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actor liên quan đến quy trình booking: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7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Flow: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