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C436B">
        <w:rPr>
          <w:lang w:val="en-US"/>
        </w:rPr>
        <w:t>Iterasi II</w:t>
      </w:r>
      <w:r w:rsidR="001652BA">
        <w:t xml:space="preserve"> </w:t>
      </w:r>
      <w:r w:rsidR="001C436B">
        <w:rPr>
          <w:lang w:val="en-US"/>
        </w:rPr>
        <w:t>27</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0B1D9A">
              <w:rPr>
                <w:b w:val="0"/>
                <w:i/>
                <w:noProof/>
                <w:sz w:val="24"/>
              </w:rPr>
              <w:t>43</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3163B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3163B9">
        <w:rPr>
          <w:noProof/>
        </w:rPr>
        <w:t>1</w:t>
      </w:r>
      <w:r w:rsidR="003163B9">
        <w:rPr>
          <w:rFonts w:asciiTheme="minorHAnsi" w:eastAsiaTheme="minorEastAsia" w:hAnsiTheme="minorHAnsi" w:cstheme="minorBidi"/>
          <w:noProof/>
          <w:sz w:val="22"/>
          <w:szCs w:val="22"/>
          <w:lang w:val="en-US"/>
        </w:rPr>
        <w:tab/>
      </w:r>
      <w:r w:rsidR="003163B9">
        <w:rPr>
          <w:noProof/>
        </w:rPr>
        <w:t>Pendahuluan</w:t>
      </w:r>
      <w:r w:rsidR="003163B9">
        <w:rPr>
          <w:noProof/>
        </w:rPr>
        <w:tab/>
      </w:r>
      <w:r w:rsidR="003163B9">
        <w:rPr>
          <w:noProof/>
        </w:rPr>
        <w:fldChar w:fldCharType="begin"/>
      </w:r>
      <w:r w:rsidR="003163B9">
        <w:rPr>
          <w:noProof/>
        </w:rPr>
        <w:instrText xml:space="preserve"> PAGEREF _Toc384921794 \h </w:instrText>
      </w:r>
      <w:r w:rsidR="003163B9">
        <w:rPr>
          <w:noProof/>
        </w:rPr>
      </w:r>
      <w:r w:rsidR="003163B9">
        <w:rPr>
          <w:noProof/>
        </w:rPr>
        <w:fldChar w:fldCharType="separate"/>
      </w:r>
      <w:r w:rsidR="002B0559">
        <w:rPr>
          <w:noProof/>
        </w:rPr>
        <w:t>5</w:t>
      </w:r>
      <w:r w:rsidR="003163B9">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_Toc384921795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_Toc384921796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_Toc384921797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_Toc384921798 \h </w:instrText>
      </w:r>
      <w:r>
        <w:rPr>
          <w:noProof/>
        </w:rPr>
      </w:r>
      <w:r>
        <w:rPr>
          <w:noProof/>
        </w:rPr>
        <w:fldChar w:fldCharType="separate"/>
      </w:r>
      <w:r w:rsidR="002B0559">
        <w:rPr>
          <w:noProof/>
        </w:rPr>
        <w:t>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_Toc384921799 \h </w:instrText>
      </w:r>
      <w:r>
        <w:rPr>
          <w:noProof/>
        </w:rPr>
      </w:r>
      <w:r>
        <w:rPr>
          <w:noProof/>
        </w:rPr>
        <w:fldChar w:fldCharType="separate"/>
      </w:r>
      <w:r w:rsidR="002B0559">
        <w:rPr>
          <w:noProof/>
        </w:rPr>
        <w:t>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_Toc384921800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_Toc384921801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_Toc384921802 \h </w:instrText>
      </w:r>
      <w:r>
        <w:rPr>
          <w:noProof/>
        </w:rPr>
      </w:r>
      <w:r>
        <w:rPr>
          <w:noProof/>
        </w:rPr>
        <w:fldChar w:fldCharType="separate"/>
      </w:r>
      <w:r w:rsidR="002B0559">
        <w:rPr>
          <w:noProof/>
        </w:rPr>
        <w:t>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_Toc384921803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_Toc384921804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_Toc384921805 \h </w:instrText>
      </w:r>
      <w:r>
        <w:rPr>
          <w:noProof/>
        </w:rPr>
      </w:r>
      <w:r>
        <w:rPr>
          <w:noProof/>
        </w:rPr>
        <w:fldChar w:fldCharType="separate"/>
      </w:r>
      <w:r w:rsidR="002B0559">
        <w:rPr>
          <w:noProof/>
        </w:rPr>
        <w:t>15</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_Toc384921806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_Toc384921807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_Toc384921808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_Toc384921809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_Toc384921810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_Toc384921811 \h </w:instrText>
      </w:r>
      <w:r>
        <w:rPr>
          <w:noProof/>
        </w:rPr>
      </w:r>
      <w:r>
        <w:rPr>
          <w:noProof/>
        </w:rPr>
        <w:fldChar w:fldCharType="separate"/>
      </w:r>
      <w:r w:rsidR="002B0559">
        <w:rPr>
          <w:noProof/>
        </w:rPr>
        <w:t>19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_Toc384921812 \h </w:instrText>
      </w:r>
      <w:r>
        <w:rPr>
          <w:noProof/>
        </w:rPr>
      </w:r>
      <w:r>
        <w:rPr>
          <w:noProof/>
        </w:rPr>
        <w:fldChar w:fldCharType="separate"/>
      </w:r>
      <w:r w:rsidR="002B0559">
        <w:rPr>
          <w:noProof/>
        </w:rPr>
        <w:t>24</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_Toc384921813 \h </w:instrText>
      </w:r>
      <w:r>
        <w:rPr>
          <w:noProof/>
        </w:rPr>
      </w:r>
      <w:r>
        <w:rPr>
          <w:noProof/>
        </w:rPr>
        <w:fldChar w:fldCharType="separate"/>
      </w:r>
      <w:r w:rsidR="002B0559">
        <w:rPr>
          <w:noProof/>
        </w:rPr>
        <w:t>25</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Karyawn</w:t>
      </w:r>
      <w:r>
        <w:rPr>
          <w:noProof/>
        </w:rPr>
        <w:tab/>
      </w:r>
      <w:r>
        <w:rPr>
          <w:noProof/>
        </w:rPr>
        <w:fldChar w:fldCharType="begin"/>
      </w:r>
      <w:r>
        <w:rPr>
          <w:noProof/>
        </w:rPr>
        <w:instrText xml:space="preserve"> PAGEREF _Toc384921814 \h </w:instrText>
      </w:r>
      <w:r>
        <w:rPr>
          <w:noProof/>
        </w:rPr>
      </w:r>
      <w:r>
        <w:rPr>
          <w:noProof/>
        </w:rPr>
        <w:fldChar w:fldCharType="separate"/>
      </w:r>
      <w:r w:rsidR="002B0559">
        <w:rPr>
          <w:noProof/>
        </w:rPr>
        <w:t>26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_Toc384921815 \h </w:instrText>
      </w:r>
      <w:r>
        <w:rPr>
          <w:noProof/>
        </w:rPr>
      </w:r>
      <w:r>
        <w:rPr>
          <w:noProof/>
        </w:rPr>
        <w:fldChar w:fldCharType="separate"/>
      </w:r>
      <w:r w:rsidR="002B0559">
        <w:rPr>
          <w:noProof/>
        </w:rPr>
        <w:t>26</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3.4.1</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_Toc384921816 \h </w:instrText>
      </w:r>
      <w:r>
        <w:rPr>
          <w:noProof/>
        </w:rPr>
      </w:r>
      <w:r>
        <w:rPr>
          <w:noProof/>
        </w:rPr>
        <w:fldChar w:fldCharType="separate"/>
      </w:r>
      <w:r w:rsidR="002B0559">
        <w:rPr>
          <w:noProof/>
        </w:rPr>
        <w:t>28</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3.4.2</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_Toc384921817 \h </w:instrText>
      </w:r>
      <w:r>
        <w:rPr>
          <w:noProof/>
        </w:rPr>
      </w:r>
      <w:r>
        <w:rPr>
          <w:noProof/>
        </w:rPr>
        <w:fldChar w:fldCharType="separate"/>
      </w:r>
      <w:r w:rsidR="002B0559">
        <w:rPr>
          <w:noProof/>
        </w:rPr>
        <w:t>28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_Toc384921818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3.5.1</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_Toc384921819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3.5.2</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_Toc384921820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3.6</w:t>
      </w:r>
      <w:r>
        <w:rPr>
          <w:rFonts w:asciiTheme="minorHAnsi" w:eastAsiaTheme="minorEastAsia" w:hAnsiTheme="minorHAnsi" w:cstheme="minorBidi"/>
          <w:noProof/>
          <w:sz w:val="22"/>
          <w:szCs w:val="22"/>
          <w:lang w:val="en-US"/>
        </w:rPr>
        <w:tab/>
      </w:r>
      <w:r w:rsidRPr="00CC04B1">
        <w:rPr>
          <w:noProof/>
          <w:color w:val="FF0000"/>
        </w:rPr>
        <w:t>Diagram Kelas Keseluruhan</w:t>
      </w:r>
      <w:r>
        <w:rPr>
          <w:noProof/>
        </w:rPr>
        <w:tab/>
      </w:r>
      <w:r>
        <w:rPr>
          <w:noProof/>
        </w:rPr>
        <w:fldChar w:fldCharType="begin"/>
      </w:r>
      <w:r>
        <w:rPr>
          <w:noProof/>
        </w:rPr>
        <w:instrText xml:space="preserve"> PAGEREF _Toc384921821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_Toc384921822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_Toc384921823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_Toc384921824 \h </w:instrText>
      </w:r>
      <w:r>
        <w:rPr>
          <w:noProof/>
        </w:rPr>
      </w:r>
      <w:r>
        <w:rPr>
          <w:noProof/>
        </w:rPr>
        <w:fldChar w:fldCharType="separate"/>
      </w:r>
      <w:r w:rsidR="002B0559">
        <w:rPr>
          <w:noProof/>
        </w:rPr>
        <w:t>32</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_Toc384921825 \h </w:instrText>
      </w:r>
      <w:r>
        <w:rPr>
          <w:noProof/>
        </w:rPr>
      </w:r>
      <w:r>
        <w:rPr>
          <w:noProof/>
        </w:rPr>
        <w:fldChar w:fldCharType="separate"/>
      </w:r>
      <w:r w:rsidR="002B0559">
        <w:rPr>
          <w:noProof/>
        </w:rPr>
        <w:t>36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3.9</w:t>
      </w:r>
      <w:r>
        <w:rPr>
          <w:rFonts w:asciiTheme="minorHAnsi" w:eastAsiaTheme="minorEastAsia" w:hAnsiTheme="minorHAnsi" w:cstheme="minorBidi"/>
          <w:noProof/>
          <w:sz w:val="22"/>
          <w:szCs w:val="22"/>
          <w:lang w:val="en-US"/>
        </w:rPr>
        <w:tab/>
      </w:r>
      <w:r w:rsidRPr="00CC04B1">
        <w:rPr>
          <w:noProof/>
          <w:color w:val="FF0000"/>
        </w:rPr>
        <w:t>Deployment Diagram</w:t>
      </w:r>
      <w:r>
        <w:rPr>
          <w:noProof/>
        </w:rPr>
        <w:tab/>
      </w:r>
      <w:r>
        <w:rPr>
          <w:noProof/>
        </w:rPr>
        <w:fldChar w:fldCharType="begin"/>
      </w:r>
      <w:r>
        <w:rPr>
          <w:noProof/>
        </w:rPr>
        <w:instrText xml:space="preserve"> PAGEREF _Toc384921826 \h </w:instrText>
      </w:r>
      <w:r>
        <w:rPr>
          <w:noProof/>
        </w:rPr>
      </w:r>
      <w:r>
        <w:rPr>
          <w:noProof/>
        </w:rPr>
        <w:fldChar w:fldCharType="separate"/>
      </w:r>
      <w:r w:rsidR="002B0559">
        <w:rPr>
          <w:noProof/>
        </w:rPr>
        <w:t>36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4</w:t>
      </w:r>
      <w:r>
        <w:rPr>
          <w:rFonts w:asciiTheme="minorHAnsi" w:eastAsiaTheme="minorEastAsia" w:hAnsiTheme="minorHAnsi" w:cstheme="minorBidi"/>
          <w:noProof/>
          <w:sz w:val="22"/>
          <w:szCs w:val="22"/>
          <w:lang w:val="en-US"/>
        </w:rPr>
        <w:tab/>
      </w:r>
      <w:r w:rsidRPr="00CC04B1">
        <w:rPr>
          <w:noProof/>
          <w:color w:val="FF0000"/>
        </w:rPr>
        <w:t>Implementasi</w:t>
      </w:r>
      <w:r>
        <w:rPr>
          <w:noProof/>
        </w:rPr>
        <w:tab/>
      </w:r>
      <w:r>
        <w:rPr>
          <w:noProof/>
        </w:rPr>
        <w:fldChar w:fldCharType="begin"/>
      </w:r>
      <w:r>
        <w:rPr>
          <w:noProof/>
        </w:rPr>
        <w:instrText xml:space="preserve"> PAGEREF _Toc384921827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4.1</w:t>
      </w:r>
      <w:r>
        <w:rPr>
          <w:rFonts w:asciiTheme="minorHAnsi" w:eastAsiaTheme="minorEastAsia" w:hAnsiTheme="minorHAnsi" w:cstheme="minorBidi"/>
          <w:noProof/>
          <w:sz w:val="22"/>
          <w:szCs w:val="22"/>
          <w:lang w:val="en-US"/>
        </w:rPr>
        <w:tab/>
      </w:r>
      <w:r w:rsidRPr="00CC04B1">
        <w:rPr>
          <w:noProof/>
          <w:color w:val="FF0000"/>
        </w:rPr>
        <w:t>Lingkungan Implementasi</w:t>
      </w:r>
      <w:r>
        <w:rPr>
          <w:noProof/>
        </w:rPr>
        <w:tab/>
      </w:r>
      <w:r>
        <w:rPr>
          <w:noProof/>
        </w:rPr>
        <w:fldChar w:fldCharType="begin"/>
      </w:r>
      <w:r>
        <w:rPr>
          <w:noProof/>
        </w:rPr>
        <w:instrText xml:space="preserve"> PAGEREF _Toc384921828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4.2</w:t>
      </w:r>
      <w:r>
        <w:rPr>
          <w:rFonts w:asciiTheme="minorHAnsi" w:eastAsiaTheme="minorEastAsia" w:hAnsiTheme="minorHAnsi" w:cstheme="minorBidi"/>
          <w:noProof/>
          <w:sz w:val="22"/>
          <w:szCs w:val="22"/>
          <w:lang w:val="en-US"/>
        </w:rPr>
        <w:tab/>
      </w:r>
      <w:r w:rsidRPr="00CC04B1">
        <w:rPr>
          <w:noProof/>
          <w:color w:val="FF0000"/>
        </w:rPr>
        <w:t>Implementasi Kelas</w:t>
      </w:r>
      <w:r>
        <w:rPr>
          <w:noProof/>
        </w:rPr>
        <w:tab/>
      </w:r>
      <w:r>
        <w:rPr>
          <w:noProof/>
        </w:rPr>
        <w:fldChar w:fldCharType="begin"/>
      </w:r>
      <w:r>
        <w:rPr>
          <w:noProof/>
        </w:rPr>
        <w:instrText xml:space="preserve"> PAGEREF _Toc384921829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4.3</w:t>
      </w:r>
      <w:r>
        <w:rPr>
          <w:rFonts w:asciiTheme="minorHAnsi" w:eastAsiaTheme="minorEastAsia" w:hAnsiTheme="minorHAnsi" w:cstheme="minorBidi"/>
          <w:noProof/>
          <w:sz w:val="22"/>
          <w:szCs w:val="22"/>
          <w:lang w:val="en-US"/>
        </w:rPr>
        <w:tab/>
      </w:r>
      <w:r w:rsidRPr="00CC04B1">
        <w:rPr>
          <w:noProof/>
          <w:color w:val="FF0000"/>
        </w:rPr>
        <w:t>Implementasi Elemen WAE (Component View)</w:t>
      </w:r>
      <w:r>
        <w:rPr>
          <w:noProof/>
        </w:rPr>
        <w:tab/>
      </w:r>
      <w:r>
        <w:rPr>
          <w:noProof/>
        </w:rPr>
        <w:fldChar w:fldCharType="begin"/>
      </w:r>
      <w:r>
        <w:rPr>
          <w:noProof/>
        </w:rPr>
        <w:instrText xml:space="preserve"> PAGEREF _Toc384921830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4.4</w:t>
      </w:r>
      <w:r>
        <w:rPr>
          <w:rFonts w:asciiTheme="minorHAnsi" w:eastAsiaTheme="minorEastAsia" w:hAnsiTheme="minorHAnsi" w:cstheme="minorBidi"/>
          <w:noProof/>
          <w:sz w:val="22"/>
          <w:szCs w:val="22"/>
          <w:lang w:val="en-US"/>
        </w:rPr>
        <w:tab/>
      </w:r>
      <w:r w:rsidRPr="00CC04B1">
        <w:rPr>
          <w:noProof/>
          <w:color w:val="FF0000"/>
        </w:rPr>
        <w:t>Implementasi Antarmuka</w:t>
      </w:r>
      <w:r>
        <w:rPr>
          <w:noProof/>
        </w:rPr>
        <w:tab/>
      </w:r>
      <w:r>
        <w:rPr>
          <w:noProof/>
        </w:rPr>
        <w:fldChar w:fldCharType="begin"/>
      </w:r>
      <w:r>
        <w:rPr>
          <w:noProof/>
        </w:rPr>
        <w:instrText xml:space="preserve"> PAGEREF _Toc384921831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4.5</w:t>
      </w:r>
      <w:r>
        <w:rPr>
          <w:rFonts w:asciiTheme="minorHAnsi" w:eastAsiaTheme="minorEastAsia" w:hAnsiTheme="minorHAnsi" w:cstheme="minorBidi"/>
          <w:noProof/>
          <w:sz w:val="22"/>
          <w:szCs w:val="22"/>
          <w:lang w:val="en-US"/>
        </w:rPr>
        <w:tab/>
      </w:r>
      <w:r w:rsidRPr="00CC04B1">
        <w:rPr>
          <w:noProof/>
          <w:color w:val="FF0000"/>
        </w:rPr>
        <w:t>File Lain</w:t>
      </w:r>
      <w:r>
        <w:rPr>
          <w:noProof/>
        </w:rPr>
        <w:tab/>
      </w:r>
      <w:r>
        <w:rPr>
          <w:noProof/>
        </w:rPr>
        <w:fldChar w:fldCharType="begin"/>
      </w:r>
      <w:r>
        <w:rPr>
          <w:noProof/>
        </w:rPr>
        <w:instrText xml:space="preserve"> PAGEREF _Toc384921832 \h </w:instrText>
      </w:r>
      <w:r>
        <w:rPr>
          <w:noProof/>
        </w:rPr>
      </w:r>
      <w:r>
        <w:rPr>
          <w:noProof/>
        </w:rPr>
        <w:fldChar w:fldCharType="separate"/>
      </w:r>
      <w:r w:rsidR="002B0559">
        <w:rPr>
          <w:noProof/>
        </w:rPr>
        <w:t>38</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5</w:t>
      </w:r>
      <w:r>
        <w:rPr>
          <w:rFonts w:asciiTheme="minorHAnsi" w:eastAsiaTheme="minorEastAsia" w:hAnsiTheme="minorHAnsi" w:cstheme="minorBidi"/>
          <w:noProof/>
          <w:sz w:val="22"/>
          <w:szCs w:val="22"/>
          <w:lang w:val="en-US"/>
        </w:rPr>
        <w:tab/>
      </w:r>
      <w:r w:rsidRPr="00CC04B1">
        <w:rPr>
          <w:noProof/>
          <w:color w:val="FF0000"/>
        </w:rPr>
        <w:t>Pengujian</w:t>
      </w:r>
      <w:r>
        <w:rPr>
          <w:noProof/>
        </w:rPr>
        <w:tab/>
      </w:r>
      <w:r>
        <w:rPr>
          <w:noProof/>
        </w:rPr>
        <w:fldChar w:fldCharType="begin"/>
      </w:r>
      <w:r>
        <w:rPr>
          <w:noProof/>
        </w:rPr>
        <w:instrText xml:space="preserve"> PAGEREF _Toc384921833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5.1</w:t>
      </w:r>
      <w:r>
        <w:rPr>
          <w:rFonts w:asciiTheme="minorHAnsi" w:eastAsiaTheme="minorEastAsia" w:hAnsiTheme="minorHAnsi" w:cstheme="minorBidi"/>
          <w:noProof/>
          <w:sz w:val="22"/>
          <w:szCs w:val="22"/>
          <w:lang w:val="en-US"/>
        </w:rPr>
        <w:tab/>
      </w:r>
      <w:r w:rsidRPr="00CC04B1">
        <w:rPr>
          <w:noProof/>
          <w:color w:val="FF0000"/>
        </w:rPr>
        <w:t>Rencana dan Prosedur Pengujian</w:t>
      </w:r>
      <w:r>
        <w:rPr>
          <w:noProof/>
        </w:rPr>
        <w:tab/>
      </w:r>
      <w:r>
        <w:rPr>
          <w:noProof/>
        </w:rPr>
        <w:fldChar w:fldCharType="begin"/>
      </w:r>
      <w:r>
        <w:rPr>
          <w:noProof/>
        </w:rPr>
        <w:instrText xml:space="preserve"> PAGEREF _Toc384921834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5.1.1</w:t>
      </w:r>
      <w:r>
        <w:rPr>
          <w:rFonts w:asciiTheme="minorHAnsi" w:eastAsiaTheme="minorEastAsia" w:hAnsiTheme="minorHAnsi" w:cstheme="minorBidi"/>
          <w:noProof/>
          <w:sz w:val="22"/>
          <w:szCs w:val="22"/>
          <w:lang w:val="en-US"/>
        </w:rPr>
        <w:tab/>
      </w:r>
      <w:r w:rsidRPr="00CC04B1">
        <w:rPr>
          <w:noProof/>
          <w:color w:val="FF0000"/>
        </w:rPr>
        <w:t>Rencana Pengujian</w:t>
      </w:r>
      <w:r>
        <w:rPr>
          <w:noProof/>
        </w:rPr>
        <w:tab/>
      </w:r>
      <w:r>
        <w:rPr>
          <w:noProof/>
        </w:rPr>
        <w:fldChar w:fldCharType="begin"/>
      </w:r>
      <w:r>
        <w:rPr>
          <w:noProof/>
        </w:rPr>
        <w:instrText xml:space="preserve"> PAGEREF _Toc384921835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5.2</w:t>
      </w:r>
      <w:r>
        <w:rPr>
          <w:rFonts w:asciiTheme="minorHAnsi" w:eastAsiaTheme="minorEastAsia" w:hAnsiTheme="minorHAnsi" w:cstheme="minorBidi"/>
          <w:noProof/>
          <w:sz w:val="22"/>
          <w:szCs w:val="22"/>
          <w:lang w:val="en-US"/>
        </w:rPr>
        <w:tab/>
      </w:r>
      <w:r w:rsidRPr="00CC04B1">
        <w:rPr>
          <w:noProof/>
          <w:color w:val="FF0000"/>
        </w:rPr>
        <w:t>Kasus Uji</w:t>
      </w:r>
      <w:r>
        <w:rPr>
          <w:noProof/>
        </w:rPr>
        <w:tab/>
      </w:r>
      <w:r>
        <w:rPr>
          <w:noProof/>
        </w:rPr>
        <w:fldChar w:fldCharType="begin"/>
      </w:r>
      <w:r>
        <w:rPr>
          <w:noProof/>
        </w:rPr>
        <w:instrText xml:space="preserve"> PAGEREF _Toc384921836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5.2.1</w:t>
      </w:r>
      <w:r>
        <w:rPr>
          <w:rFonts w:asciiTheme="minorHAnsi" w:eastAsiaTheme="minorEastAsia" w:hAnsiTheme="minorHAnsi" w:cstheme="minorBidi"/>
          <w:noProof/>
          <w:sz w:val="22"/>
          <w:szCs w:val="22"/>
          <w:lang w:val="en-US"/>
        </w:rPr>
        <w:tab/>
      </w:r>
      <w:r w:rsidRPr="00CC04B1">
        <w:rPr>
          <w:noProof/>
          <w:color w:val="FF0000"/>
        </w:rPr>
        <w:t>Pengujian Use Case &lt;nama use case&gt;</w:t>
      </w:r>
      <w:r>
        <w:rPr>
          <w:noProof/>
        </w:rPr>
        <w:tab/>
      </w:r>
      <w:r>
        <w:rPr>
          <w:noProof/>
        </w:rPr>
        <w:fldChar w:fldCharType="begin"/>
      </w:r>
      <w:r>
        <w:rPr>
          <w:noProof/>
        </w:rPr>
        <w:instrText xml:space="preserve"> PAGEREF _Toc384921837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5.3</w:t>
      </w:r>
      <w:r>
        <w:rPr>
          <w:rFonts w:asciiTheme="minorHAnsi" w:eastAsiaTheme="minorEastAsia" w:hAnsiTheme="minorHAnsi" w:cstheme="minorBidi"/>
          <w:noProof/>
          <w:sz w:val="22"/>
          <w:szCs w:val="22"/>
          <w:lang w:val="en-US"/>
        </w:rPr>
        <w:tab/>
      </w:r>
      <w:r w:rsidRPr="00CC04B1">
        <w:rPr>
          <w:noProof/>
          <w:color w:val="FF0000"/>
        </w:rPr>
        <w:t>Evaluasi Pengujian</w:t>
      </w:r>
      <w:r>
        <w:rPr>
          <w:noProof/>
        </w:rPr>
        <w:tab/>
      </w:r>
      <w:r>
        <w:rPr>
          <w:noProof/>
        </w:rPr>
        <w:fldChar w:fldCharType="begin"/>
      </w:r>
      <w:r>
        <w:rPr>
          <w:noProof/>
        </w:rPr>
        <w:instrText xml:space="preserve"> PAGEREF _Toc384921838 \h </w:instrText>
      </w:r>
      <w:r>
        <w:rPr>
          <w:noProof/>
        </w:rPr>
      </w:r>
      <w:r>
        <w:rPr>
          <w:noProof/>
        </w:rPr>
        <w:fldChar w:fldCharType="separate"/>
      </w:r>
      <w:r w:rsidR="002B0559">
        <w:rPr>
          <w:noProof/>
        </w:rPr>
        <w:t>39</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6</w:t>
      </w:r>
      <w:r>
        <w:rPr>
          <w:rFonts w:asciiTheme="minorHAnsi" w:eastAsiaTheme="minorEastAsia" w:hAnsiTheme="minorHAnsi" w:cstheme="minorBidi"/>
          <w:noProof/>
          <w:sz w:val="22"/>
          <w:szCs w:val="22"/>
          <w:lang w:val="en-US"/>
        </w:rPr>
        <w:tab/>
      </w:r>
      <w:r w:rsidRPr="00CC04B1">
        <w:rPr>
          <w:noProof/>
          <w:color w:val="FF0000"/>
        </w:rPr>
        <w:t>Lampiran</w:t>
      </w:r>
      <w:r>
        <w:rPr>
          <w:noProof/>
        </w:rPr>
        <w:tab/>
      </w:r>
      <w:r>
        <w:rPr>
          <w:noProof/>
        </w:rPr>
        <w:fldChar w:fldCharType="begin"/>
      </w:r>
      <w:r>
        <w:rPr>
          <w:noProof/>
        </w:rPr>
        <w:instrText xml:space="preserve"> PAGEREF _Toc384921839 \h </w:instrText>
      </w:r>
      <w:r>
        <w:rPr>
          <w:noProof/>
        </w:rPr>
      </w:r>
      <w:r>
        <w:rPr>
          <w:noProof/>
        </w:rPr>
        <w:fldChar w:fldCharType="separate"/>
      </w:r>
      <w:r w:rsidR="002B0559">
        <w:rPr>
          <w:noProof/>
        </w:rPr>
        <w:t>40</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921794"/>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921795"/>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921796"/>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921797"/>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921798"/>
      <w:r w:rsidRPr="00F91BC7">
        <w:t>Referensi</w:t>
      </w:r>
      <w:bookmarkEnd w:id="4"/>
    </w:p>
    <w:p w:rsidR="007F7104" w:rsidRPr="001C436B" w:rsidRDefault="007F7104">
      <w:pPr>
        <w:pStyle w:val="guide"/>
      </w:pPr>
      <w:r w:rsidRPr="001C436B">
        <w:t>Pressman, Roger S.2010. Software Engineering A Practitioner’s Approach. New York: McGraw Hill</w:t>
      </w:r>
    </w:p>
    <w:p w:rsidR="001C436B" w:rsidRPr="001C436B" w:rsidRDefault="001C436B">
      <w:pPr>
        <w:pStyle w:val="guide"/>
      </w:pPr>
      <w:r w:rsidRPr="001C436B">
        <w:t>http://ellislab.com/codeigniter</w:t>
      </w:r>
    </w:p>
    <w:p w:rsidR="001C436B" w:rsidRPr="001C436B" w:rsidRDefault="001C436B">
      <w:pPr>
        <w:pStyle w:val="guide"/>
        <w:rPr>
          <w:lang w:val="en-US"/>
        </w:rPr>
      </w:pPr>
      <w:r w:rsidRPr="001C436B">
        <w:t>http://getbootstrap.com/</w:t>
      </w:r>
      <w:r w:rsidRPr="001C436B">
        <w:br/>
        <w:t>http://s</w:t>
      </w:r>
      <w:r w:rsidR="00EB6FC4" w:rsidRPr="001C436B">
        <w:t>tackoverflow</w:t>
      </w:r>
      <w:r w:rsidRPr="001C436B">
        <w:rPr>
          <w:lang w:val="en-US"/>
        </w:rPr>
        <w:t>.com</w:t>
      </w:r>
    </w:p>
    <w:p w:rsidR="001C436B" w:rsidRPr="001C436B" w:rsidRDefault="001C436B">
      <w:pPr>
        <w:pStyle w:val="guide"/>
        <w:rPr>
          <w:lang w:val="en-US"/>
        </w:rPr>
      </w:pPr>
      <w:r w:rsidRPr="001C436B">
        <w:rPr>
          <w:lang w:val="en-US"/>
        </w:rPr>
        <w:t>http://benedmunds.com/ion_auth//</w:t>
      </w:r>
    </w:p>
    <w:p w:rsidR="00793891" w:rsidRPr="001C436B" w:rsidRDefault="001C436B">
      <w:pPr>
        <w:pStyle w:val="guide"/>
      </w:pPr>
      <w:r w:rsidRPr="001C436B">
        <w:t>http://yavkata.co.uk/work/masters_final_project</w:t>
      </w:r>
      <w:r w:rsidR="006B18E0" w:rsidRPr="001C436B">
        <w:br/>
        <w:t>http://en.wikipedia.org/wiki/Non-functional_requirement</w:t>
      </w:r>
    </w:p>
    <w:p w:rsidR="001C436B" w:rsidRPr="001C436B" w:rsidRDefault="001C436B">
      <w:r w:rsidRPr="001C436B">
        <w:t>Slide P</w:t>
      </w:r>
      <w:r w:rsidR="007F7104" w:rsidRPr="001C436B">
        <w:t>erkuliahan Man</w:t>
      </w:r>
      <w:r w:rsidRPr="001C436B">
        <w:t>ajemen Proyek Perangkat Lunak</w:t>
      </w:r>
    </w:p>
    <w:p w:rsidR="001C436B" w:rsidRPr="001C436B" w:rsidRDefault="001C436B">
      <w:r w:rsidRPr="001C436B">
        <w:rPr>
          <w:lang w:val="en-US"/>
        </w:rPr>
        <w:t>S</w:t>
      </w:r>
      <w:r w:rsidRPr="001C436B">
        <w:t>lide P</w:t>
      </w:r>
      <w:r w:rsidR="007F7104" w:rsidRPr="001C436B">
        <w:t>erkuliah</w:t>
      </w:r>
      <w:r w:rsidRPr="001C436B">
        <w:t>an Proyek Perangkat Lunak</w:t>
      </w:r>
    </w:p>
    <w:p w:rsidR="00675D14" w:rsidRPr="001C436B" w:rsidRDefault="001C436B">
      <w:r w:rsidRPr="001C436B">
        <w:rPr>
          <w:lang w:val="en-US"/>
        </w:rPr>
        <w:t>S</w:t>
      </w:r>
      <w:r w:rsidRPr="001C436B">
        <w:t>lide P</w:t>
      </w:r>
      <w:r>
        <w:t>erkuliahan Sistem Informasi</w:t>
      </w:r>
    </w:p>
    <w:p w:rsidR="009C5C8A" w:rsidRPr="007F7104" w:rsidRDefault="009C5C8A">
      <w:pPr>
        <w:rPr>
          <w:color w:val="FF0000"/>
        </w:rPr>
      </w:pPr>
    </w:p>
    <w:p w:rsidR="00675D14" w:rsidRPr="00F91BC7" w:rsidRDefault="00675D14" w:rsidP="00291D5B">
      <w:pPr>
        <w:pStyle w:val="Heading2"/>
      </w:pPr>
      <w:bookmarkStart w:id="5" w:name="_Toc384921799"/>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921800"/>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921801"/>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4921802"/>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Selain itu AC-02 juga dapat 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Selain itu AC-01 atau AC-02 juga dapat memilih untuk melihat data detail karyawan. Selanjutnya sistem akan menampilkan data detail karyawan tertentu. Khusus AC-01 data detail yang dapat dilihat hanya data dirinya sendiri.</w:t>
            </w:r>
          </w:p>
        </w:tc>
      </w:tr>
      <w:tr w:rsidR="006B06ED" w:rsidRPr="008161CD" w:rsidTr="00716660">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716660">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penghapusan file yang terkait</w:t>
            </w:r>
          </w:p>
          <w:p w:rsidR="00190F6E" w:rsidRDefault="00190F6E" w:rsidP="00716660">
            <w:pPr>
              <w:jc w:val="both"/>
              <w:rPr>
                <w:i/>
              </w:rPr>
            </w:pPr>
          </w:p>
          <w:p w:rsidR="00190F6E" w:rsidRDefault="00190F6E" w:rsidP="00716660">
            <w:pPr>
              <w:jc w:val="both"/>
              <w:rPr>
                <w:i/>
              </w:rPr>
            </w:pPr>
            <w:r>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716660">
            <w:pPr>
              <w:jc w:val="both"/>
              <w:rPr>
                <w:i/>
              </w:rPr>
            </w:pPr>
          </w:p>
          <w:p w:rsidR="00190F6E" w:rsidRDefault="00190F6E" w:rsidP="00716660">
            <w:pPr>
              <w:jc w:val="both"/>
              <w:rPr>
                <w:i/>
              </w:rPr>
            </w:pPr>
            <w:r>
              <w:rPr>
                <w:i/>
              </w:rPr>
              <w:t>Selain itu AC-01 juga dapat memilih suatu data pengetahuan. Selanjutnya sistem akan menampilkan halaman pengetahuan tersebut. AC-01 dapat memilih untuk menambah komentar (UC-2-09), mengedit komentar (UC-2-10), dan menghapus komentar (UC-2-11)</w:t>
            </w:r>
          </w:p>
          <w:p w:rsidR="00190F6E" w:rsidRDefault="00190F6E" w:rsidP="00716660">
            <w:pPr>
              <w:jc w:val="both"/>
              <w:rPr>
                <w:i/>
              </w:rPr>
            </w:pPr>
          </w:p>
          <w:p w:rsidR="00190F6E" w:rsidRDefault="00190F6E" w:rsidP="00716660">
            <w:pPr>
              <w:jc w:val="both"/>
              <w:rPr>
                <w:i/>
              </w:rPr>
            </w:pPr>
            <w:r>
              <w:rPr>
                <w:i/>
              </w:rPr>
              <w:t>Selain itu AC-01 juga dapat memilih untuk menambah file pada suatu pengetahuan. Selanjutnya sistem akan menampilkan halaman tambah file. Jika AC-01 memilih untuk menyimpan maka sistem akan menyimpan file melalui AC-05.</w:t>
            </w:r>
          </w:p>
          <w:p w:rsidR="00190F6E" w:rsidRDefault="00190F6E" w:rsidP="00716660">
            <w:pPr>
              <w:jc w:val="both"/>
              <w:rPr>
                <w:i/>
              </w:rPr>
            </w:pPr>
          </w:p>
          <w:p w:rsidR="00190F6E" w:rsidRDefault="00190F6E" w:rsidP="00716660">
            <w:pPr>
              <w:jc w:val="both"/>
              <w:rPr>
                <w:i/>
              </w:rPr>
            </w:pPr>
            <w:r>
              <w:rPr>
                <w:i/>
              </w:rPr>
              <w:t>Selain itu AC-01 juga dapat memilih untuk menghapus file pada suatu pengetahuan. Selanjutnya sistem akan menampilkan konfirmasi. Jika AC-01 setuju maka sistem akan menghapus file melalui AC-05.</w:t>
            </w:r>
          </w:p>
          <w:p w:rsidR="00190F6E" w:rsidRDefault="00190F6E" w:rsidP="00716660">
            <w:pPr>
              <w:jc w:val="both"/>
              <w:rPr>
                <w:i/>
              </w:rPr>
            </w:pPr>
          </w:p>
          <w:p w:rsidR="00190F6E" w:rsidRDefault="00190F6E" w:rsidP="00716660">
            <w:pPr>
              <w:jc w:val="both"/>
              <w:rPr>
                <w:i/>
              </w:rPr>
            </w:pPr>
            <w:r>
              <w:rPr>
                <w:i/>
              </w:rPr>
              <w:t>Selain itu AC-01 juga memilih untuk melihat  file pada suatu pengetahuan. Selanjutnya sistem akan menampilkan menyimpan file melalui AC-05.</w:t>
            </w:r>
          </w:p>
          <w:p w:rsidR="004C6534" w:rsidRDefault="004C6534" w:rsidP="00716660">
            <w:pPr>
              <w:jc w:val="both"/>
              <w:rPr>
                <w:i/>
              </w:rPr>
            </w:pPr>
          </w:p>
          <w:p w:rsidR="004C6534" w:rsidRDefault="004C6534" w:rsidP="00716660">
            <w:pPr>
              <w:jc w:val="both"/>
              <w:rPr>
                <w:i/>
              </w:rPr>
            </w:pPr>
            <w:r>
              <w:rPr>
                <w:i/>
              </w:rPr>
              <w:t xml:space="preserve">Selain itu AC-01 juga dapat 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716660">
            <w:pPr>
              <w:jc w:val="both"/>
              <w:rPr>
                <w:i/>
              </w:rPr>
            </w:pPr>
          </w:p>
          <w:p w:rsidR="004C6534" w:rsidRDefault="004C6534" w:rsidP="00716660">
            <w:pPr>
              <w:jc w:val="both"/>
              <w:rPr>
                <w:i/>
              </w:rPr>
            </w:pPr>
            <w:r>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716660">
            <w:pPr>
              <w:jc w:val="both"/>
              <w:rPr>
                <w:i/>
              </w:rPr>
            </w:pPr>
          </w:p>
          <w:p w:rsidR="004C6534" w:rsidRPr="008161CD" w:rsidRDefault="004C6534" w:rsidP="00716660">
            <w:pPr>
              <w:jc w:val="both"/>
              <w:rPr>
                <w:i/>
              </w:rPr>
            </w:pPr>
            <w:r>
              <w:rPr>
                <w:i/>
              </w:rPr>
              <w:t>Selain itu AC-01 juga dapat 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921803"/>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921804"/>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4921805"/>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384921806"/>
      <w:bookmarkStart w:id="13" w:name="_Toc96755449"/>
      <w:r w:rsidR="00E61B6C" w:rsidRPr="00EB74A5">
        <w:lastRenderedPageBreak/>
        <w:t>Model Analisis dan Perancangan</w:t>
      </w:r>
      <w:bookmarkEnd w:id="12"/>
    </w:p>
    <w:p w:rsidR="00C971D3" w:rsidRPr="00C971D3" w:rsidRDefault="00C971D3" w:rsidP="00C971D3"/>
    <w:p w:rsidR="00FF78D4" w:rsidRPr="00EB74A5" w:rsidRDefault="00E61B6C" w:rsidP="00E61B6C">
      <w:pPr>
        <w:pStyle w:val="Heading2"/>
      </w:pPr>
      <w:r w:rsidRPr="00EB74A5">
        <w:t xml:space="preserve"> </w:t>
      </w:r>
      <w:bookmarkStart w:id="14" w:name="_Toc384921807"/>
      <w:r w:rsidR="00FF78D4" w:rsidRPr="00EB74A5">
        <w:t>Deskripsi Arsitektur</w:t>
      </w:r>
      <w:bookmarkEnd w:id="13"/>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921808"/>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384921809"/>
      <w:bookmarkStart w:id="17" w:name="_Toc215319371"/>
      <w:bookmarkStart w:id="18" w:name="_Toc96756357"/>
      <w:r w:rsidRPr="00376A0C">
        <w:t>Realisasi Use Case</w:t>
      </w:r>
      <w:bookmarkEnd w:id="16"/>
      <w:r w:rsidRPr="00376A0C">
        <w:t xml:space="preserve"> </w:t>
      </w:r>
      <w:bookmarkEnd w:id="17"/>
    </w:p>
    <w:p w:rsidR="007F46D8" w:rsidRPr="00376A0C" w:rsidRDefault="007F46D8" w:rsidP="007F46D8">
      <w:pPr>
        <w:pStyle w:val="Heading3"/>
      </w:pPr>
      <w:bookmarkStart w:id="19" w:name="_Toc215319372"/>
      <w:bookmarkStart w:id="20" w:name="_Toc384921810"/>
      <w:r w:rsidRPr="00376A0C">
        <w:t xml:space="preserve">Use Case </w:t>
      </w:r>
      <w:bookmarkEnd w:id="19"/>
      <w:r w:rsidR="00505916">
        <w:t>Melakukan Otentifikasi</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16660" w:rsidP="00245B32">
            <w:pPr>
              <w:rPr>
                <w:i/>
              </w:rPr>
            </w:pPr>
            <w:r>
              <w:rPr>
                <w:i/>
              </w:rPr>
              <w:t>LoginView</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7F46D8" w:rsidRPr="00E4548D" w:rsidRDefault="007F46D8" w:rsidP="007F46D8"/>
    <w:p w:rsidR="007F46D8" w:rsidRPr="002060C5" w:rsidRDefault="004B40EF" w:rsidP="007F46D8">
      <w:pPr>
        <w:jc w:val="center"/>
        <w:rPr>
          <w:szCs w:val="24"/>
        </w:rPr>
      </w:pPr>
      <w:r>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089485" r:id="rId15"/>
        </w:object>
      </w:r>
      <w:r w:rsidR="00CA67AB">
        <w:t>SQ-D</w:t>
      </w:r>
      <w:r w:rsidR="007F46D8">
        <w:t>-01-01</w:t>
      </w:r>
      <w:r w:rsidR="007F46D8">
        <w:tab/>
        <w:t>Sequence Diagram untuk skenario log in sukses</w:t>
      </w:r>
    </w:p>
    <w:p w:rsidR="007F46D8" w:rsidRDefault="007F46D8" w:rsidP="007F46D8">
      <w:pPr>
        <w:rPr>
          <w:color w:val="FF0000"/>
        </w:rPr>
      </w:pPr>
    </w:p>
    <w:p w:rsidR="00834FA7" w:rsidRDefault="00834FA7" w:rsidP="007F46D8">
      <w:pPr>
        <w:rPr>
          <w:color w:val="FF0000"/>
        </w:rPr>
      </w:pPr>
    </w:p>
    <w:p w:rsidR="007F46D8" w:rsidRPr="00556FEB" w:rsidRDefault="004B40EF" w:rsidP="007F46D8">
      <w:pPr>
        <w:jc w:val="center"/>
      </w:pPr>
      <w:r>
        <w:object w:dxaOrig="9226" w:dyaOrig="4996">
          <v:shape id="_x0000_i1026" type="#_x0000_t75" style="width:453.75pt;height:245.25pt" o:ole="">
            <v:imagedata r:id="rId16" o:title=""/>
          </v:shape>
          <o:OLEObject Type="Embed" ProgID="Visio.Drawing.15" ShapeID="_x0000_i1026" DrawAspect="Content" ObjectID="_1460089486" r:id="rId17"/>
        </w:object>
      </w:r>
      <w:r w:rsidR="00CA67AB">
        <w:t>SQ-D</w:t>
      </w:r>
      <w:r w:rsidR="007F46D8">
        <w:t>-01-02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4" w:name="_Toc215319376"/>
      <w:bookmarkStart w:id="25" w:name="OLE_LINK1"/>
      <w:bookmarkStart w:id="26" w:name="OLE_LINK2"/>
      <w:r w:rsidRPr="00D31669">
        <w:rPr>
          <w:color w:val="FF0000"/>
        </w:rPr>
        <w:lastRenderedPageBreak/>
        <w:t xml:space="preserve">Diagram Kelas </w:t>
      </w:r>
      <w:bookmarkEnd w:id="24"/>
    </w:p>
    <w:bookmarkEnd w:id="25"/>
    <w:bookmarkEnd w:id="26"/>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7" w:name="_Toc384921811"/>
      <w:r w:rsidRPr="000A0583">
        <w:t xml:space="preserve">Use Case </w:t>
      </w:r>
      <w:r w:rsidR="003B1D52">
        <w:t>Mengelola Data Profil Karyawan</w:t>
      </w:r>
      <w:bookmarkEnd w:id="27"/>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w:t>
            </w:r>
            <w:r w:rsidR="00716660">
              <w:rPr>
                <w:i/>
              </w:rPr>
              <w:t>View</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925230" w:rsidP="007F46D8">
      <w:pPr>
        <w:jc w:val="center"/>
        <w:rPr>
          <w:szCs w:val="24"/>
        </w:rPr>
      </w:pPr>
      <w:r>
        <w:object w:dxaOrig="10891" w:dyaOrig="5835">
          <v:shape id="_x0000_i1027" type="#_x0000_t75" style="width:453pt;height:243pt" o:ole="">
            <v:imagedata r:id="rId18" o:title=""/>
          </v:shape>
          <o:OLEObject Type="Embed" ProgID="Visio.Drawing.15" ShapeID="_x0000_i1027" DrawAspect="Content" ObjectID="_1460089487" r:id="rId19"/>
        </w:object>
      </w:r>
      <w:r w:rsidR="00710ACB">
        <w:t>SQ-D-02</w:t>
      </w:r>
      <w:r w:rsidR="007F46D8">
        <w:t>-01</w:t>
      </w:r>
      <w:r w:rsidR="007F46D8">
        <w:tab/>
        <w:t>Sequence Diagram untuk skenario tambah karyawan yang valid</w:t>
      </w:r>
    </w:p>
    <w:p w:rsidR="007F46D8" w:rsidRDefault="007F46D8" w:rsidP="007F46D8">
      <w:pPr>
        <w:rPr>
          <w:color w:val="FF0000"/>
        </w:rPr>
      </w:pPr>
    </w:p>
    <w:p w:rsidR="007F46D8" w:rsidRDefault="00925230" w:rsidP="007F46D8">
      <w:pPr>
        <w:jc w:val="center"/>
      </w:pPr>
      <w:r>
        <w:object w:dxaOrig="10891" w:dyaOrig="4695">
          <v:shape id="_x0000_i1028" type="#_x0000_t75" style="width:453pt;height:195pt" o:ole="">
            <v:imagedata r:id="rId20" o:title=""/>
          </v:shape>
          <o:OLEObject Type="Embed" ProgID="Visio.Drawing.15" ShapeID="_x0000_i1028" DrawAspect="Content" ObjectID="_1460089488" r:id="rId21"/>
        </w:object>
      </w:r>
      <w:r w:rsidR="007F46D8" w:rsidRPr="00163597">
        <w:t xml:space="preserve"> </w:t>
      </w:r>
      <w:r w:rsidR="00710ACB">
        <w:t>SQ-D-</w:t>
      </w:r>
      <w:r w:rsidR="007F46D8">
        <w:t>02-02</w:t>
      </w:r>
      <w:r w:rsidR="007F46D8">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721226" w:rsidP="009F7E89">
      <w:pPr>
        <w:jc w:val="center"/>
      </w:pPr>
      <w:r>
        <w:object w:dxaOrig="9331" w:dyaOrig="5551">
          <v:shape id="_x0000_i1029" type="#_x0000_t75" style="width:453.75pt;height:270pt" o:ole="">
            <v:imagedata r:id="rId22" o:title=""/>
          </v:shape>
          <o:OLEObject Type="Embed" ProgID="Visio.Drawing.15" ShapeID="_x0000_i1029" DrawAspect="Content" ObjectID="_1460089489" r:id="rId23"/>
        </w:object>
      </w:r>
      <w:r w:rsidR="009F7E89" w:rsidRPr="00E4548D">
        <w:t xml:space="preserve"> </w:t>
      </w:r>
      <w:r w:rsidR="00710ACB">
        <w:t>SQ-D-</w:t>
      </w:r>
      <w:r w:rsidR="00925230">
        <w:rPr>
          <w:lang w:val="en-US"/>
        </w:rPr>
        <w:t>0</w:t>
      </w:r>
      <w:r w:rsidR="00710ACB">
        <w:t>2-03</w:t>
      </w:r>
      <w:r w:rsidR="009F7E89">
        <w:tab/>
        <w:t>Sequence Diagram untuk skenario edit karyawan yang valid</w:t>
      </w:r>
    </w:p>
    <w:p w:rsidR="009F7E89" w:rsidRDefault="009F7E89" w:rsidP="009F7E89">
      <w:pPr>
        <w:jc w:val="center"/>
      </w:pPr>
    </w:p>
    <w:p w:rsidR="008572BC" w:rsidRPr="002060C5" w:rsidRDefault="00721226" w:rsidP="008572BC">
      <w:pPr>
        <w:jc w:val="center"/>
        <w:rPr>
          <w:szCs w:val="24"/>
        </w:rPr>
      </w:pPr>
      <w:r>
        <w:object w:dxaOrig="9331" w:dyaOrig="4846">
          <v:shape id="_x0000_i1030" type="#_x0000_t75" style="width:453.75pt;height:235.5pt" o:ole="">
            <v:imagedata r:id="rId24" o:title=""/>
          </v:shape>
          <o:OLEObject Type="Embed" ProgID="Visio.Drawing.15" ShapeID="_x0000_i1030" DrawAspect="Content" ObjectID="_1460089490" r:id="rId25"/>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834FA7" w:rsidRDefault="00834FA7" w:rsidP="003975CC"/>
    <w:p w:rsidR="003975CC" w:rsidRDefault="00A91DD8" w:rsidP="003975CC">
      <w:pPr>
        <w:jc w:val="center"/>
      </w:pPr>
      <w:r>
        <w:object w:dxaOrig="10891" w:dyaOrig="6121">
          <v:shape id="_x0000_i1031" type="#_x0000_t75" style="width:453pt;height:255pt" o:ole="">
            <v:imagedata r:id="rId26" o:title=""/>
          </v:shape>
          <o:OLEObject Type="Embed" ProgID="Visio.Drawing.15" ShapeID="_x0000_i1031" DrawAspect="Content" ObjectID="_1460089491" r:id="rId27"/>
        </w:object>
      </w:r>
      <w:r w:rsidR="003975CC" w:rsidRPr="00A15337">
        <w:t xml:space="preserve"> </w:t>
      </w:r>
      <w:r w:rsidR="003975CC">
        <w:t>SQ-D-02-05</w:t>
      </w:r>
      <w:r w:rsidR="003975CC">
        <w:tab/>
        <w:t>Sequence Diagram untuk skenario hapus karyawan yang dikonfirmasi setuju</w:t>
      </w:r>
    </w:p>
    <w:p w:rsidR="003975CC" w:rsidRDefault="003975CC" w:rsidP="003975CC">
      <w:pPr>
        <w:jc w:val="center"/>
      </w:pPr>
    </w:p>
    <w:p w:rsidR="003975CC" w:rsidRDefault="00A91DD8" w:rsidP="003975CC">
      <w:pPr>
        <w:jc w:val="center"/>
      </w:pPr>
      <w:r>
        <w:object w:dxaOrig="10891" w:dyaOrig="5101">
          <v:shape id="_x0000_i1032" type="#_x0000_t75" style="width:453pt;height:212.25pt" o:ole="">
            <v:imagedata r:id="rId28" o:title=""/>
          </v:shape>
          <o:OLEObject Type="Embed" ProgID="Visio.Drawing.15" ShapeID="_x0000_i1032" DrawAspect="Content" ObjectID="_1460089492" r:id="rId29"/>
        </w:object>
      </w:r>
      <w:r w:rsidR="003975CC">
        <w:t>SQ-D-02-06</w:t>
      </w:r>
      <w:r w:rsidR="003975CC">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292780" w:rsidP="003975CC">
      <w:pPr>
        <w:jc w:val="center"/>
      </w:pPr>
      <w:r>
        <w:object w:dxaOrig="7635" w:dyaOrig="4980">
          <v:shape id="_x0000_i1033" type="#_x0000_t75" style="width:444pt;height:290.25pt" o:ole="">
            <v:imagedata r:id="rId30" o:title=""/>
          </v:shape>
          <o:OLEObject Type="Embed" ProgID="Visio.Drawing.15" ShapeID="_x0000_i1033" DrawAspect="Content" ObjectID="_1460089493" r:id="rId31"/>
        </w:object>
      </w:r>
      <w:r w:rsidR="003975CC">
        <w:t>SQ-D-02-07</w:t>
      </w:r>
      <w:r w:rsidR="003975CC">
        <w:tab/>
        <w:t>Sequence Diagram untuk skenario mencari karyawan dan ditemukan</w:t>
      </w:r>
    </w:p>
    <w:p w:rsidR="003975CC" w:rsidRDefault="003975CC" w:rsidP="003975CC">
      <w:pPr>
        <w:jc w:val="center"/>
      </w:pPr>
    </w:p>
    <w:p w:rsidR="003975CC" w:rsidRDefault="00292780" w:rsidP="003975CC">
      <w:pPr>
        <w:jc w:val="center"/>
      </w:pPr>
      <w:r>
        <w:object w:dxaOrig="7635" w:dyaOrig="4980">
          <v:shape id="_x0000_i1034" type="#_x0000_t75" style="width:442.5pt;height:288.75pt" o:ole="">
            <v:imagedata r:id="rId32" o:title=""/>
          </v:shape>
          <o:OLEObject Type="Embed" ProgID="Visio.Drawing.15" ShapeID="_x0000_i1034" DrawAspect="Content" ObjectID="_1460089494" r:id="rId33"/>
        </w:object>
      </w:r>
      <w:r w:rsidR="00D97948">
        <w:br/>
        <w:t>SQ-D-</w:t>
      </w:r>
      <w:r w:rsidR="003975CC">
        <w:t>02</w:t>
      </w:r>
      <w:r w:rsidR="00D97948">
        <w:t>-08</w:t>
      </w:r>
      <w:r w:rsidR="003975CC">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BE0882" w:rsidP="00850040">
      <w:pPr>
        <w:jc w:val="center"/>
      </w:pPr>
      <w:r>
        <w:object w:dxaOrig="5941" w:dyaOrig="4816">
          <v:shape id="_x0000_i1035" type="#_x0000_t75" style="width:372pt;height:302.25pt" o:ole="">
            <v:imagedata r:id="rId34" o:title=""/>
          </v:shape>
          <o:OLEObject Type="Embed" ProgID="Visio.Drawing.15" ShapeID="_x0000_i1035" DrawAspect="Content" ObjectID="_1460089495" r:id="rId35"/>
        </w:object>
      </w:r>
      <w:r w:rsidR="00850040">
        <w:br/>
      </w:r>
      <w:r w:rsidR="00850040" w:rsidRPr="004632BF">
        <w:t xml:space="preserve"> </w:t>
      </w:r>
      <w:r w:rsidR="00850040">
        <w:t>SQ-D-02-09</w:t>
      </w:r>
      <w:r w:rsidR="00850040">
        <w:tab/>
        <w:t>Sequence Diagram untuk skenario melihat detail karyawan dan diperbolehkan untuk mengakses</w:t>
      </w:r>
    </w:p>
    <w:p w:rsidR="00850040" w:rsidRDefault="00850040" w:rsidP="00850040">
      <w:pPr>
        <w:jc w:val="center"/>
      </w:pPr>
    </w:p>
    <w:p w:rsidR="00850040" w:rsidRDefault="00BE0882" w:rsidP="00850040">
      <w:pPr>
        <w:jc w:val="center"/>
      </w:pPr>
      <w:r>
        <w:object w:dxaOrig="5941" w:dyaOrig="3961">
          <v:shape id="_x0000_i1036" type="#_x0000_t75" style="width:362.25pt;height:241.5pt" o:ole="">
            <v:imagedata r:id="rId36" o:title=""/>
          </v:shape>
          <o:OLEObject Type="Embed" ProgID="Visio.Drawing.15" ShapeID="_x0000_i1036" DrawAspect="Content" ObjectID="_1460089496" r:id="rId37"/>
        </w:object>
      </w:r>
      <w:r w:rsidR="00850040">
        <w:br/>
        <w:t>SQ-D-02-10</w:t>
      </w:r>
      <w:r w:rsidR="00850040">
        <w:tab/>
        <w:t>Sequence Diagram untuk skenario melihat detail karyawan dan tidak diperbolehkan untuk mengakses</w:t>
      </w:r>
    </w:p>
    <w:p w:rsidR="00023709" w:rsidRPr="00E024AF" w:rsidRDefault="00023709" w:rsidP="00023709">
      <w:pPr>
        <w:rPr>
          <w:i/>
        </w:rPr>
      </w:pPr>
    </w:p>
    <w:p w:rsidR="00023709" w:rsidRPr="00E024AF" w:rsidRDefault="00023709" w:rsidP="00023709">
      <w:pPr>
        <w:pStyle w:val="Heading3"/>
      </w:pPr>
      <w:bookmarkStart w:id="28" w:name="_Toc384567521"/>
      <w:bookmarkStart w:id="29" w:name="_Toc384921812"/>
      <w:r w:rsidRPr="00E024AF">
        <w:t xml:space="preserve">Use Case </w:t>
      </w:r>
      <w:bookmarkEnd w:id="28"/>
      <w:r w:rsidR="0088669A">
        <w:t>Mengelola Posting Pengetahuan</w:t>
      </w:r>
      <w:bookmarkEnd w:id="29"/>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lastRenderedPageBreak/>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bookmarkStart w:id="30" w:name="_GoBack"/>
            <w:bookmarkEnd w:id="30"/>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4921813"/>
      <w:r w:rsidRPr="00E024AF">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w:t>
            </w:r>
            <w:r w:rsidR="00716660">
              <w:rPr>
                <w:i/>
              </w:rPr>
              <w:t>View</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lastRenderedPageBreak/>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4921814"/>
      <w:r w:rsidRPr="006E4411">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WAE-C-22</w:t>
            </w:r>
          </w:p>
        </w:tc>
        <w:tc>
          <w:tcPr>
            <w:tcW w:w="5386" w:type="dxa"/>
          </w:tcPr>
          <w:p w:rsidR="003221EA" w:rsidRDefault="003221EA" w:rsidP="003221EA">
            <w:pPr>
              <w:rPr>
                <w:i/>
              </w:rPr>
            </w:pPr>
            <w:r>
              <w:rPr>
                <w:i/>
                <w:lang w:val="en-US"/>
              </w:rPr>
              <w:t>LaporanProyek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4921815"/>
      <w:r w:rsidRPr="0069565E">
        <w:t>Perancangan Detil Elemen Logical View</w:t>
      </w:r>
      <w:bookmarkEnd w:id="34"/>
      <w:bookmarkEnd w:id="35"/>
    </w:p>
    <w:p w:rsidR="00C54EC4" w:rsidRDefault="00C54EC4" w:rsidP="00C54EC4"/>
    <w:p w:rsidR="00C4163E" w:rsidRPr="0069565E" w:rsidRDefault="00C4163E" w:rsidP="00C54EC4">
      <w:r>
        <w:lastRenderedPageBreak/>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w:t>
            </w:r>
            <w:r w:rsidR="00716660">
              <w:rPr>
                <w:i/>
              </w:rPr>
              <w:t>View</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sidR="00716660">
              <w:rPr>
                <w:i/>
              </w:rPr>
              <w:t>View</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lastRenderedPageBreak/>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4921816"/>
      <w:r w:rsidRPr="00D31669">
        <w:rPr>
          <w:color w:val="FF0000"/>
        </w:rPr>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4921817"/>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4921818"/>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4921819"/>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4921820"/>
      <w:r w:rsidRPr="00D31669">
        <w:rPr>
          <w:color w:val="FF0000"/>
        </w:rPr>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4921821"/>
      <w:bookmarkEnd w:id="18"/>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4921822"/>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r w:rsidR="007645C9">
        <w:br/>
      </w:r>
      <w:r w:rsidR="007645C9" w:rsidRPr="007645C9">
        <w:rPr>
          <w:color w:val="FF0000"/>
        </w:rPr>
        <w:t xml:space="preserve">BELUM </w:t>
      </w:r>
      <w:r w:rsidR="007645C9">
        <w:rPr>
          <w:color w:val="FF0000"/>
        </w:rPr>
        <w:t>SELURUHNYA</w:t>
      </w:r>
    </w:p>
    <w:p w:rsidR="001F6FF9" w:rsidRDefault="00C40AEF" w:rsidP="00C40AEF">
      <w:pPr>
        <w:pStyle w:val="Heading3"/>
      </w:pPr>
      <w:bookmarkStart w:id="49" w:name="_Toc384921823"/>
      <w:r>
        <w:t>Use Case Melakukan Otentifikasi</w:t>
      </w:r>
      <w:bookmarkEnd w:id="49"/>
    </w:p>
    <w:p w:rsidR="00C40AEF" w:rsidRPr="00C40AEF" w:rsidRDefault="00C40AEF" w:rsidP="00C40AEF"/>
    <w:p w:rsidR="00676EF4" w:rsidRDefault="00676EF4" w:rsidP="007E6474">
      <w:pPr>
        <w:pStyle w:val="BodyText"/>
        <w:jc w:val="center"/>
      </w:pPr>
      <w:r>
        <w:rPr>
          <w:noProof/>
          <w:lang w:val="en-US"/>
        </w:rPr>
        <w:lastRenderedPageBreak/>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4921824"/>
      <w:r>
        <w:lastRenderedPageBreak/>
        <w:t>Use Case 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lastRenderedPageBreak/>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1" w:name="_Toc215319397"/>
      <w:bookmarkStart w:id="52" w:name="_Toc384921825"/>
      <w:r w:rsidRPr="002D6E95">
        <w:lastRenderedPageBreak/>
        <w:t>Perancangan Representasi Persistensi Kelas</w:t>
      </w:r>
      <w:bookmarkEnd w:id="51"/>
      <w:bookmarkEnd w:id="52"/>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3" w:name="_Toc96756361"/>
      <w:bookmarkStart w:id="54" w:name="_Toc384921826"/>
      <w:r w:rsidRPr="00D31669">
        <w:rPr>
          <w:color w:val="FF0000"/>
        </w:rPr>
        <w:t>Deployment</w:t>
      </w:r>
      <w:bookmarkEnd w:id="53"/>
      <w:r w:rsidR="00E479A6" w:rsidRPr="00D31669">
        <w:rPr>
          <w:color w:val="FF0000"/>
        </w:rPr>
        <w:t xml:space="preserve"> Diagram</w:t>
      </w:r>
      <w:bookmarkEnd w:id="5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5" w:name="_Toc384921827"/>
      <w:r w:rsidR="0024600D" w:rsidRPr="00D31669">
        <w:rPr>
          <w:color w:val="FF0000"/>
        </w:rPr>
        <w:lastRenderedPageBreak/>
        <w:t>Implementasi</w:t>
      </w:r>
      <w:bookmarkEnd w:id="5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6" w:name="_Toc384921828"/>
      <w:bookmarkStart w:id="57" w:name="_Toc96756649"/>
      <w:r w:rsidRPr="00D31669">
        <w:rPr>
          <w:color w:val="FF0000"/>
        </w:rPr>
        <w:t>Lingkungan Implementasi</w:t>
      </w:r>
      <w:bookmarkEnd w:id="56"/>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58" w:name="_Toc384921829"/>
      <w:r w:rsidRPr="00D31669">
        <w:rPr>
          <w:color w:val="FF0000"/>
        </w:rPr>
        <w:t xml:space="preserve">Implementasi </w:t>
      </w:r>
      <w:bookmarkEnd w:id="57"/>
      <w:r w:rsidR="00C7668B" w:rsidRPr="00D31669">
        <w:rPr>
          <w:color w:val="FF0000"/>
        </w:rPr>
        <w:t>Kelas</w:t>
      </w:r>
      <w:bookmarkEnd w:id="5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59" w:name="_Toc384921830"/>
      <w:bookmarkStart w:id="60" w:name="_Toc96756651"/>
      <w:r w:rsidRPr="00D31669">
        <w:rPr>
          <w:color w:val="FF0000"/>
        </w:rPr>
        <w:t>Implementasi Elemen WAE (Component View)</w:t>
      </w:r>
      <w:bookmarkEnd w:id="59"/>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1" w:name="_Toc384921831"/>
      <w:r w:rsidRPr="00D31669">
        <w:rPr>
          <w:color w:val="FF0000"/>
        </w:rPr>
        <w:t>Implementasi Antarmuka</w:t>
      </w:r>
      <w:bookmarkEnd w:id="60"/>
      <w:bookmarkEnd w:id="6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2" w:name="_Toc384921832"/>
      <w:r w:rsidRPr="00D31669">
        <w:rPr>
          <w:color w:val="FF0000"/>
        </w:rPr>
        <w:lastRenderedPageBreak/>
        <w:t>File Lain</w:t>
      </w:r>
      <w:bookmarkEnd w:id="6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3" w:name="_Toc384921833"/>
      <w:r w:rsidR="00391119" w:rsidRPr="00D31669">
        <w:rPr>
          <w:color w:val="FF0000"/>
        </w:rPr>
        <w:lastRenderedPageBreak/>
        <w:t>Pengujian</w:t>
      </w:r>
      <w:bookmarkEnd w:id="63"/>
    </w:p>
    <w:p w:rsidR="00DA75CB" w:rsidRPr="00D31669" w:rsidRDefault="00DA75CB" w:rsidP="00291D5B">
      <w:pPr>
        <w:pStyle w:val="Heading2"/>
        <w:rPr>
          <w:color w:val="FF0000"/>
        </w:rPr>
      </w:pPr>
      <w:bookmarkStart w:id="64" w:name="_Toc96756972"/>
      <w:bookmarkStart w:id="65" w:name="_Toc384921834"/>
      <w:r w:rsidRPr="00D31669">
        <w:rPr>
          <w:color w:val="FF0000"/>
        </w:rPr>
        <w:t xml:space="preserve">Rencana </w:t>
      </w:r>
      <w:bookmarkEnd w:id="64"/>
      <w:r w:rsidR="00853CF1" w:rsidRPr="00D31669">
        <w:rPr>
          <w:color w:val="FF0000"/>
        </w:rPr>
        <w:t>dan Prosedur Pengujian</w:t>
      </w:r>
      <w:bookmarkEnd w:id="65"/>
    </w:p>
    <w:p w:rsidR="00853CF1" w:rsidRPr="00D31669" w:rsidRDefault="00853CF1" w:rsidP="00C52F30">
      <w:pPr>
        <w:pStyle w:val="Heading3"/>
        <w:rPr>
          <w:color w:val="FF0000"/>
        </w:rPr>
      </w:pPr>
      <w:bookmarkStart w:id="66" w:name="_Toc384921835"/>
      <w:r w:rsidRPr="00D31669">
        <w:rPr>
          <w:color w:val="FF0000"/>
        </w:rPr>
        <w:t>Rencana Pengujian</w:t>
      </w:r>
      <w:bookmarkEnd w:id="6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67" w:name="_Toc96756974"/>
      <w:bookmarkStart w:id="68" w:name="_Toc384921836"/>
      <w:r w:rsidRPr="00D31669">
        <w:rPr>
          <w:color w:val="FF0000"/>
        </w:rPr>
        <w:t>Kasus Uji</w:t>
      </w:r>
      <w:bookmarkEnd w:id="67"/>
      <w:bookmarkEnd w:id="6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69" w:name="_Toc384921837"/>
      <w:r w:rsidRPr="00D31669">
        <w:rPr>
          <w:color w:val="FF0000"/>
        </w:rPr>
        <w:t>Pengujian Use Case &lt;nama use case&gt;</w:t>
      </w:r>
      <w:bookmarkEnd w:id="6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0" w:name="_Toc96756977"/>
      <w:bookmarkStart w:id="71" w:name="_Toc384921838"/>
      <w:r w:rsidRPr="00D31669">
        <w:rPr>
          <w:color w:val="FF0000"/>
        </w:rPr>
        <w:t>Evaluasi Pengujian</w:t>
      </w:r>
      <w:bookmarkEnd w:id="70"/>
      <w:bookmarkEnd w:id="7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2" w:name="_Toc384921839"/>
      <w:r w:rsidR="00C52F30" w:rsidRPr="00D31669">
        <w:rPr>
          <w:color w:val="FF0000"/>
        </w:rPr>
        <w:lastRenderedPageBreak/>
        <w:t>Lampiran</w:t>
      </w:r>
      <w:bookmarkEnd w:id="7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4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490" w:rsidRDefault="00E43490">
      <w:r>
        <w:separator/>
      </w:r>
    </w:p>
    <w:p w:rsidR="00E43490" w:rsidRDefault="00E43490"/>
  </w:endnote>
  <w:endnote w:type="continuationSeparator" w:id="0">
    <w:p w:rsidR="00E43490" w:rsidRDefault="00E43490">
      <w:r>
        <w:continuationSeparator/>
      </w:r>
    </w:p>
    <w:p w:rsidR="00E43490" w:rsidRDefault="00E43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716660" w:rsidRPr="00EA594F" w:rsidTr="00AB6298">
      <w:tc>
        <w:tcPr>
          <w:tcW w:w="3742" w:type="dxa"/>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716660" w:rsidRPr="00A42108" w:rsidRDefault="00716660"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716660" w:rsidRPr="00A42108" w:rsidRDefault="00716660"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BE0882">
            <w:rPr>
              <w:rStyle w:val="PageNumber"/>
              <w:rFonts w:ascii="Arial" w:hAnsi="Arial"/>
              <w:b/>
              <w:noProof/>
              <w:sz w:val="18"/>
              <w:szCs w:val="18"/>
            </w:rPr>
            <w:t>33</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BE0882">
            <w:rPr>
              <w:rStyle w:val="PageNumber"/>
              <w:rFonts w:ascii="Arial" w:hAnsi="Arial" w:cs="Arial"/>
              <w:b/>
              <w:noProof/>
              <w:sz w:val="18"/>
              <w:szCs w:val="18"/>
            </w:rPr>
            <w:t>41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16660"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716660" w:rsidRPr="00426696" w:rsidRDefault="00716660">
    <w:pPr>
      <w:pStyle w:val="Footer"/>
      <w:rPr>
        <w:lang w:val="sv-SE"/>
      </w:rPr>
    </w:pPr>
  </w:p>
  <w:p w:rsidR="00716660" w:rsidRDefault="0071666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490" w:rsidRDefault="00E43490">
      <w:r>
        <w:separator/>
      </w:r>
    </w:p>
    <w:p w:rsidR="00E43490" w:rsidRDefault="00E43490"/>
  </w:footnote>
  <w:footnote w:type="continuationSeparator" w:id="0">
    <w:p w:rsidR="00E43490" w:rsidRDefault="00E43490">
      <w:r>
        <w:continuationSeparator/>
      </w:r>
    </w:p>
    <w:p w:rsidR="00E43490" w:rsidRDefault="00E4349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57EB6"/>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30B"/>
    <w:rsid w:val="00127746"/>
    <w:rsid w:val="0013138F"/>
    <w:rsid w:val="001349E8"/>
    <w:rsid w:val="00135D89"/>
    <w:rsid w:val="001367FA"/>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66EF"/>
    <w:rsid w:val="004E02DC"/>
    <w:rsid w:val="004E2EE2"/>
    <w:rsid w:val="004E75E7"/>
    <w:rsid w:val="004F7A7A"/>
    <w:rsid w:val="00503014"/>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1DD8"/>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0882"/>
    <w:rsid w:val="00BE27D7"/>
    <w:rsid w:val="00BE3409"/>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22A3"/>
    <w:rsid w:val="00D9193B"/>
    <w:rsid w:val="00D94F68"/>
    <w:rsid w:val="00D96091"/>
    <w:rsid w:val="00D97558"/>
    <w:rsid w:val="00D97948"/>
    <w:rsid w:val="00DA0E75"/>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B03"/>
    <w:rsid w:val="00E16980"/>
    <w:rsid w:val="00E17AD8"/>
    <w:rsid w:val="00E21867"/>
    <w:rsid w:val="00E2251A"/>
    <w:rsid w:val="00E2305B"/>
    <w:rsid w:val="00E27760"/>
    <w:rsid w:val="00E30B8C"/>
    <w:rsid w:val="00E30EA6"/>
    <w:rsid w:val="00E43490"/>
    <w:rsid w:val="00E44CE9"/>
    <w:rsid w:val="00E4548D"/>
    <w:rsid w:val="00E479A6"/>
    <w:rsid w:val="00E52E85"/>
    <w:rsid w:val="00E5387A"/>
    <w:rsid w:val="00E54F14"/>
    <w:rsid w:val="00E55BDF"/>
    <w:rsid w:val="00E56884"/>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D1D18"/>
    <w:rsid w:val="00FD1DB8"/>
    <w:rsid w:val="00FD3159"/>
    <w:rsid w:val="00FD5A58"/>
    <w:rsid w:val="00FD6FA6"/>
    <w:rsid w:val="00FD7936"/>
    <w:rsid w:val="00FE0635"/>
    <w:rsid w:val="00FE2E37"/>
    <w:rsid w:val="00FE5579"/>
    <w:rsid w:val="00FE64ED"/>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package" Target="embeddings/Microsoft_Visio_Drawing4.vsdx"/><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package" Target="embeddings/Microsoft_Visio_Drawing8.vsdx"/><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12.vsdx"/><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7.vsdx"/><Relationship Id="rId30" Type="http://schemas.openxmlformats.org/officeDocument/2006/relationships/image" Target="media/image16.emf"/><Relationship Id="rId35" Type="http://schemas.openxmlformats.org/officeDocument/2006/relationships/package" Target="embeddings/Microsoft_Visio_Drawing11.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41</Pages>
  <Words>5987</Words>
  <Characters>34131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40038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8</cp:revision>
  <cp:lastPrinted>2005-12-09T06:08:00Z</cp:lastPrinted>
  <dcterms:created xsi:type="dcterms:W3CDTF">2014-04-26T23:14:00Z</dcterms:created>
  <dcterms:modified xsi:type="dcterms:W3CDTF">2014-04-27T00:36:00Z</dcterms:modified>
</cp:coreProperties>
</file>