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8393" w14:textId="58140CF0" w:rsidR="000364C8" w:rsidRPr="009C0D70" w:rsidRDefault="004362CB" w:rsidP="004362CB">
      <w:pPr>
        <w:jc w:val="center"/>
        <w:rPr>
          <w:rFonts w:ascii="宋体" w:eastAsia="宋体" w:hAnsi="宋体"/>
          <w:sz w:val="52"/>
          <w:szCs w:val="52"/>
        </w:rPr>
      </w:pPr>
      <w:r w:rsidRPr="009C0D70">
        <w:rPr>
          <w:rFonts w:ascii="宋体" w:eastAsia="宋体" w:hAnsi="宋体" w:hint="eastAsia"/>
          <w:sz w:val="52"/>
          <w:szCs w:val="52"/>
        </w:rPr>
        <w:t>国家安全教育大报告</w:t>
      </w:r>
    </w:p>
    <w:p w14:paraId="253F8BD3" w14:textId="77777777" w:rsidR="009C0D70" w:rsidRDefault="009C0D70" w:rsidP="004362CB">
      <w:pPr>
        <w:jc w:val="center"/>
        <w:rPr>
          <w:rFonts w:ascii="宋体" w:eastAsia="宋体" w:hAnsi="宋体"/>
          <w:sz w:val="28"/>
          <w:szCs w:val="28"/>
        </w:rPr>
      </w:pPr>
    </w:p>
    <w:p w14:paraId="6C33CCA6" w14:textId="77777777" w:rsidR="009C0D70" w:rsidRDefault="009C0D70" w:rsidP="004362CB">
      <w:pPr>
        <w:jc w:val="center"/>
        <w:rPr>
          <w:rFonts w:ascii="宋体" w:eastAsia="宋体" w:hAnsi="宋体"/>
          <w:sz w:val="28"/>
          <w:szCs w:val="28"/>
        </w:rPr>
      </w:pPr>
    </w:p>
    <w:p w14:paraId="7B72CF87" w14:textId="11314C96" w:rsidR="009C0D70" w:rsidRDefault="009C0D70" w:rsidP="004362CB">
      <w:pPr>
        <w:jc w:val="center"/>
        <w:rPr>
          <w:rFonts w:ascii="宋体" w:eastAsia="宋体" w:hAnsi="宋体"/>
          <w:sz w:val="44"/>
          <w:szCs w:val="44"/>
        </w:rPr>
      </w:pPr>
      <w:r w:rsidRPr="009C0D70">
        <w:rPr>
          <w:rFonts w:ascii="宋体" w:eastAsia="宋体" w:hAnsi="宋体" w:hint="eastAsia"/>
          <w:sz w:val="44"/>
          <w:szCs w:val="44"/>
        </w:rPr>
        <w:t>目录</w:t>
      </w:r>
    </w:p>
    <w:p w14:paraId="30A4CDDF" w14:textId="77777777" w:rsidR="009C0D70" w:rsidRDefault="009C0D70" w:rsidP="004362CB">
      <w:pPr>
        <w:jc w:val="center"/>
        <w:rPr>
          <w:rFonts w:ascii="宋体" w:eastAsia="宋体" w:hAnsi="宋体"/>
          <w:sz w:val="44"/>
          <w:szCs w:val="44"/>
        </w:rPr>
      </w:pPr>
    </w:p>
    <w:p w14:paraId="0C2927BD" w14:textId="77777777" w:rsidR="009C0D70" w:rsidRPr="009C0D70" w:rsidRDefault="009C0D70" w:rsidP="004362CB">
      <w:pPr>
        <w:jc w:val="center"/>
        <w:rPr>
          <w:rFonts w:ascii="宋体" w:eastAsia="宋体" w:hAnsi="宋体"/>
          <w:sz w:val="44"/>
          <w:szCs w:val="44"/>
        </w:rPr>
      </w:pPr>
    </w:p>
    <w:p w14:paraId="25AEC934" w14:textId="7E33270A" w:rsidR="009C0D70" w:rsidRPr="009C0D70" w:rsidRDefault="009C0D70" w:rsidP="009C0D70">
      <w:pPr>
        <w:pStyle w:val="a7"/>
        <w:numPr>
          <w:ilvl w:val="0"/>
          <w:numId w:val="1"/>
        </w:numPr>
        <w:spacing w:line="1200" w:lineRule="auto"/>
        <w:ind w:left="357" w:firstLineChars="0" w:hanging="357"/>
        <w:rPr>
          <w:rFonts w:ascii="宋体" w:eastAsia="宋体" w:hAnsi="宋体"/>
          <w:sz w:val="32"/>
          <w:szCs w:val="32"/>
        </w:rPr>
      </w:pPr>
      <w:r>
        <w:rPr>
          <w:rFonts w:ascii="宋体" w:eastAsia="宋体" w:hAnsi="宋体" w:hint="eastAsia"/>
          <w:sz w:val="32"/>
          <w:szCs w:val="32"/>
        </w:rPr>
        <w:t>-</w:t>
      </w:r>
      <w:r>
        <w:rPr>
          <w:rFonts w:ascii="宋体" w:eastAsia="宋体" w:hAnsi="宋体"/>
          <w:sz w:val="32"/>
          <w:szCs w:val="32"/>
        </w:rPr>
        <w:t>----------------------</w:t>
      </w:r>
      <w:r w:rsidRPr="009C0D70">
        <w:rPr>
          <w:rFonts w:ascii="宋体" w:eastAsia="宋体" w:hAnsi="宋体" w:hint="eastAsia"/>
          <w:sz w:val="32"/>
          <w:szCs w:val="32"/>
        </w:rPr>
        <w:t>国家安全教育概论</w:t>
      </w:r>
    </w:p>
    <w:p w14:paraId="365C296A" w14:textId="41C14F5C" w:rsidR="009C0D70" w:rsidRPr="009C0D70" w:rsidRDefault="009C0D70" w:rsidP="009C0D70">
      <w:pPr>
        <w:pStyle w:val="a7"/>
        <w:numPr>
          <w:ilvl w:val="0"/>
          <w:numId w:val="1"/>
        </w:numPr>
        <w:spacing w:line="1200" w:lineRule="auto"/>
        <w:ind w:left="357" w:firstLineChars="0" w:hanging="357"/>
        <w:rPr>
          <w:rFonts w:ascii="宋体" w:eastAsia="宋体" w:hAnsi="宋体"/>
          <w:sz w:val="32"/>
          <w:szCs w:val="32"/>
        </w:rPr>
      </w:pPr>
      <w:r>
        <w:rPr>
          <w:rFonts w:ascii="宋体" w:eastAsia="宋体" w:hAnsi="宋体" w:hint="eastAsia"/>
          <w:sz w:val="32"/>
          <w:szCs w:val="32"/>
        </w:rPr>
        <w:t>-</w:t>
      </w:r>
      <w:r>
        <w:rPr>
          <w:rFonts w:ascii="宋体" w:eastAsia="宋体" w:hAnsi="宋体"/>
          <w:sz w:val="32"/>
          <w:szCs w:val="32"/>
        </w:rPr>
        <w:t>----------------------</w:t>
      </w:r>
      <w:r w:rsidR="00B302D2">
        <w:rPr>
          <w:rFonts w:ascii="宋体" w:eastAsia="宋体" w:hAnsi="宋体" w:hint="eastAsia"/>
          <w:sz w:val="32"/>
          <w:szCs w:val="32"/>
        </w:rPr>
        <w:t>坚定</w:t>
      </w:r>
      <w:r w:rsidRPr="009C0D70">
        <w:rPr>
          <w:rFonts w:ascii="宋体" w:eastAsia="宋体" w:hAnsi="宋体" w:hint="eastAsia"/>
          <w:sz w:val="32"/>
          <w:szCs w:val="32"/>
        </w:rPr>
        <w:t>维护国家安全</w:t>
      </w:r>
    </w:p>
    <w:p w14:paraId="158EB8A6" w14:textId="5EE5F8E0" w:rsidR="009C0D70" w:rsidRPr="009C0D70" w:rsidRDefault="009C0D70" w:rsidP="009C0D70">
      <w:pPr>
        <w:pStyle w:val="a7"/>
        <w:numPr>
          <w:ilvl w:val="0"/>
          <w:numId w:val="1"/>
        </w:numPr>
        <w:spacing w:line="1200" w:lineRule="auto"/>
        <w:ind w:left="357" w:firstLineChars="0" w:hanging="357"/>
        <w:rPr>
          <w:rFonts w:ascii="宋体" w:eastAsia="宋体" w:hAnsi="宋体"/>
          <w:sz w:val="32"/>
          <w:szCs w:val="32"/>
        </w:rPr>
      </w:pPr>
      <w:r>
        <w:rPr>
          <w:rFonts w:ascii="宋体" w:eastAsia="宋体" w:hAnsi="宋体" w:hint="eastAsia"/>
          <w:sz w:val="32"/>
          <w:szCs w:val="32"/>
        </w:rPr>
        <w:t>-</w:t>
      </w:r>
      <w:r>
        <w:rPr>
          <w:rFonts w:ascii="宋体" w:eastAsia="宋体" w:hAnsi="宋体"/>
          <w:sz w:val="32"/>
          <w:szCs w:val="32"/>
        </w:rPr>
        <w:t>----------------------</w:t>
      </w:r>
      <w:r w:rsidRPr="009C0D70">
        <w:rPr>
          <w:rFonts w:ascii="宋体" w:eastAsia="宋体" w:hAnsi="宋体" w:hint="eastAsia"/>
          <w:sz w:val="32"/>
          <w:szCs w:val="32"/>
        </w:rPr>
        <w:t>新时代国家安全教育</w:t>
      </w:r>
    </w:p>
    <w:p w14:paraId="49A89690" w14:textId="5DDD311C" w:rsidR="009C0D70" w:rsidRDefault="009C0D70" w:rsidP="009C0D70">
      <w:pPr>
        <w:pStyle w:val="a7"/>
        <w:numPr>
          <w:ilvl w:val="0"/>
          <w:numId w:val="1"/>
        </w:numPr>
        <w:spacing w:line="1200" w:lineRule="auto"/>
        <w:ind w:left="357" w:firstLineChars="0" w:hanging="357"/>
        <w:rPr>
          <w:rFonts w:ascii="宋体" w:eastAsia="宋体" w:hAnsi="宋体"/>
          <w:sz w:val="32"/>
          <w:szCs w:val="32"/>
        </w:rPr>
      </w:pPr>
      <w:r>
        <w:rPr>
          <w:rFonts w:ascii="宋体" w:eastAsia="宋体" w:hAnsi="宋体" w:hint="eastAsia"/>
          <w:sz w:val="32"/>
          <w:szCs w:val="32"/>
        </w:rPr>
        <w:t>-</w:t>
      </w:r>
      <w:r>
        <w:rPr>
          <w:rFonts w:ascii="宋体" w:eastAsia="宋体" w:hAnsi="宋体"/>
          <w:sz w:val="32"/>
          <w:szCs w:val="32"/>
        </w:rPr>
        <w:t>----------------------</w:t>
      </w:r>
      <w:r w:rsidRPr="009C0D70">
        <w:rPr>
          <w:rFonts w:ascii="宋体" w:eastAsia="宋体" w:hAnsi="宋体" w:hint="eastAsia"/>
          <w:sz w:val="32"/>
          <w:szCs w:val="32"/>
        </w:rPr>
        <w:t>不忘初心，牢记使命</w:t>
      </w:r>
    </w:p>
    <w:p w14:paraId="4E172AD5" w14:textId="77777777" w:rsidR="009C0D70" w:rsidRDefault="009C0D70" w:rsidP="009C0D70">
      <w:pPr>
        <w:spacing w:line="1200" w:lineRule="auto"/>
        <w:rPr>
          <w:rFonts w:ascii="宋体" w:eastAsia="宋体" w:hAnsi="宋体"/>
          <w:sz w:val="32"/>
          <w:szCs w:val="32"/>
        </w:rPr>
      </w:pPr>
    </w:p>
    <w:p w14:paraId="1428CEE1" w14:textId="77777777" w:rsidR="009C0D70" w:rsidRDefault="009C0D70" w:rsidP="009C0D70">
      <w:pPr>
        <w:spacing w:line="1200" w:lineRule="auto"/>
        <w:rPr>
          <w:rFonts w:ascii="宋体" w:eastAsia="宋体" w:hAnsi="宋体"/>
          <w:sz w:val="32"/>
          <w:szCs w:val="32"/>
        </w:rPr>
      </w:pPr>
    </w:p>
    <w:p w14:paraId="072FB2EC" w14:textId="52446075" w:rsidR="009C0D70" w:rsidRPr="00D264AB" w:rsidRDefault="00D264AB" w:rsidP="00D264AB">
      <w:pPr>
        <w:pStyle w:val="a7"/>
        <w:numPr>
          <w:ilvl w:val="0"/>
          <w:numId w:val="2"/>
        </w:numPr>
        <w:spacing w:line="1200" w:lineRule="auto"/>
        <w:ind w:firstLineChars="0"/>
        <w:rPr>
          <w:rFonts w:ascii="黑体" w:eastAsia="黑体" w:hAnsi="黑体"/>
          <w:sz w:val="28"/>
          <w:szCs w:val="28"/>
        </w:rPr>
      </w:pPr>
      <w:r w:rsidRPr="00D264AB">
        <w:rPr>
          <w:rFonts w:ascii="黑体" w:eastAsia="黑体" w:hAnsi="黑体" w:hint="eastAsia"/>
          <w:sz w:val="28"/>
          <w:szCs w:val="28"/>
        </w:rPr>
        <w:lastRenderedPageBreak/>
        <w:t>国家安全教育概论</w:t>
      </w:r>
    </w:p>
    <w:p w14:paraId="1177A3DA" w14:textId="2C1C5319" w:rsidR="00D264AB" w:rsidRDefault="00D264AB" w:rsidP="00CB52C5">
      <w:pPr>
        <w:pStyle w:val="a7"/>
        <w:numPr>
          <w:ilvl w:val="0"/>
          <w:numId w:val="3"/>
        </w:numPr>
        <w:spacing w:line="480" w:lineRule="auto"/>
        <w:ind w:left="357" w:firstLineChars="0" w:hanging="357"/>
        <w:rPr>
          <w:rFonts w:ascii="黑体" w:eastAsia="黑体" w:hAnsi="黑体"/>
          <w:sz w:val="24"/>
          <w:szCs w:val="24"/>
        </w:rPr>
      </w:pPr>
      <w:r w:rsidRPr="00D264AB">
        <w:rPr>
          <w:rFonts w:ascii="黑体" w:eastAsia="黑体" w:hAnsi="黑体" w:hint="eastAsia"/>
          <w:sz w:val="24"/>
          <w:szCs w:val="24"/>
        </w:rPr>
        <w:t>国家安全定义</w:t>
      </w:r>
    </w:p>
    <w:p w14:paraId="3F310596" w14:textId="55778751" w:rsidR="00D264AB" w:rsidRPr="00D264AB" w:rsidRDefault="00D264AB" w:rsidP="00CB52C5">
      <w:pPr>
        <w:widowControl/>
        <w:shd w:val="clear" w:color="auto" w:fill="FFFFFF"/>
        <w:spacing w:line="360" w:lineRule="auto"/>
        <w:ind w:firstLine="420"/>
        <w:jc w:val="left"/>
        <w:rPr>
          <w:rFonts w:ascii="宋体" w:eastAsia="宋体" w:hAnsi="宋体" w:cs="宋体"/>
          <w:color w:val="333333"/>
          <w:kern w:val="0"/>
          <w:szCs w:val="21"/>
        </w:rPr>
      </w:pPr>
      <w:r w:rsidRPr="00D264AB">
        <w:rPr>
          <w:rFonts w:ascii="宋体" w:eastAsia="宋体" w:hAnsi="宋体" w:cs="宋体"/>
          <w:kern w:val="0"/>
          <w:szCs w:val="21"/>
        </w:rPr>
        <w:t>中华人民共和国</w:t>
      </w:r>
      <w:r w:rsidRPr="00D264AB">
        <w:rPr>
          <w:rFonts w:ascii="宋体" w:eastAsia="宋体" w:hAnsi="宋体" w:cs="宋体"/>
          <w:color w:val="333333"/>
          <w:kern w:val="0"/>
          <w:szCs w:val="21"/>
        </w:rPr>
        <w:t>国家安全法，是为了维护国家安全，保卫人民民主专政的政权和中国特色社会主义制度，保护人民的根本利益，保障改革开放和社会主义现代化建设的顺利进行，实现中华民族伟大复兴，根据《</w:t>
      </w:r>
      <w:r w:rsidRPr="00D264AB">
        <w:rPr>
          <w:rFonts w:ascii="宋体" w:eastAsia="宋体" w:hAnsi="宋体" w:cs="宋体"/>
          <w:kern w:val="0"/>
          <w:szCs w:val="21"/>
        </w:rPr>
        <w:t>中华人民共和国宪法</w:t>
      </w:r>
      <w:r w:rsidRPr="00D264AB">
        <w:rPr>
          <w:rFonts w:ascii="宋体" w:eastAsia="宋体" w:hAnsi="宋体" w:cs="宋体"/>
          <w:color w:val="333333"/>
          <w:kern w:val="0"/>
          <w:szCs w:val="21"/>
        </w:rPr>
        <w:t>》制定。</w:t>
      </w:r>
    </w:p>
    <w:p w14:paraId="56B02FAC" w14:textId="77777777" w:rsidR="00D264AB" w:rsidRPr="00D264AB" w:rsidRDefault="00D264AB" w:rsidP="00CB52C5">
      <w:pPr>
        <w:widowControl/>
        <w:shd w:val="clear" w:color="auto" w:fill="FFFFFF"/>
        <w:spacing w:line="360" w:lineRule="auto"/>
        <w:ind w:firstLine="420"/>
        <w:jc w:val="left"/>
        <w:rPr>
          <w:rFonts w:ascii="Helvetica" w:eastAsia="宋体" w:hAnsi="Helvetica" w:cs="宋体"/>
          <w:color w:val="333333"/>
          <w:kern w:val="0"/>
          <w:szCs w:val="21"/>
        </w:rPr>
      </w:pPr>
      <w:r w:rsidRPr="00D264AB">
        <w:rPr>
          <w:rFonts w:ascii="宋体" w:eastAsia="宋体" w:hAnsi="宋体" w:cs="宋体"/>
          <w:color w:val="333333"/>
          <w:kern w:val="0"/>
          <w:szCs w:val="21"/>
        </w:rPr>
        <w:t>2015年7月1日，第十二届全国人民代表大会常务委员会第十五次会议通过新的国家安全法。国家主席习近平签署第29号主席令予以公布。法律对政治安全、国土安全、军事安全、文化安全、科技安全等11个领域的国家安全任务进行了明确，共7章84条，自2015年7月1日起施行。</w:t>
      </w:r>
    </w:p>
    <w:p w14:paraId="6AC25E54" w14:textId="4D57AF9C" w:rsidR="00D264AB" w:rsidRDefault="00D264AB" w:rsidP="00CB52C5">
      <w:pPr>
        <w:pStyle w:val="a7"/>
        <w:spacing w:line="360" w:lineRule="auto"/>
        <w:rPr>
          <w:rFonts w:ascii="宋体" w:eastAsia="宋体" w:hAnsi="宋体"/>
          <w:szCs w:val="21"/>
        </w:rPr>
      </w:pPr>
      <w:r w:rsidRPr="00D264AB">
        <w:rPr>
          <w:rFonts w:ascii="宋体" w:eastAsia="宋体" w:hAnsi="宋体" w:hint="eastAsia"/>
          <w:szCs w:val="21"/>
        </w:rPr>
        <w:t>国家安全共包括16个方面的基本内容：政治安全、国土安全、军事安全、经济安全、文化安全、社会安全、科技安全、网络安全、生态安全、资源安全、核安全、海外利益安全、生物安全、太空安全、极地安全、深海安全。</w:t>
      </w:r>
    </w:p>
    <w:p w14:paraId="7D5A7FEE" w14:textId="46E413BE" w:rsidR="00CB52C5" w:rsidRDefault="00CB52C5" w:rsidP="00CB52C5">
      <w:pPr>
        <w:pStyle w:val="a7"/>
        <w:spacing w:line="360" w:lineRule="auto"/>
        <w:rPr>
          <w:rFonts w:ascii="宋体" w:eastAsia="宋体" w:hAnsi="宋体"/>
          <w:szCs w:val="21"/>
        </w:rPr>
      </w:pPr>
      <w:r w:rsidRPr="00CB52C5">
        <w:rPr>
          <w:rFonts w:ascii="宋体" w:eastAsia="宋体" w:hAnsi="宋体" w:hint="eastAsia"/>
          <w:szCs w:val="21"/>
        </w:rPr>
        <w:t>《国家安全法》定义国家安全是指国家政权、主权、统一和领土完整、人民福祉、经济社会可持续发展和国家其他重大利益相对处于没有危险和不受内外威胁的状态，以及保障持续安全状态的能力。</w:t>
      </w:r>
    </w:p>
    <w:p w14:paraId="54CCB591" w14:textId="72258941" w:rsidR="00CB52C5" w:rsidRDefault="00CB52C5" w:rsidP="00CB52C5">
      <w:pPr>
        <w:pStyle w:val="a7"/>
        <w:spacing w:line="360" w:lineRule="auto"/>
        <w:rPr>
          <w:rFonts w:ascii="宋体" w:eastAsia="宋体" w:hAnsi="宋体"/>
          <w:szCs w:val="21"/>
        </w:rPr>
      </w:pPr>
      <w:r w:rsidRPr="00CB52C5">
        <w:rPr>
          <w:rFonts w:ascii="宋体" w:eastAsia="宋体" w:hAnsi="宋体" w:hint="eastAsia"/>
          <w:szCs w:val="21"/>
        </w:rPr>
        <w:t>《国家安全法》是为了维护国家安全，保卫人民民主专政的政权和中国特色社会主义制度，保护人民的利益，保障改革开放和社会主义现代化建设的顺利进行，实现中华民族伟大复兴，根据宪法制定的。</w:t>
      </w:r>
    </w:p>
    <w:p w14:paraId="3E41DAF3" w14:textId="3B73EEF5" w:rsidR="00DC4AF5" w:rsidRPr="00DC4AF5" w:rsidRDefault="00DC4AF5" w:rsidP="002F7BD4">
      <w:pPr>
        <w:pStyle w:val="a7"/>
        <w:numPr>
          <w:ilvl w:val="0"/>
          <w:numId w:val="3"/>
        </w:numPr>
        <w:spacing w:line="480" w:lineRule="auto"/>
        <w:ind w:left="357" w:firstLineChars="0" w:hanging="357"/>
        <w:rPr>
          <w:rFonts w:ascii="黑体" w:eastAsia="黑体" w:hAnsi="黑体"/>
          <w:sz w:val="24"/>
          <w:szCs w:val="24"/>
        </w:rPr>
      </w:pPr>
      <w:r w:rsidRPr="00DC4AF5">
        <w:rPr>
          <w:rFonts w:ascii="黑体" w:eastAsia="黑体" w:hAnsi="黑体" w:hint="eastAsia"/>
          <w:sz w:val="24"/>
          <w:szCs w:val="24"/>
        </w:rPr>
        <w:t>国家安全的背景与舞台</w:t>
      </w:r>
    </w:p>
    <w:p w14:paraId="6F67E914" w14:textId="55DFE86F" w:rsidR="00DC4AF5" w:rsidRDefault="00DC4AF5" w:rsidP="00CB52C5">
      <w:pPr>
        <w:pStyle w:val="a7"/>
        <w:spacing w:line="360" w:lineRule="auto"/>
        <w:rPr>
          <w:rFonts w:ascii="宋体" w:eastAsia="宋体" w:hAnsi="宋体"/>
          <w:szCs w:val="21"/>
        </w:rPr>
      </w:pPr>
      <w:r w:rsidRPr="00DC4AF5">
        <w:rPr>
          <w:rFonts w:ascii="宋体" w:eastAsia="宋体" w:hAnsi="宋体" w:hint="eastAsia"/>
          <w:szCs w:val="21"/>
        </w:rPr>
        <w:t>十八大以来，国际形势继续保持和平、稳定的基本态势，追求和平、谋求合作、促进发展和互利共赢成为时代大潮流，但各种潜在威胁依旧若隐若现。人类共同面临的挑战和难题越来越多，气候变化、恐怖主义、网络安全等非传统安全问题与世界各国人民利益息息相关；同时，地区冲突热点此起彼伏，阿富汗战争、乌克兰危机、ISIS 异军突起以及变幻莫测的大国关系等，都是影响世界和平的重大国际危机。</w:t>
      </w:r>
    </w:p>
    <w:p w14:paraId="5674A090" w14:textId="5BB54600" w:rsidR="00DC4AF5" w:rsidRDefault="00DC4AF5" w:rsidP="00CB52C5">
      <w:pPr>
        <w:pStyle w:val="a7"/>
        <w:spacing w:line="360" w:lineRule="auto"/>
        <w:rPr>
          <w:rFonts w:ascii="宋体" w:eastAsia="宋体" w:hAnsi="宋体"/>
          <w:szCs w:val="21"/>
        </w:rPr>
      </w:pPr>
      <w:r w:rsidRPr="00DC4AF5">
        <w:rPr>
          <w:rFonts w:ascii="宋体" w:eastAsia="宋体" w:hAnsi="宋体" w:hint="eastAsia"/>
          <w:szCs w:val="21"/>
        </w:rPr>
        <w:t>十八大以来，海峡两岸继续保持缓和发展的态势，合作、交流的领域与层面进一步扩展提升，但"台独"分裂势力仍然存在，民进党上台执政后两岸不确定关系进一步增加，影响两岸和平稳定的根源并未消除，台湾问题的解决依然是一个长期、复杂和艰巨的过程。以达赖</w:t>
      </w:r>
      <w:r w:rsidRPr="00DC4AF5">
        <w:rPr>
          <w:rFonts w:ascii="宋体" w:eastAsia="宋体" w:hAnsi="宋体" w:hint="eastAsia"/>
          <w:szCs w:val="21"/>
        </w:rPr>
        <w:lastRenderedPageBreak/>
        <w:t>为首的分裂集团在国内外不断制造事端，在国际上与西方少数国家勾结，在国内不断激化民族矛盾，其分裂中国的企图表露无疑，对我国西藏地区安全和社会稳定造成恶劣影响。在国内社会稳定繁荣的背景下，境内外"三股势力"持续进行渗透和破坏活动，在新疆地区策划和制造的暴力恐怖事件接二连三，有的甚至将活动范围扩展至新疆以外区域，其激化民族矛盾，制造民族隔阂和社会矛盾的意图明显，严重危害和阻碍社会和谐与国家统一完整。</w:t>
      </w:r>
    </w:p>
    <w:p w14:paraId="719F8B6F" w14:textId="4DF6BFB9" w:rsidR="00DC4AF5" w:rsidRDefault="002F7BD4" w:rsidP="00CB52C5">
      <w:pPr>
        <w:pStyle w:val="a7"/>
        <w:spacing w:line="360" w:lineRule="auto"/>
        <w:rPr>
          <w:rFonts w:ascii="宋体" w:eastAsia="宋体" w:hAnsi="宋体"/>
          <w:szCs w:val="21"/>
        </w:rPr>
      </w:pPr>
      <w:r w:rsidRPr="002F7BD4">
        <w:rPr>
          <w:rFonts w:ascii="宋体" w:eastAsia="宋体" w:hAnsi="宋体" w:hint="eastAsia"/>
          <w:szCs w:val="21"/>
        </w:rPr>
        <w:t>习近平指出，形势决定任务，安全环境制约和影响战略筹划，准确判断安全形势，是制定国家安全战略的基本前提。对国际、国内安全形势的科学判断，是习近平提出总体国家安全观的基本前提和重要背景。因此，深刻理解、把握习近平提出总体国家安全观的时代背景是研究习近平总体国家安全观的重要前提。</w:t>
      </w:r>
    </w:p>
    <w:p w14:paraId="4F14EDF4" w14:textId="75369BE8" w:rsidR="00CB52C5" w:rsidRPr="00DC4AF5" w:rsidRDefault="00CB52C5" w:rsidP="00DC4AF5">
      <w:pPr>
        <w:pStyle w:val="a7"/>
        <w:numPr>
          <w:ilvl w:val="0"/>
          <w:numId w:val="3"/>
        </w:numPr>
        <w:spacing w:line="480" w:lineRule="auto"/>
        <w:ind w:firstLineChars="0"/>
        <w:rPr>
          <w:rFonts w:ascii="黑体" w:eastAsia="黑体" w:hAnsi="黑体"/>
          <w:sz w:val="24"/>
          <w:szCs w:val="24"/>
        </w:rPr>
      </w:pPr>
      <w:r w:rsidRPr="00DC4AF5">
        <w:rPr>
          <w:rFonts w:ascii="黑体" w:eastAsia="黑体" w:hAnsi="黑体" w:hint="eastAsia"/>
          <w:sz w:val="24"/>
          <w:szCs w:val="24"/>
        </w:rPr>
        <w:t>国家安全的外延与发展</w:t>
      </w:r>
    </w:p>
    <w:p w14:paraId="5C124097" w14:textId="6345D0FD" w:rsidR="00CB52C5" w:rsidRDefault="00CB52C5" w:rsidP="00CB52C5">
      <w:pPr>
        <w:pStyle w:val="a7"/>
        <w:spacing w:line="360" w:lineRule="auto"/>
        <w:rPr>
          <w:rFonts w:ascii="宋体" w:eastAsia="宋体" w:hAnsi="宋体"/>
          <w:szCs w:val="21"/>
        </w:rPr>
      </w:pPr>
      <w:r w:rsidRPr="00CB52C5">
        <w:rPr>
          <w:rFonts w:ascii="宋体" w:eastAsia="宋体" w:hAnsi="宋体"/>
          <w:szCs w:val="21"/>
        </w:rPr>
        <w:t>国家安全是国家生存发展的基本前提，维护国家安全是全国各族人民根本利益所在。当今世界，兵戎相见时有发生，冷战思维和强权政治阴魂不散，恐怖主义、难民危机、重大传染性疾病、气候变化等非传统安全威胁持续蔓延。种种景象深刻启示我们：没有国家安全的基础，任何美好蓝图都是空中楼阁。习近平总书记高度重视国家安全问题，多次强调要增强忧患意识，做到居安思危，把</w:t>
      </w:r>
      <w:proofErr w:type="gramStart"/>
      <w:r w:rsidRPr="00CB52C5">
        <w:rPr>
          <w:rFonts w:ascii="宋体" w:eastAsia="宋体" w:hAnsi="宋体"/>
          <w:szCs w:val="21"/>
        </w:rPr>
        <w:t>安全发展</w:t>
      </w:r>
      <w:proofErr w:type="gramEnd"/>
      <w:r w:rsidRPr="00CB52C5">
        <w:rPr>
          <w:rFonts w:ascii="宋体" w:eastAsia="宋体" w:hAnsi="宋体"/>
          <w:szCs w:val="21"/>
        </w:rPr>
        <w:t>贯穿国家发展各领域全过程。</w:t>
      </w:r>
    </w:p>
    <w:p w14:paraId="08BA6D85" w14:textId="345791B3" w:rsidR="00CB52C5" w:rsidRDefault="00CB52C5" w:rsidP="00CB52C5">
      <w:pPr>
        <w:pStyle w:val="a7"/>
        <w:spacing w:line="360" w:lineRule="auto"/>
        <w:rPr>
          <w:rFonts w:ascii="宋体" w:eastAsia="宋体" w:hAnsi="宋体"/>
          <w:szCs w:val="21"/>
        </w:rPr>
      </w:pPr>
      <w:r w:rsidRPr="00CB52C5">
        <w:rPr>
          <w:rFonts w:ascii="宋体" w:eastAsia="宋体" w:hAnsi="宋体" w:hint="eastAsia"/>
          <w:szCs w:val="21"/>
        </w:rPr>
        <w:t>习近平总书记指出，随着我国社会主要矛盾变化和国际力量对比深刻调整，我国发展面临的内外部风险空前上升；国家安全内涵和外延比历史上任何时候都要丰富，时空领域比历史上任何时候都要宽广，内外因素比历史上任何时候都要复杂。总书记的重要论述指明了新时代我国国家安全所处的历史方位，是我们在新征程上准确识变、科学应变、主动求变的基本坐标和依据。</w:t>
      </w:r>
    </w:p>
    <w:p w14:paraId="1515FF2A" w14:textId="04E85A6F" w:rsidR="002F7BD4" w:rsidRPr="00E0013C" w:rsidRDefault="002F7BD4" w:rsidP="00E0013C">
      <w:pPr>
        <w:pStyle w:val="a7"/>
        <w:numPr>
          <w:ilvl w:val="0"/>
          <w:numId w:val="3"/>
        </w:numPr>
        <w:spacing w:line="480" w:lineRule="auto"/>
        <w:ind w:left="357" w:firstLineChars="0" w:hanging="357"/>
        <w:rPr>
          <w:rFonts w:ascii="黑体" w:eastAsia="黑体" w:hAnsi="黑体" w:hint="eastAsia"/>
          <w:sz w:val="24"/>
          <w:szCs w:val="24"/>
        </w:rPr>
      </w:pPr>
      <w:r w:rsidRPr="002F7BD4">
        <w:rPr>
          <w:rFonts w:ascii="黑体" w:eastAsia="黑体" w:hAnsi="黑体" w:hint="eastAsia"/>
          <w:sz w:val="24"/>
          <w:szCs w:val="24"/>
        </w:rPr>
        <w:t>维护国家安全的历史意义</w:t>
      </w:r>
    </w:p>
    <w:p w14:paraId="3B086F21" w14:textId="21DFC645" w:rsidR="002F7BD4" w:rsidRDefault="002F7BD4" w:rsidP="002F7BD4">
      <w:pPr>
        <w:pStyle w:val="a7"/>
        <w:spacing w:line="360" w:lineRule="auto"/>
        <w:rPr>
          <w:rFonts w:ascii="宋体" w:eastAsia="宋体" w:hAnsi="宋体"/>
          <w:szCs w:val="21"/>
        </w:rPr>
      </w:pPr>
      <w:r w:rsidRPr="002F7BD4">
        <w:rPr>
          <w:rFonts w:ascii="宋体" w:eastAsia="宋体" w:hAnsi="宋体" w:hint="eastAsia"/>
          <w:szCs w:val="21"/>
        </w:rPr>
        <w:t>国家安全是安邦定国的重要基石，维护国家安全是全国各族人民根本利益所在。坚持总体国家安全观，是习近平新时代中国特色社会主义思想的重要组成部分，是中国国家安全理论的最新成果，是维护国家安全的行动纲领和科学指南，对决胜全面建成小康社会、加快推进社会主义现代化、实现中华民族伟大复兴的中国梦具有深远的重要意义。</w:t>
      </w:r>
    </w:p>
    <w:p w14:paraId="66E25266" w14:textId="70DA034A" w:rsidR="002F7BD4" w:rsidRDefault="002F7BD4" w:rsidP="002F7BD4">
      <w:pPr>
        <w:pStyle w:val="a7"/>
        <w:spacing w:line="360" w:lineRule="auto"/>
        <w:rPr>
          <w:rFonts w:ascii="宋体" w:eastAsia="宋体" w:hAnsi="宋体"/>
          <w:szCs w:val="21"/>
        </w:rPr>
      </w:pPr>
      <w:r w:rsidRPr="002F7BD4">
        <w:rPr>
          <w:rFonts w:ascii="宋体" w:eastAsia="宋体" w:hAnsi="宋体" w:hint="eastAsia"/>
          <w:szCs w:val="21"/>
        </w:rPr>
        <w:t>习近平</w:t>
      </w:r>
      <w:r>
        <w:rPr>
          <w:rFonts w:ascii="宋体" w:eastAsia="宋体" w:hAnsi="宋体" w:hint="eastAsia"/>
          <w:szCs w:val="21"/>
        </w:rPr>
        <w:t>总书记</w:t>
      </w:r>
      <w:r w:rsidRPr="002F7BD4">
        <w:rPr>
          <w:rFonts w:ascii="宋体" w:eastAsia="宋体" w:hAnsi="宋体" w:hint="eastAsia"/>
          <w:szCs w:val="21"/>
        </w:rPr>
        <w:t>指出，国家安全是民族复兴的根基，社会稳定是国家强盛的前提。必须坚定不移贯彻总体国家安全观，把维护国家安全贯穿党和国家工作</w:t>
      </w:r>
      <w:proofErr w:type="gramStart"/>
      <w:r w:rsidRPr="002F7BD4">
        <w:rPr>
          <w:rFonts w:ascii="宋体" w:eastAsia="宋体" w:hAnsi="宋体" w:hint="eastAsia"/>
          <w:szCs w:val="21"/>
        </w:rPr>
        <w:t>各方面全过程</w:t>
      </w:r>
      <w:proofErr w:type="gramEnd"/>
      <w:r w:rsidRPr="002F7BD4">
        <w:rPr>
          <w:rFonts w:ascii="宋体" w:eastAsia="宋体" w:hAnsi="宋体" w:hint="eastAsia"/>
          <w:szCs w:val="21"/>
        </w:rPr>
        <w:t>，确保国家安全和社会稳定。</w:t>
      </w:r>
    </w:p>
    <w:p w14:paraId="20138655" w14:textId="60E20912" w:rsidR="002F7BD4" w:rsidRDefault="002F7BD4" w:rsidP="00E0013C">
      <w:pPr>
        <w:pStyle w:val="a7"/>
        <w:spacing w:line="360" w:lineRule="auto"/>
        <w:rPr>
          <w:rFonts w:ascii="宋体" w:eastAsia="宋体" w:hAnsi="宋体" w:hint="eastAsia"/>
          <w:szCs w:val="21"/>
        </w:rPr>
      </w:pPr>
      <w:r w:rsidRPr="002F7BD4">
        <w:rPr>
          <w:rFonts w:ascii="宋体" w:eastAsia="宋体" w:hAnsi="宋体" w:hint="eastAsia"/>
          <w:szCs w:val="21"/>
        </w:rPr>
        <w:t>“安而不忘危，存而不忘亡，治而不忘乱。” 当前我国国家安全内涵和外延比历史上任</w:t>
      </w:r>
      <w:r w:rsidRPr="002F7BD4">
        <w:rPr>
          <w:rFonts w:ascii="宋体" w:eastAsia="宋体" w:hAnsi="宋体" w:hint="eastAsia"/>
          <w:szCs w:val="21"/>
        </w:rPr>
        <w:lastRenderedPageBreak/>
        <w:t>何时候都要丰富，时空领域比历史上任何时候都要宽广，内外因素比历史上任何时候都要复杂。</w:t>
      </w:r>
      <w:proofErr w:type="gramStart"/>
      <w:r w:rsidRPr="002F7BD4">
        <w:rPr>
          <w:rFonts w:ascii="宋体" w:eastAsia="宋体" w:hAnsi="宋体" w:hint="eastAsia"/>
          <w:szCs w:val="21"/>
        </w:rPr>
        <w:t>抓纲带目</w:t>
      </w:r>
      <w:proofErr w:type="gramEnd"/>
      <w:r w:rsidRPr="002F7BD4">
        <w:rPr>
          <w:rFonts w:ascii="宋体" w:eastAsia="宋体" w:hAnsi="宋体" w:hint="eastAsia"/>
          <w:szCs w:val="21"/>
        </w:rPr>
        <w:t>，汇聚合力，就一定能不断提高国家安全能力，以安定团结的社会氛围为建党百年献礼。</w:t>
      </w:r>
    </w:p>
    <w:p w14:paraId="5D5432CB" w14:textId="2949F385" w:rsidR="002F7BD4" w:rsidRPr="00C14C4B" w:rsidRDefault="002F7BD4" w:rsidP="00C14C4B">
      <w:pPr>
        <w:pStyle w:val="a7"/>
        <w:numPr>
          <w:ilvl w:val="0"/>
          <w:numId w:val="2"/>
        </w:numPr>
        <w:spacing w:line="1200" w:lineRule="auto"/>
        <w:ind w:left="482" w:firstLineChars="0" w:hanging="482"/>
        <w:rPr>
          <w:rFonts w:ascii="黑体" w:eastAsia="黑体" w:hAnsi="黑体" w:hint="eastAsia"/>
          <w:sz w:val="28"/>
          <w:szCs w:val="28"/>
        </w:rPr>
      </w:pPr>
      <w:r w:rsidRPr="002F7BD4">
        <w:rPr>
          <w:rFonts w:ascii="黑体" w:eastAsia="黑体" w:hAnsi="黑体" w:hint="eastAsia"/>
          <w:sz w:val="28"/>
          <w:szCs w:val="28"/>
        </w:rPr>
        <w:t>维护国家安全</w:t>
      </w:r>
    </w:p>
    <w:p w14:paraId="256C102A" w14:textId="2FD9A3FD" w:rsidR="002F7BD4" w:rsidRPr="00C14C4B" w:rsidRDefault="00C14C4B" w:rsidP="00C14C4B">
      <w:pPr>
        <w:pStyle w:val="a7"/>
        <w:numPr>
          <w:ilvl w:val="0"/>
          <w:numId w:val="7"/>
        </w:numPr>
        <w:spacing w:line="480" w:lineRule="auto"/>
        <w:ind w:left="357" w:firstLineChars="0" w:hanging="357"/>
        <w:jc w:val="left"/>
        <w:rPr>
          <w:rFonts w:ascii="黑体" w:eastAsia="黑体" w:hAnsi="黑体" w:hint="eastAsia"/>
          <w:sz w:val="24"/>
          <w:szCs w:val="24"/>
        </w:rPr>
      </w:pPr>
      <w:r>
        <w:rPr>
          <w:rFonts w:ascii="黑体" w:eastAsia="黑体" w:hAnsi="黑体" w:hint="eastAsia"/>
          <w:sz w:val="24"/>
          <w:szCs w:val="24"/>
        </w:rPr>
        <w:t>无所畏惧、</w:t>
      </w:r>
      <w:r w:rsidRPr="00C14C4B">
        <w:rPr>
          <w:rFonts w:ascii="黑体" w:eastAsia="黑体" w:hAnsi="黑体" w:hint="eastAsia"/>
          <w:sz w:val="24"/>
          <w:szCs w:val="24"/>
        </w:rPr>
        <w:t>志在必得</w:t>
      </w:r>
    </w:p>
    <w:p w14:paraId="3EA7CA5A" w14:textId="77777777" w:rsidR="00720F84" w:rsidRDefault="00C14C4B" w:rsidP="00C14C4B">
      <w:pPr>
        <w:spacing w:line="360" w:lineRule="auto"/>
        <w:ind w:firstLineChars="200" w:firstLine="420"/>
        <w:rPr>
          <w:rFonts w:ascii="宋体" w:eastAsia="宋体" w:hAnsi="宋体"/>
          <w:szCs w:val="21"/>
        </w:rPr>
      </w:pPr>
      <w:r w:rsidRPr="00C14C4B">
        <w:rPr>
          <w:rFonts w:ascii="宋体" w:eastAsia="宋体" w:hAnsi="宋体" w:hint="eastAsia"/>
          <w:szCs w:val="21"/>
        </w:rPr>
        <w:t>国家安全是民族复兴的根基，社会稳定是国家强盛的前提。立足中华民族伟大复兴战略全局和世界百年未有之大变局，踏上走好中国式现代化道路的征途，保证国家安全始终是“头等大事”。</w:t>
      </w:r>
    </w:p>
    <w:p w14:paraId="6E70D4D4" w14:textId="60AF42F0" w:rsidR="00C14C4B" w:rsidRPr="00C14C4B" w:rsidRDefault="00C14C4B" w:rsidP="00C14C4B">
      <w:pPr>
        <w:spacing w:line="360" w:lineRule="auto"/>
        <w:ind w:firstLineChars="200" w:firstLine="420"/>
        <w:rPr>
          <w:rFonts w:ascii="宋体" w:eastAsia="宋体" w:hAnsi="宋体" w:hint="eastAsia"/>
          <w:szCs w:val="21"/>
        </w:rPr>
      </w:pPr>
      <w:r w:rsidRPr="00C14C4B">
        <w:rPr>
          <w:rFonts w:ascii="宋体" w:eastAsia="宋体" w:hAnsi="宋体" w:hint="eastAsia"/>
          <w:szCs w:val="21"/>
        </w:rPr>
        <w:t>维护国家安全既是国家生存发展的基本前提，也是全国各族人民根本利益所在。因此，准确把握国家安全形势，牢固树立和认真贯彻总体国家安全观，才能走好中国特色国家安全道路，才能坚决维护好国家主权、安全、发展利益。</w:t>
      </w:r>
    </w:p>
    <w:p w14:paraId="4DEDC3E2" w14:textId="460ABE61" w:rsidR="00C14C4B" w:rsidRPr="00C14C4B" w:rsidRDefault="00C14C4B" w:rsidP="00C14C4B">
      <w:pPr>
        <w:spacing w:line="360" w:lineRule="auto"/>
        <w:ind w:firstLineChars="200" w:firstLine="420"/>
        <w:rPr>
          <w:rFonts w:ascii="宋体" w:eastAsia="宋体" w:hAnsi="宋体" w:hint="eastAsia"/>
          <w:szCs w:val="21"/>
        </w:rPr>
      </w:pPr>
      <w:r w:rsidRPr="00C14C4B">
        <w:rPr>
          <w:rFonts w:ascii="宋体" w:eastAsia="宋体" w:hAnsi="宋体" w:hint="eastAsia"/>
          <w:szCs w:val="21"/>
        </w:rPr>
        <w:t>正是在中国共产党的团结带领下，民族独立、人民解放得以实现，中华民族伟大复兴也进入了不可逆转的历史进程。奋进新征程、建功新时代，只有始终筑牢国家安全的基石，我们擘画的美好蓝图才能扎牢根基、化为现实。</w:t>
      </w:r>
    </w:p>
    <w:p w14:paraId="22B5E5AB" w14:textId="2536675B" w:rsidR="00C14C4B" w:rsidRPr="00C14C4B" w:rsidRDefault="00C14C4B" w:rsidP="00C14C4B">
      <w:pPr>
        <w:spacing w:line="360" w:lineRule="auto"/>
        <w:ind w:firstLineChars="200" w:firstLine="420"/>
        <w:rPr>
          <w:rFonts w:ascii="宋体" w:eastAsia="宋体" w:hAnsi="宋体" w:hint="eastAsia"/>
          <w:szCs w:val="21"/>
        </w:rPr>
      </w:pPr>
      <w:r w:rsidRPr="00C14C4B">
        <w:rPr>
          <w:rFonts w:ascii="宋体" w:eastAsia="宋体" w:hAnsi="宋体" w:hint="eastAsia"/>
          <w:szCs w:val="21"/>
        </w:rPr>
        <w:t>党的十八大以来，以习近平同志为核心的党中央加强对国家安全工作的集中统一领导，</w:t>
      </w:r>
      <w:proofErr w:type="gramStart"/>
      <w:r w:rsidRPr="00C14C4B">
        <w:rPr>
          <w:rFonts w:ascii="宋体" w:eastAsia="宋体" w:hAnsi="宋体" w:hint="eastAsia"/>
          <w:szCs w:val="21"/>
        </w:rPr>
        <w:t>作出</w:t>
      </w:r>
      <w:proofErr w:type="gramEnd"/>
      <w:r w:rsidRPr="00C14C4B">
        <w:rPr>
          <w:rFonts w:ascii="宋体" w:eastAsia="宋体" w:hAnsi="宋体" w:hint="eastAsia"/>
          <w:szCs w:val="21"/>
        </w:rPr>
        <w:t>一系列重大决策部署，强化国家安全工作顶层设计，国家安全得到全面加强，经受住了来自政治、经济、意识形态、自然界等方面的风险挑战考验，为党和国家兴旺发达、长治久安提供了有力保证。</w:t>
      </w:r>
    </w:p>
    <w:p w14:paraId="12BBBFC9" w14:textId="5915842E" w:rsidR="00C14C4B" w:rsidRPr="00C14C4B" w:rsidRDefault="00C14C4B" w:rsidP="00C14C4B">
      <w:pPr>
        <w:spacing w:line="360" w:lineRule="auto"/>
        <w:ind w:firstLineChars="200" w:firstLine="420"/>
        <w:rPr>
          <w:rFonts w:ascii="宋体" w:eastAsia="宋体" w:hAnsi="宋体" w:hint="eastAsia"/>
          <w:szCs w:val="21"/>
        </w:rPr>
      </w:pPr>
      <w:r w:rsidRPr="00C14C4B">
        <w:rPr>
          <w:rFonts w:ascii="宋体" w:eastAsia="宋体" w:hAnsi="宋体" w:hint="eastAsia"/>
          <w:szCs w:val="21"/>
        </w:rPr>
        <w:t>安全不是某一方面、某一领域的单一安全，我们要坚决维护的安全是总体安全。这就要坚持以人民安全为宗旨、以政治安全为根本、以经济安全为基础、以军事科技文化社会安全为保障、以促进国际安全为依托；也要统筹外部安全和内部安全、国土安全和国民安全、传统安全和非传统安全、自身安全和共同安全，统筹维护和塑造国家安全；更要夯实国家安全和社会稳定基层基础，完善参与全球安全治理机制，建设更高水平的平安中国。当前和今后一个时期，我们各项工作都要贯彻落实总体国家安全观，守住守</w:t>
      </w:r>
      <w:proofErr w:type="gramStart"/>
      <w:r w:rsidRPr="00C14C4B">
        <w:rPr>
          <w:rFonts w:ascii="宋体" w:eastAsia="宋体" w:hAnsi="宋体" w:hint="eastAsia"/>
          <w:szCs w:val="21"/>
        </w:rPr>
        <w:t>牢安全</w:t>
      </w:r>
      <w:proofErr w:type="gramEnd"/>
      <w:r w:rsidRPr="00C14C4B">
        <w:rPr>
          <w:rFonts w:ascii="宋体" w:eastAsia="宋体" w:hAnsi="宋体" w:hint="eastAsia"/>
          <w:szCs w:val="21"/>
        </w:rPr>
        <w:t>底线，为改革发展营造更加有力的安全环境，真正做到以新安全格局保障新发展格局。</w:t>
      </w:r>
    </w:p>
    <w:p w14:paraId="03555E65" w14:textId="7880F377" w:rsidR="00C14C4B" w:rsidRDefault="00C14C4B" w:rsidP="00C14C4B">
      <w:pPr>
        <w:spacing w:line="360" w:lineRule="auto"/>
        <w:ind w:firstLineChars="200" w:firstLine="420"/>
        <w:rPr>
          <w:rFonts w:ascii="宋体" w:eastAsia="宋体" w:hAnsi="宋体"/>
          <w:szCs w:val="21"/>
        </w:rPr>
      </w:pPr>
      <w:r w:rsidRPr="00C14C4B">
        <w:rPr>
          <w:rFonts w:ascii="宋体" w:eastAsia="宋体" w:hAnsi="宋体" w:hint="eastAsia"/>
          <w:szCs w:val="21"/>
        </w:rPr>
        <w:t>安全是发展的前提，发展是安全的保障。安全稳定工作连着千家万户，宁可百日紧，不可一日松。</w:t>
      </w:r>
      <w:proofErr w:type="gramStart"/>
      <w:r w:rsidRPr="00C14C4B">
        <w:rPr>
          <w:rFonts w:ascii="宋体" w:eastAsia="宋体" w:hAnsi="宋体" w:hint="eastAsia"/>
          <w:szCs w:val="21"/>
        </w:rPr>
        <w:t>不断织密安全网</w:t>
      </w:r>
      <w:proofErr w:type="gramEnd"/>
      <w:r w:rsidRPr="00C14C4B">
        <w:rPr>
          <w:rFonts w:ascii="宋体" w:eastAsia="宋体" w:hAnsi="宋体" w:hint="eastAsia"/>
          <w:szCs w:val="21"/>
        </w:rPr>
        <w:t>，持续拧紧安全阀，从制度、机制、政策、工作上积极强化安全</w:t>
      </w:r>
      <w:r w:rsidRPr="00C14C4B">
        <w:rPr>
          <w:rFonts w:ascii="宋体" w:eastAsia="宋体" w:hAnsi="宋体" w:hint="eastAsia"/>
          <w:szCs w:val="21"/>
        </w:rPr>
        <w:lastRenderedPageBreak/>
        <w:t>建设，不断增强人民群众的获得感幸福感安全感，必定能为实现中华民族伟大复兴中国梦筑牢安全保障。</w:t>
      </w:r>
    </w:p>
    <w:p w14:paraId="74CE4902" w14:textId="487C1B14" w:rsidR="00C14C4B" w:rsidRPr="00C14C4B" w:rsidRDefault="00C14C4B" w:rsidP="00C14C4B">
      <w:pPr>
        <w:pStyle w:val="a7"/>
        <w:numPr>
          <w:ilvl w:val="0"/>
          <w:numId w:val="7"/>
        </w:numPr>
        <w:spacing w:line="480" w:lineRule="auto"/>
        <w:ind w:left="0" w:firstLineChars="0" w:firstLine="0"/>
        <w:rPr>
          <w:rFonts w:ascii="黑体" w:eastAsia="黑体" w:hAnsi="黑体"/>
          <w:sz w:val="24"/>
          <w:szCs w:val="24"/>
        </w:rPr>
      </w:pPr>
      <w:r w:rsidRPr="00C14C4B">
        <w:rPr>
          <w:rFonts w:ascii="黑体" w:eastAsia="黑体" w:hAnsi="黑体" w:hint="eastAsia"/>
          <w:sz w:val="24"/>
          <w:szCs w:val="24"/>
        </w:rPr>
        <w:t>使命在肩、一往无前</w:t>
      </w:r>
    </w:p>
    <w:p w14:paraId="61DBA130" w14:textId="0F4E0D88" w:rsidR="00C14C4B" w:rsidRDefault="00B302D2" w:rsidP="0063203A">
      <w:pPr>
        <w:spacing w:line="360" w:lineRule="auto"/>
        <w:ind w:firstLineChars="200" w:firstLine="420"/>
        <w:rPr>
          <w:rFonts w:ascii="宋体" w:eastAsia="宋体" w:hAnsi="宋体"/>
          <w:szCs w:val="21"/>
        </w:rPr>
      </w:pPr>
      <w:r>
        <w:rPr>
          <w:rFonts w:ascii="宋体" w:eastAsia="宋体" w:hAnsi="宋体" w:hint="eastAsia"/>
          <w:szCs w:val="21"/>
        </w:rPr>
        <w:t>进入新时代，新征程，来到这百年未有之大变局，我们站在历史交会的十字路口，凝望着波澜不惊的大海，中国这艘大船，</w:t>
      </w:r>
      <w:r w:rsidR="0063203A">
        <w:rPr>
          <w:rFonts w:ascii="宋体" w:eastAsia="宋体" w:hAnsi="宋体" w:hint="eastAsia"/>
          <w:szCs w:val="21"/>
        </w:rPr>
        <w:t>正</w:t>
      </w:r>
      <w:r>
        <w:rPr>
          <w:rFonts w:ascii="宋体" w:eastAsia="宋体" w:hAnsi="宋体" w:hint="eastAsia"/>
          <w:szCs w:val="21"/>
        </w:rPr>
        <w:t>昂扬出发，乘风破浪</w:t>
      </w:r>
      <w:r w:rsidR="0063203A">
        <w:rPr>
          <w:rFonts w:ascii="宋体" w:eastAsia="宋体" w:hAnsi="宋体" w:hint="eastAsia"/>
          <w:szCs w:val="21"/>
        </w:rPr>
        <w:t>，无畏艰难险阻。</w:t>
      </w:r>
    </w:p>
    <w:p w14:paraId="12FCE8DB" w14:textId="7709C317" w:rsidR="0063203A" w:rsidRPr="0063203A" w:rsidRDefault="0063203A" w:rsidP="0063203A">
      <w:pPr>
        <w:spacing w:line="360" w:lineRule="auto"/>
        <w:ind w:firstLineChars="200" w:firstLine="420"/>
        <w:rPr>
          <w:rFonts w:ascii="宋体" w:eastAsia="宋体" w:hAnsi="宋体" w:hint="eastAsia"/>
          <w:szCs w:val="21"/>
        </w:rPr>
      </w:pPr>
      <w:r w:rsidRPr="0063203A">
        <w:rPr>
          <w:rFonts w:ascii="宋体" w:eastAsia="宋体" w:hAnsi="宋体" w:hint="eastAsia"/>
          <w:szCs w:val="21"/>
        </w:rPr>
        <w:t>2001年4月1日，美军一架侦察机进入我专属经济区上空。王伟奉命对其进行跟踪监视。在飞行过程中，美侦察机多次无视警告，在飞行中突然大转向，与王伟驾驶的战斗机发生碰撞。在极力救护战斗机未果后，王伟不得不选择跳伞弃机，坠入大海。</w:t>
      </w:r>
    </w:p>
    <w:p w14:paraId="34C197A6" w14:textId="6C852C55" w:rsidR="0063203A" w:rsidRDefault="0063203A" w:rsidP="0063203A">
      <w:pPr>
        <w:spacing w:line="360" w:lineRule="auto"/>
        <w:ind w:firstLineChars="200" w:firstLine="420"/>
        <w:rPr>
          <w:rFonts w:ascii="宋体" w:eastAsia="宋体" w:hAnsi="宋体"/>
          <w:szCs w:val="21"/>
        </w:rPr>
      </w:pPr>
      <w:r w:rsidRPr="0063203A">
        <w:rPr>
          <w:rFonts w:ascii="宋体" w:eastAsia="宋体" w:hAnsi="宋体" w:hint="eastAsia"/>
          <w:szCs w:val="21"/>
        </w:rPr>
        <w:t>王伟落海后，军民出动搜救人员10余万人次，克服海上恶劣环境和复杂气候等困难，展开了大规模搜救行动，连续奋战14个昼夜。令人惋惜的是，努力的搜寻并没有唤回飞行英雄，王伟最后被确认牺牲，生命永远定格在33岁。</w:t>
      </w:r>
      <w:r>
        <w:rPr>
          <w:rFonts w:ascii="宋体" w:eastAsia="宋体" w:hAnsi="宋体" w:hint="eastAsia"/>
          <w:szCs w:val="21"/>
        </w:rPr>
        <w:t>王伟用生命捍卫了国家安全和祖国的尊严，让西方列强认识到东方大国军人的铁骨铮铮，保家卫国视死如归。王伟这一壮举值得我们永远铭记，王伟烈士不朽！</w:t>
      </w:r>
    </w:p>
    <w:p w14:paraId="5D289328" w14:textId="10EC6600" w:rsidR="0063203A" w:rsidRPr="0063203A" w:rsidRDefault="0063203A" w:rsidP="0063203A">
      <w:pPr>
        <w:spacing w:line="360" w:lineRule="auto"/>
        <w:ind w:firstLineChars="200" w:firstLine="420"/>
        <w:rPr>
          <w:rFonts w:ascii="宋体" w:eastAsia="宋体" w:hAnsi="宋体" w:hint="eastAsia"/>
          <w:szCs w:val="21"/>
        </w:rPr>
      </w:pPr>
      <w:r w:rsidRPr="0063203A">
        <w:rPr>
          <w:rFonts w:ascii="宋体" w:eastAsia="宋体" w:hAnsi="宋体" w:hint="eastAsia"/>
          <w:szCs w:val="21"/>
        </w:rPr>
        <w:t>2020年4月开始，</w:t>
      </w:r>
      <w:r>
        <w:rPr>
          <w:rFonts w:ascii="宋体" w:eastAsia="宋体" w:hAnsi="宋体" w:hint="eastAsia"/>
          <w:szCs w:val="21"/>
        </w:rPr>
        <w:t>印军</w:t>
      </w:r>
      <w:r w:rsidRPr="0063203A">
        <w:rPr>
          <w:rFonts w:ascii="宋体" w:eastAsia="宋体" w:hAnsi="宋体" w:hint="eastAsia"/>
          <w:szCs w:val="21"/>
        </w:rPr>
        <w:t>违反两国协议协定，</w:t>
      </w:r>
      <w:proofErr w:type="gramStart"/>
      <w:r w:rsidRPr="0063203A">
        <w:rPr>
          <w:rFonts w:ascii="宋体" w:eastAsia="宋体" w:hAnsi="宋体" w:hint="eastAsia"/>
          <w:szCs w:val="21"/>
        </w:rPr>
        <w:t>抵边越线</w:t>
      </w:r>
      <w:proofErr w:type="gramEnd"/>
      <w:r w:rsidRPr="0063203A">
        <w:rPr>
          <w:rFonts w:ascii="宋体" w:eastAsia="宋体" w:hAnsi="宋体" w:hint="eastAsia"/>
          <w:szCs w:val="21"/>
        </w:rPr>
        <w:t>搭建便桥、修建道路，频繁在边境越线争控，试图单方面改变边境管控现状，导致边境局势陡然升温。</w:t>
      </w:r>
    </w:p>
    <w:p w14:paraId="07094749" w14:textId="06501DFB" w:rsidR="0063203A" w:rsidRPr="0063203A" w:rsidRDefault="0063203A" w:rsidP="0063203A">
      <w:pPr>
        <w:spacing w:line="360" w:lineRule="auto"/>
        <w:ind w:firstLineChars="200" w:firstLine="420"/>
        <w:rPr>
          <w:rFonts w:ascii="宋体" w:eastAsia="宋体" w:hAnsi="宋体" w:hint="eastAsia"/>
          <w:szCs w:val="21"/>
        </w:rPr>
      </w:pPr>
      <w:r w:rsidRPr="0063203A">
        <w:rPr>
          <w:rFonts w:ascii="宋体" w:eastAsia="宋体" w:hAnsi="宋体" w:hint="eastAsia"/>
          <w:szCs w:val="21"/>
        </w:rPr>
        <w:t>6月，外军公然违背与我方达成的共识，悍然越线挑衅。按照处理边境事件的惯例和双方之前达成的约定，团长祁发宝本着谈判解决问题的诚意，仅带几名官兵前出交涉，却遭对方蓄谋暴力攻击。</w:t>
      </w:r>
    </w:p>
    <w:p w14:paraId="4EC2F1E5" w14:textId="4A9AD1F1" w:rsidR="0063203A" w:rsidRPr="0063203A" w:rsidRDefault="0063203A" w:rsidP="0063203A">
      <w:pPr>
        <w:spacing w:line="360" w:lineRule="auto"/>
        <w:ind w:firstLineChars="200" w:firstLine="420"/>
        <w:rPr>
          <w:rFonts w:ascii="宋体" w:eastAsia="宋体" w:hAnsi="宋体" w:hint="eastAsia"/>
          <w:szCs w:val="21"/>
        </w:rPr>
      </w:pPr>
      <w:r w:rsidRPr="0063203A">
        <w:rPr>
          <w:rFonts w:ascii="宋体" w:eastAsia="宋体" w:hAnsi="宋体" w:hint="eastAsia"/>
          <w:szCs w:val="21"/>
        </w:rPr>
        <w:t>祁发宝组织官兵一边喊话交涉，一边占据有利地形，与数倍于己的外军展开殊死搏斗。增援队伍及时赶到，官兵们奋不顾身、英勇战斗，一举将来犯者击溃驱离。外军溃不成军，抱头逃窜，丢下大量越线和伤亡人员，付出了惨重代价。</w:t>
      </w:r>
    </w:p>
    <w:p w14:paraId="0BB1B20D" w14:textId="3074E763" w:rsidR="0063203A" w:rsidRPr="0063203A" w:rsidRDefault="0063203A" w:rsidP="0063203A">
      <w:pPr>
        <w:spacing w:line="360" w:lineRule="auto"/>
        <w:ind w:firstLineChars="200" w:firstLine="420"/>
        <w:rPr>
          <w:rFonts w:ascii="宋体" w:eastAsia="宋体" w:hAnsi="宋体"/>
          <w:szCs w:val="21"/>
        </w:rPr>
      </w:pPr>
      <w:r w:rsidRPr="0063203A">
        <w:rPr>
          <w:rFonts w:ascii="宋体" w:eastAsia="宋体" w:hAnsi="宋体" w:hint="eastAsia"/>
          <w:szCs w:val="21"/>
        </w:rPr>
        <w:t>在前出交涉和激烈斗争中，团长祁发宝身先士卒，身负重伤；营长陈红军、战士陈祥榕突入重围营救，奋力反击，英勇牺牲；战士肖思远，突围后义无反顾返回营救战友，战斗至生命最后一刻；战士王焯冉，在渡河前出支援途中，拼力救助被冲散的战友脱险，自己却淹没在冰河之中。</w:t>
      </w:r>
    </w:p>
    <w:p w14:paraId="2AF31D5B" w14:textId="3B08494E" w:rsidR="0063203A" w:rsidRDefault="0063203A" w:rsidP="0063203A">
      <w:pPr>
        <w:spacing w:line="360" w:lineRule="auto"/>
        <w:ind w:firstLineChars="200" w:firstLine="420"/>
        <w:rPr>
          <w:rFonts w:ascii="宋体" w:eastAsia="宋体" w:hAnsi="宋体"/>
          <w:szCs w:val="21"/>
        </w:rPr>
      </w:pPr>
      <w:r w:rsidRPr="0063203A">
        <w:rPr>
          <w:rFonts w:ascii="宋体" w:eastAsia="宋体" w:hAnsi="宋体" w:hint="eastAsia"/>
          <w:szCs w:val="21"/>
        </w:rPr>
        <w:t>这些英雄的边防官兵把青春、鲜血乃至生命留在喀</w:t>
      </w:r>
      <w:proofErr w:type="gramStart"/>
      <w:r w:rsidRPr="0063203A">
        <w:rPr>
          <w:rFonts w:ascii="宋体" w:eastAsia="宋体" w:hAnsi="宋体" w:hint="eastAsia"/>
          <w:szCs w:val="21"/>
        </w:rPr>
        <w:t>喇</w:t>
      </w:r>
      <w:proofErr w:type="gramEnd"/>
      <w:r w:rsidRPr="0063203A">
        <w:rPr>
          <w:rFonts w:ascii="宋体" w:eastAsia="宋体" w:hAnsi="宋体" w:hint="eastAsia"/>
          <w:szCs w:val="21"/>
        </w:rPr>
        <w:t>昆仑高原，筑起巍峨界碑。</w:t>
      </w:r>
    </w:p>
    <w:p w14:paraId="3FCD2DBD" w14:textId="6D30F41E" w:rsidR="0063203A" w:rsidRDefault="0063203A" w:rsidP="0063203A">
      <w:pPr>
        <w:spacing w:line="360" w:lineRule="auto"/>
        <w:ind w:firstLineChars="200" w:firstLine="420"/>
        <w:rPr>
          <w:rFonts w:ascii="宋体" w:eastAsia="宋体" w:hAnsi="宋体"/>
          <w:szCs w:val="21"/>
        </w:rPr>
      </w:pPr>
      <w:r w:rsidRPr="0063203A">
        <w:rPr>
          <w:rFonts w:ascii="宋体" w:eastAsia="宋体" w:hAnsi="宋体" w:hint="eastAsia"/>
          <w:szCs w:val="21"/>
        </w:rPr>
        <w:t>英雄虽已离去，精神永驻边关。</w:t>
      </w:r>
    </w:p>
    <w:p w14:paraId="73A8BBE6" w14:textId="26D80ED1" w:rsidR="0063203A" w:rsidRDefault="0063203A" w:rsidP="0063203A">
      <w:pPr>
        <w:spacing w:line="360" w:lineRule="auto"/>
        <w:ind w:firstLineChars="200" w:firstLine="420"/>
        <w:rPr>
          <w:rFonts w:ascii="宋体" w:eastAsia="宋体" w:hAnsi="宋体"/>
          <w:szCs w:val="21"/>
        </w:rPr>
      </w:pPr>
      <w:r w:rsidRPr="0063203A">
        <w:rPr>
          <w:rFonts w:ascii="宋体" w:eastAsia="宋体" w:hAnsi="宋体" w:hint="eastAsia"/>
          <w:szCs w:val="21"/>
        </w:rPr>
        <w:t>一代</w:t>
      </w:r>
      <w:proofErr w:type="gramStart"/>
      <w:r w:rsidRPr="0063203A">
        <w:rPr>
          <w:rFonts w:ascii="宋体" w:eastAsia="宋体" w:hAnsi="宋体" w:hint="eastAsia"/>
          <w:szCs w:val="21"/>
        </w:rPr>
        <w:t>代</w:t>
      </w:r>
      <w:proofErr w:type="gramEnd"/>
      <w:r w:rsidRPr="0063203A">
        <w:rPr>
          <w:rFonts w:ascii="宋体" w:eastAsia="宋体" w:hAnsi="宋体" w:hint="eastAsia"/>
          <w:szCs w:val="21"/>
        </w:rPr>
        <w:t>边防军人，把青春挥洒在喀</w:t>
      </w:r>
      <w:proofErr w:type="gramStart"/>
      <w:r w:rsidRPr="0063203A">
        <w:rPr>
          <w:rFonts w:ascii="宋体" w:eastAsia="宋体" w:hAnsi="宋体" w:hint="eastAsia"/>
          <w:szCs w:val="21"/>
        </w:rPr>
        <w:t>喇</w:t>
      </w:r>
      <w:proofErr w:type="gramEnd"/>
      <w:r w:rsidRPr="0063203A">
        <w:rPr>
          <w:rFonts w:ascii="宋体" w:eastAsia="宋体" w:hAnsi="宋体" w:hint="eastAsia"/>
          <w:szCs w:val="21"/>
        </w:rPr>
        <w:t>昆仑，也把最纯粹的忠诚镌刻在喀</w:t>
      </w:r>
      <w:proofErr w:type="gramStart"/>
      <w:r w:rsidRPr="0063203A">
        <w:rPr>
          <w:rFonts w:ascii="宋体" w:eastAsia="宋体" w:hAnsi="宋体" w:hint="eastAsia"/>
          <w:szCs w:val="21"/>
        </w:rPr>
        <w:t>喇</w:t>
      </w:r>
      <w:proofErr w:type="gramEnd"/>
      <w:r w:rsidRPr="0063203A">
        <w:rPr>
          <w:rFonts w:ascii="宋体" w:eastAsia="宋体" w:hAnsi="宋体" w:hint="eastAsia"/>
          <w:szCs w:val="21"/>
        </w:rPr>
        <w:t>昆仑。誓死捍卫这片土地，成为他们最崇高的使命，最坚定的信念。</w:t>
      </w:r>
      <w:r>
        <w:rPr>
          <w:rFonts w:ascii="宋体" w:eastAsia="宋体" w:hAnsi="宋体" w:hint="eastAsia"/>
          <w:szCs w:val="21"/>
        </w:rPr>
        <w:t>这种捍卫国家领土主权和尊严的精神</w:t>
      </w:r>
      <w:r>
        <w:rPr>
          <w:rFonts w:ascii="宋体" w:eastAsia="宋体" w:hAnsi="宋体" w:hint="eastAsia"/>
          <w:szCs w:val="21"/>
        </w:rPr>
        <w:lastRenderedPageBreak/>
        <w:t>永垂千年！</w:t>
      </w:r>
    </w:p>
    <w:p w14:paraId="77B425DF" w14:textId="758F3CD8" w:rsidR="0063203A" w:rsidRDefault="00EB4099" w:rsidP="00EB4099">
      <w:pPr>
        <w:pStyle w:val="a7"/>
        <w:numPr>
          <w:ilvl w:val="0"/>
          <w:numId w:val="2"/>
        </w:numPr>
        <w:spacing w:line="1200" w:lineRule="auto"/>
        <w:ind w:left="0" w:firstLineChars="0" w:firstLine="0"/>
        <w:rPr>
          <w:rFonts w:ascii="黑体" w:eastAsia="黑体" w:hAnsi="黑体"/>
          <w:sz w:val="28"/>
          <w:szCs w:val="28"/>
        </w:rPr>
      </w:pPr>
      <w:r w:rsidRPr="00EB4099">
        <w:rPr>
          <w:rFonts w:ascii="黑体" w:eastAsia="黑体" w:hAnsi="黑体" w:hint="eastAsia"/>
          <w:sz w:val="28"/>
          <w:szCs w:val="28"/>
        </w:rPr>
        <w:t>新时代国家安全教育</w:t>
      </w:r>
    </w:p>
    <w:p w14:paraId="6C9061E7" w14:textId="79AC6E4A" w:rsidR="00E0013C" w:rsidRDefault="00E0013C" w:rsidP="00E0013C">
      <w:pPr>
        <w:pStyle w:val="a7"/>
        <w:numPr>
          <w:ilvl w:val="0"/>
          <w:numId w:val="8"/>
        </w:numPr>
        <w:spacing w:line="480" w:lineRule="auto"/>
        <w:ind w:left="357" w:firstLineChars="0" w:hanging="357"/>
        <w:rPr>
          <w:rFonts w:ascii="黑体" w:eastAsia="黑体" w:hAnsi="黑体"/>
          <w:sz w:val="24"/>
          <w:szCs w:val="24"/>
        </w:rPr>
      </w:pPr>
      <w:r>
        <w:rPr>
          <w:rFonts w:ascii="黑体" w:eastAsia="黑体" w:hAnsi="黑体" w:hint="eastAsia"/>
          <w:sz w:val="24"/>
          <w:szCs w:val="24"/>
        </w:rPr>
        <w:t>国家安全教育的推进</w:t>
      </w:r>
    </w:p>
    <w:p w14:paraId="334F304F" w14:textId="49A56482" w:rsidR="00E0013C" w:rsidRDefault="00E0013C" w:rsidP="00E0013C">
      <w:pPr>
        <w:pStyle w:val="a7"/>
        <w:spacing w:line="360" w:lineRule="auto"/>
        <w:rPr>
          <w:rFonts w:ascii="宋体" w:eastAsia="宋体" w:hAnsi="宋体"/>
          <w:szCs w:val="21"/>
        </w:rPr>
      </w:pPr>
      <w:r w:rsidRPr="00E0013C">
        <w:rPr>
          <w:rFonts w:ascii="宋体" w:eastAsia="宋体" w:hAnsi="宋体" w:hint="eastAsia"/>
          <w:szCs w:val="21"/>
        </w:rPr>
        <w:t>4月15日是“全民国家安全教育日”。教育部近日印发《关于加强大中小学国家安全教育的实施意见》，明确了构建完善国家安全教育内容体系、研究开发国家安全教育教材、推动国家安全学学科建设等八项重点工作。</w:t>
      </w:r>
    </w:p>
    <w:p w14:paraId="6951CD3C" w14:textId="44E1543E" w:rsidR="00E0013C" w:rsidRDefault="00E0013C" w:rsidP="00E0013C">
      <w:pPr>
        <w:pStyle w:val="a7"/>
        <w:spacing w:line="360" w:lineRule="auto"/>
        <w:rPr>
          <w:rFonts w:ascii="宋体" w:eastAsia="宋体" w:hAnsi="宋体"/>
          <w:szCs w:val="21"/>
        </w:rPr>
      </w:pPr>
      <w:r w:rsidRPr="00E0013C">
        <w:rPr>
          <w:rFonts w:ascii="宋体" w:eastAsia="宋体" w:hAnsi="宋体" w:hint="eastAsia"/>
          <w:szCs w:val="21"/>
        </w:rPr>
        <w:t>构建完善国家安全教育内容体系</w:t>
      </w:r>
      <w:r>
        <w:rPr>
          <w:rFonts w:ascii="宋体" w:eastAsia="宋体" w:hAnsi="宋体" w:hint="eastAsia"/>
          <w:szCs w:val="21"/>
        </w:rPr>
        <w:t>：</w:t>
      </w:r>
      <w:r w:rsidRPr="00E0013C">
        <w:rPr>
          <w:rFonts w:ascii="宋体" w:eastAsia="宋体" w:hAnsi="宋体" w:hint="eastAsia"/>
          <w:szCs w:val="21"/>
        </w:rPr>
        <w:t>小学生应了解国家安全基本常识，增强爱国主义情感；中学生应掌握国家安全基础知识，增强国家安全意识；大学生应接受国家安全系统化学习训练，增强维护国家安全的责任感和能力。</w:t>
      </w:r>
    </w:p>
    <w:p w14:paraId="56223854" w14:textId="51ECEFAD" w:rsidR="00E0013C" w:rsidRDefault="00E0013C" w:rsidP="00E0013C">
      <w:pPr>
        <w:pStyle w:val="a7"/>
        <w:spacing w:line="360" w:lineRule="auto"/>
        <w:rPr>
          <w:rFonts w:ascii="宋体" w:eastAsia="宋体" w:hAnsi="宋体"/>
          <w:szCs w:val="21"/>
        </w:rPr>
      </w:pPr>
      <w:r w:rsidRPr="00E0013C">
        <w:rPr>
          <w:rFonts w:ascii="宋体" w:eastAsia="宋体" w:hAnsi="宋体" w:hint="eastAsia"/>
          <w:szCs w:val="21"/>
        </w:rPr>
        <w:t>研究开发国家安全教育教材</w:t>
      </w:r>
      <w:r>
        <w:rPr>
          <w:rFonts w:ascii="宋体" w:eastAsia="宋体" w:hAnsi="宋体" w:hint="eastAsia"/>
          <w:szCs w:val="21"/>
        </w:rPr>
        <w:t>：</w:t>
      </w:r>
      <w:r w:rsidRPr="00E0013C">
        <w:rPr>
          <w:rFonts w:ascii="宋体" w:eastAsia="宋体" w:hAnsi="宋体" w:hint="eastAsia"/>
          <w:szCs w:val="21"/>
        </w:rPr>
        <w:t>教育部编制国家安全教材编审指南，明确各学段教材编审原则。在大学现有相关课程中丰富和充实国家安全教育的内容，组织编写高校国家安全专门教材。</w:t>
      </w:r>
    </w:p>
    <w:p w14:paraId="4D158456" w14:textId="125A1E7A" w:rsidR="00E0013C" w:rsidRDefault="00E0013C" w:rsidP="00E0013C">
      <w:pPr>
        <w:pStyle w:val="a7"/>
        <w:spacing w:line="360" w:lineRule="auto"/>
        <w:rPr>
          <w:rFonts w:ascii="宋体" w:eastAsia="宋体" w:hAnsi="宋体"/>
          <w:szCs w:val="21"/>
        </w:rPr>
      </w:pPr>
      <w:r w:rsidRPr="00E0013C">
        <w:rPr>
          <w:rFonts w:ascii="宋体" w:eastAsia="宋体" w:hAnsi="宋体" w:hint="eastAsia"/>
          <w:szCs w:val="21"/>
        </w:rPr>
        <w:t>推动国家安全学学科建设</w:t>
      </w:r>
      <w:r>
        <w:rPr>
          <w:rFonts w:ascii="宋体" w:eastAsia="宋体" w:hAnsi="宋体" w:hint="eastAsia"/>
          <w:szCs w:val="21"/>
        </w:rPr>
        <w:t>：</w:t>
      </w:r>
      <w:r w:rsidRPr="00E0013C">
        <w:rPr>
          <w:rFonts w:ascii="宋体" w:eastAsia="宋体" w:hAnsi="宋体" w:hint="eastAsia"/>
          <w:szCs w:val="21"/>
        </w:rPr>
        <w:t>设立国家安全学一级学科。依托普通高校和职业院校现有相关学科专业开展国家安全专业人才培养。</w:t>
      </w:r>
    </w:p>
    <w:p w14:paraId="7FC59373" w14:textId="73AD0756" w:rsidR="00E0013C" w:rsidRDefault="00E0013C" w:rsidP="00E0013C">
      <w:pPr>
        <w:pStyle w:val="a7"/>
        <w:spacing w:line="360" w:lineRule="auto"/>
        <w:rPr>
          <w:rFonts w:ascii="宋体" w:eastAsia="宋体" w:hAnsi="宋体"/>
          <w:szCs w:val="21"/>
        </w:rPr>
      </w:pPr>
      <w:r w:rsidRPr="00E0013C">
        <w:rPr>
          <w:rFonts w:ascii="宋体" w:eastAsia="宋体" w:hAnsi="宋体" w:hint="eastAsia"/>
          <w:szCs w:val="21"/>
        </w:rPr>
        <w:t>改进国家安全教育教学活动</w:t>
      </w:r>
      <w:r>
        <w:rPr>
          <w:rFonts w:ascii="宋体" w:eastAsia="宋体" w:hAnsi="宋体" w:hint="eastAsia"/>
          <w:szCs w:val="21"/>
        </w:rPr>
        <w:t>：</w:t>
      </w:r>
      <w:r w:rsidRPr="00E0013C">
        <w:rPr>
          <w:rFonts w:ascii="宋体" w:eastAsia="宋体" w:hAnsi="宋体" w:hint="eastAsia"/>
          <w:szCs w:val="21"/>
        </w:rPr>
        <w:t>各地教育行政部门和学校要积极发挥课堂教学主渠道作用，改进教育教学方式方法，组织国家安全教育公开课，组织面向大中小学生的系列特色教育活动，确保总体国家安全观入脑入心。</w:t>
      </w:r>
    </w:p>
    <w:p w14:paraId="6159C37F" w14:textId="05962276" w:rsidR="00E0013C" w:rsidRDefault="00E0013C" w:rsidP="00E0013C">
      <w:pPr>
        <w:pStyle w:val="a7"/>
        <w:spacing w:line="360" w:lineRule="auto"/>
        <w:rPr>
          <w:rFonts w:ascii="宋体" w:eastAsia="宋体" w:hAnsi="宋体"/>
          <w:szCs w:val="21"/>
        </w:rPr>
      </w:pPr>
      <w:r w:rsidRPr="00E0013C">
        <w:rPr>
          <w:rFonts w:ascii="宋体" w:eastAsia="宋体" w:hAnsi="宋体" w:hint="eastAsia"/>
          <w:szCs w:val="21"/>
        </w:rPr>
        <w:t>推进国家安全教育实践基地建设</w:t>
      </w:r>
      <w:r>
        <w:rPr>
          <w:rFonts w:ascii="宋体" w:eastAsia="宋体" w:hAnsi="宋体" w:hint="eastAsia"/>
          <w:szCs w:val="21"/>
        </w:rPr>
        <w:t>：</w:t>
      </w:r>
      <w:r w:rsidRPr="00E0013C">
        <w:rPr>
          <w:rFonts w:ascii="宋体" w:eastAsia="宋体" w:hAnsi="宋体" w:hint="eastAsia"/>
          <w:szCs w:val="21"/>
        </w:rPr>
        <w:t>统筹利用现有资源，鼓励支持各地遴选建设一批符合总体国家安全观要求的综合性教育实践基地、满足不同领域国家安全教育需求的专题性教育实践基地。</w:t>
      </w:r>
    </w:p>
    <w:p w14:paraId="14DDF3A9" w14:textId="5CCD9458" w:rsidR="00E0013C" w:rsidRPr="00E0013C" w:rsidRDefault="00E0013C" w:rsidP="00E0013C">
      <w:pPr>
        <w:pStyle w:val="a7"/>
        <w:spacing w:line="360" w:lineRule="auto"/>
        <w:rPr>
          <w:rFonts w:ascii="宋体" w:eastAsia="宋体" w:hAnsi="宋体" w:hint="eastAsia"/>
          <w:szCs w:val="21"/>
        </w:rPr>
      </w:pPr>
      <w:r w:rsidRPr="00E0013C">
        <w:rPr>
          <w:rFonts w:ascii="宋体" w:eastAsia="宋体" w:hAnsi="宋体" w:hint="eastAsia"/>
          <w:szCs w:val="21"/>
        </w:rPr>
        <w:t>丰富国家安全教育资源</w:t>
      </w:r>
      <w:r>
        <w:rPr>
          <w:rFonts w:ascii="宋体" w:eastAsia="宋体" w:hAnsi="宋体" w:hint="eastAsia"/>
          <w:szCs w:val="21"/>
        </w:rPr>
        <w:t>：</w:t>
      </w:r>
      <w:r w:rsidRPr="00E0013C">
        <w:rPr>
          <w:rFonts w:ascii="宋体" w:eastAsia="宋体" w:hAnsi="宋体" w:hint="eastAsia"/>
          <w:szCs w:val="21"/>
        </w:rPr>
        <w:t>结合不同地区、不同领域、</w:t>
      </w:r>
      <w:proofErr w:type="gramStart"/>
      <w:r w:rsidRPr="00E0013C">
        <w:rPr>
          <w:rFonts w:ascii="宋体" w:eastAsia="宋体" w:hAnsi="宋体" w:hint="eastAsia"/>
          <w:szCs w:val="21"/>
        </w:rPr>
        <w:t>不</w:t>
      </w:r>
      <w:proofErr w:type="gramEnd"/>
      <w:r w:rsidRPr="00E0013C">
        <w:rPr>
          <w:rFonts w:ascii="宋体" w:eastAsia="宋体" w:hAnsi="宋体" w:hint="eastAsia"/>
          <w:szCs w:val="21"/>
        </w:rPr>
        <w:t>同学段特点，分别编写国家安全教育读本。充分借助社会力量，组织或参与开发体现国家安全教育要求的音乐、美术、戏剧、影视、动漫、游戏等作品，增强教育的吸引力、感染力、影响力。</w:t>
      </w:r>
    </w:p>
    <w:p w14:paraId="4ACBCF9C" w14:textId="5DD7826A" w:rsidR="00E0013C" w:rsidRPr="00E0013C" w:rsidRDefault="00E0013C" w:rsidP="00E0013C">
      <w:pPr>
        <w:pStyle w:val="a7"/>
        <w:spacing w:line="360" w:lineRule="auto"/>
        <w:rPr>
          <w:rFonts w:ascii="宋体" w:eastAsia="宋体" w:hAnsi="宋体" w:hint="eastAsia"/>
          <w:szCs w:val="21"/>
        </w:rPr>
      </w:pPr>
      <w:r w:rsidRPr="00E0013C">
        <w:rPr>
          <w:rFonts w:ascii="宋体" w:eastAsia="宋体" w:hAnsi="宋体" w:hint="eastAsia"/>
          <w:szCs w:val="21"/>
        </w:rPr>
        <w:t>加强国家安全教育师资队伍建设</w:t>
      </w:r>
      <w:r>
        <w:rPr>
          <w:rFonts w:ascii="宋体" w:eastAsia="宋体" w:hAnsi="宋体" w:hint="eastAsia"/>
          <w:szCs w:val="21"/>
        </w:rPr>
        <w:t>：</w:t>
      </w:r>
      <w:r w:rsidRPr="00E0013C">
        <w:rPr>
          <w:rFonts w:ascii="宋体" w:eastAsia="宋体" w:hAnsi="宋体" w:hint="eastAsia"/>
          <w:szCs w:val="21"/>
        </w:rPr>
        <w:t>积极推进国家安全教育专业教师培养工作。教育行政部门和学校分级开展教育行政管理者专题培训。重点培育和选拔一批国家安全教育教学名师，打造一支以专业教师为骨干、专兼结合的国家安全教育师资队伍。在各级教师培训计划中增加国家安全教育教学培训内容。</w:t>
      </w:r>
    </w:p>
    <w:p w14:paraId="0EC1781F" w14:textId="7BEE8756" w:rsidR="00E0013C" w:rsidRDefault="00E0013C" w:rsidP="00E0013C">
      <w:pPr>
        <w:pStyle w:val="a7"/>
        <w:spacing w:line="360" w:lineRule="auto"/>
        <w:rPr>
          <w:rFonts w:ascii="宋体" w:eastAsia="宋体" w:hAnsi="宋体"/>
          <w:szCs w:val="21"/>
        </w:rPr>
      </w:pPr>
      <w:r w:rsidRPr="00E0013C">
        <w:rPr>
          <w:rFonts w:ascii="宋体" w:eastAsia="宋体" w:hAnsi="宋体" w:hint="eastAsia"/>
          <w:szCs w:val="21"/>
        </w:rPr>
        <w:lastRenderedPageBreak/>
        <w:t>建立健全国家安全教育教学评价机制</w:t>
      </w:r>
      <w:r>
        <w:rPr>
          <w:rFonts w:ascii="宋体" w:eastAsia="宋体" w:hAnsi="宋体" w:hint="eastAsia"/>
          <w:szCs w:val="21"/>
        </w:rPr>
        <w:t>：</w:t>
      </w:r>
      <w:r w:rsidRPr="00E0013C">
        <w:rPr>
          <w:rFonts w:ascii="宋体" w:eastAsia="宋体" w:hAnsi="宋体" w:hint="eastAsia"/>
          <w:szCs w:val="21"/>
        </w:rPr>
        <w:t>教育行政部门对学校、学校对内设机构进行工作考核、奖励时，要充分考虑其国家安全教育工作成绩。把教师开展国家安全教育工作的表现纳入绩效考核，作为职称晋升和评优的重要参考。</w:t>
      </w:r>
    </w:p>
    <w:p w14:paraId="6AFF0E99" w14:textId="449E5E8C" w:rsidR="00E0013C" w:rsidRDefault="00720F84" w:rsidP="00720F84">
      <w:pPr>
        <w:pStyle w:val="a7"/>
        <w:numPr>
          <w:ilvl w:val="0"/>
          <w:numId w:val="8"/>
        </w:numPr>
        <w:spacing w:line="480" w:lineRule="auto"/>
        <w:ind w:left="357" w:firstLineChars="0" w:hanging="357"/>
        <w:rPr>
          <w:rFonts w:ascii="黑体" w:eastAsia="黑体" w:hAnsi="黑体"/>
          <w:sz w:val="24"/>
          <w:szCs w:val="24"/>
        </w:rPr>
      </w:pPr>
      <w:r w:rsidRPr="00720F84">
        <w:rPr>
          <w:rFonts w:ascii="黑体" w:eastAsia="黑体" w:hAnsi="黑体" w:hint="eastAsia"/>
          <w:sz w:val="24"/>
          <w:szCs w:val="24"/>
        </w:rPr>
        <w:t>加强大学生国家安全教育</w:t>
      </w:r>
    </w:p>
    <w:p w14:paraId="2FE8D86A" w14:textId="6595F814" w:rsidR="00720F84" w:rsidRDefault="00720F84" w:rsidP="00720F84">
      <w:pPr>
        <w:pStyle w:val="a7"/>
        <w:spacing w:line="360" w:lineRule="auto"/>
        <w:rPr>
          <w:rFonts w:ascii="宋体" w:eastAsia="宋体" w:hAnsi="宋体"/>
          <w:szCs w:val="21"/>
        </w:rPr>
      </w:pPr>
      <w:r w:rsidRPr="00720F84">
        <w:rPr>
          <w:rFonts w:ascii="宋体" w:eastAsia="宋体" w:hAnsi="宋体" w:hint="eastAsia"/>
          <w:szCs w:val="21"/>
        </w:rPr>
        <w:t>随着高校改革开放不断深入，大学生的活动空间和交流领域不断扩展，与社会交往愈来愈频繁，如果缺乏必要的安全知识，势必导致各种安全问题的发生。因此，加强大学生的安全教育包括国家安全教育，迫在眉睫、刻不容缓。</w:t>
      </w:r>
    </w:p>
    <w:p w14:paraId="77692E9B" w14:textId="000A3876" w:rsidR="00720F84" w:rsidRPr="00720F84" w:rsidRDefault="00720F84" w:rsidP="00720F84">
      <w:pPr>
        <w:pStyle w:val="a7"/>
        <w:spacing w:line="360" w:lineRule="auto"/>
        <w:rPr>
          <w:rFonts w:ascii="宋体" w:eastAsia="宋体" w:hAnsi="宋体" w:hint="eastAsia"/>
          <w:szCs w:val="21"/>
        </w:rPr>
      </w:pPr>
      <w:r w:rsidRPr="00720F84">
        <w:rPr>
          <w:rFonts w:ascii="宋体" w:eastAsia="宋体" w:hAnsi="宋体" w:hint="eastAsia"/>
          <w:szCs w:val="21"/>
        </w:rPr>
        <w:t>加强大学生国家安全教育是维护国家安全和利益的需要。目前，我国面临的安全环境复杂多变，安全形势不容乐观。然而，大学生对国家安全存在着种种模糊的认识，对国家安全的认识比较片面，安全意识薄弱，这种情况下，迫切需要对大学生加强国家安全教育，学习和培养国家安全知识和意识，牢固树立总体国家安全观。</w:t>
      </w:r>
    </w:p>
    <w:p w14:paraId="10235DED" w14:textId="0946273E" w:rsidR="00720F84" w:rsidRPr="00720F84" w:rsidRDefault="00720F84" w:rsidP="00720F84">
      <w:pPr>
        <w:pStyle w:val="a7"/>
        <w:spacing w:line="360" w:lineRule="auto"/>
        <w:rPr>
          <w:rFonts w:ascii="宋体" w:eastAsia="宋体" w:hAnsi="宋体" w:hint="eastAsia"/>
          <w:szCs w:val="21"/>
        </w:rPr>
      </w:pPr>
      <w:r w:rsidRPr="00720F84">
        <w:rPr>
          <w:rFonts w:ascii="宋体" w:eastAsia="宋体" w:hAnsi="宋体" w:hint="eastAsia"/>
          <w:szCs w:val="21"/>
        </w:rPr>
        <w:t>加强大学生国家安全教育是高校自身安全管理形势的需要。随着改革开放的深入，高校逐步由封闭型办学变为开放型办学。高校社会化程度不断加深，办学形式多样化，学生等人员结构复杂化，校园与社会相互交叉、相互渗透，校园安全和秩序管理形势日趋复杂。加强大学生安全教育，提高他们的综合安全素质和安全防范能力，可以有效减少和避免大学生各种安全问题，有力维护高校安全稳定。</w:t>
      </w:r>
    </w:p>
    <w:p w14:paraId="5062E05F" w14:textId="635C275A" w:rsidR="00720F84" w:rsidRPr="00720F84" w:rsidRDefault="00720F84" w:rsidP="00720F84">
      <w:pPr>
        <w:pStyle w:val="a7"/>
        <w:spacing w:line="360" w:lineRule="auto"/>
        <w:rPr>
          <w:rFonts w:ascii="宋体" w:eastAsia="宋体" w:hAnsi="宋体" w:hint="eastAsia"/>
          <w:szCs w:val="21"/>
        </w:rPr>
      </w:pPr>
      <w:r w:rsidRPr="00720F84">
        <w:rPr>
          <w:rFonts w:ascii="宋体" w:eastAsia="宋体" w:hAnsi="宋体" w:hint="eastAsia"/>
          <w:szCs w:val="21"/>
        </w:rPr>
        <w:t>大学教育要成为构建大学生国家安全意识的主体。大学是大学生生活和精神独立的开始，是大学生世界观、人生观和价值观形成的关键阶段。大学期间的教育，对其未来发展和行为具有重大影响，是帮助大学生构建健全人格，成长为合格公民的重要保证。。</w:t>
      </w:r>
    </w:p>
    <w:p w14:paraId="3F273F31" w14:textId="615E8504" w:rsidR="00720F84" w:rsidRDefault="00720F84" w:rsidP="00720F84">
      <w:pPr>
        <w:pStyle w:val="a7"/>
        <w:spacing w:line="360" w:lineRule="auto"/>
        <w:rPr>
          <w:rFonts w:ascii="宋体" w:eastAsia="宋体" w:hAnsi="宋体"/>
          <w:szCs w:val="21"/>
        </w:rPr>
      </w:pPr>
      <w:r w:rsidRPr="00720F84">
        <w:rPr>
          <w:rFonts w:ascii="宋体" w:eastAsia="宋体" w:hAnsi="宋体" w:hint="eastAsia"/>
          <w:szCs w:val="21"/>
        </w:rPr>
        <w:t>大学生应成为国家安全的忠诚卫士。当代大学生肩负国家复兴之大任，应该深切关注国家安全与发展，树立国家安全和利益高于一切的观念和意识，自觉维护国家安全，这是大学生健康成长成才应有的政治素质和高尚品格。</w:t>
      </w:r>
    </w:p>
    <w:p w14:paraId="0DD202C5" w14:textId="77777777" w:rsidR="00720F84" w:rsidRDefault="00720F84" w:rsidP="00720F84">
      <w:pPr>
        <w:pStyle w:val="a7"/>
        <w:spacing w:line="360" w:lineRule="auto"/>
        <w:rPr>
          <w:rFonts w:ascii="宋体" w:eastAsia="宋体" w:hAnsi="宋体"/>
          <w:szCs w:val="21"/>
        </w:rPr>
      </w:pPr>
    </w:p>
    <w:p w14:paraId="225B119C" w14:textId="2011A1A3" w:rsidR="00720F84" w:rsidRDefault="00720F84" w:rsidP="00720F84">
      <w:pPr>
        <w:pStyle w:val="a7"/>
        <w:numPr>
          <w:ilvl w:val="0"/>
          <w:numId w:val="2"/>
        </w:numPr>
        <w:spacing w:line="1200" w:lineRule="auto"/>
        <w:ind w:left="0" w:firstLineChars="0" w:firstLine="0"/>
        <w:rPr>
          <w:rFonts w:ascii="黑体" w:eastAsia="黑体" w:hAnsi="黑体"/>
          <w:sz w:val="28"/>
          <w:szCs w:val="28"/>
        </w:rPr>
      </w:pPr>
      <w:r w:rsidRPr="00720F84">
        <w:rPr>
          <w:rFonts w:ascii="黑体" w:eastAsia="黑体" w:hAnsi="黑体" w:hint="eastAsia"/>
          <w:sz w:val="28"/>
          <w:szCs w:val="28"/>
        </w:rPr>
        <w:t>不忘初心、牢记使命</w:t>
      </w:r>
    </w:p>
    <w:p w14:paraId="1FE1449B" w14:textId="44C467B9" w:rsidR="00720F84" w:rsidRPr="002963D6" w:rsidRDefault="002963D6" w:rsidP="002963D6">
      <w:pPr>
        <w:pStyle w:val="a7"/>
        <w:numPr>
          <w:ilvl w:val="0"/>
          <w:numId w:val="10"/>
        </w:numPr>
        <w:spacing w:line="480" w:lineRule="auto"/>
        <w:ind w:firstLineChars="0"/>
        <w:rPr>
          <w:rFonts w:ascii="黑体" w:eastAsia="黑体" w:hAnsi="黑体"/>
          <w:sz w:val="24"/>
          <w:szCs w:val="24"/>
        </w:rPr>
      </w:pPr>
      <w:r w:rsidRPr="002963D6">
        <w:rPr>
          <w:rFonts w:ascii="黑体" w:eastAsia="黑体" w:hAnsi="黑体" w:hint="eastAsia"/>
          <w:sz w:val="24"/>
          <w:szCs w:val="24"/>
        </w:rPr>
        <w:t>高水平建设国家安全</w:t>
      </w:r>
    </w:p>
    <w:p w14:paraId="1BCEA366" w14:textId="4776FF78" w:rsidR="002963D6" w:rsidRDefault="002963D6" w:rsidP="002963D6">
      <w:pPr>
        <w:spacing w:line="360" w:lineRule="auto"/>
        <w:ind w:firstLineChars="200" w:firstLine="420"/>
        <w:rPr>
          <w:rFonts w:ascii="宋体" w:eastAsia="宋体" w:hAnsi="宋体"/>
          <w:szCs w:val="21"/>
        </w:rPr>
      </w:pPr>
      <w:r w:rsidRPr="002963D6">
        <w:rPr>
          <w:rFonts w:ascii="宋体" w:eastAsia="宋体" w:hAnsi="宋体" w:hint="eastAsia"/>
          <w:szCs w:val="21"/>
        </w:rPr>
        <w:t>我们要坚持以人民安全为宗旨、以政治安全为根本、以经济安全为基础、以军事科技文化社会安全为保障、以促进国际安全为依托，统筹外部安全和内部安全、国土安全和国民安</w:t>
      </w:r>
      <w:r w:rsidRPr="002963D6">
        <w:rPr>
          <w:rFonts w:ascii="宋体" w:eastAsia="宋体" w:hAnsi="宋体" w:hint="eastAsia"/>
          <w:szCs w:val="21"/>
        </w:rPr>
        <w:lastRenderedPageBreak/>
        <w:t>全、传统安全和非传统安全、自身安全和共同安全，统筹维护和塑造国家安全，夯实国家安全和社会稳定基层基础，完善参与全球安全治理机制，建设更高水平的平安中国，以新安全格局保障新发展格局。</w:t>
      </w:r>
    </w:p>
    <w:p w14:paraId="59989683" w14:textId="24441EFF" w:rsidR="002963D6" w:rsidRPr="002963D6" w:rsidRDefault="002963D6" w:rsidP="002963D6">
      <w:pPr>
        <w:spacing w:line="360" w:lineRule="auto"/>
        <w:ind w:firstLineChars="200" w:firstLine="420"/>
        <w:rPr>
          <w:rFonts w:ascii="宋体" w:eastAsia="宋体" w:hAnsi="宋体" w:hint="eastAsia"/>
          <w:szCs w:val="21"/>
        </w:rPr>
      </w:pPr>
      <w:r w:rsidRPr="002963D6">
        <w:rPr>
          <w:rFonts w:ascii="宋体" w:eastAsia="宋体" w:hAnsi="宋体" w:hint="eastAsia"/>
          <w:szCs w:val="21"/>
        </w:rPr>
        <w:t>健全国家安全体系。强化国家安全工作协调机制，完善国家安全法治体系、战略体系、政策体系、风险监测预警体系、国家应急管理体系，构建全域联动、立体高效的国家安全防护体系。</w:t>
      </w:r>
    </w:p>
    <w:p w14:paraId="31E5C091" w14:textId="6465E71D" w:rsidR="002963D6" w:rsidRPr="002963D6" w:rsidRDefault="002963D6" w:rsidP="002963D6">
      <w:pPr>
        <w:spacing w:line="360" w:lineRule="auto"/>
        <w:ind w:firstLineChars="200" w:firstLine="420"/>
        <w:rPr>
          <w:rFonts w:ascii="宋体" w:eastAsia="宋体" w:hAnsi="宋体" w:hint="eastAsia"/>
          <w:szCs w:val="21"/>
        </w:rPr>
      </w:pPr>
      <w:r w:rsidRPr="002963D6">
        <w:rPr>
          <w:rFonts w:ascii="宋体" w:eastAsia="宋体" w:hAnsi="宋体" w:hint="eastAsia"/>
          <w:szCs w:val="21"/>
        </w:rPr>
        <w:t>增强维护国家安全能力。全面加强国家安全教育，提高各级领导干部统筹发展和安全能力，增强全民国家安全意识和素养，筑牢国家安全人民防线。</w:t>
      </w:r>
    </w:p>
    <w:p w14:paraId="20990DFF" w14:textId="3A423CD8" w:rsidR="002963D6" w:rsidRPr="002963D6" w:rsidRDefault="002963D6" w:rsidP="002963D6">
      <w:pPr>
        <w:spacing w:line="360" w:lineRule="auto"/>
        <w:ind w:firstLineChars="200" w:firstLine="420"/>
        <w:rPr>
          <w:rFonts w:ascii="宋体" w:eastAsia="宋体" w:hAnsi="宋体" w:hint="eastAsia"/>
          <w:szCs w:val="21"/>
        </w:rPr>
      </w:pPr>
      <w:r w:rsidRPr="002963D6">
        <w:rPr>
          <w:rFonts w:ascii="宋体" w:eastAsia="宋体" w:hAnsi="宋体" w:hint="eastAsia"/>
          <w:szCs w:val="21"/>
        </w:rPr>
        <w:t>提高公共安全治理水平。坚持安全第一、预防为主，建立大安全大应急框架，完善公共安全体系，推动公共安全治理模式向事前预防转型。提高防灾减灾救灾和急难险重突发公共事件处置保障能力，加强国家区域应急力量建设。强化食品药品安全监管，健全生物安全监管预警防控体系。加强个人信息保护。</w:t>
      </w:r>
    </w:p>
    <w:p w14:paraId="1A9C29F1" w14:textId="19065DAB" w:rsidR="002963D6" w:rsidRDefault="002963D6" w:rsidP="002963D6">
      <w:pPr>
        <w:spacing w:line="360" w:lineRule="auto"/>
        <w:ind w:firstLineChars="200" w:firstLine="420"/>
        <w:rPr>
          <w:rFonts w:ascii="宋体" w:eastAsia="宋体" w:hAnsi="宋体"/>
          <w:szCs w:val="21"/>
        </w:rPr>
      </w:pPr>
      <w:r w:rsidRPr="002963D6">
        <w:rPr>
          <w:rFonts w:ascii="宋体" w:eastAsia="宋体" w:hAnsi="宋体" w:hint="eastAsia"/>
          <w:szCs w:val="21"/>
        </w:rPr>
        <w:t>完善社会治理体系。健全共建共治共享的社会治理制度，提升社会治理效能。畅通和规范群众诉求表达、利益协调、权益保障通道，依法严惩群众反映强烈的各类违法犯罪活动。发展壮大群防群治力量，营造见义勇为社会氛围，建设人人有责、人人尽责、人人享有的社会治理共同体。</w:t>
      </w:r>
    </w:p>
    <w:p w14:paraId="6E4468AE" w14:textId="6C124E65" w:rsidR="002963D6" w:rsidRPr="002963D6" w:rsidRDefault="002963D6" w:rsidP="002963D6">
      <w:pPr>
        <w:pStyle w:val="a7"/>
        <w:numPr>
          <w:ilvl w:val="0"/>
          <w:numId w:val="10"/>
        </w:numPr>
        <w:spacing w:line="480" w:lineRule="auto"/>
        <w:ind w:left="357" w:firstLineChars="0" w:hanging="357"/>
        <w:rPr>
          <w:rFonts w:ascii="黑体" w:eastAsia="黑体" w:hAnsi="黑体"/>
          <w:sz w:val="24"/>
          <w:szCs w:val="24"/>
        </w:rPr>
      </w:pPr>
      <w:r w:rsidRPr="002963D6">
        <w:rPr>
          <w:rFonts w:ascii="黑体" w:eastAsia="黑体" w:hAnsi="黑体" w:hint="eastAsia"/>
          <w:sz w:val="24"/>
          <w:szCs w:val="24"/>
        </w:rPr>
        <w:t>青年责无旁贷</w:t>
      </w:r>
    </w:p>
    <w:p w14:paraId="30C5C084" w14:textId="75159D6C" w:rsidR="002963D6" w:rsidRDefault="002963D6" w:rsidP="007B07CF">
      <w:pPr>
        <w:pStyle w:val="a7"/>
        <w:spacing w:line="360" w:lineRule="auto"/>
        <w:rPr>
          <w:rFonts w:ascii="宋体" w:eastAsia="宋体" w:hAnsi="宋体"/>
          <w:szCs w:val="21"/>
        </w:rPr>
      </w:pPr>
      <w:r w:rsidRPr="002963D6">
        <w:rPr>
          <w:rFonts w:ascii="宋体" w:eastAsia="宋体" w:hAnsi="宋体" w:hint="eastAsia"/>
          <w:szCs w:val="21"/>
        </w:rPr>
        <w:t>红日初升，其道大光；河出伏流，一泻汪洋。”梁启超先生曾在《少年中国说》中如此表达对中国光明未来的美好愿望。我们的青年作为祖国未来的建设者，民族希望的创造者，也必将成为时代的新生代言，理应树立国家安全观念，增强自身能力，</w:t>
      </w:r>
      <w:proofErr w:type="gramStart"/>
      <w:r w:rsidRPr="002963D6">
        <w:rPr>
          <w:rFonts w:ascii="宋体" w:eastAsia="宋体" w:hAnsi="宋体" w:hint="eastAsia"/>
          <w:szCs w:val="21"/>
        </w:rPr>
        <w:t>挑国之</w:t>
      </w:r>
      <w:proofErr w:type="gramEnd"/>
      <w:r w:rsidRPr="002963D6">
        <w:rPr>
          <w:rFonts w:ascii="宋体" w:eastAsia="宋体" w:hAnsi="宋体" w:hint="eastAsia"/>
          <w:szCs w:val="21"/>
        </w:rPr>
        <w:t>重担，</w:t>
      </w:r>
      <w:proofErr w:type="gramStart"/>
      <w:r w:rsidRPr="002963D6">
        <w:rPr>
          <w:rFonts w:ascii="宋体" w:eastAsia="宋体" w:hAnsi="宋体" w:hint="eastAsia"/>
          <w:szCs w:val="21"/>
        </w:rPr>
        <w:t>撑国之</w:t>
      </w:r>
      <w:proofErr w:type="gramEnd"/>
      <w:r w:rsidRPr="002963D6">
        <w:rPr>
          <w:rFonts w:ascii="宋体" w:eastAsia="宋体" w:hAnsi="宋体" w:hint="eastAsia"/>
          <w:szCs w:val="21"/>
        </w:rPr>
        <w:t>脊梁，维护国家安全，汇聚光明，照亮时代之路。青年兴则国家兴，青年强则国家强。让我们共同汇聚起维护国家安全的强大力量，在这场国家安全的“保卫战”中，成为真正的英雄。</w:t>
      </w:r>
    </w:p>
    <w:p w14:paraId="091F914C" w14:textId="4ED81AEA" w:rsidR="002963D6" w:rsidRPr="002963D6" w:rsidRDefault="002963D6" w:rsidP="007B07CF">
      <w:pPr>
        <w:pStyle w:val="a7"/>
        <w:spacing w:line="360" w:lineRule="auto"/>
        <w:rPr>
          <w:rFonts w:ascii="宋体" w:eastAsia="宋体" w:hAnsi="宋体" w:hint="eastAsia"/>
          <w:szCs w:val="21"/>
        </w:rPr>
      </w:pPr>
      <w:r w:rsidRPr="002963D6">
        <w:rPr>
          <w:rFonts w:ascii="宋体" w:eastAsia="宋体" w:hAnsi="宋体" w:hint="eastAsia"/>
          <w:szCs w:val="21"/>
        </w:rPr>
        <w:t>要牢固树立国家利益至上的观念。维护国家安全就是要以国家利益至上为准则，“国是千万家，有国才有家”。只有国家处于安全状态并且有维护安全状态的能力，个人在其中才是安全的。在一个战乱频发的国家，人民难以谈个人安全；在一个粮食无法自己自足的国家，人民难以谈个人幸福。新时代青年，应永记“国家利益至上”，内化于心，外化于行，与时代共振，自觉担起时代重任。</w:t>
      </w:r>
    </w:p>
    <w:p w14:paraId="2C7518A6" w14:textId="4F4E2683" w:rsidR="002963D6" w:rsidRPr="002963D6" w:rsidRDefault="002963D6" w:rsidP="007B07CF">
      <w:pPr>
        <w:pStyle w:val="a7"/>
        <w:spacing w:line="360" w:lineRule="auto"/>
        <w:rPr>
          <w:rFonts w:ascii="宋体" w:eastAsia="宋体" w:hAnsi="宋体" w:hint="eastAsia"/>
          <w:szCs w:val="21"/>
        </w:rPr>
      </w:pPr>
      <w:r w:rsidRPr="002963D6">
        <w:rPr>
          <w:rFonts w:ascii="宋体" w:eastAsia="宋体" w:hAnsi="宋体" w:hint="eastAsia"/>
          <w:szCs w:val="21"/>
        </w:rPr>
        <w:t>保持清醒头脑，长存忧患意识。“安而不忘危，存而不忘亡，治而不忘乱”，霸权主义、恐怖主义、公共卫生、自然灾害等种种事件表明，危险仍时刻存在，并威胁着我们的安全。</w:t>
      </w:r>
      <w:r w:rsidRPr="002963D6">
        <w:rPr>
          <w:rFonts w:ascii="宋体" w:eastAsia="宋体" w:hAnsi="宋体" w:hint="eastAsia"/>
          <w:szCs w:val="21"/>
        </w:rPr>
        <w:lastRenderedPageBreak/>
        <w:t>艰难困苦，玉汝于成，吾辈青年是奋斗的一代，应当明白面对的挑战，时刻保持清醒头脑，长存忧患意识，砥砺前行，不负韶华，为国力行。</w:t>
      </w:r>
    </w:p>
    <w:p w14:paraId="29779816" w14:textId="71EF1168" w:rsidR="002963D6" w:rsidRDefault="002963D6" w:rsidP="002963D6">
      <w:pPr>
        <w:pStyle w:val="a7"/>
        <w:spacing w:line="360" w:lineRule="auto"/>
        <w:ind w:left="357"/>
        <w:rPr>
          <w:rFonts w:ascii="宋体" w:eastAsia="宋体" w:hAnsi="宋体"/>
          <w:szCs w:val="21"/>
        </w:rPr>
      </w:pPr>
      <w:r w:rsidRPr="002963D6">
        <w:rPr>
          <w:rFonts w:ascii="宋体" w:eastAsia="宋体" w:hAnsi="宋体" w:hint="eastAsia"/>
          <w:szCs w:val="21"/>
        </w:rPr>
        <w:t>坚持系统思维，在行动中维护国家安全。维护国家安全没有“局外人”，当代大学生都应该结合自身所学的专业为守卫国家安全贡献自己的青春力量。为国为民，</w:t>
      </w:r>
      <w:r>
        <w:rPr>
          <w:rFonts w:ascii="宋体" w:eastAsia="宋体" w:hAnsi="宋体" w:hint="eastAsia"/>
          <w:szCs w:val="21"/>
        </w:rPr>
        <w:t>不怕牺牲，</w:t>
      </w:r>
      <w:r w:rsidRPr="002963D6">
        <w:rPr>
          <w:rFonts w:ascii="宋体" w:eastAsia="宋体" w:hAnsi="宋体" w:hint="eastAsia"/>
          <w:szCs w:val="21"/>
        </w:rPr>
        <w:t>扎实做事，踏实做人，以个人的优秀，维护国家安全，用悄然的付出，留无字功碑</w:t>
      </w:r>
      <w:r>
        <w:rPr>
          <w:rFonts w:ascii="宋体" w:eastAsia="宋体" w:hAnsi="宋体" w:hint="eastAsia"/>
          <w:szCs w:val="21"/>
        </w:rPr>
        <w:t>！</w:t>
      </w:r>
    </w:p>
    <w:p w14:paraId="53E8E6D4" w14:textId="4A0BDCB0" w:rsidR="002963D6" w:rsidRPr="002963D6" w:rsidRDefault="002963D6" w:rsidP="002963D6">
      <w:pPr>
        <w:pStyle w:val="a7"/>
        <w:spacing w:line="360" w:lineRule="auto"/>
        <w:ind w:left="357"/>
        <w:rPr>
          <w:rFonts w:ascii="宋体" w:eastAsia="宋体" w:hAnsi="宋体" w:hint="eastAsia"/>
          <w:szCs w:val="21"/>
        </w:rPr>
      </w:pPr>
    </w:p>
    <w:sectPr w:rsidR="002963D6" w:rsidRPr="002963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E1745" w14:textId="77777777" w:rsidR="0053184A" w:rsidRDefault="0053184A" w:rsidP="009C0D70">
      <w:r>
        <w:separator/>
      </w:r>
    </w:p>
  </w:endnote>
  <w:endnote w:type="continuationSeparator" w:id="0">
    <w:p w14:paraId="1E525A46" w14:textId="77777777" w:rsidR="0053184A" w:rsidRDefault="0053184A" w:rsidP="009C0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F5D30" w14:textId="77777777" w:rsidR="0053184A" w:rsidRDefault="0053184A" w:rsidP="009C0D70">
      <w:r>
        <w:separator/>
      </w:r>
    </w:p>
  </w:footnote>
  <w:footnote w:type="continuationSeparator" w:id="0">
    <w:p w14:paraId="6E0C6F4E" w14:textId="77777777" w:rsidR="0053184A" w:rsidRDefault="0053184A" w:rsidP="009C0D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7E0"/>
    <w:multiLevelType w:val="hybridMultilevel"/>
    <w:tmpl w:val="3DF2F31A"/>
    <w:lvl w:ilvl="0" w:tplc="5E9C14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B91674"/>
    <w:multiLevelType w:val="hybridMultilevel"/>
    <w:tmpl w:val="B9B60F3E"/>
    <w:lvl w:ilvl="0" w:tplc="A4A6FAF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44D1202"/>
    <w:multiLevelType w:val="hybridMultilevel"/>
    <w:tmpl w:val="CD4C8180"/>
    <w:lvl w:ilvl="0" w:tplc="96220A1A">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9F60AC7"/>
    <w:multiLevelType w:val="hybridMultilevel"/>
    <w:tmpl w:val="9D902842"/>
    <w:lvl w:ilvl="0" w:tplc="D3F28F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AD3644"/>
    <w:multiLevelType w:val="hybridMultilevel"/>
    <w:tmpl w:val="24BA6858"/>
    <w:lvl w:ilvl="0" w:tplc="783AB4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D055122"/>
    <w:multiLevelType w:val="hybridMultilevel"/>
    <w:tmpl w:val="15D87BC4"/>
    <w:lvl w:ilvl="0" w:tplc="5E9C14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0DF06D9"/>
    <w:multiLevelType w:val="hybridMultilevel"/>
    <w:tmpl w:val="39084E32"/>
    <w:lvl w:ilvl="0" w:tplc="844614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F74CA8"/>
    <w:multiLevelType w:val="hybridMultilevel"/>
    <w:tmpl w:val="1EA4E462"/>
    <w:lvl w:ilvl="0" w:tplc="A4A6FAF8">
      <w:start w:val="1"/>
      <w:numFmt w:val="decimal"/>
      <w:lvlText w:val="%1."/>
      <w:lvlJc w:val="left"/>
      <w:pPr>
        <w:ind w:left="84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5191FF8"/>
    <w:multiLevelType w:val="hybridMultilevel"/>
    <w:tmpl w:val="310E642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604050AE"/>
    <w:multiLevelType w:val="hybridMultilevel"/>
    <w:tmpl w:val="8C5C48AC"/>
    <w:lvl w:ilvl="0" w:tplc="8248774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912959268">
    <w:abstractNumId w:val="6"/>
  </w:num>
  <w:num w:numId="2" w16cid:durableId="1712147085">
    <w:abstractNumId w:val="2"/>
  </w:num>
  <w:num w:numId="3" w16cid:durableId="17780273">
    <w:abstractNumId w:val="3"/>
  </w:num>
  <w:num w:numId="4" w16cid:durableId="903759788">
    <w:abstractNumId w:val="8"/>
  </w:num>
  <w:num w:numId="5" w16cid:durableId="1311785880">
    <w:abstractNumId w:val="1"/>
  </w:num>
  <w:num w:numId="6" w16cid:durableId="1839881616">
    <w:abstractNumId w:val="7"/>
  </w:num>
  <w:num w:numId="7" w16cid:durableId="740559292">
    <w:abstractNumId w:val="0"/>
  </w:num>
  <w:num w:numId="8" w16cid:durableId="1249079657">
    <w:abstractNumId w:val="5"/>
  </w:num>
  <w:num w:numId="9" w16cid:durableId="1331833332">
    <w:abstractNumId w:val="9"/>
  </w:num>
  <w:num w:numId="10" w16cid:durableId="662972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37EC9"/>
    <w:rsid w:val="000364C8"/>
    <w:rsid w:val="00177B9A"/>
    <w:rsid w:val="00194558"/>
    <w:rsid w:val="002158BB"/>
    <w:rsid w:val="002963D6"/>
    <w:rsid w:val="002F7BD4"/>
    <w:rsid w:val="00403D11"/>
    <w:rsid w:val="004362CB"/>
    <w:rsid w:val="0053184A"/>
    <w:rsid w:val="0063203A"/>
    <w:rsid w:val="00671EBD"/>
    <w:rsid w:val="00720F84"/>
    <w:rsid w:val="007B07CF"/>
    <w:rsid w:val="008B470A"/>
    <w:rsid w:val="009B44B7"/>
    <w:rsid w:val="009C0D70"/>
    <w:rsid w:val="00B302D2"/>
    <w:rsid w:val="00B37EC9"/>
    <w:rsid w:val="00C14C4B"/>
    <w:rsid w:val="00CB52C5"/>
    <w:rsid w:val="00D264AB"/>
    <w:rsid w:val="00DC4AF5"/>
    <w:rsid w:val="00E0013C"/>
    <w:rsid w:val="00EB4099"/>
    <w:rsid w:val="00F15A20"/>
    <w:rsid w:val="00FC3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DE449"/>
  <w15:chartTrackingRefBased/>
  <w15:docId w15:val="{6D5FD437-AE17-4329-89FC-ED415639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0D70"/>
    <w:pPr>
      <w:tabs>
        <w:tab w:val="center" w:pos="4153"/>
        <w:tab w:val="right" w:pos="8306"/>
      </w:tabs>
      <w:snapToGrid w:val="0"/>
      <w:jc w:val="center"/>
    </w:pPr>
    <w:rPr>
      <w:sz w:val="18"/>
      <w:szCs w:val="18"/>
    </w:rPr>
  </w:style>
  <w:style w:type="character" w:customStyle="1" w:styleId="a4">
    <w:name w:val="页眉 字符"/>
    <w:basedOn w:val="a0"/>
    <w:link w:val="a3"/>
    <w:uiPriority w:val="99"/>
    <w:rsid w:val="009C0D70"/>
    <w:rPr>
      <w:sz w:val="18"/>
      <w:szCs w:val="18"/>
    </w:rPr>
  </w:style>
  <w:style w:type="paragraph" w:styleId="a5">
    <w:name w:val="footer"/>
    <w:basedOn w:val="a"/>
    <w:link w:val="a6"/>
    <w:uiPriority w:val="99"/>
    <w:unhideWhenUsed/>
    <w:rsid w:val="009C0D70"/>
    <w:pPr>
      <w:tabs>
        <w:tab w:val="center" w:pos="4153"/>
        <w:tab w:val="right" w:pos="8306"/>
      </w:tabs>
      <w:snapToGrid w:val="0"/>
      <w:jc w:val="left"/>
    </w:pPr>
    <w:rPr>
      <w:sz w:val="18"/>
      <w:szCs w:val="18"/>
    </w:rPr>
  </w:style>
  <w:style w:type="character" w:customStyle="1" w:styleId="a6">
    <w:name w:val="页脚 字符"/>
    <w:basedOn w:val="a0"/>
    <w:link w:val="a5"/>
    <w:uiPriority w:val="99"/>
    <w:rsid w:val="009C0D70"/>
    <w:rPr>
      <w:sz w:val="18"/>
      <w:szCs w:val="18"/>
    </w:rPr>
  </w:style>
  <w:style w:type="paragraph" w:styleId="a7">
    <w:name w:val="List Paragraph"/>
    <w:basedOn w:val="a"/>
    <w:uiPriority w:val="34"/>
    <w:qFormat/>
    <w:rsid w:val="009C0D70"/>
    <w:pPr>
      <w:ind w:firstLineChars="200" w:firstLine="420"/>
    </w:pPr>
  </w:style>
  <w:style w:type="character" w:styleId="a8">
    <w:name w:val="Hyperlink"/>
    <w:basedOn w:val="a0"/>
    <w:uiPriority w:val="99"/>
    <w:semiHidden/>
    <w:unhideWhenUsed/>
    <w:rsid w:val="00D26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6810">
      <w:bodyDiv w:val="1"/>
      <w:marLeft w:val="0"/>
      <w:marRight w:val="0"/>
      <w:marTop w:val="0"/>
      <w:marBottom w:val="0"/>
      <w:divBdr>
        <w:top w:val="none" w:sz="0" w:space="0" w:color="auto"/>
        <w:left w:val="none" w:sz="0" w:space="0" w:color="auto"/>
        <w:bottom w:val="none" w:sz="0" w:space="0" w:color="auto"/>
        <w:right w:val="none" w:sz="0" w:space="0" w:color="auto"/>
      </w:divBdr>
      <w:divsChild>
        <w:div w:id="1196851132">
          <w:marLeft w:val="0"/>
          <w:marRight w:val="0"/>
          <w:marTop w:val="0"/>
          <w:marBottom w:val="225"/>
          <w:divBdr>
            <w:top w:val="none" w:sz="0" w:space="0" w:color="auto"/>
            <w:left w:val="none" w:sz="0" w:space="0" w:color="auto"/>
            <w:bottom w:val="none" w:sz="0" w:space="0" w:color="auto"/>
            <w:right w:val="none" w:sz="0" w:space="0" w:color="auto"/>
          </w:divBdr>
        </w:div>
        <w:div w:id="2022004532">
          <w:marLeft w:val="0"/>
          <w:marRight w:val="0"/>
          <w:marTop w:val="0"/>
          <w:marBottom w:val="225"/>
          <w:divBdr>
            <w:top w:val="none" w:sz="0" w:space="0" w:color="auto"/>
            <w:left w:val="none" w:sz="0" w:space="0" w:color="auto"/>
            <w:bottom w:val="none" w:sz="0" w:space="0" w:color="auto"/>
            <w:right w:val="none" w:sz="0" w:space="0" w:color="auto"/>
          </w:divBdr>
        </w:div>
      </w:divsChild>
    </w:div>
    <w:div w:id="57386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TotalTime>
  <Pages>9</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伟豪 孙</dc:creator>
  <cp:keywords/>
  <dc:description/>
  <cp:lastModifiedBy>伟豪 孙</cp:lastModifiedBy>
  <cp:revision>9</cp:revision>
  <dcterms:created xsi:type="dcterms:W3CDTF">2023-07-16T09:05:00Z</dcterms:created>
  <dcterms:modified xsi:type="dcterms:W3CDTF">2023-07-19T13:41:00Z</dcterms:modified>
</cp:coreProperties>
</file>