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527" w:lineRule="exact"/>
        <w:ind w:left="1500" w:right="1331"/>
        <w:jc w:val="center"/>
        <w:rPr>
          <w:rFonts w:ascii="Microsoft JhengHei Light" w:hAnsi="Microsoft JhengHei Light" w:cs="Microsoft JhengHei Light" w:eastAsia="Microsoft JhengHei Light"/>
          <w:sz w:val="44"/>
          <w:szCs w:val="44"/>
        </w:rPr>
      </w:pPr>
      <w:r>
        <w:rPr>
          <w:rFonts w:ascii="Arial" w:hAnsi="Arial" w:cs="Arial" w:eastAsia="Arial"/>
          <w:spacing w:val="3"/>
          <w:w w:val="110"/>
          <w:position w:val="1"/>
          <w:sz w:val="44"/>
          <w:szCs w:val="44"/>
        </w:rPr>
        <w:t>A</w:t>
      </w:r>
      <w:r>
        <w:rPr>
          <w:rFonts w:ascii="Arial" w:hAnsi="Arial" w:cs="Arial" w:eastAsia="Arial"/>
          <w:spacing w:val="2"/>
          <w:w w:val="110"/>
          <w:position w:val="1"/>
          <w:sz w:val="44"/>
          <w:szCs w:val="44"/>
        </w:rPr>
        <w:t>n</w:t>
      </w:r>
      <w:r>
        <w:rPr>
          <w:rFonts w:ascii="Arial" w:hAnsi="Arial" w:cs="Arial" w:eastAsia="Arial"/>
          <w:spacing w:val="0"/>
          <w:w w:val="110"/>
          <w:position w:val="1"/>
          <w:sz w:val="44"/>
          <w:szCs w:val="44"/>
        </w:rPr>
        <w:t>d</w:t>
      </w:r>
      <w:r>
        <w:rPr>
          <w:rFonts w:ascii="Arial" w:hAnsi="Arial" w:cs="Arial" w:eastAsia="Arial"/>
          <w:spacing w:val="2"/>
          <w:w w:val="110"/>
          <w:position w:val="1"/>
          <w:sz w:val="44"/>
          <w:szCs w:val="44"/>
        </w:rPr>
        <w:t>r</w:t>
      </w:r>
      <w:r>
        <w:rPr>
          <w:rFonts w:ascii="Arial" w:hAnsi="Arial" w:cs="Arial" w:eastAsia="Arial"/>
          <w:spacing w:val="2"/>
          <w:w w:val="110"/>
          <w:position w:val="1"/>
          <w:sz w:val="44"/>
          <w:szCs w:val="44"/>
        </w:rPr>
        <w:t>o</w:t>
      </w:r>
      <w:r>
        <w:rPr>
          <w:rFonts w:ascii="Arial" w:hAnsi="Arial" w:cs="Arial" w:eastAsia="Arial"/>
          <w:spacing w:val="1"/>
          <w:w w:val="110"/>
          <w:position w:val="1"/>
          <w:sz w:val="44"/>
          <w:szCs w:val="44"/>
        </w:rPr>
        <w:t>i</w:t>
      </w:r>
      <w:r>
        <w:rPr>
          <w:rFonts w:ascii="Arial" w:hAnsi="Arial" w:cs="Arial" w:eastAsia="Arial"/>
          <w:spacing w:val="0"/>
          <w:w w:val="110"/>
          <w:position w:val="1"/>
          <w:sz w:val="44"/>
          <w:szCs w:val="44"/>
        </w:rPr>
        <w:t>d</w:t>
      </w:r>
      <w:r>
        <w:rPr>
          <w:rFonts w:ascii="Arial" w:hAnsi="Arial" w:cs="Arial" w:eastAsia="Arial"/>
          <w:spacing w:val="12"/>
          <w:w w:val="100"/>
          <w:position w:val="1"/>
          <w:sz w:val="44"/>
          <w:szCs w:val="44"/>
        </w:rPr>
        <w:t> </w:t>
      </w:r>
      <w:r>
        <w:rPr>
          <w:rFonts w:ascii="Arial" w:hAnsi="Arial" w:cs="Arial" w:eastAsia="Arial"/>
          <w:spacing w:val="0"/>
          <w:w w:val="99"/>
          <w:position w:val="1"/>
          <w:sz w:val="44"/>
          <w:szCs w:val="44"/>
        </w:rPr>
        <w:t>A</w:t>
      </w:r>
      <w:r>
        <w:rPr>
          <w:rFonts w:ascii="Arial" w:hAnsi="Arial" w:cs="Arial" w:eastAsia="Arial"/>
          <w:spacing w:val="5"/>
          <w:w w:val="99"/>
          <w:position w:val="1"/>
          <w:sz w:val="44"/>
          <w:szCs w:val="44"/>
        </w:rPr>
        <w:t>P</w:t>
      </w:r>
      <w:r>
        <w:rPr>
          <w:rFonts w:ascii="Arial" w:hAnsi="Arial" w:cs="Arial" w:eastAsia="Arial"/>
          <w:spacing w:val="0"/>
          <w:w w:val="99"/>
          <w:position w:val="1"/>
          <w:sz w:val="44"/>
          <w:szCs w:val="44"/>
        </w:rPr>
        <w:t>P</w:t>
      </w:r>
      <w:r>
        <w:rPr>
          <w:rFonts w:ascii="Arial" w:hAnsi="Arial" w:cs="Arial" w:eastAsia="Arial"/>
          <w:spacing w:val="0"/>
          <w:w w:val="100"/>
          <w:position w:val="1"/>
          <w:sz w:val="44"/>
          <w:szCs w:val="44"/>
        </w:rPr>
        <w:t> </w:t>
      </w:r>
      <w:r>
        <w:rPr>
          <w:rFonts w:ascii="Arial" w:hAnsi="Arial" w:cs="Arial" w:eastAsia="Arial"/>
          <w:spacing w:val="-60"/>
          <w:w w:val="100"/>
          <w:position w:val="1"/>
          <w:sz w:val="44"/>
          <w:szCs w:val="44"/>
        </w:rPr>
        <w:t> </w:t>
      </w:r>
      <w:r>
        <w:rPr>
          <w:rFonts w:ascii="Microsoft JhengHei Light" w:hAnsi="Microsoft JhengHei Light" w:cs="Microsoft JhengHei Light" w:eastAsia="Microsoft JhengHei Light"/>
          <w:spacing w:val="2"/>
          <w:w w:val="98"/>
          <w:position w:val="1"/>
          <w:sz w:val="44"/>
          <w:szCs w:val="44"/>
        </w:rPr>
        <w:t>风</w:t>
      </w:r>
      <w:r>
        <w:rPr>
          <w:rFonts w:ascii="Microsoft JhengHei Light" w:hAnsi="Microsoft JhengHei Light" w:cs="Microsoft JhengHei Light" w:eastAsia="Microsoft JhengHei Light"/>
          <w:spacing w:val="0"/>
          <w:w w:val="98"/>
          <w:position w:val="1"/>
          <w:sz w:val="44"/>
          <w:szCs w:val="44"/>
        </w:rPr>
        <w:t>险</w:t>
      </w:r>
      <w:r>
        <w:rPr>
          <w:rFonts w:ascii="Microsoft JhengHei Light" w:hAnsi="Microsoft JhengHei Light" w:cs="Microsoft JhengHei Light" w:eastAsia="Microsoft JhengHei Light"/>
          <w:spacing w:val="2"/>
          <w:w w:val="98"/>
          <w:position w:val="1"/>
          <w:sz w:val="44"/>
          <w:szCs w:val="44"/>
        </w:rPr>
        <w:t>评</w:t>
      </w:r>
      <w:r>
        <w:rPr>
          <w:rFonts w:ascii="Microsoft JhengHei Light" w:hAnsi="Microsoft JhengHei Light" w:cs="Microsoft JhengHei Light" w:eastAsia="Microsoft JhengHei Light"/>
          <w:spacing w:val="3"/>
          <w:w w:val="98"/>
          <w:position w:val="1"/>
          <w:sz w:val="44"/>
          <w:szCs w:val="44"/>
        </w:rPr>
        <w:t>估</w:t>
      </w:r>
      <w:r>
        <w:rPr>
          <w:rFonts w:ascii="Microsoft JhengHei Light" w:hAnsi="Microsoft JhengHei Light" w:cs="Microsoft JhengHei Light" w:eastAsia="Microsoft JhengHei Light"/>
          <w:spacing w:val="2"/>
          <w:w w:val="98"/>
          <w:position w:val="1"/>
          <w:sz w:val="44"/>
          <w:szCs w:val="44"/>
        </w:rPr>
        <w:t>报</w:t>
      </w:r>
      <w:r>
        <w:rPr>
          <w:rFonts w:ascii="Microsoft JhengHei Light" w:hAnsi="Microsoft JhengHei Light" w:cs="Microsoft JhengHei Light" w:eastAsia="Microsoft JhengHei Light"/>
          <w:spacing w:val="0"/>
          <w:w w:val="98"/>
          <w:position w:val="1"/>
          <w:sz w:val="44"/>
          <w:szCs w:val="44"/>
        </w:rPr>
        <w:t>告</w:t>
      </w:r>
      <w:r>
        <w:rPr>
          <w:rFonts w:ascii="Microsoft JhengHei Light" w:hAnsi="Microsoft JhengHei Light" w:cs="Microsoft JhengHei Light" w:eastAsia="Microsoft JhengHei Light"/>
          <w:spacing w:val="0"/>
          <w:w w:val="99"/>
          <w:position w:val="0"/>
          <w:sz w:val="44"/>
          <w:szCs w:val="44"/>
        </w:rPr>
        <w:t> </w:t>
      </w:r>
      <w:r>
        <w:rPr>
          <w:rFonts w:ascii="Microsoft JhengHei Light" w:hAnsi="Microsoft JhengHei Light" w:cs="Microsoft JhengHei Light" w:eastAsia="Microsoft JhengHei Light"/>
          <w:spacing w:val="0"/>
          <w:w w:val="100"/>
          <w:position w:val="0"/>
          <w:sz w:val="44"/>
          <w:szCs w:val="44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40" w:lineRule="auto"/>
        <w:ind w:left="3074" w:right="2959"/>
        <w:jc w:val="center"/>
        <w:rPr>
          <w:rFonts w:ascii="Microsoft JhengHei Light" w:hAnsi="Microsoft JhengHei Light" w:cs="Microsoft JhengHei Light" w:eastAsia="Microsoft JhengHei Light"/>
          <w:sz w:val="24"/>
          <w:szCs w:val="24"/>
        </w:rPr>
      </w:pPr>
      <w:r>
        <w:rPr>
          <w:rFonts w:ascii="Microsoft JhengHei Light" w:hAnsi="Microsoft JhengHei Light" w:cs="Microsoft JhengHei Light" w:eastAsia="Microsoft JhengHei Light"/>
          <w:color w:val="242424"/>
          <w:sz w:val="24"/>
          <w:szCs w:val="24"/>
        </w:rPr>
        <w:t>（全自动化检测报告）</w:t>
      </w:r>
      <w:r>
        <w:rPr>
          <w:rFonts w:ascii="Microsoft JhengHei Light" w:hAnsi="Microsoft JhengHei Light" w:cs="Microsoft JhengHei Light" w:eastAsia="Microsoft JhengHei Light"/>
          <w:color w:val="000000"/>
          <w:sz w:val="24"/>
          <w:szCs w:val="24"/>
        </w:rPr>
        <w:t> </w:t>
      </w:r>
      <w:r>
        <w:rPr>
          <w:rFonts w:ascii="Microsoft JhengHei Light" w:hAnsi="Microsoft JhengHei Light" w:cs="Microsoft JhengHei Light" w:eastAsia="Microsoft JhengHei Light"/>
          <w:color w:val="000000"/>
          <w:sz w:val="24"/>
          <w:szCs w:val="24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8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0.19929pt;height:59.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3221" w:right="3112"/>
        <w:jc w:val="center"/>
        <w:rPr>
          <w:rFonts w:ascii="Microsoft JhengHei Light" w:hAnsi="Microsoft JhengHei Light" w:cs="Microsoft JhengHei Light" w:eastAsia="Microsoft JhengHei Light"/>
          <w:sz w:val="21"/>
          <w:szCs w:val="21"/>
        </w:rPr>
      </w:pPr>
      <w:r>
        <w:rPr>
          <w:rFonts w:ascii="Microsoft JhengHei Light" w:hAnsi="Microsoft JhengHei Light" w:cs="Microsoft JhengHei Light" w:eastAsia="Microsoft JhengHei Light"/>
          <w:sz w:val="21"/>
          <w:szCs w:val="21"/>
        </w:rPr>
        <w:t>北京</w:t>
      </w:r>
      <w:r>
        <w:rPr>
          <w:rFonts w:ascii="Microsoft JhengHei Light" w:hAnsi="Microsoft JhengHei Light" w:cs="Microsoft JhengHei Light" w:eastAsia="Microsoft JhengHei Light"/>
          <w:spacing w:val="-5"/>
          <w:sz w:val="21"/>
          <w:szCs w:val="21"/>
        </w:rPr>
        <w:t>鼎</w:t>
      </w:r>
      <w:r>
        <w:rPr>
          <w:rFonts w:ascii="Microsoft JhengHei Light" w:hAnsi="Microsoft JhengHei Light" w:cs="Microsoft JhengHei Light" w:eastAsia="Microsoft JhengHei Light"/>
          <w:spacing w:val="-2"/>
          <w:sz w:val="21"/>
          <w:szCs w:val="21"/>
        </w:rPr>
        <w:t>源科</w:t>
      </w:r>
      <w:r>
        <w:rPr>
          <w:rFonts w:ascii="Microsoft JhengHei Light" w:hAnsi="Microsoft JhengHei Light" w:cs="Microsoft JhengHei Light" w:eastAsia="Microsoft JhengHei Light"/>
          <w:spacing w:val="-5"/>
          <w:sz w:val="21"/>
          <w:szCs w:val="21"/>
        </w:rPr>
        <w:t>技</w:t>
      </w:r>
      <w:r>
        <w:rPr>
          <w:rFonts w:ascii="Microsoft JhengHei Light" w:hAnsi="Microsoft JhengHei Light" w:cs="Microsoft JhengHei Light" w:eastAsia="Microsoft JhengHei Light"/>
          <w:spacing w:val="0"/>
          <w:sz w:val="21"/>
          <w:szCs w:val="21"/>
        </w:rPr>
        <w:t>有</w:t>
      </w:r>
      <w:r>
        <w:rPr>
          <w:rFonts w:ascii="Microsoft JhengHei Light" w:hAnsi="Microsoft JhengHei Light" w:cs="Microsoft JhengHei Light" w:eastAsia="Microsoft JhengHei Light"/>
          <w:spacing w:val="-5"/>
          <w:sz w:val="21"/>
          <w:szCs w:val="21"/>
        </w:rPr>
        <w:t>限</w:t>
      </w:r>
      <w:r>
        <w:rPr>
          <w:rFonts w:ascii="Microsoft JhengHei Light" w:hAnsi="Microsoft JhengHei Light" w:cs="Microsoft JhengHei Light" w:eastAsia="Microsoft JhengHei Light"/>
          <w:spacing w:val="0"/>
          <w:sz w:val="21"/>
          <w:szCs w:val="21"/>
        </w:rPr>
        <w:t>公</w:t>
      </w:r>
      <w:r>
        <w:rPr>
          <w:rFonts w:ascii="Microsoft JhengHei Light" w:hAnsi="Microsoft JhengHei Light" w:cs="Microsoft JhengHei Light" w:eastAsia="Microsoft JhengHei Light"/>
          <w:spacing w:val="-2"/>
          <w:sz w:val="21"/>
          <w:szCs w:val="21"/>
        </w:rPr>
        <w:t>司</w:t>
      </w:r>
      <w:r>
        <w:rPr>
          <w:rFonts w:ascii="Microsoft JhengHei Light" w:hAnsi="Microsoft JhengHei Light" w:cs="Microsoft JhengHei Light" w:eastAsia="Microsoft JhengHei Light"/>
          <w:spacing w:val="0"/>
          <w:sz w:val="21"/>
          <w:szCs w:val="21"/>
        </w:rPr>
        <w:t> </w:t>
      </w:r>
      <w:r>
        <w:rPr>
          <w:rFonts w:ascii="Microsoft JhengHei Light" w:hAnsi="Microsoft JhengHei Light" w:cs="Microsoft JhengHei Light" w:eastAsia="Microsoft JhengHei Light"/>
          <w:spacing w:val="0"/>
          <w:sz w:val="21"/>
          <w:szCs w:val="21"/>
        </w:rPr>
      </w:r>
    </w:p>
    <w:p>
      <w:pPr>
        <w:spacing w:before="0" w:after="0" w:line="355" w:lineRule="exact"/>
        <w:ind w:left="3751" w:right="3647"/>
        <w:jc w:val="center"/>
        <w:rPr>
          <w:rFonts w:ascii="Microsoft JhengHei Light" w:hAnsi="Microsoft JhengHei Light" w:cs="Microsoft JhengHei Light" w:eastAsia="Microsoft JhengHei Light"/>
          <w:sz w:val="21"/>
          <w:szCs w:val="21"/>
        </w:rPr>
      </w:pPr>
      <w:r>
        <w:rPr>
          <w:rFonts w:ascii="Microsoft JhengHei Light" w:hAnsi="Microsoft JhengHei Light" w:cs="Microsoft JhengHei Light" w:eastAsia="Microsoft JhengHei Light"/>
          <w:position w:val="-1"/>
          <w:sz w:val="21"/>
          <w:szCs w:val="21"/>
        </w:rPr>
        <w:t>二〇</w:t>
      </w:r>
      <w:r>
        <w:rPr>
          <w:rFonts w:ascii="Microsoft JhengHei Light" w:hAnsi="Microsoft JhengHei Light" w:cs="Microsoft JhengHei Light" w:eastAsia="Microsoft JhengHei Light"/>
          <w:spacing w:val="-5"/>
          <w:position w:val="-1"/>
          <w:sz w:val="21"/>
          <w:szCs w:val="21"/>
        </w:rPr>
        <w:t>一</w:t>
      </w:r>
      <w:r>
        <w:rPr>
          <w:rFonts w:ascii="Microsoft JhengHei Light" w:hAnsi="Microsoft JhengHei Light" w:cs="Microsoft JhengHei Light" w:eastAsia="Microsoft JhengHei Light"/>
          <w:spacing w:val="0"/>
          <w:position w:val="-1"/>
          <w:sz w:val="21"/>
          <w:szCs w:val="21"/>
        </w:rPr>
        <w:t>六</w:t>
      </w:r>
      <w:r>
        <w:rPr>
          <w:rFonts w:ascii="Microsoft JhengHei Light" w:hAnsi="Microsoft JhengHei Light" w:cs="Microsoft JhengHei Light" w:eastAsia="Microsoft JhengHei Light"/>
          <w:spacing w:val="-2"/>
          <w:position w:val="-1"/>
          <w:sz w:val="21"/>
          <w:szCs w:val="21"/>
        </w:rPr>
        <w:t>年</w:t>
      </w:r>
      <w:r>
        <w:rPr>
          <w:rFonts w:ascii="Microsoft JhengHei Light" w:hAnsi="Microsoft JhengHei Light" w:cs="Microsoft JhengHei Light" w:eastAsia="Microsoft JhengHei Light"/>
          <w:spacing w:val="0"/>
          <w:position w:val="-1"/>
          <w:sz w:val="21"/>
          <w:szCs w:val="21"/>
        </w:rPr>
        <w:t> </w:t>
      </w:r>
      <w:r>
        <w:rPr>
          <w:rFonts w:ascii="Microsoft JhengHei Light" w:hAnsi="Microsoft JhengHei Light" w:cs="Microsoft JhengHei Light" w:eastAsia="Microsoft JhengHei Light"/>
          <w:spacing w:val="0"/>
          <w:position w:val="0"/>
          <w:sz w:val="21"/>
          <w:szCs w:val="21"/>
        </w:rPr>
      </w:r>
    </w:p>
    <w:p>
      <w:pPr>
        <w:spacing w:line="355" w:lineRule="exact" w:after="0"/>
        <w:jc w:val="center"/>
        <w:rPr>
          <w:rFonts w:ascii="Microsoft JhengHei Light" w:hAnsi="Microsoft JhengHei Light" w:cs="Microsoft JhengHei Light" w:eastAsia="Microsoft JhengHei Light"/>
          <w:sz w:val="21"/>
          <w:szCs w:val="21"/>
        </w:rPr>
        <w:sectPr>
          <w:headerReference w:type="default" r:id="rId5"/>
          <w:footerReference w:type="default" r:id="rId6"/>
          <w:type w:val="continuous"/>
          <w:pgSz w:w="11940" w:h="16860"/>
          <w:pgMar w:header="549" w:footer="575" w:top="920" w:bottom="760" w:left="1660" w:right="1660"/>
        </w:sectPr>
      </w:pPr>
    </w:p>
    <w:p>
      <w:pPr>
        <w:spacing w:before="0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9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08.097297pt;height:58.65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40" w:h="16860"/>
      <w:pgMar w:header="549" w:footer="575" w:top="920" w:bottom="7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 Light">
    <w:altName w:val="Microsoft JhengHei Light"/>
    <w:charset w:val="86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225.970001pt;margin-top:802.279968pt;width:144.330231pt;height:13.04pt;mso-position-horizontal-relative:page;mso-position-vertical-relative:page;z-index:-127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hyperlink r:id="rId1"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h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: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/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/</w:t>
                  </w:r>
                  <w:r>
                    <w:rPr>
                      <w:rFonts w:ascii="Calibri" w:hAnsi="Calibri" w:cs="Calibri" w:eastAsia="Calibri"/>
                      <w:spacing w:val="-2"/>
                      <w:w w:val="100"/>
                      <w:position w:val="1"/>
                      <w:sz w:val="22"/>
                      <w:szCs w:val="22"/>
                    </w:rPr>
                    <w:t>w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w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w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d</w:t>
                  </w:r>
                  <w:r>
                    <w:rPr>
                      <w:rFonts w:ascii="Calibri" w:hAnsi="Calibri" w:cs="Calibri" w:eastAsia="Calibri"/>
                      <w:spacing w:val="-2"/>
                      <w:w w:val="100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v</w:t>
                  </w:r>
                  <w:r>
                    <w:rPr>
                      <w:rFonts w:ascii="Calibri" w:hAnsi="Calibri" w:cs="Calibri" w:eastAsia="Calibri"/>
                      <w:spacing w:val="-2"/>
                      <w:w w:val="100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o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rce.</w:t>
                  </w:r>
                  <w:r>
                    <w:rPr>
                      <w:rFonts w:ascii="Calibri" w:hAnsi="Calibri" w:cs="Calibri" w:eastAsia="Calibri"/>
                      <w:spacing w:val="-2"/>
                      <w:w w:val="100"/>
                      <w:position w:val="1"/>
                      <w:sz w:val="22"/>
                      <w:szCs w:val="22"/>
                    </w:rPr>
                    <w:t>c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o</w:t>
                  </w:r>
                  <w:r>
                    <w:rPr>
                      <w:rFonts w:ascii="Calibri" w:hAnsi="Calibri" w:cs="Calibri" w:eastAsia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.c</w:t>
                  </w:r>
                  <w:r>
                    <w:rPr>
                      <w:rFonts w:ascii="Calibri" w:hAnsi="Calibri" w:cs="Calibri" w:eastAsia="Calibri"/>
                      <w:spacing w:val="-1"/>
                      <w:w w:val="100"/>
                      <w:position w:val="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1"/>
                      <w:sz w:val="22"/>
                      <w:szCs w:val="22"/>
                    </w:rPr>
                    <w:t>/</w:t>
                  </w:r>
                  <w:r>
                    <w:rPr>
                      <w:rFonts w:ascii="Calibri" w:hAnsi="Calibri" w:cs="Calibri" w:eastAsia="Calibri"/>
                      <w:spacing w:val="0"/>
                      <w:w w:val="100"/>
                      <w:position w:val="0"/>
                      <w:sz w:val="22"/>
                      <w:szCs w:val="22"/>
                    </w:rPr>
                  </w:r>
                </w:hyperlink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group style="position:absolute;margin-left:88.599998pt;margin-top:46.549976pt;width:418.25pt;height:.1pt;mso-position-horizontal-relative:page;mso-position-vertical-relative:page;z-index:-129" coordorigin="1772,931" coordsize="8365,2">
          <v:shape style="position:absolute;left:1772;top:931;width:8365;height:2" coordorigin="1772,931" coordsize="8365,0" path="m1772,931l10137,931e" filled="f" stroked="t" strokeweight=".8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6.25pt;margin-top:26.459713pt;width:109.669844pt;height:12.56pt;mso-position-horizontal-relative:page;mso-position-vertical-relative:page;z-index:-128" type="#_x0000_t202" filled="f" stroked="f">
          <v:textbox inset="0,0,0,0">
            <w:txbxContent>
              <w:p>
                <w:pPr>
                  <w:spacing w:before="0" w:after="0" w:line="244" w:lineRule="exact"/>
                  <w:ind w:left="20" w:right="-52"/>
                  <w:jc w:val="left"/>
                  <w:rPr>
                    <w:rFonts w:ascii="Microsoft JhengHei Light" w:hAnsi="Microsoft JhengHei Light" w:cs="Microsoft JhengHei Light" w:eastAsia="Microsoft JhengHei Light"/>
                    <w:sz w:val="21"/>
                    <w:szCs w:val="21"/>
                  </w:rPr>
                </w:pPr>
                <w:r>
                  <w:rPr>
                    <w:rFonts w:ascii="Microsoft JhengHei Light" w:hAnsi="Microsoft JhengHei Light" w:cs="Microsoft JhengHei Light" w:eastAsia="Microsoft JhengHei Light"/>
                    <w:sz w:val="21"/>
                    <w:szCs w:val="21"/>
                  </w:rPr>
                  <w:t>北京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-5"/>
                    <w:sz w:val="21"/>
                    <w:szCs w:val="21"/>
                  </w:rPr>
                  <w:t>鼎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-2"/>
                    <w:sz w:val="21"/>
                    <w:szCs w:val="21"/>
                  </w:rPr>
                  <w:t>源科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-5"/>
                    <w:sz w:val="21"/>
                    <w:szCs w:val="21"/>
                  </w:rPr>
                  <w:t>技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0"/>
                    <w:sz w:val="21"/>
                    <w:szCs w:val="21"/>
                  </w:rPr>
                  <w:t>有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-5"/>
                    <w:sz w:val="21"/>
                    <w:szCs w:val="21"/>
                  </w:rPr>
                  <w:t>限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0"/>
                    <w:sz w:val="21"/>
                    <w:szCs w:val="21"/>
                  </w:rPr>
                  <w:t>公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-2"/>
                    <w:sz w:val="21"/>
                    <w:szCs w:val="21"/>
                  </w:rPr>
                  <w:t>司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0"/>
                    <w:sz w:val="21"/>
                    <w:szCs w:val="21"/>
                  </w:rPr>
                  <w:t> </w:t>
                </w:r>
                <w:r>
                  <w:rPr>
                    <w:rFonts w:ascii="Microsoft JhengHei Light" w:hAnsi="Microsoft JhengHei Light" w:cs="Microsoft JhengHei Light" w:eastAsia="Microsoft JhengHei Light"/>
                    <w:spacing w:val="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vsource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forlose</dc:creator>
  <dcterms:created xsi:type="dcterms:W3CDTF">2016-04-12T15:51:39Z</dcterms:created>
  <dcterms:modified xsi:type="dcterms:W3CDTF">2016-04-12T15:51:39Z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LastSaved">
    <vt:filetime>2016-04-12T00:00:00Z</vt:filetime>
  </property>
</Properties>
</file>