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Document Management System (DMS)</w:t>
      </w:r>
    </w:p>
    <w:p>
      <w:pPr>
        <w:jc w:val="center"/>
      </w:pPr>
      <w:r>
        <w:rPr>
          <w:b/>
          <w:sz w:val="44"/>
        </w:rPr>
        <w:t>Backend — Technical Test Evidence</w:t>
      </w:r>
    </w:p>
    <w:p/>
    <w:p>
      <w:pPr>
        <w:jc w:val="center"/>
      </w:pPr>
      <w:r>
        <w:rPr>
          <w:sz w:val="28"/>
        </w:rPr>
        <w:t>Mandatory Test Scenarios Evidence (REPLACE • Notifications • DELETE)</w:t>
      </w:r>
    </w:p>
    <w:p/>
    <w:p>
      <w:pPr>
        <w:jc w:val="center"/>
      </w:pPr>
      <w:r>
        <w:rPr>
          <w:sz w:val="28"/>
        </w:rPr>
        <w:t>Author: Ichsan Saputra</w:t>
      </w:r>
    </w:p>
    <w:p>
      <w:pPr>
        <w:jc w:val="center"/>
      </w:pPr>
      <w:r>
        <w:rPr>
          <w:sz w:val="28"/>
        </w:rPr>
        <w:t>Date: 17 Feb 2026 (UTC)</w:t>
      </w:r>
    </w:p>
    <w:p/>
    <w:p>
      <w:pPr>
        <w:jc w:val="center"/>
      </w:pPr>
      <w:r>
        <w:rPr>
          <w:sz w:val="28"/>
        </w:rPr>
        <w:t>Repository: dms-backend-cybermax-v6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REPLACE workflow (USER request → ADMIN approve → verification)</w:t>
      </w:r>
    </w:p>
    <w:p>
      <w:pPr>
        <w:pStyle w:val="ListBullet"/>
      </w:pPr>
      <w:r>
        <w:t>2. Notification verification (USER)</w:t>
      </w:r>
    </w:p>
    <w:p>
      <w:pPr>
        <w:pStyle w:val="ListBullet"/>
      </w:pPr>
      <w:r>
        <w:t>3. DELETE workflow (ADMIN approve → verification)</w:t>
      </w:r>
    </w:p>
    <w:p>
      <w:pPr>
        <w:pStyle w:val="ListBullet"/>
      </w:pPr>
      <w:r>
        <w:t>Appendix: RBAC / Security checks (Forbidden for USER)</w:t>
      </w:r>
    </w:p>
    <w:p>
      <w:r>
        <w:br w:type="page"/>
      </w:r>
    </w:p>
    <w:p>
      <w:pPr>
        <w:pStyle w:val="Heading1"/>
      </w:pPr>
      <w:r>
        <w:t>1. REPLACE Workflow Evidence</w:t>
      </w:r>
    </w:p>
    <w:p>
      <w:r>
        <w:t>Scenario: a USER requests a document replacement. The system creates a permission request, locks the document (PENDING_REPLACE), and waits for an ADMIN to approve. After approval, the document is updated transactionally (fileUrl + version increment) and the user receives a notification.</w:t>
      </w:r>
    </w:p>
    <w:p>
      <w:pPr>
        <w:pStyle w:val="Heading2"/>
      </w:pPr>
      <w:r>
        <w:t>1.1 Initial Upload (baseline document state)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5188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8e913-863b-4079-9780-d9bc70fe54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8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20"/>
        </w:rPr>
        <w:t>Figure 1 — Create document (upload) succeeded (HTTP 201).</w:t>
      </w:r>
    </w:p>
    <w:p>
      <w:pPr>
        <w:pStyle w:val="Heading2"/>
      </w:pPr>
      <w:r>
        <w:t>1.2 USER creates REPLACE request</w:t>
      </w:r>
    </w:p>
    <w:p/>
    <w:p>
      <w:r>
        <w:drawing>
          <wp:inline xmlns:a="http://schemas.openxmlformats.org/drawingml/2006/main" xmlns:pic="http://schemas.openxmlformats.org/drawingml/2006/picture">
            <wp:extent cx="5669280" cy="60668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a170e6-108e-41bb-8c2b-158c4727166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6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20"/>
        </w:rPr>
        <w:t>Figure 2 — USER calls /documents/{id}/request-replace (HTTP 201), request created and waiting for admin approval.</w:t>
      </w:r>
    </w:p>
    <w:p>
      <w:pPr>
        <w:pStyle w:val="Heading2"/>
      </w:pPr>
      <w:r>
        <w:t>1.3 ADMIN sees pending request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798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6c36eb-8405-418f-99d7-1f2d0d43077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8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20"/>
        </w:rPr>
        <w:t>Figure 3 — ADMIN calls /approvals/requests and sees the REPLACE request with status PENDING.</w:t>
      </w:r>
    </w:p>
    <w:p>
      <w:pPr>
        <w:pStyle w:val="Heading2"/>
      </w:pPr>
      <w:r>
        <w:t>1.4 ADMIN approves REPLACE request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247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518e93-6545-47bb-a267-215a9fdd28b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7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20"/>
        </w:rPr>
        <w:t>Figure 4 — ADMIN approves the request via /approvals/requests/{id}/approve (HTTP 201).</w:t>
      </w:r>
    </w:p>
    <w:p>
      <w:pPr>
        <w:pStyle w:val="Heading2"/>
      </w:pPr>
      <w:r>
        <w:t>1.5 Verification after approval (document updated)</w:t>
      </w:r>
    </w:p>
    <w:p>
      <w:r>
        <w:t>Verification points:</w:t>
        <w:br/>
        <w:t>• Document status returns to ACTIVE</w:t>
        <w:br/>
        <w:t>• Document version increments</w:t>
        <w:br/>
        <w:t>• fileUrl changes to the newly uploaded replacement file</w:t>
      </w:r>
    </w:p>
    <w:p/>
    <w:p>
      <w:r>
        <w:drawing>
          <wp:inline xmlns:a="http://schemas.openxmlformats.org/drawingml/2006/main" xmlns:pic="http://schemas.openxmlformats.org/drawingml/2006/picture">
            <wp:extent cx="5669280" cy="5820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7d2f8-4999-4b29-83ed-505530a3401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2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20"/>
        </w:rPr>
        <w:t>Figure 5 — /documents list shows updated document (ACTIVE) with version increment and updated fileUrl.</w:t>
      </w:r>
    </w:p>
    <w:p>
      <w:r>
        <w:br w:type="page"/>
      </w:r>
    </w:p>
    <w:p>
      <w:pPr>
        <w:pStyle w:val="Heading1"/>
      </w:pPr>
      <w:r>
        <w:t>2. Notification Verification (USER)</w:t>
      </w:r>
    </w:p>
    <w:p>
      <w:r>
        <w:t>Scenario: after an ADMIN approves/rejects a permission request, a notification is created and can be retrieved by the corresponding USER.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51402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83da3c-f90f-475d-ab1e-ecaf706842c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40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20"/>
        </w:rPr>
        <w:t>Figure 6 — USER calls /notifications and receives approval notifications (REPLACE and DELETE).</w:t>
      </w:r>
    </w:p>
    <w:p>
      <w:r>
        <w:br w:type="page"/>
      </w:r>
    </w:p>
    <w:p>
      <w:pPr>
        <w:pStyle w:val="Heading1"/>
      </w:pPr>
      <w:r>
        <w:t>3. DELETE Workflow Evidence</w:t>
      </w:r>
    </w:p>
    <w:p>
      <w:r>
        <w:t>Scenario: an ADMIN approves a DELETE permission request. The system deletes the document safely and notifies the user. The document should no longer be retrievable after deletion.</w:t>
      </w:r>
    </w:p>
    <w:p>
      <w:pPr>
        <w:pStyle w:val="Heading2"/>
      </w:pPr>
      <w:r>
        <w:t>3.1 ADMIN approves DELETE request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4470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bf4c4f-5b2b-4496-ae7d-9bb6ca0245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7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20"/>
        </w:rPr>
        <w:t>Figure 7 — ADMIN approves DELETE via /approvals/requests/{id}/approve (HTTP 201), document deleted.</w:t>
      </w:r>
    </w:p>
    <w:p>
      <w:pPr>
        <w:pStyle w:val="Heading2"/>
      </w:pPr>
      <w:r>
        <w:t>3.2 Verification after deletion (document not found)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1275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bb86b9-e3e2-42a5-8027-e0fbf3d85e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7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20"/>
        </w:rPr>
        <w:t>Figure 8 — Subsequent GET document by id returns 404 (Document not found), confirming deletion.</w:t>
      </w:r>
    </w:p>
    <w:p>
      <w:r>
        <w:br w:type="page"/>
      </w:r>
    </w:p>
    <w:p>
      <w:pPr>
        <w:pStyle w:val="Heading1"/>
      </w:pPr>
      <w:r>
        <w:t>Appendix — RBAC / Security Checks (USER blocked)</w:t>
      </w:r>
    </w:p>
    <w:p>
      <w:r>
        <w:t>To validate role-based access control, USER accounts must not be able to access ADMIN-only endpoints.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8311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87d35c-428a-4aa8-a756-94182292d8b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1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20"/>
        </w:rPr>
        <w:t>Figure A1 — USER calls /approvals/requests and gets 403 Forbidden (Admin only).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1326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bf09c-2c5f-4b1b-b4eb-1a175f0313c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2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4646"/>
          <w:sz w:val="20"/>
        </w:rPr>
        <w:t>Figure A2 — USER calls /approvals/requests/{id}/approve and gets 403 Forbidden (Admin only).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