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00" w:rsidRPr="00FA3410" w:rsidRDefault="00557B00" w:rsidP="00DD3250">
      <w:pPr>
        <w:jc w:val="center"/>
        <w:rPr>
          <w:b/>
          <w:sz w:val="24"/>
          <w:szCs w:val="24"/>
        </w:rPr>
      </w:pPr>
      <w:r w:rsidRPr="00FA3410">
        <w:rPr>
          <w:b/>
          <w:sz w:val="24"/>
          <w:szCs w:val="24"/>
        </w:rPr>
        <w:t>Dodatkowe ćwiczenia ORACL do samodzielnej realizacji w związku z sytuacj</w:t>
      </w:r>
      <w:r w:rsidR="00FA3410" w:rsidRPr="00FA3410">
        <w:rPr>
          <w:b/>
          <w:sz w:val="24"/>
          <w:szCs w:val="24"/>
        </w:rPr>
        <w:t>ą</w:t>
      </w:r>
      <w:r w:rsidRPr="00FA3410">
        <w:rPr>
          <w:b/>
          <w:sz w:val="24"/>
          <w:szCs w:val="24"/>
        </w:rPr>
        <w:t xml:space="preserve"> epidemiologiczną.</w:t>
      </w:r>
    </w:p>
    <w:p w:rsidR="00557B00" w:rsidRDefault="00557B00" w:rsidP="00557B00">
      <w:pPr>
        <w:pStyle w:val="Akapitzlist"/>
      </w:pPr>
    </w:p>
    <w:p w:rsidR="003E7270" w:rsidRPr="00CE41AF" w:rsidRDefault="0014533F" w:rsidP="0014533F">
      <w:pPr>
        <w:pStyle w:val="Akapitzlist"/>
        <w:numPr>
          <w:ilvl w:val="0"/>
          <w:numId w:val="1"/>
        </w:numPr>
        <w:rPr>
          <w:b/>
        </w:rPr>
      </w:pPr>
      <w:r w:rsidRPr="00CE41AF">
        <w:rPr>
          <w:b/>
        </w:rPr>
        <w:t>Instalacja systemu Oracle Database</w:t>
      </w:r>
      <w:r w:rsidR="00557B00" w:rsidRPr="00CE41AF">
        <w:rPr>
          <w:b/>
        </w:rPr>
        <w:t xml:space="preserve"> 12c/18c</w:t>
      </w:r>
      <w:r w:rsidRPr="00CE41AF">
        <w:rPr>
          <w:b/>
        </w:rPr>
        <w:t>.</w:t>
      </w:r>
    </w:p>
    <w:p w:rsidR="0014533F" w:rsidRDefault="0014533F" w:rsidP="0014533F">
      <w:pPr>
        <w:pStyle w:val="Akapitzlist"/>
      </w:pPr>
    </w:p>
    <w:p w:rsidR="0014533F" w:rsidRDefault="0014533F" w:rsidP="0014533F">
      <w:pPr>
        <w:pStyle w:val="Akapitzlist"/>
      </w:pPr>
      <w:r>
        <w:t xml:space="preserve">Oracle Database instalujemy na wybranym przez siebie 64-bitowym systemie operacyjnym spośród instalacji dostępnych na stronie </w:t>
      </w:r>
      <w:hyperlink r:id="rId6" w:history="1">
        <w:r>
          <w:rPr>
            <w:rStyle w:val="Hipercze"/>
          </w:rPr>
          <w:t>https://www.oracle.com/downloads/</w:t>
        </w:r>
      </w:hyperlink>
    </w:p>
    <w:p w:rsidR="0014533F" w:rsidRDefault="0014533F" w:rsidP="0014533F">
      <w:pPr>
        <w:pStyle w:val="Akapitzlist"/>
      </w:pPr>
    </w:p>
    <w:p w:rsidR="0014533F" w:rsidRDefault="0014533F" w:rsidP="0014533F">
      <w:pPr>
        <w:pStyle w:val="Akapitzlist"/>
      </w:pPr>
      <w:r>
        <w:t>Nasz</w:t>
      </w:r>
      <w:r w:rsidR="00143FD2">
        <w:t>e</w:t>
      </w:r>
      <w:r>
        <w:t xml:space="preserve"> ćwiczenia możemy wykonać na dowolnym systemie operacyjnym i w wersjach nie starszych niż 12c.</w:t>
      </w:r>
    </w:p>
    <w:p w:rsidR="0014533F" w:rsidRDefault="0014533F" w:rsidP="0014533F">
      <w:pPr>
        <w:pStyle w:val="Akapitzlist"/>
      </w:pPr>
    </w:p>
    <w:p w:rsidR="0014533F" w:rsidRDefault="0014533F" w:rsidP="0014533F">
      <w:pPr>
        <w:pStyle w:val="Akapitzlist"/>
      </w:pPr>
      <w:r>
        <w:t>Proponuję skorzystać z 12c Enterprise/</w:t>
      </w:r>
      <w:r w:rsidRPr="0014533F">
        <w:t xml:space="preserve"> </w:t>
      </w:r>
      <w:r>
        <w:t>Standard Edition lub</w:t>
      </w:r>
    </w:p>
    <w:p w:rsidR="0014533F" w:rsidRPr="0014533F" w:rsidRDefault="0014533F" w:rsidP="0014533F">
      <w:pPr>
        <w:pStyle w:val="Akapitzlist"/>
        <w:rPr>
          <w:lang w:val="en-US"/>
        </w:rPr>
      </w:pPr>
      <w:r w:rsidRPr="0014533F">
        <w:rPr>
          <w:lang w:val="en-US"/>
        </w:rPr>
        <w:t xml:space="preserve">18c Enterprise /Standard </w:t>
      </w:r>
      <w:proofErr w:type="spellStart"/>
      <w:r w:rsidRPr="0014533F">
        <w:rPr>
          <w:lang w:val="en-US"/>
        </w:rPr>
        <w:t>lub</w:t>
      </w:r>
      <w:proofErr w:type="spellEnd"/>
      <w:r w:rsidRPr="0014533F">
        <w:rPr>
          <w:lang w:val="en-US"/>
        </w:rPr>
        <w:t xml:space="preserve"> 18c Express Edition</w:t>
      </w:r>
    </w:p>
    <w:p w:rsidR="0014533F" w:rsidRDefault="0014533F" w:rsidP="0014533F">
      <w:pPr>
        <w:pStyle w:val="Akapitzlist"/>
        <w:rPr>
          <w:lang w:val="en-US"/>
        </w:rPr>
      </w:pPr>
    </w:p>
    <w:p w:rsidR="0014533F" w:rsidRDefault="0014533F" w:rsidP="0014533F">
      <w:pPr>
        <w:pStyle w:val="Akapitzlist"/>
      </w:pPr>
      <w:r w:rsidRPr="0014533F">
        <w:t xml:space="preserve">Proszę zwłaszcza w przypadku skorzystania z wersji </w:t>
      </w:r>
      <w:r>
        <w:t xml:space="preserve"> </w:t>
      </w:r>
      <w:r w:rsidRPr="0014533F">
        <w:t>innej niż E</w:t>
      </w:r>
      <w:r w:rsidR="00557B00">
        <w:t>xpress o dokładne zapoznanie się</w:t>
      </w:r>
      <w:r w:rsidRPr="0014533F">
        <w:t xml:space="preserve"> z warunkami licencji.</w:t>
      </w:r>
      <w:r>
        <w:t xml:space="preserve"> </w:t>
      </w:r>
      <w:r w:rsidR="00557B00">
        <w:t>Licencja wersji Express Edition zezwala na niemal dowolne (w tym komercyjne) wykorzystanie systemu, ale za to zawiera ograniczenia co do wykorzystywanych zasobów pamięci operacyjnej, masowej (danych) i procesora.</w:t>
      </w:r>
    </w:p>
    <w:p w:rsidR="00557B00" w:rsidRDefault="00557B00" w:rsidP="0014533F">
      <w:pPr>
        <w:pStyle w:val="Akapitzlist"/>
      </w:pPr>
    </w:p>
    <w:p w:rsidR="00557B00" w:rsidRPr="00DD3250" w:rsidRDefault="00557B00" w:rsidP="0014533F">
      <w:pPr>
        <w:pStyle w:val="Akapitzlist"/>
        <w:rPr>
          <w:b/>
        </w:rPr>
      </w:pPr>
      <w:r w:rsidRPr="00DD3250">
        <w:rPr>
          <w:b/>
        </w:rPr>
        <w:t>Wskazówki do instalacji:</w:t>
      </w:r>
    </w:p>
    <w:p w:rsidR="00557B00" w:rsidRDefault="00557B00" w:rsidP="0014533F">
      <w:pPr>
        <w:pStyle w:val="Akapitzlist"/>
      </w:pPr>
    </w:p>
    <w:p w:rsidR="00557B00" w:rsidRDefault="00557B00" w:rsidP="0014533F">
      <w:pPr>
        <w:pStyle w:val="Akapitzlist"/>
      </w:pPr>
      <w:r>
        <w:t>W przypadku pytań instalatora (OUI) o to czy instalować jakiekolwiek opcje odpowiadamy N,</w:t>
      </w:r>
    </w:p>
    <w:p w:rsidR="00557B00" w:rsidRDefault="00557B00" w:rsidP="0014533F">
      <w:pPr>
        <w:pStyle w:val="Akapitzlist"/>
      </w:pPr>
      <w:r>
        <w:t xml:space="preserve">Aby nie instalować opcjonalnych elementów, z których nie będziemy korzystać, w pozostałych wypadkach zalecam akceptować domyślne propozycje programu (minimalizacja liczby potencjalnych problemów). </w:t>
      </w:r>
    </w:p>
    <w:p w:rsidR="00557B00" w:rsidRDefault="00557B00" w:rsidP="0014533F">
      <w:pPr>
        <w:pStyle w:val="Akapitzlist"/>
      </w:pPr>
      <w:r>
        <w:t>W pewnym momencie instalator zapyta czy tworzyć bazę d</w:t>
      </w:r>
      <w:r w:rsidR="002D5AF2">
        <w:t xml:space="preserve">anych. Odpowiadamy Y.  Zostanie wtedy wywołany program Database </w:t>
      </w:r>
      <w:proofErr w:type="spellStart"/>
      <w:r w:rsidR="002D5AF2">
        <w:t>Configuration</w:t>
      </w:r>
      <w:proofErr w:type="spellEnd"/>
      <w:r w:rsidR="002D5AF2">
        <w:t xml:space="preserve"> Asystent (DBCA), który będzie zadawał kolejne pytania. Zalecam akceptować wartości domyślne (z powodów jak wyżej) z wyjątkiem haseł (dajcie takie aby pamiętać, które nadaliście poszczególnym użytkownikom) oraz z wyjątkiem zgody na architekturę CDB</w:t>
      </w:r>
      <w:r w:rsidR="006E6B92">
        <w:t xml:space="preserve">. Należy „odznaczyć” </w:t>
      </w:r>
      <w:proofErr w:type="spellStart"/>
      <w:r w:rsidR="006E6B92">
        <w:t>check</w:t>
      </w:r>
      <w:proofErr w:type="spellEnd"/>
      <w:r w:rsidR="006E6B92">
        <w:t xml:space="preserve"> </w:t>
      </w:r>
      <w:proofErr w:type="spellStart"/>
      <w:r w:rsidR="006E6B92">
        <w:t>box</w:t>
      </w:r>
      <w:proofErr w:type="spellEnd"/>
      <w:r w:rsidR="006E6B92">
        <w:t xml:space="preserve">: </w:t>
      </w:r>
      <w:proofErr w:type="spellStart"/>
      <w:r w:rsidR="006E6B92">
        <w:t>Create</w:t>
      </w:r>
      <w:proofErr w:type="spellEnd"/>
      <w:r w:rsidR="006E6B92">
        <w:t xml:space="preserve"> as </w:t>
      </w:r>
      <w:proofErr w:type="spellStart"/>
      <w:r w:rsidR="006E6B92">
        <w:t>Container</w:t>
      </w:r>
      <w:proofErr w:type="spellEnd"/>
      <w:r w:rsidR="006E6B92">
        <w:t xml:space="preserve"> </w:t>
      </w:r>
      <w:proofErr w:type="spellStart"/>
      <w:r w:rsidR="006E6B92">
        <w:t>database</w:t>
      </w:r>
      <w:proofErr w:type="spellEnd"/>
      <w:r w:rsidR="006E6B92">
        <w:t>, który jest zaznaczony na  poniższym  ekranie i dalej akceptować propozycje programu.</w:t>
      </w:r>
    </w:p>
    <w:p w:rsidR="00810492" w:rsidRDefault="00810492" w:rsidP="0014533F">
      <w:pPr>
        <w:pStyle w:val="Akapitzlist"/>
      </w:pPr>
      <w:r w:rsidRPr="00810492">
        <w:rPr>
          <w:noProof/>
          <w:lang w:eastAsia="pl-PL"/>
        </w:rPr>
        <w:lastRenderedPageBreak/>
        <w:drawing>
          <wp:inline distT="0" distB="0" distL="0" distR="0" wp14:anchorId="04340EB1" wp14:editId="5C243C25">
            <wp:extent cx="5760720" cy="3812511"/>
            <wp:effectExtent l="0" t="0" r="0" b="0"/>
            <wp:docPr id="54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E6B92" w:rsidRDefault="006E6B92" w:rsidP="0014533F">
      <w:pPr>
        <w:pStyle w:val="Akapitzlist"/>
      </w:pPr>
      <w:r>
        <w:t>W ten sposób z najmniejszą liczbą problemów macie szanse uzyskać środowisko do realizacji ćwiczeń.</w:t>
      </w:r>
    </w:p>
    <w:p w:rsidR="006E6B92" w:rsidRDefault="006E6B92" w:rsidP="0014533F">
      <w:pPr>
        <w:pStyle w:val="Akapitzlist"/>
      </w:pPr>
    </w:p>
    <w:p w:rsidR="006E6B92" w:rsidRDefault="006E6B92" w:rsidP="0014533F">
      <w:pPr>
        <w:pStyle w:val="Akapitzlist"/>
      </w:pPr>
    </w:p>
    <w:p w:rsidR="006E6B92" w:rsidRPr="00CE41AF" w:rsidRDefault="006E6B92" w:rsidP="006E6B92">
      <w:pPr>
        <w:pStyle w:val="Akapitzlist"/>
        <w:numPr>
          <w:ilvl w:val="0"/>
          <w:numId w:val="1"/>
        </w:numPr>
        <w:rPr>
          <w:b/>
        </w:rPr>
      </w:pPr>
      <w:r w:rsidRPr="00CE41AF">
        <w:rPr>
          <w:b/>
        </w:rPr>
        <w:t>Realizacja ćwiczenia 1 zgodnie z przesłanymi zadaniami.</w:t>
      </w:r>
    </w:p>
    <w:p w:rsidR="00E27DD2" w:rsidRDefault="00E27DD2" w:rsidP="00E27DD2">
      <w:r>
        <w:t xml:space="preserve">Pierwsza część  </w:t>
      </w:r>
      <w:r w:rsidR="00143FD2">
        <w:t xml:space="preserve">- </w:t>
      </w:r>
      <w:bookmarkStart w:id="0" w:name="_GoBack"/>
      <w:bookmarkEnd w:id="0"/>
      <w:r w:rsidRPr="00E27DD2">
        <w:t>Informacje na temat środowiska systemowego</w:t>
      </w:r>
      <w:r>
        <w:t xml:space="preserve"> dotyczy wyłącznie środowiska w Laboratorium II.</w:t>
      </w:r>
    </w:p>
    <w:p w:rsidR="006E6B92" w:rsidRDefault="006E6B92" w:rsidP="006E6B92">
      <w:pPr>
        <w:pStyle w:val="Akapitzlist"/>
      </w:pPr>
      <w:r>
        <w:t xml:space="preserve">Po realizacji ćwiczenia </w:t>
      </w:r>
      <w:r w:rsidR="00737C7D">
        <w:t xml:space="preserve">do dn. 31.03.2020 </w:t>
      </w:r>
      <w:r>
        <w:t>przesyłacie w celu zaliczenia raport, który zawiera:</w:t>
      </w:r>
    </w:p>
    <w:p w:rsidR="00E27DD2" w:rsidRDefault="00E27DD2" w:rsidP="006E6B92">
      <w:pPr>
        <w:pStyle w:val="Akapitzlist"/>
      </w:pPr>
      <w:r>
        <w:t>C</w:t>
      </w:r>
      <w:r w:rsidR="00CE41AF">
        <w:t>zęść 1.</w:t>
      </w:r>
      <w:r>
        <w:t>A</w:t>
      </w:r>
    </w:p>
    <w:p w:rsidR="006E6B92" w:rsidRDefault="00E27DD2" w:rsidP="00E27DD2">
      <w:pPr>
        <w:pStyle w:val="Akapitzlist"/>
        <w:numPr>
          <w:ilvl w:val="0"/>
          <w:numId w:val="2"/>
        </w:numPr>
      </w:pPr>
      <w:r>
        <w:t>Wyniki zapytań z p.2</w:t>
      </w:r>
    </w:p>
    <w:p w:rsidR="00E27DD2" w:rsidRDefault="00E27DD2" w:rsidP="00E27DD2">
      <w:pPr>
        <w:pStyle w:val="Akapitzlist"/>
        <w:numPr>
          <w:ilvl w:val="0"/>
          <w:numId w:val="2"/>
        </w:numPr>
      </w:pPr>
      <w:r>
        <w:t>Wyniki zapytań z p.6 po klonowaniu.</w:t>
      </w:r>
    </w:p>
    <w:p w:rsidR="00E27DD2" w:rsidRDefault="00E27DD2" w:rsidP="00E27DD2">
      <w:pPr>
        <w:ind w:left="720"/>
      </w:pPr>
      <w:r>
        <w:t>C</w:t>
      </w:r>
      <w:r w:rsidR="00CE41AF">
        <w:t>zęść 1.</w:t>
      </w:r>
      <w:r>
        <w:t>B</w:t>
      </w:r>
    </w:p>
    <w:p w:rsidR="00E27DD2" w:rsidRDefault="00E27DD2" w:rsidP="00CE41AF">
      <w:pPr>
        <w:ind w:left="720"/>
      </w:pPr>
      <w:r>
        <w:t xml:space="preserve">Skrypty </w:t>
      </w:r>
      <w:proofErr w:type="spellStart"/>
      <w:r>
        <w:t>catalog.sql</w:t>
      </w:r>
      <w:proofErr w:type="spellEnd"/>
      <w:r>
        <w:t xml:space="preserve">, </w:t>
      </w:r>
      <w:proofErr w:type="spellStart"/>
      <w:r>
        <w:t>catproc.sql</w:t>
      </w:r>
      <w:proofErr w:type="spellEnd"/>
      <w:r>
        <w:t xml:space="preserve">  i </w:t>
      </w:r>
      <w:proofErr w:type="spellStart"/>
      <w:r>
        <w:t>catdbsyn.sql</w:t>
      </w:r>
      <w:proofErr w:type="spellEnd"/>
      <w:r>
        <w:t xml:space="preserve"> są w kat</w:t>
      </w:r>
      <w:r w:rsidR="00CE41AF">
        <w:t>alogu ORACLE_HOME/</w:t>
      </w:r>
      <w:proofErr w:type="spellStart"/>
      <w:r w:rsidR="00CE41AF">
        <w:t>rdbms</w:t>
      </w:r>
      <w:proofErr w:type="spellEnd"/>
      <w:r w:rsidR="00CE41AF">
        <w:t xml:space="preserve">/admin, </w:t>
      </w:r>
      <w:r>
        <w:t xml:space="preserve">  </w:t>
      </w:r>
      <w:proofErr w:type="spellStart"/>
      <w:r>
        <w:t>pupbld.sql</w:t>
      </w:r>
      <w:proofErr w:type="spellEnd"/>
      <w:r>
        <w:t xml:space="preserve"> </w:t>
      </w:r>
      <w:r w:rsidR="00CE41AF">
        <w:t xml:space="preserve"> </w:t>
      </w:r>
      <w:r>
        <w:t>w</w:t>
      </w:r>
      <w:r w:rsidR="00CE41AF">
        <w:t>:</w:t>
      </w:r>
      <w:r>
        <w:t xml:space="preserve"> ORACLE_HOME/</w:t>
      </w:r>
      <w:proofErr w:type="spellStart"/>
      <w:r>
        <w:t>sqlplus</w:t>
      </w:r>
      <w:proofErr w:type="spellEnd"/>
      <w:r>
        <w:t xml:space="preserve">/admin, </w:t>
      </w:r>
      <w:r w:rsidR="00CE41AF">
        <w:t>a</w:t>
      </w:r>
      <w:r>
        <w:t xml:space="preserve"> </w:t>
      </w:r>
      <w:proofErr w:type="spellStart"/>
      <w:r>
        <w:t>helpbld</w:t>
      </w:r>
      <w:proofErr w:type="spellEnd"/>
      <w:r>
        <w:t xml:space="preserve"> w ORACLE_HOME/</w:t>
      </w:r>
      <w:proofErr w:type="spellStart"/>
      <w:r>
        <w:t>sqlplus</w:t>
      </w:r>
      <w:proofErr w:type="spellEnd"/>
      <w:r>
        <w:t>/admin/</w:t>
      </w:r>
      <w:proofErr w:type="spellStart"/>
      <w:r>
        <w:t>help</w:t>
      </w:r>
      <w:proofErr w:type="spellEnd"/>
    </w:p>
    <w:p w:rsidR="006E6B92" w:rsidRDefault="00CE41AF" w:rsidP="00CE41AF">
      <w:pPr>
        <w:pStyle w:val="Akapitzlist"/>
        <w:numPr>
          <w:ilvl w:val="0"/>
          <w:numId w:val="3"/>
        </w:numPr>
      </w:pPr>
      <w:r>
        <w:t>Odpowiedź na pytanie z p. 2</w:t>
      </w:r>
    </w:p>
    <w:p w:rsidR="00CE41AF" w:rsidRDefault="00CE41AF" w:rsidP="00CE41AF">
      <w:pPr>
        <w:pStyle w:val="Akapitzlist"/>
        <w:numPr>
          <w:ilvl w:val="0"/>
          <w:numId w:val="3"/>
        </w:numPr>
      </w:pPr>
      <w:r>
        <w:t>Lista plików dziennika i kontrolnych  po dodaniu grupy z p. 3 i 4.</w:t>
      </w:r>
    </w:p>
    <w:p w:rsidR="00CE41AF" w:rsidRDefault="00CE41AF" w:rsidP="00CE41AF">
      <w:pPr>
        <w:pStyle w:val="Akapitzlist"/>
        <w:numPr>
          <w:ilvl w:val="0"/>
          <w:numId w:val="3"/>
        </w:numPr>
      </w:pPr>
      <w:r>
        <w:t>Lista wyników testów z p. 7.</w:t>
      </w:r>
    </w:p>
    <w:p w:rsidR="00CE41AF" w:rsidRDefault="00CE41AF" w:rsidP="00CE41AF">
      <w:pPr>
        <w:ind w:left="720"/>
      </w:pPr>
      <w:r>
        <w:t>Część 1.C</w:t>
      </w:r>
    </w:p>
    <w:p w:rsidR="00CE41AF" w:rsidRDefault="00CE41AF" w:rsidP="00CE41AF">
      <w:pPr>
        <w:ind w:left="720"/>
      </w:pPr>
      <w:r>
        <w:t>Potwierdź wykonanie.</w:t>
      </w:r>
    </w:p>
    <w:p w:rsidR="00CE41AF" w:rsidRPr="00CE41AF" w:rsidRDefault="00CE41AF" w:rsidP="00CE41AF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lastRenderedPageBreak/>
        <w:t>Realizacja ćwiczenia 2.</w:t>
      </w:r>
      <w:r w:rsidRPr="00CE41AF">
        <w:rPr>
          <w:b/>
        </w:rPr>
        <w:t xml:space="preserve"> zgodnie z przesłanymi zadaniami</w:t>
      </w:r>
      <w:r w:rsidR="00737C7D">
        <w:rPr>
          <w:b/>
        </w:rPr>
        <w:t xml:space="preserve"> do dn. 7.04.2020</w:t>
      </w:r>
      <w:r w:rsidRPr="00CE41AF">
        <w:rPr>
          <w:b/>
        </w:rPr>
        <w:t>.</w:t>
      </w:r>
    </w:p>
    <w:p w:rsidR="00CE41AF" w:rsidRDefault="00CE41AF" w:rsidP="00CE41AF">
      <w:pPr>
        <w:pStyle w:val="Akapitzlist"/>
      </w:pPr>
      <w:r>
        <w:t xml:space="preserve">Część 2.A,  Część 2.B, </w:t>
      </w:r>
    </w:p>
    <w:p w:rsidR="00CE41AF" w:rsidRDefault="00CE41AF" w:rsidP="00CE41AF">
      <w:pPr>
        <w:ind w:left="720"/>
      </w:pPr>
      <w:r>
        <w:t>Potwierdź wykonanie.</w:t>
      </w:r>
    </w:p>
    <w:p w:rsidR="00CE41AF" w:rsidRDefault="003A43B9" w:rsidP="00CE41AF">
      <w:pPr>
        <w:ind w:left="720"/>
      </w:pPr>
      <w:r>
        <w:t>Co było konieczne aby  wyłą</w:t>
      </w:r>
      <w:r w:rsidR="00737C7D">
        <w:t>czyć</w:t>
      </w:r>
      <w:r w:rsidR="00143FD2">
        <w:t xml:space="preserve"> i usunąć starą</w:t>
      </w:r>
      <w:r w:rsidR="00CE41AF">
        <w:t xml:space="preserve"> przestrzeń wycofania?</w:t>
      </w:r>
    </w:p>
    <w:p w:rsidR="00CE41AF" w:rsidRDefault="00CE41AF" w:rsidP="00CE41AF">
      <w:pPr>
        <w:ind w:left="720"/>
      </w:pPr>
      <w:r>
        <w:t>Dlaczego być może nie od razu baza otwierała się po usuni</w:t>
      </w:r>
      <w:r w:rsidR="00737C7D">
        <w:t>ę</w:t>
      </w:r>
      <w:r>
        <w:t>ciu starej przestrzeni wycofania i restarcie.</w:t>
      </w:r>
    </w:p>
    <w:p w:rsidR="00737C7D" w:rsidRDefault="00737C7D" w:rsidP="00737C7D">
      <w:pPr>
        <w:pStyle w:val="Akapitzlist"/>
      </w:pPr>
      <w:r>
        <w:t>Część 2.C</w:t>
      </w:r>
    </w:p>
    <w:p w:rsidR="00737C7D" w:rsidRDefault="00737C7D" w:rsidP="00737C7D">
      <w:pPr>
        <w:pStyle w:val="Akapitzlist"/>
        <w:rPr>
          <w:b/>
        </w:rPr>
      </w:pPr>
      <w:r w:rsidRPr="00346F17">
        <w:rPr>
          <w:b/>
        </w:rPr>
        <w:t>W celu</w:t>
      </w:r>
      <w:r>
        <w:rPr>
          <w:b/>
        </w:rPr>
        <w:t xml:space="preserve"> zaliczenia ćwiczenia 2, treść poleceń</w:t>
      </w:r>
      <w:r w:rsidRPr="00346F17">
        <w:rPr>
          <w:b/>
        </w:rPr>
        <w:t>, które wykonałeś w ramach realizacji za</w:t>
      </w:r>
      <w:r>
        <w:rPr>
          <w:b/>
        </w:rPr>
        <w:t>dania 2.C prześlij na e-mail prowadzą</w:t>
      </w:r>
      <w:r w:rsidRPr="00346F17">
        <w:rPr>
          <w:b/>
        </w:rPr>
        <w:t xml:space="preserve">cego do </w:t>
      </w:r>
      <w:r>
        <w:rPr>
          <w:b/>
        </w:rPr>
        <w:t>dnia 7.04.2020.</w:t>
      </w:r>
    </w:p>
    <w:p w:rsidR="00737C7D" w:rsidRDefault="00737C7D" w:rsidP="00737C7D">
      <w:pPr>
        <w:pStyle w:val="Akapitzlist"/>
        <w:rPr>
          <w:b/>
        </w:rPr>
      </w:pPr>
    </w:p>
    <w:p w:rsidR="00737C7D" w:rsidRDefault="00737C7D" w:rsidP="00737C7D">
      <w:pPr>
        <w:pStyle w:val="Akapitzlist"/>
      </w:pPr>
    </w:p>
    <w:p w:rsidR="00737C7D" w:rsidRDefault="00737C7D" w:rsidP="00737C7D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Realizacja ćwiczenia 3.</w:t>
      </w:r>
      <w:r w:rsidRPr="00CE41AF">
        <w:rPr>
          <w:b/>
        </w:rPr>
        <w:t xml:space="preserve"> zgodnie z przesłanymi zadaniami</w:t>
      </w:r>
      <w:r>
        <w:rPr>
          <w:b/>
        </w:rPr>
        <w:t xml:space="preserve"> do dn. 24.04.2020</w:t>
      </w:r>
      <w:r w:rsidRPr="00CE41AF">
        <w:rPr>
          <w:b/>
        </w:rPr>
        <w:t>.</w:t>
      </w:r>
    </w:p>
    <w:p w:rsidR="00FA3410" w:rsidRPr="00CE41AF" w:rsidRDefault="00FA3410" w:rsidP="00FA3410">
      <w:pPr>
        <w:pStyle w:val="Akapitzlist"/>
        <w:rPr>
          <w:b/>
        </w:rPr>
      </w:pPr>
    </w:p>
    <w:p w:rsidR="00FA3410" w:rsidRDefault="00FA3410" w:rsidP="00FA3410">
      <w:pPr>
        <w:pStyle w:val="Akapitzlist"/>
      </w:pPr>
      <w:r>
        <w:t>Części  3.A,  3.B,  3.C</w:t>
      </w:r>
    </w:p>
    <w:p w:rsidR="00FA3410" w:rsidRDefault="00FA3410" w:rsidP="00FA3410">
      <w:pPr>
        <w:pStyle w:val="Akapitzlist"/>
      </w:pPr>
      <w:r>
        <w:t>Potwierdź wykonanie.</w:t>
      </w:r>
    </w:p>
    <w:p w:rsidR="00FA3410" w:rsidRDefault="00FA3410" w:rsidP="00FA3410">
      <w:pPr>
        <w:pStyle w:val="Akapitzlist"/>
        <w:rPr>
          <w:b/>
          <w:szCs w:val="24"/>
        </w:rPr>
      </w:pPr>
      <w:r w:rsidRPr="00346F17">
        <w:rPr>
          <w:b/>
          <w:szCs w:val="24"/>
        </w:rPr>
        <w:t>W celu zaliczenia ćwiczenia</w:t>
      </w:r>
      <w:r>
        <w:rPr>
          <w:b/>
          <w:szCs w:val="24"/>
        </w:rPr>
        <w:t xml:space="preserve"> 3</w:t>
      </w:r>
      <w:r w:rsidRPr="00346F17">
        <w:rPr>
          <w:b/>
          <w:szCs w:val="24"/>
        </w:rPr>
        <w:t>, polecenia, które wykonałeś w ramach realizacji zadania</w:t>
      </w:r>
      <w:r>
        <w:rPr>
          <w:b/>
          <w:szCs w:val="24"/>
        </w:rPr>
        <w:t xml:space="preserve"> 3.D prześlij na e-mail prowadzą</w:t>
      </w:r>
      <w:r w:rsidRPr="00346F17">
        <w:rPr>
          <w:b/>
          <w:szCs w:val="24"/>
        </w:rPr>
        <w:t>cego do</w:t>
      </w:r>
      <w:r>
        <w:rPr>
          <w:b/>
          <w:szCs w:val="24"/>
        </w:rPr>
        <w:t xml:space="preserve"> dnia 24.04.2020 (o ile nie zostaną wznowione zajęcia).</w:t>
      </w:r>
    </w:p>
    <w:p w:rsidR="00FA3410" w:rsidRDefault="00FA3410" w:rsidP="00FA3410">
      <w:pPr>
        <w:pStyle w:val="Akapitzlist"/>
        <w:rPr>
          <w:b/>
          <w:szCs w:val="24"/>
        </w:rPr>
      </w:pPr>
    </w:p>
    <w:p w:rsidR="00FA3410" w:rsidRPr="00810492" w:rsidRDefault="00FA3410" w:rsidP="00FA3410">
      <w:pPr>
        <w:pStyle w:val="Akapitzlist"/>
        <w:rPr>
          <w:szCs w:val="24"/>
        </w:rPr>
      </w:pPr>
      <w:r w:rsidRPr="00810492">
        <w:rPr>
          <w:szCs w:val="24"/>
        </w:rPr>
        <w:t>Realizację dalszych ćwiczeń również możecie Państwo realizować tworząc sobie notatki oraz skrypt do uruchomienia na zajęciach. Dzięki temu będziecie mogli uzyskać szybko zaliczenie ćwiczenia oraz zadawać pytania i przećwiczyć inne kwestie związane z Oracle Database.</w:t>
      </w:r>
    </w:p>
    <w:p w:rsidR="00FA3410" w:rsidRPr="00810492" w:rsidRDefault="00FA3410" w:rsidP="00FA3410">
      <w:pPr>
        <w:pStyle w:val="Akapitzlist"/>
        <w:rPr>
          <w:szCs w:val="24"/>
        </w:rPr>
      </w:pPr>
      <w:r w:rsidRPr="00810492">
        <w:rPr>
          <w:szCs w:val="24"/>
        </w:rPr>
        <w:t xml:space="preserve"> </w:t>
      </w:r>
    </w:p>
    <w:p w:rsidR="00FA3410" w:rsidRPr="00810492" w:rsidRDefault="00FA3410" w:rsidP="00FA3410">
      <w:pPr>
        <w:pStyle w:val="Akapitzlist"/>
        <w:rPr>
          <w:szCs w:val="24"/>
        </w:rPr>
      </w:pPr>
      <w:r w:rsidRPr="00810492">
        <w:rPr>
          <w:szCs w:val="24"/>
        </w:rPr>
        <w:t>W sytuacji, gdyby kolejne zajęcia nie były wznowione będę prosił o przeslanie odpowiednich skryptów ( z komentarzami), gdy uznacie to za wskazane) do wykonania u mnie w celu ewentualnej oceny.</w:t>
      </w:r>
    </w:p>
    <w:p w:rsidR="00CE41AF" w:rsidRPr="00810492" w:rsidRDefault="00FA3410" w:rsidP="00FA3410">
      <w:pPr>
        <w:pStyle w:val="Akapitzlist"/>
      </w:pPr>
      <w:r w:rsidRPr="00810492">
        <w:rPr>
          <w:szCs w:val="24"/>
        </w:rPr>
        <w:t>Zapytania z ćwiczeń 2 i 3 proszę umieszczać w treści maila, a nie w załącznikach.</w:t>
      </w:r>
    </w:p>
    <w:sectPr w:rsidR="00CE41AF" w:rsidRPr="00810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E65"/>
    <w:multiLevelType w:val="hybridMultilevel"/>
    <w:tmpl w:val="77E2AE7C"/>
    <w:lvl w:ilvl="0" w:tplc="C8668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2A2BED"/>
    <w:multiLevelType w:val="hybridMultilevel"/>
    <w:tmpl w:val="5192D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419CB"/>
    <w:multiLevelType w:val="hybridMultilevel"/>
    <w:tmpl w:val="4D42678C"/>
    <w:lvl w:ilvl="0" w:tplc="6FBCF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3F"/>
    <w:rsid w:val="00143FD2"/>
    <w:rsid w:val="0014533F"/>
    <w:rsid w:val="002D5AF2"/>
    <w:rsid w:val="003A43B9"/>
    <w:rsid w:val="003E7E56"/>
    <w:rsid w:val="004B3050"/>
    <w:rsid w:val="00557B00"/>
    <w:rsid w:val="006E6B92"/>
    <w:rsid w:val="00737C7D"/>
    <w:rsid w:val="00810492"/>
    <w:rsid w:val="0095660A"/>
    <w:rsid w:val="00BD2FFB"/>
    <w:rsid w:val="00CE41AF"/>
    <w:rsid w:val="00DD3250"/>
    <w:rsid w:val="00E27DD2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33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4533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0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33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4533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0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</cp:revision>
  <dcterms:created xsi:type="dcterms:W3CDTF">2020-03-15T10:05:00Z</dcterms:created>
  <dcterms:modified xsi:type="dcterms:W3CDTF">2020-03-15T10:05:00Z</dcterms:modified>
</cp:coreProperties>
</file>