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eastAsiaTheme="minorHAnsi"/>
          <w:sz w:val="24"/>
          <w:szCs w:val="24"/>
          <w:lang w:val="tr-TR" w:eastAsia="en-US"/>
        </w:rPr>
        <w:id w:val="-60850969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alias w:val="Başlık"/>
            <w:tag w:val=""/>
            <w:id w:val="79719276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68"/>
              <w:szCs w:val="68"/>
            </w:rPr>
          </w:sdtEndPr>
          <w:sdtContent>
            <w:p w14:paraId="6AC77A42" w14:textId="7E14139F" w:rsidR="00333981" w:rsidRDefault="00C22DE7" w:rsidP="00333981">
              <w:pPr>
                <w:pStyle w:val="AralkYok"/>
                <w:jc w:val="center"/>
                <w:rPr>
                  <w:rFonts w:asciiTheme="majorHAnsi" w:eastAsiaTheme="majorEastAsia" w:hAnsiTheme="majorHAnsi" w:cstheme="majorBidi"/>
                  <w:caps/>
                  <w:color w:val="8496B0" w:themeColor="text2" w:themeTint="99"/>
                  <w:sz w:val="68"/>
                  <w:szCs w:val="68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8496B0" w:themeColor="text2" w:themeTint="99"/>
                  <w:sz w:val="64"/>
                  <w:szCs w:val="64"/>
                </w:rPr>
                <w:t xml:space="preserve"> Atılım unıversıty                      se-112 ıntroduction to Software Engineering</w:t>
              </w:r>
            </w:p>
          </w:sdtContent>
        </w:sdt>
        <w:p w14:paraId="01AA14C4" w14:textId="6023FFC3" w:rsidR="00333981" w:rsidRDefault="00000000" w:rsidP="00333981">
          <w:pPr>
            <w:pStyle w:val="AralkYok"/>
            <w:spacing w:before="120"/>
            <w:jc w:val="center"/>
            <w:rPr>
              <w:color w:val="4472C4" w:themeColor="accent1"/>
              <w:sz w:val="36"/>
              <w:szCs w:val="36"/>
            </w:rPr>
          </w:pPr>
          <w:sdt>
            <w:sdtPr>
              <w:rPr>
                <w:color w:val="4472C4" w:themeColor="accent1"/>
                <w:sz w:val="36"/>
                <w:szCs w:val="36"/>
              </w:rPr>
              <w:alias w:val="Alt Başlık"/>
              <w:tag w:val=""/>
              <w:id w:val="202174300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33981">
                <w:rPr>
                  <w:color w:val="4472C4" w:themeColor="accent1"/>
                  <w:sz w:val="36"/>
                  <w:szCs w:val="36"/>
                </w:rPr>
                <w:t xml:space="preserve">2023-2024 II </w:t>
              </w:r>
              <w:proofErr w:type="gramStart"/>
              <w:r w:rsidR="00333981">
                <w:rPr>
                  <w:color w:val="4472C4" w:themeColor="accent1"/>
                  <w:sz w:val="36"/>
                  <w:szCs w:val="36"/>
                </w:rPr>
                <w:t>SPRING</w:t>
              </w:r>
              <w:proofErr w:type="gramEnd"/>
            </w:sdtContent>
          </w:sdt>
        </w:p>
        <w:p w14:paraId="0DB238B4" w14:textId="74EB4E22" w:rsidR="00333981" w:rsidRDefault="00333981"/>
        <w:tbl>
          <w:tblPr>
            <w:tblpPr w:leftFromText="141" w:rightFromText="141" w:vertAnchor="text" w:horzAnchor="page" w:tblpX="356" w:tblpY="6039"/>
            <w:tblW w:w="1119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1199"/>
          </w:tblGrid>
          <w:tr w:rsidR="00A36F5E" w:rsidRPr="00A36F5E" w14:paraId="688377C6" w14:textId="77777777" w:rsidTr="00A36F5E">
            <w:trPr>
              <w:trHeight w:val="4675"/>
            </w:trPr>
            <w:tc>
              <w:tcPr>
                <w:tcW w:w="11199" w:type="dxa"/>
              </w:tcPr>
              <w:p w14:paraId="15978B67" w14:textId="77777777" w:rsid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</w:pPr>
              </w:p>
              <w:p w14:paraId="2AA47029" w14:textId="77777777" w:rsid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</w:pPr>
              </w:p>
              <w:p w14:paraId="664BDD1C" w14:textId="2B873BF6" w:rsidR="00A36F5E" w:rsidRPr="00A36F5E" w:rsidRDefault="00C22DE7" w:rsidP="00A36F5E">
                <w:pPr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002060"/>
                    <w:sz w:val="36"/>
                    <w:szCs w:val="36"/>
                    <w:lang w:val="en-US" w:eastAsia="zh-CN"/>
                  </w:rPr>
                  <w:t xml:space="preserve"> </w:t>
                </w:r>
                <w:r w:rsidR="00A36F5E" w:rsidRPr="00A36F5E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002060"/>
                    <w:sz w:val="36"/>
                    <w:szCs w:val="36"/>
                    <w:lang w:val="en-US" w:eastAsia="zh-CN"/>
                  </w:rPr>
                  <w:t>ınstructors</w:t>
                </w:r>
                <w:r w:rsidR="00A36F5E" w:rsidRPr="00A36F5E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  <w:t>:</w:t>
                </w:r>
              </w:p>
              <w:p w14:paraId="580D9421" w14:textId="7ABC939F" w:rsidR="00A36F5E" w:rsidRP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</w:pPr>
                <w:r w:rsidRPr="00A36F5E"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  <w:t>-ali yazıcı</w:t>
                </w:r>
              </w:p>
              <w:p w14:paraId="2F78417C" w14:textId="71235D55" w:rsidR="00A36F5E" w:rsidRP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</w:pPr>
                <w:r w:rsidRPr="00A36F5E"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  <w:t xml:space="preserve">-arif eren dumanlı </w:t>
                </w:r>
              </w:p>
              <w:p w14:paraId="3177C677" w14:textId="77777777" w:rsidR="00A36F5E" w:rsidRP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</w:pPr>
              </w:p>
              <w:p w14:paraId="2A78DF79" w14:textId="513EEADF" w:rsidR="00A36F5E" w:rsidRP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002060"/>
                    <w:sz w:val="36"/>
                    <w:szCs w:val="36"/>
                    <w:lang w:val="en-US" w:eastAsia="zh-CN"/>
                  </w:rPr>
                </w:pPr>
                <w:r w:rsidRPr="00A36F5E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002060"/>
                    <w:sz w:val="36"/>
                    <w:szCs w:val="36"/>
                    <w:lang w:val="en-US" w:eastAsia="zh-CN"/>
                  </w:rPr>
                  <w:t>Group</w:t>
                </w:r>
                <w:r w:rsidR="00DB19F7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002060"/>
                    <w:sz w:val="36"/>
                    <w:szCs w:val="36"/>
                    <w:lang w:val="en-US" w:eastAsia="zh-CN"/>
                  </w:rPr>
                  <w:t xml:space="preserve"> 18</w:t>
                </w:r>
                <w:r w:rsidRPr="00A36F5E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002060"/>
                    <w:sz w:val="36"/>
                    <w:szCs w:val="36"/>
                    <w:lang w:val="en-US" w:eastAsia="zh-CN"/>
                  </w:rPr>
                  <w:t xml:space="preserve"> members:    </w:t>
                </w:r>
              </w:p>
              <w:p w14:paraId="56B278E1" w14:textId="77777777" w:rsidR="00A36F5E" w:rsidRP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</w:pPr>
                <w:r w:rsidRPr="00A36F5E"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  <w:t>-emir kutluhan arslan</w:t>
                </w:r>
              </w:p>
              <w:p w14:paraId="3A6B9F4D" w14:textId="77777777" w:rsidR="00A36F5E" w:rsidRP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</w:pPr>
                <w:r w:rsidRPr="00A36F5E"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  <w:t>-iclal nar</w:t>
                </w:r>
              </w:p>
              <w:p w14:paraId="4F0AB30A" w14:textId="48967F6E" w:rsidR="00A36F5E" w:rsidRPr="00A36F5E" w:rsidRDefault="00A36F5E" w:rsidP="00A36F5E">
                <w:pPr>
                  <w:jc w:val="right"/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48"/>
                    <w:szCs w:val="48"/>
                    <w:lang w:val="en-US" w:eastAsia="zh-CN"/>
                  </w:rPr>
                </w:pPr>
                <w:r w:rsidRPr="00A36F5E">
                  <w:rPr>
                    <w:rFonts w:asciiTheme="majorHAnsi" w:eastAsiaTheme="majorEastAsia" w:hAnsiTheme="majorHAnsi" w:cstheme="majorBidi"/>
                    <w:caps/>
                    <w:color w:val="8496B0" w:themeColor="text2" w:themeTint="99"/>
                    <w:sz w:val="36"/>
                    <w:szCs w:val="36"/>
                    <w:lang w:val="en-US" w:eastAsia="zh-CN"/>
                  </w:rPr>
                  <w:t>-saruhan mert ağaya</w:t>
                </w:r>
              </w:p>
            </w:tc>
          </w:tr>
        </w:tbl>
        <w:p w14:paraId="500A96E2" w14:textId="77777777" w:rsidR="00465D4F" w:rsidRDefault="00A36F5E" w:rsidP="00465D4F">
          <w:pP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</w:pPr>
          <w:r>
            <w:rPr>
              <w:noProof/>
            </w:rPr>
            <w:t xml:space="preserve"> </w:t>
          </w:r>
          <w:r w:rsidR="003339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A90425" wp14:editId="0705C2D2">
                    <wp:simplePos x="0" y="0"/>
                    <wp:positionH relativeFrom="margin">
                      <wp:posOffset>5181828</wp:posOffset>
                    </wp:positionH>
                    <wp:positionV relativeFrom="page">
                      <wp:posOffset>250166</wp:posOffset>
                    </wp:positionV>
                    <wp:extent cx="574675" cy="1042670"/>
                    <wp:effectExtent l="0" t="0" r="0" b="635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26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33578B" w14:textId="7909BB84" w:rsidR="00333981" w:rsidRDefault="00333981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INCLUDEPICTURE "https://pbs.twimg.com/profile_images/1635236128117620736/ZJW71knz_400x400.jpg"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7BE02F" wp14:editId="679FD05F">
                                      <wp:extent cx="470535" cy="470535"/>
                                      <wp:effectExtent l="0" t="0" r="0" b="0"/>
                                      <wp:docPr id="5" name="Resim 5" descr="Atılım Üniversitesi (@AtilimUniv) / X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" descr="Atılım Üniversitesi (@AtilimUniv) / X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0535" cy="4705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A90425" id="Dikdörtgen 132" o:spid="_x0000_s1026" style="position:absolute;margin-left:408pt;margin-top:19.7pt;width:45.25pt;height:82.1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" fillcolor="#4472c4 [3204]" stroked="f" strokeweight="1pt">
                    <o:lock v:ext="edit" aspectratio="t"/>
                    <v:textbox inset="3.6pt,,3.6pt">
                      <w:txbxContent>
                        <w:p w14:paraId="3533578B" w14:textId="7909BB84" w:rsidR="00333981" w:rsidRDefault="00333981">
                          <w:pPr>
                            <w:pStyle w:val="AralkYok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INCLUDEPICTURE "https://pbs.twimg.com/profile_images/1635236128117620736/ZJW71knz_400x400.jpg"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7BE02F" wp14:editId="679FD05F">
                                <wp:extent cx="470535" cy="470535"/>
                                <wp:effectExtent l="0" t="0" r="0" b="0"/>
                                <wp:docPr id="5" name="Resim 5" descr="Atılım Üniversitesi (@AtilimUniv) / X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 descr="Atılım Üniversitesi (@AtilimUniv) / X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0535" cy="470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3398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0ECBAB" wp14:editId="3AD7503C">
                    <wp:simplePos x="0" y="0"/>
                    <wp:positionH relativeFrom="margin">
                      <wp:posOffset>314469</wp:posOffset>
                    </wp:positionH>
                    <wp:positionV relativeFrom="page">
                      <wp:posOffset>5730923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E166D8" w14:textId="7868E0C2" w:rsidR="00333981" w:rsidRDefault="00333981">
                                <w:pPr>
                                  <w:pStyle w:val="AralkYok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0ECBA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7" type="#_x0000_t202" style="position:absolute;margin-left:24.75pt;margin-top:451.2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6FE166D8" w14:textId="7868E0C2" w:rsidR="00333981" w:rsidRDefault="00333981">
                          <w:pPr>
                            <w:pStyle w:val="AralkYok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33981"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  <w:lang w:val="en-US" w:eastAsia="zh-CN"/>
            </w:rPr>
            <w:br w:type="page"/>
          </w:r>
        </w:p>
      </w:sdtContent>
    </w:sdt>
    <w:bookmarkEnd w:id="0" w:displacedByCustomXml="prev"/>
    <w:p w14:paraId="3D5BB80D" w14:textId="539D3805" w:rsidR="00465D4F" w:rsidRPr="00465D4F" w:rsidRDefault="00465D4F" w:rsidP="00465D4F">
      <w:pPr>
        <w:jc w:val="center"/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  <w:lang w:val="en-US" w:eastAsia="zh-CN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Styx the Underground River </w:t>
      </w:r>
    </w:p>
    <w:p w14:paraId="0EC8B1C6" w14:textId="77777777" w:rsidR="00465D4F" w:rsidRPr="00465D4F" w:rsidRDefault="00465D4F" w:rsidP="00465D4F">
      <w:pPr>
        <w:pStyle w:val="ListeParagraf"/>
        <w:rPr>
          <w:b/>
          <w:bCs/>
          <w:color w:val="FF0000"/>
          <w:sz w:val="32"/>
          <w:szCs w:val="32"/>
          <w:lang w:val="en-US"/>
        </w:rPr>
      </w:pPr>
    </w:p>
    <w:p w14:paraId="532D8F2B" w14:textId="79F4BF4C" w:rsidR="00DB19F7" w:rsidRPr="00DB19F7" w:rsidRDefault="00175283" w:rsidP="00DB19F7">
      <w:pPr>
        <w:pStyle w:val="ListeParagraf"/>
        <w:numPr>
          <w:ilvl w:val="0"/>
          <w:numId w:val="1"/>
        </w:numPr>
        <w:rPr>
          <w:sz w:val="32"/>
          <w:szCs w:val="32"/>
          <w:lang w:val="en-US"/>
        </w:rPr>
      </w:pPr>
      <w:r w:rsidRPr="00DB19F7">
        <w:rPr>
          <w:sz w:val="32"/>
          <w:szCs w:val="32"/>
          <w:lang w:val="en-US"/>
        </w:rPr>
        <w:t>Styx is a game that entertains people, teaches them mythology, and takes them on a long-term adventure.</w:t>
      </w:r>
      <w:r w:rsidR="00DB19F7">
        <w:rPr>
          <w:sz w:val="32"/>
          <w:szCs w:val="32"/>
          <w:lang w:val="en-US"/>
        </w:rPr>
        <w:t xml:space="preserve"> </w:t>
      </w:r>
      <w:r w:rsidRPr="00DB19F7">
        <w:rPr>
          <w:sz w:val="32"/>
          <w:szCs w:val="32"/>
          <w:lang w:val="en-US"/>
        </w:rPr>
        <w:t>This is a game that teaches the player about the unknown sides of Greek mythology and leaves the fate of the game entirely to the player's choices.</w:t>
      </w:r>
      <w:r w:rsidR="00DB19F7">
        <w:rPr>
          <w:sz w:val="32"/>
          <w:szCs w:val="32"/>
          <w:lang w:val="en-US"/>
        </w:rPr>
        <w:t xml:space="preserve"> </w:t>
      </w:r>
      <w:r w:rsidRPr="00DB19F7">
        <w:rPr>
          <w:sz w:val="32"/>
          <w:szCs w:val="32"/>
          <w:lang w:val="en-US"/>
        </w:rPr>
        <w:t>This game, in general terms, tells the adventures of Charo</w:t>
      </w:r>
      <w:r w:rsidR="00DB19F7" w:rsidRPr="00DB19F7">
        <w:rPr>
          <w:sz w:val="32"/>
          <w:szCs w:val="32"/>
          <w:lang w:val="en-US"/>
        </w:rPr>
        <w:t>n</w:t>
      </w:r>
      <w:r w:rsidRPr="00DB19F7">
        <w:rPr>
          <w:sz w:val="32"/>
          <w:szCs w:val="32"/>
          <w:lang w:val="en-US"/>
        </w:rPr>
        <w:t xml:space="preserve">, the great boatman of Greek mythology </w:t>
      </w:r>
      <w:proofErr w:type="gramStart"/>
      <w:r w:rsidRPr="00DB19F7">
        <w:rPr>
          <w:sz w:val="32"/>
          <w:szCs w:val="32"/>
          <w:lang w:val="en-US"/>
        </w:rPr>
        <w:t>and also</w:t>
      </w:r>
      <w:proofErr w:type="gramEnd"/>
      <w:r w:rsidRPr="00DB19F7">
        <w:rPr>
          <w:sz w:val="32"/>
          <w:szCs w:val="32"/>
          <w:lang w:val="en-US"/>
        </w:rPr>
        <w:t xml:space="preserve"> known as the carrier of the dead, in the underground river Styx. It has a plot that not only deals with Charon but also touches upon Zeus, Hades, etc., other magnificent characters of Greek mythology and their stories, albeit</w:t>
      </w:r>
      <w:r w:rsidR="00DB19F7" w:rsidRPr="00DB19F7">
        <w:rPr>
          <w:sz w:val="32"/>
          <w:szCs w:val="32"/>
          <w:lang w:val="en-US"/>
        </w:rPr>
        <w:t xml:space="preserve"> </w:t>
      </w:r>
      <w:r w:rsidRPr="00DB19F7">
        <w:rPr>
          <w:sz w:val="32"/>
          <w:szCs w:val="32"/>
          <w:lang w:val="en-US"/>
        </w:rPr>
        <w:t xml:space="preserve">superficially.    </w:t>
      </w:r>
    </w:p>
    <w:p w14:paraId="766A1F01" w14:textId="60345855" w:rsidR="00DB19F7" w:rsidRPr="00DB19F7" w:rsidRDefault="00175283" w:rsidP="00DB19F7">
      <w:pPr>
        <w:pStyle w:val="ListeParagraf"/>
        <w:rPr>
          <w:sz w:val="32"/>
          <w:szCs w:val="32"/>
          <w:lang w:val="en-US"/>
        </w:rPr>
      </w:pPr>
      <w:r w:rsidRPr="00DB19F7">
        <w:rPr>
          <w:sz w:val="32"/>
          <w:szCs w:val="3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B19F7" w:rsidRPr="00DB19F7">
        <w:rPr>
          <w:sz w:val="32"/>
          <w:szCs w:val="32"/>
          <w:lang w:val="en-US"/>
        </w:rPr>
        <w:t xml:space="preserve">                 </w:t>
      </w:r>
    </w:p>
    <w:p w14:paraId="6FE5EEAF" w14:textId="77777777" w:rsidR="00DB19F7" w:rsidRPr="00DB19F7" w:rsidRDefault="00DB19F7" w:rsidP="00DB19F7">
      <w:pPr>
        <w:pStyle w:val="ListeParagraf"/>
        <w:numPr>
          <w:ilvl w:val="0"/>
          <w:numId w:val="1"/>
        </w:numPr>
        <w:rPr>
          <w:sz w:val="32"/>
          <w:szCs w:val="32"/>
          <w:lang w:val="en-US"/>
        </w:rPr>
      </w:pPr>
      <w:r w:rsidRPr="00DB19F7">
        <w:rPr>
          <w:sz w:val="32"/>
          <w:szCs w:val="32"/>
          <w:lang w:val="en-US"/>
        </w:rPr>
        <w:t>T</w:t>
      </w:r>
      <w:r w:rsidR="00175283" w:rsidRPr="00DB19F7">
        <w:rPr>
          <w:sz w:val="32"/>
          <w:szCs w:val="32"/>
          <w:lang w:val="en-US"/>
        </w:rPr>
        <w:t xml:space="preserve">he game is a single player story and </w:t>
      </w:r>
      <w:proofErr w:type="gramStart"/>
      <w:r w:rsidR="00175283" w:rsidRPr="00DB19F7">
        <w:rPr>
          <w:sz w:val="32"/>
          <w:szCs w:val="32"/>
          <w:lang w:val="en-US"/>
        </w:rPr>
        <w:t>role playing</w:t>
      </w:r>
      <w:proofErr w:type="gramEnd"/>
      <w:r w:rsidR="00175283" w:rsidRPr="00DB19F7">
        <w:rPr>
          <w:sz w:val="32"/>
          <w:szCs w:val="32"/>
          <w:lang w:val="en-US"/>
        </w:rPr>
        <w:t xml:space="preserve"> game.</w:t>
      </w:r>
    </w:p>
    <w:p w14:paraId="58932064" w14:textId="15DA39BE" w:rsidR="00DB19F7" w:rsidRPr="00DB19F7" w:rsidRDefault="00175283" w:rsidP="00DB19F7">
      <w:pPr>
        <w:pStyle w:val="ListeParagraf"/>
        <w:rPr>
          <w:sz w:val="32"/>
          <w:szCs w:val="32"/>
          <w:lang w:val="en-US"/>
        </w:rPr>
      </w:pPr>
      <w:r w:rsidRPr="00DB19F7">
        <w:rPr>
          <w:sz w:val="32"/>
          <w:szCs w:val="32"/>
          <w:lang w:val="en-US"/>
        </w:rPr>
        <w:t xml:space="preserve">                                                                                            </w:t>
      </w:r>
    </w:p>
    <w:p w14:paraId="7D937AF5" w14:textId="6302A669" w:rsidR="00DB19F7" w:rsidRPr="00DB19F7" w:rsidRDefault="00175283" w:rsidP="00175283">
      <w:pPr>
        <w:pStyle w:val="ListeParagraf"/>
        <w:numPr>
          <w:ilvl w:val="0"/>
          <w:numId w:val="1"/>
        </w:numPr>
        <w:rPr>
          <w:sz w:val="32"/>
          <w:szCs w:val="32"/>
          <w:lang w:val="en-US"/>
        </w:rPr>
      </w:pPr>
      <w:r w:rsidRPr="00DB19F7">
        <w:rPr>
          <w:sz w:val="32"/>
          <w:szCs w:val="32"/>
          <w:lang w:val="en-US"/>
        </w:rPr>
        <w:t xml:space="preserve">The game is supported on windows macOS and </w:t>
      </w:r>
      <w:proofErr w:type="spellStart"/>
      <w:r w:rsidRPr="00DB19F7">
        <w:rPr>
          <w:sz w:val="32"/>
          <w:szCs w:val="32"/>
          <w:lang w:val="en-US"/>
        </w:rPr>
        <w:t>linux</w:t>
      </w:r>
      <w:proofErr w:type="spellEnd"/>
      <w:r w:rsidRPr="00DB19F7">
        <w:rPr>
          <w:sz w:val="32"/>
          <w:szCs w:val="32"/>
          <w:lang w:val="en-US"/>
        </w:rPr>
        <w:t xml:space="preserve"> operating systems and this game was made using the </w:t>
      </w:r>
      <w:proofErr w:type="spellStart"/>
      <w:r w:rsidRPr="00DB19F7">
        <w:rPr>
          <w:sz w:val="32"/>
          <w:szCs w:val="32"/>
          <w:lang w:val="en-US"/>
        </w:rPr>
        <w:t>c#</w:t>
      </w:r>
      <w:proofErr w:type="spellEnd"/>
      <w:r w:rsidRPr="00DB19F7">
        <w:rPr>
          <w:sz w:val="32"/>
          <w:szCs w:val="32"/>
          <w:lang w:val="en-US"/>
        </w:rPr>
        <w:t xml:space="preserve"> programming language.</w:t>
      </w:r>
    </w:p>
    <w:p w14:paraId="77B6E747" w14:textId="77777777" w:rsidR="00DB19F7" w:rsidRPr="00DB19F7" w:rsidRDefault="00DB19F7" w:rsidP="00DB19F7">
      <w:pPr>
        <w:pStyle w:val="ListeParagraf"/>
        <w:rPr>
          <w:sz w:val="32"/>
          <w:szCs w:val="32"/>
          <w:lang w:val="en-US"/>
        </w:rPr>
      </w:pPr>
    </w:p>
    <w:p w14:paraId="7EC1A0E4" w14:textId="3ED38687" w:rsidR="00DB19F7" w:rsidRPr="00DB19F7" w:rsidRDefault="00175283" w:rsidP="00175283">
      <w:pPr>
        <w:pStyle w:val="ListeParagraf"/>
        <w:numPr>
          <w:ilvl w:val="0"/>
          <w:numId w:val="1"/>
        </w:numPr>
        <w:rPr>
          <w:sz w:val="32"/>
          <w:szCs w:val="32"/>
          <w:lang w:val="en-US"/>
        </w:rPr>
      </w:pPr>
      <w:r w:rsidRPr="00DB19F7">
        <w:rPr>
          <w:sz w:val="32"/>
          <w:szCs w:val="32"/>
          <w:lang w:val="en-US"/>
        </w:rPr>
        <w:t>The game has subtitle options in every language and the audio is in English.</w:t>
      </w:r>
    </w:p>
    <w:p w14:paraId="53DCCD12" w14:textId="77777777" w:rsidR="00DB19F7" w:rsidRPr="00DB19F7" w:rsidRDefault="00DB19F7" w:rsidP="00DB19F7">
      <w:pPr>
        <w:pStyle w:val="ListeParagraf"/>
        <w:rPr>
          <w:sz w:val="32"/>
          <w:szCs w:val="32"/>
          <w:lang w:val="en-US"/>
        </w:rPr>
      </w:pPr>
    </w:p>
    <w:p w14:paraId="6F83A24B" w14:textId="17F9D608" w:rsidR="00175283" w:rsidRDefault="00DB19F7" w:rsidP="00175283">
      <w:pPr>
        <w:pStyle w:val="ListeParagraf"/>
        <w:numPr>
          <w:ilvl w:val="0"/>
          <w:numId w:val="1"/>
        </w:numPr>
        <w:rPr>
          <w:sz w:val="32"/>
          <w:szCs w:val="32"/>
          <w:lang w:val="en-US"/>
        </w:rPr>
      </w:pPr>
      <w:r w:rsidRPr="00DB19F7">
        <w:rPr>
          <w:sz w:val="32"/>
          <w:szCs w:val="32"/>
          <w:lang w:val="en-US"/>
        </w:rPr>
        <w:t>Styx is a 2D game consisting of both arcade and pixel art</w:t>
      </w:r>
      <w:r>
        <w:rPr>
          <w:sz w:val="32"/>
          <w:szCs w:val="32"/>
          <w:lang w:val="en-US"/>
        </w:rPr>
        <w:t xml:space="preserve">. </w:t>
      </w:r>
    </w:p>
    <w:p w14:paraId="6694AD85" w14:textId="77777777" w:rsidR="00465D4F" w:rsidRPr="00DB19F7" w:rsidRDefault="00465D4F" w:rsidP="00465D4F">
      <w:pPr>
        <w:pStyle w:val="ListeParagraf"/>
        <w:rPr>
          <w:sz w:val="32"/>
          <w:szCs w:val="32"/>
          <w:lang w:val="en-US"/>
        </w:rPr>
      </w:pPr>
    </w:p>
    <w:p w14:paraId="325620E5" w14:textId="7D9EA320" w:rsidR="0077107E" w:rsidRPr="00465D4F" w:rsidRDefault="00465D4F" w:rsidP="00465D4F">
      <w:r>
        <w:t xml:space="preserve">                     </w:t>
      </w:r>
      <w:r>
        <w:rPr>
          <w:noProof/>
          <w:sz w:val="40"/>
          <w:szCs w:val="40"/>
        </w:rPr>
        <w:drawing>
          <wp:inline distT="0" distB="0" distL="0" distR="0" wp14:anchorId="682570FB" wp14:editId="6D6D65EC">
            <wp:extent cx="4196715" cy="2807335"/>
            <wp:effectExtent l="0" t="0" r="0" b="0"/>
            <wp:docPr id="2" name="Resim 2" descr="sanat, resim, su taşıt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sanat, resim, su taşıtı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11" cy="30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1        </w:t>
      </w:r>
      <w:r w:rsidR="001871EB" w:rsidRPr="00175283">
        <w:br w:type="page"/>
      </w:r>
    </w:p>
    <w:tbl>
      <w:tblPr>
        <w:tblpPr w:leftFromText="141" w:rightFromText="141" w:vertAnchor="text" w:horzAnchor="page" w:tblpX="1860" w:tblpY="7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3336"/>
        <w:gridCol w:w="1760"/>
        <w:gridCol w:w="1306"/>
      </w:tblGrid>
      <w:tr w:rsidR="00443CA8" w14:paraId="62973C00" w14:textId="77777777" w:rsidTr="00443CA8">
        <w:trPr>
          <w:trHeight w:val="522"/>
        </w:trPr>
        <w:tc>
          <w:tcPr>
            <w:tcW w:w="575" w:type="dxa"/>
          </w:tcPr>
          <w:p w14:paraId="0753853D" w14:textId="77777777" w:rsidR="00443CA8" w:rsidRDefault="00443CA8" w:rsidP="00443CA8">
            <w:proofErr w:type="spellStart"/>
            <w:r>
              <w:lastRenderedPageBreak/>
              <w:t>Task</w:t>
            </w:r>
            <w:proofErr w:type="spellEnd"/>
          </w:p>
        </w:tc>
        <w:tc>
          <w:tcPr>
            <w:tcW w:w="3336" w:type="dxa"/>
          </w:tcPr>
          <w:p w14:paraId="2A2B3959" w14:textId="77777777" w:rsidR="00443CA8" w:rsidRDefault="00443CA8" w:rsidP="00443CA8">
            <w:proofErr w:type="spellStart"/>
            <w:r>
              <w:t>Activitiy</w:t>
            </w:r>
            <w:proofErr w:type="spellEnd"/>
          </w:p>
        </w:tc>
        <w:tc>
          <w:tcPr>
            <w:tcW w:w="1760" w:type="dxa"/>
          </w:tcPr>
          <w:p w14:paraId="5743CA0C" w14:textId="77777777" w:rsidR="00443CA8" w:rsidRDefault="00443CA8" w:rsidP="00443CA8">
            <w:proofErr w:type="spellStart"/>
            <w:r>
              <w:t>Duration</w:t>
            </w:r>
            <w:proofErr w:type="spellEnd"/>
            <w:r>
              <w:t>(</w:t>
            </w:r>
            <w:proofErr w:type="spellStart"/>
            <w:r>
              <w:t>weeks</w:t>
            </w:r>
            <w:proofErr w:type="spellEnd"/>
            <w:r>
              <w:t>)</w:t>
            </w:r>
          </w:p>
        </w:tc>
        <w:tc>
          <w:tcPr>
            <w:tcW w:w="1306" w:type="dxa"/>
          </w:tcPr>
          <w:p w14:paraId="5EAB0978" w14:textId="77777777" w:rsidR="00443CA8" w:rsidRDefault="00443CA8" w:rsidP="00443CA8">
            <w:proofErr w:type="spellStart"/>
            <w:r>
              <w:t>Predecssors</w:t>
            </w:r>
            <w:proofErr w:type="spellEnd"/>
          </w:p>
        </w:tc>
      </w:tr>
      <w:tr w:rsidR="00443CA8" w14:paraId="741007D9" w14:textId="77777777" w:rsidTr="00443CA8">
        <w:trPr>
          <w:trHeight w:val="453"/>
        </w:trPr>
        <w:tc>
          <w:tcPr>
            <w:tcW w:w="575" w:type="dxa"/>
          </w:tcPr>
          <w:p w14:paraId="5EE5AC0E" w14:textId="77777777" w:rsidR="00443CA8" w:rsidRDefault="00443CA8" w:rsidP="00443CA8">
            <w:pPr>
              <w:jc w:val="center"/>
            </w:pPr>
            <w:r>
              <w:t>A</w:t>
            </w:r>
          </w:p>
        </w:tc>
        <w:tc>
          <w:tcPr>
            <w:tcW w:w="3336" w:type="dxa"/>
          </w:tcPr>
          <w:p w14:paraId="2C06900B" w14:textId="77777777" w:rsidR="00443CA8" w:rsidRDefault="00443CA8" w:rsidP="00443CA8">
            <w:r>
              <w:t xml:space="preserve">Set a </w:t>
            </w:r>
            <w:proofErr w:type="spellStart"/>
            <w:r>
              <w:t>budget</w:t>
            </w:r>
            <w:proofErr w:type="spellEnd"/>
          </w:p>
        </w:tc>
        <w:tc>
          <w:tcPr>
            <w:tcW w:w="1760" w:type="dxa"/>
          </w:tcPr>
          <w:p w14:paraId="12D0D29C" w14:textId="77777777" w:rsidR="00443CA8" w:rsidRDefault="00443CA8" w:rsidP="00443CA8">
            <w:pPr>
              <w:jc w:val="center"/>
            </w:pPr>
            <w:r>
              <w:t>2</w:t>
            </w:r>
          </w:p>
        </w:tc>
        <w:tc>
          <w:tcPr>
            <w:tcW w:w="1306" w:type="dxa"/>
          </w:tcPr>
          <w:p w14:paraId="702C71A0" w14:textId="77777777" w:rsidR="00443CA8" w:rsidRDefault="00443CA8" w:rsidP="00443CA8">
            <w:pPr>
              <w:jc w:val="center"/>
            </w:pPr>
            <w:r>
              <w:t>-</w:t>
            </w:r>
          </w:p>
        </w:tc>
      </w:tr>
      <w:tr w:rsidR="00443CA8" w14:paraId="700C00CB" w14:textId="77777777" w:rsidTr="00443CA8">
        <w:trPr>
          <w:trHeight w:val="658"/>
        </w:trPr>
        <w:tc>
          <w:tcPr>
            <w:tcW w:w="575" w:type="dxa"/>
          </w:tcPr>
          <w:p w14:paraId="260A126F" w14:textId="77777777" w:rsidR="00443CA8" w:rsidRDefault="00443CA8" w:rsidP="00443CA8">
            <w:pPr>
              <w:jc w:val="center"/>
            </w:pPr>
            <w:r>
              <w:t>B</w:t>
            </w:r>
          </w:p>
        </w:tc>
        <w:tc>
          <w:tcPr>
            <w:tcW w:w="3336" w:type="dxa"/>
          </w:tcPr>
          <w:p w14:paraId="6B71F6E0" w14:textId="77777777" w:rsidR="00443CA8" w:rsidRDefault="00443CA8" w:rsidP="00443CA8">
            <w:r>
              <w:t xml:space="preserve">Hardware </w:t>
            </w:r>
            <w:proofErr w:type="spellStart"/>
            <w:r>
              <w:t>selection</w:t>
            </w:r>
            <w:proofErr w:type="spellEnd"/>
          </w:p>
        </w:tc>
        <w:tc>
          <w:tcPr>
            <w:tcW w:w="1760" w:type="dxa"/>
          </w:tcPr>
          <w:p w14:paraId="0E18E551" w14:textId="77777777" w:rsidR="00443CA8" w:rsidRDefault="00443CA8" w:rsidP="00443CA8">
            <w:pPr>
              <w:jc w:val="center"/>
            </w:pPr>
            <w:r>
              <w:t>4</w:t>
            </w:r>
          </w:p>
        </w:tc>
        <w:tc>
          <w:tcPr>
            <w:tcW w:w="1306" w:type="dxa"/>
          </w:tcPr>
          <w:p w14:paraId="6C22044D" w14:textId="77777777" w:rsidR="00443CA8" w:rsidRDefault="00443CA8" w:rsidP="00443CA8">
            <w:pPr>
              <w:jc w:val="center"/>
            </w:pPr>
            <w:r>
              <w:t>A</w:t>
            </w:r>
          </w:p>
        </w:tc>
      </w:tr>
      <w:tr w:rsidR="00443CA8" w14:paraId="0D3E7556" w14:textId="77777777" w:rsidTr="00443CA8">
        <w:trPr>
          <w:trHeight w:val="372"/>
        </w:trPr>
        <w:tc>
          <w:tcPr>
            <w:tcW w:w="575" w:type="dxa"/>
          </w:tcPr>
          <w:p w14:paraId="178771A5" w14:textId="77777777" w:rsidR="00443CA8" w:rsidRDefault="00443CA8" w:rsidP="00443CA8">
            <w:pPr>
              <w:jc w:val="center"/>
            </w:pPr>
            <w:r>
              <w:t>C</w:t>
            </w:r>
          </w:p>
        </w:tc>
        <w:tc>
          <w:tcPr>
            <w:tcW w:w="3336" w:type="dxa"/>
          </w:tcPr>
          <w:p w14:paraId="421F9132" w14:textId="77777777" w:rsidR="00443CA8" w:rsidRDefault="00443CA8" w:rsidP="00443CA8">
            <w:proofErr w:type="spellStart"/>
            <w:r>
              <w:t>C</w:t>
            </w:r>
            <w:r w:rsidRPr="009B20E8">
              <w:t>hoosing</w:t>
            </w:r>
            <w:proofErr w:type="spellEnd"/>
            <w:r w:rsidRPr="009B20E8">
              <w:t xml:space="preserve"> </w:t>
            </w:r>
            <w:proofErr w:type="spellStart"/>
            <w:r w:rsidRPr="009B20E8">
              <w:t>the</w:t>
            </w:r>
            <w:proofErr w:type="spellEnd"/>
            <w:r w:rsidRPr="009B20E8">
              <w:t xml:space="preserve"> </w:t>
            </w:r>
            <w:proofErr w:type="spellStart"/>
            <w:r w:rsidRPr="009B20E8">
              <w:t>right</w:t>
            </w:r>
            <w:proofErr w:type="spellEnd"/>
            <w:r w:rsidRPr="009B20E8">
              <w:t xml:space="preserve"> </w:t>
            </w:r>
            <w:proofErr w:type="gramStart"/>
            <w:r w:rsidRPr="009B20E8">
              <w:t>software</w:t>
            </w:r>
            <w:proofErr w:type="gramEnd"/>
            <w:r w:rsidRPr="009B20E8">
              <w:t xml:space="preserve"> </w:t>
            </w:r>
            <w:proofErr w:type="spellStart"/>
            <w:r w:rsidRPr="009B20E8">
              <w:t>language</w:t>
            </w:r>
            <w:proofErr w:type="spellEnd"/>
          </w:p>
        </w:tc>
        <w:tc>
          <w:tcPr>
            <w:tcW w:w="1760" w:type="dxa"/>
          </w:tcPr>
          <w:p w14:paraId="5012053A" w14:textId="77777777" w:rsidR="00443CA8" w:rsidRDefault="00443CA8" w:rsidP="00443CA8">
            <w:pPr>
              <w:jc w:val="center"/>
            </w:pPr>
            <w:r>
              <w:t>2</w:t>
            </w:r>
          </w:p>
        </w:tc>
        <w:tc>
          <w:tcPr>
            <w:tcW w:w="1306" w:type="dxa"/>
          </w:tcPr>
          <w:p w14:paraId="5E5F68A5" w14:textId="77777777" w:rsidR="00443CA8" w:rsidRDefault="00443CA8" w:rsidP="00443CA8">
            <w:pPr>
              <w:jc w:val="center"/>
            </w:pPr>
            <w:r>
              <w:t>-</w:t>
            </w:r>
          </w:p>
        </w:tc>
      </w:tr>
      <w:tr w:rsidR="00443CA8" w14:paraId="05A4EC43" w14:textId="77777777" w:rsidTr="00443CA8">
        <w:trPr>
          <w:trHeight w:val="355"/>
        </w:trPr>
        <w:tc>
          <w:tcPr>
            <w:tcW w:w="575" w:type="dxa"/>
          </w:tcPr>
          <w:p w14:paraId="30280D3B" w14:textId="77777777" w:rsidR="00443CA8" w:rsidRDefault="00443CA8" w:rsidP="00443CA8">
            <w:pPr>
              <w:jc w:val="center"/>
            </w:pPr>
            <w:r>
              <w:t>D</w:t>
            </w:r>
          </w:p>
        </w:tc>
        <w:tc>
          <w:tcPr>
            <w:tcW w:w="3336" w:type="dxa"/>
          </w:tcPr>
          <w:p w14:paraId="0B9051A0" w14:textId="77777777" w:rsidR="00443CA8" w:rsidRDefault="00443CA8" w:rsidP="00443CA8">
            <w:proofErr w:type="spellStart"/>
            <w:r>
              <w:t>Recruit</w:t>
            </w:r>
            <w:proofErr w:type="spellEnd"/>
            <w:r>
              <w:t xml:space="preserve"> </w:t>
            </w:r>
            <w:proofErr w:type="spellStart"/>
            <w:r>
              <w:t>staff</w:t>
            </w:r>
            <w:proofErr w:type="spellEnd"/>
          </w:p>
        </w:tc>
        <w:tc>
          <w:tcPr>
            <w:tcW w:w="1760" w:type="dxa"/>
          </w:tcPr>
          <w:p w14:paraId="3A981BA7" w14:textId="77777777" w:rsidR="00443CA8" w:rsidRDefault="00443CA8" w:rsidP="00443CA8">
            <w:pPr>
              <w:jc w:val="center"/>
            </w:pPr>
            <w:r>
              <w:t>7</w:t>
            </w:r>
          </w:p>
        </w:tc>
        <w:tc>
          <w:tcPr>
            <w:tcW w:w="1306" w:type="dxa"/>
          </w:tcPr>
          <w:p w14:paraId="786995CE" w14:textId="77777777" w:rsidR="00443CA8" w:rsidRDefault="00443CA8" w:rsidP="00443CA8">
            <w:pPr>
              <w:jc w:val="center"/>
            </w:pPr>
            <w:r>
              <w:t>C</w:t>
            </w:r>
          </w:p>
        </w:tc>
      </w:tr>
      <w:tr w:rsidR="00443CA8" w14:paraId="311C2E55" w14:textId="77777777" w:rsidTr="00443CA8">
        <w:trPr>
          <w:trHeight w:val="392"/>
        </w:trPr>
        <w:tc>
          <w:tcPr>
            <w:tcW w:w="575" w:type="dxa"/>
          </w:tcPr>
          <w:p w14:paraId="23087386" w14:textId="77777777" w:rsidR="00443CA8" w:rsidRDefault="00443CA8" w:rsidP="00443CA8">
            <w:pPr>
              <w:jc w:val="center"/>
            </w:pPr>
            <w:r>
              <w:t>E</w:t>
            </w:r>
          </w:p>
        </w:tc>
        <w:tc>
          <w:tcPr>
            <w:tcW w:w="3336" w:type="dxa"/>
          </w:tcPr>
          <w:p w14:paraId="1644A377" w14:textId="77777777" w:rsidR="00443CA8" w:rsidRDefault="00443CA8" w:rsidP="00443CA8">
            <w:proofErr w:type="spellStart"/>
            <w:r>
              <w:t>D</w:t>
            </w:r>
            <w:r w:rsidRPr="009B20E8">
              <w:t>istribute</w:t>
            </w:r>
            <w:proofErr w:type="spellEnd"/>
            <w:r w:rsidRPr="009B20E8">
              <w:t xml:space="preserve"> </w:t>
            </w:r>
            <w:proofErr w:type="spellStart"/>
            <w:r w:rsidRPr="009B20E8">
              <w:t>tasks</w:t>
            </w:r>
            <w:proofErr w:type="spellEnd"/>
          </w:p>
        </w:tc>
        <w:tc>
          <w:tcPr>
            <w:tcW w:w="1760" w:type="dxa"/>
          </w:tcPr>
          <w:p w14:paraId="623FC027" w14:textId="77777777" w:rsidR="00443CA8" w:rsidRDefault="00443CA8" w:rsidP="00443CA8">
            <w:pPr>
              <w:jc w:val="center"/>
            </w:pPr>
            <w:r>
              <w:t>2</w:t>
            </w:r>
          </w:p>
        </w:tc>
        <w:tc>
          <w:tcPr>
            <w:tcW w:w="1306" w:type="dxa"/>
          </w:tcPr>
          <w:p w14:paraId="42BB93A6" w14:textId="77777777" w:rsidR="00443CA8" w:rsidRDefault="00443CA8" w:rsidP="00443CA8">
            <w:pPr>
              <w:jc w:val="center"/>
            </w:pPr>
            <w:r>
              <w:t>D</w:t>
            </w:r>
          </w:p>
        </w:tc>
      </w:tr>
      <w:tr w:rsidR="00443CA8" w14:paraId="2F31CFCB" w14:textId="77777777" w:rsidTr="00443CA8">
        <w:trPr>
          <w:trHeight w:val="426"/>
        </w:trPr>
        <w:tc>
          <w:tcPr>
            <w:tcW w:w="575" w:type="dxa"/>
          </w:tcPr>
          <w:p w14:paraId="212A435B" w14:textId="77777777" w:rsidR="00443CA8" w:rsidRDefault="00443CA8" w:rsidP="00443CA8">
            <w:pPr>
              <w:jc w:val="center"/>
            </w:pPr>
            <w:r>
              <w:t>F</w:t>
            </w:r>
          </w:p>
        </w:tc>
        <w:tc>
          <w:tcPr>
            <w:tcW w:w="3336" w:type="dxa"/>
          </w:tcPr>
          <w:p w14:paraId="6D66B0AE" w14:textId="77777777" w:rsidR="00443CA8" w:rsidRDefault="00443CA8" w:rsidP="00443CA8">
            <w:proofErr w:type="spellStart"/>
            <w:r>
              <w:t>C</w:t>
            </w:r>
            <w:r w:rsidRPr="00273B3E">
              <w:t>ombine</w:t>
            </w:r>
            <w:proofErr w:type="spellEnd"/>
            <w:r w:rsidRPr="00273B3E">
              <w:t xml:space="preserve"> </w:t>
            </w:r>
            <w:proofErr w:type="spellStart"/>
            <w:r w:rsidRPr="00273B3E">
              <w:t>completed</w:t>
            </w:r>
            <w:proofErr w:type="spellEnd"/>
            <w:r w:rsidRPr="00273B3E">
              <w:t xml:space="preserve"> </w:t>
            </w:r>
            <w:proofErr w:type="spellStart"/>
            <w:r w:rsidRPr="00273B3E">
              <w:t>tasks</w:t>
            </w:r>
            <w:proofErr w:type="spellEnd"/>
            <w:r w:rsidRPr="00273B3E">
              <w:t xml:space="preserve"> </w:t>
            </w:r>
            <w:proofErr w:type="spellStart"/>
            <w:r w:rsidRPr="00273B3E">
              <w:t>to</w:t>
            </w:r>
            <w:proofErr w:type="spellEnd"/>
            <w:r w:rsidRPr="00273B3E">
              <w:t xml:space="preserve"> </w:t>
            </w:r>
            <w:proofErr w:type="spellStart"/>
            <w:r w:rsidRPr="00273B3E">
              <w:t>create</w:t>
            </w:r>
            <w:proofErr w:type="spellEnd"/>
            <w:r w:rsidRPr="00273B3E">
              <w:t xml:space="preserve"> </w:t>
            </w:r>
            <w:proofErr w:type="spellStart"/>
            <w:r w:rsidRPr="00273B3E">
              <w:t>the</w:t>
            </w:r>
            <w:proofErr w:type="spellEnd"/>
            <w:r w:rsidRPr="00273B3E">
              <w:t xml:space="preserve"> </w:t>
            </w:r>
            <w:proofErr w:type="spellStart"/>
            <w:r w:rsidRPr="00273B3E">
              <w:t>product</w:t>
            </w:r>
            <w:proofErr w:type="spellEnd"/>
          </w:p>
        </w:tc>
        <w:tc>
          <w:tcPr>
            <w:tcW w:w="1760" w:type="dxa"/>
          </w:tcPr>
          <w:p w14:paraId="1794ED03" w14:textId="77777777" w:rsidR="00443CA8" w:rsidRDefault="00443CA8" w:rsidP="00443CA8">
            <w:pPr>
              <w:jc w:val="center"/>
            </w:pPr>
            <w:r>
              <w:t>10</w:t>
            </w:r>
          </w:p>
        </w:tc>
        <w:tc>
          <w:tcPr>
            <w:tcW w:w="1306" w:type="dxa"/>
          </w:tcPr>
          <w:p w14:paraId="475551D9" w14:textId="77777777" w:rsidR="00443CA8" w:rsidRDefault="00443CA8" w:rsidP="00443CA8">
            <w:pPr>
              <w:jc w:val="center"/>
            </w:pPr>
            <w:r>
              <w:t>E</w:t>
            </w:r>
          </w:p>
        </w:tc>
      </w:tr>
      <w:tr w:rsidR="00443CA8" w14:paraId="48E83318" w14:textId="77777777" w:rsidTr="00443CA8">
        <w:trPr>
          <w:trHeight w:val="499"/>
        </w:trPr>
        <w:tc>
          <w:tcPr>
            <w:tcW w:w="575" w:type="dxa"/>
          </w:tcPr>
          <w:p w14:paraId="24FD700C" w14:textId="77777777" w:rsidR="00443CA8" w:rsidRDefault="00443CA8" w:rsidP="00443CA8">
            <w:pPr>
              <w:jc w:val="center"/>
            </w:pPr>
            <w:r>
              <w:t>G</w:t>
            </w:r>
          </w:p>
        </w:tc>
        <w:tc>
          <w:tcPr>
            <w:tcW w:w="3336" w:type="dxa"/>
          </w:tcPr>
          <w:p w14:paraId="29C032E9" w14:textId="77777777" w:rsidR="00443CA8" w:rsidRDefault="00443CA8" w:rsidP="00443CA8">
            <w:r>
              <w:t xml:space="preserve">Test </w:t>
            </w:r>
            <w:proofErr w:type="spellStart"/>
            <w:r>
              <w:t>phase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debugging</w:t>
            </w:r>
            <w:proofErr w:type="spellEnd"/>
          </w:p>
        </w:tc>
        <w:tc>
          <w:tcPr>
            <w:tcW w:w="1760" w:type="dxa"/>
          </w:tcPr>
          <w:p w14:paraId="4D6DD11C" w14:textId="77777777" w:rsidR="00443CA8" w:rsidRDefault="00443CA8" w:rsidP="00443CA8">
            <w:pPr>
              <w:jc w:val="center"/>
            </w:pPr>
            <w:r>
              <w:t>5</w:t>
            </w:r>
          </w:p>
        </w:tc>
        <w:tc>
          <w:tcPr>
            <w:tcW w:w="1306" w:type="dxa"/>
          </w:tcPr>
          <w:p w14:paraId="08FC0F6B" w14:textId="77777777" w:rsidR="00443CA8" w:rsidRDefault="00443CA8" w:rsidP="00443CA8">
            <w:pPr>
              <w:jc w:val="center"/>
            </w:pPr>
            <w:r>
              <w:t>F</w:t>
            </w:r>
          </w:p>
        </w:tc>
      </w:tr>
    </w:tbl>
    <w:p w14:paraId="2CFEFF99" w14:textId="4DA049AD" w:rsidR="002E69D3" w:rsidRPr="002E69D3" w:rsidRDefault="002E69D3" w:rsidP="002E69D3">
      <w:pPr>
        <w:jc w:val="center"/>
        <w:rPr>
          <w:color w:val="FF0000"/>
          <w:sz w:val="32"/>
          <w:szCs w:val="32"/>
        </w:rPr>
      </w:pPr>
      <w:r w:rsidRPr="002E69D3">
        <w:rPr>
          <w:color w:val="FF0000"/>
          <w:sz w:val="32"/>
          <w:szCs w:val="32"/>
        </w:rPr>
        <w:t>Project Management</w:t>
      </w:r>
    </w:p>
    <w:p w14:paraId="4ACF991C" w14:textId="33E074BF" w:rsidR="00443CA8" w:rsidRDefault="002E69D3" w:rsidP="002E69D3">
      <w:r>
        <w:t xml:space="preserve">        </w:t>
      </w:r>
      <w:proofErr w:type="spellStart"/>
      <w:r w:rsidR="00443CA8">
        <w:t>In</w:t>
      </w:r>
      <w:proofErr w:type="spellEnd"/>
      <w:r w:rsidR="00443CA8">
        <w:t xml:space="preserve"> </w:t>
      </w:r>
      <w:proofErr w:type="spellStart"/>
      <w:r w:rsidR="00443CA8">
        <w:t>figure</w:t>
      </w:r>
      <w:proofErr w:type="spellEnd"/>
      <w:r w:rsidR="00443CA8">
        <w:t xml:space="preserve"> 1 </w:t>
      </w:r>
      <w:proofErr w:type="spellStart"/>
      <w:r w:rsidR="00443CA8">
        <w:t>and</w:t>
      </w:r>
      <w:proofErr w:type="spellEnd"/>
      <w:r w:rsidR="00443CA8">
        <w:t xml:space="preserve"> </w:t>
      </w:r>
      <w:proofErr w:type="spellStart"/>
      <w:r w:rsidR="00443CA8">
        <w:t>figure</w:t>
      </w:r>
      <w:proofErr w:type="spellEnd"/>
      <w:r w:rsidR="00443CA8">
        <w:t xml:space="preserve"> 2, </w:t>
      </w:r>
      <w:proofErr w:type="spellStart"/>
      <w:r w:rsidR="00443CA8">
        <w:t>we</w:t>
      </w:r>
      <w:proofErr w:type="spellEnd"/>
      <w:r w:rsidR="00443CA8">
        <w:t xml:space="preserve"> </w:t>
      </w:r>
      <w:proofErr w:type="spellStart"/>
      <w:r w:rsidR="00443CA8">
        <w:t>followed</w:t>
      </w:r>
      <w:proofErr w:type="spellEnd"/>
      <w:r w:rsidR="00443CA8">
        <w:t xml:space="preserve"> </w:t>
      </w:r>
      <w:proofErr w:type="spellStart"/>
      <w:r w:rsidR="00443CA8">
        <w:t>the</w:t>
      </w:r>
      <w:proofErr w:type="spellEnd"/>
      <w:r w:rsidR="00443CA8">
        <w:t xml:space="preserve"> </w:t>
      </w:r>
      <w:proofErr w:type="spellStart"/>
      <w:r w:rsidR="00443CA8">
        <w:t>waterfall</w:t>
      </w:r>
      <w:proofErr w:type="spellEnd"/>
      <w:r w:rsidR="00443CA8">
        <w:t xml:space="preserve"> </w:t>
      </w:r>
      <w:proofErr w:type="spellStart"/>
      <w:r w:rsidR="00443CA8">
        <w:t>methodology</w:t>
      </w:r>
      <w:proofErr w:type="spellEnd"/>
      <w:r w:rsidR="00443CA8">
        <w:t>.</w:t>
      </w:r>
    </w:p>
    <w:p w14:paraId="57792E47" w14:textId="5EF13F65" w:rsidR="00443CA8" w:rsidRDefault="00443CA8" w:rsidP="00942867"/>
    <w:p w14:paraId="6819EB38" w14:textId="4561A1E7" w:rsidR="00443CA8" w:rsidRDefault="00443CA8" w:rsidP="00942867"/>
    <w:p w14:paraId="4D8CFD99" w14:textId="34E9B8E4" w:rsidR="00443CA8" w:rsidRDefault="00443CA8" w:rsidP="00942867"/>
    <w:p w14:paraId="0566C24C" w14:textId="52388B51" w:rsidR="00443CA8" w:rsidRDefault="00443CA8" w:rsidP="00942867"/>
    <w:p w14:paraId="5E45749F" w14:textId="2997DB91" w:rsidR="00443CA8" w:rsidRDefault="00443CA8" w:rsidP="00942867"/>
    <w:p w14:paraId="41CF216B" w14:textId="4241D43F" w:rsidR="00443CA8" w:rsidRDefault="00443CA8" w:rsidP="00942867"/>
    <w:p w14:paraId="72784E93" w14:textId="0C6B4781" w:rsidR="00443CA8" w:rsidRDefault="00443CA8" w:rsidP="00942867"/>
    <w:p w14:paraId="0AA2DB23" w14:textId="24BD74D4" w:rsidR="00443CA8" w:rsidRDefault="00443CA8" w:rsidP="00942867"/>
    <w:p w14:paraId="1337BBD0" w14:textId="5C2CE963" w:rsidR="00443CA8" w:rsidRDefault="00443CA8" w:rsidP="00942867"/>
    <w:p w14:paraId="4202581A" w14:textId="6EFAAED1" w:rsidR="00443CA8" w:rsidRDefault="00443CA8" w:rsidP="00942867"/>
    <w:p w14:paraId="22116BCF" w14:textId="11619CA0" w:rsidR="00443CA8" w:rsidRDefault="00443CA8" w:rsidP="00942867"/>
    <w:p w14:paraId="68C250FB" w14:textId="01A9A97E" w:rsidR="00443CA8" w:rsidRDefault="00443CA8" w:rsidP="00942867"/>
    <w:p w14:paraId="64D8075C" w14:textId="4E9F444A" w:rsidR="00443CA8" w:rsidRDefault="00443CA8" w:rsidP="00942867"/>
    <w:p w14:paraId="4F0BB774" w14:textId="0F89BE8D" w:rsidR="00443CA8" w:rsidRDefault="00443CA8" w:rsidP="00942867"/>
    <w:p w14:paraId="325FDFCB" w14:textId="7C2EEC28" w:rsidR="00443CA8" w:rsidRDefault="00443CA8" w:rsidP="00942867"/>
    <w:p w14:paraId="68005F03" w14:textId="103CE7E2" w:rsidR="00443CA8" w:rsidRDefault="002E69D3" w:rsidP="00942867">
      <w:r>
        <w:t xml:space="preserve">        </w:t>
      </w:r>
      <w:proofErr w:type="spellStart"/>
      <w:r w:rsidR="00443CA8">
        <w:t>Figure</w:t>
      </w:r>
      <w:proofErr w:type="spellEnd"/>
      <w:r w:rsidR="00443CA8">
        <w:t xml:space="preserve"> 1</w:t>
      </w:r>
    </w:p>
    <w:p w14:paraId="094F7EB3" w14:textId="77777777" w:rsidR="00443CA8" w:rsidRDefault="00443CA8" w:rsidP="00942867"/>
    <w:p w14:paraId="231C8B93" w14:textId="262FCCC1" w:rsidR="00443CA8" w:rsidRDefault="00443CA8" w:rsidP="00942867">
      <w:r>
        <w:rPr>
          <w:noProof/>
        </w:rPr>
        <w:drawing>
          <wp:inline distT="0" distB="0" distL="0" distR="0" wp14:anchorId="0C934966" wp14:editId="3150D827">
            <wp:extent cx="5257800" cy="2006600"/>
            <wp:effectExtent l="0" t="0" r="0" b="0"/>
            <wp:docPr id="1" name="Resim 1" descr="metin, sayı, numara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sayı, numara, öykü gelişim çizgisi; kumpas; grafiğini çıkarma, çizg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CAD" w14:textId="2086D94D" w:rsidR="00443CA8" w:rsidRDefault="00443CA8" w:rsidP="00942867">
      <w:proofErr w:type="spellStart"/>
      <w:r>
        <w:t>Figure</w:t>
      </w:r>
      <w:proofErr w:type="spellEnd"/>
      <w:r>
        <w:t xml:space="preserve"> 2</w:t>
      </w:r>
    </w:p>
    <w:p w14:paraId="704B2BB2" w14:textId="0ED84BDF" w:rsidR="0077107E" w:rsidRDefault="0077107E" w:rsidP="00942867"/>
    <w:p w14:paraId="1AE35566" w14:textId="1E4FE40D" w:rsidR="0077107E" w:rsidRDefault="0077107E" w:rsidP="00942867"/>
    <w:p w14:paraId="79EC90D3" w14:textId="037CE126" w:rsidR="0077107E" w:rsidRDefault="0077107E" w:rsidP="00942867"/>
    <w:p w14:paraId="68D610E5" w14:textId="775313D4" w:rsidR="0077107E" w:rsidRDefault="0077107E" w:rsidP="00942867"/>
    <w:p w14:paraId="492CA8C5" w14:textId="00CF8581" w:rsidR="0077107E" w:rsidRDefault="0077107E" w:rsidP="00942867"/>
    <w:p w14:paraId="34415B83" w14:textId="4A608C87" w:rsidR="0077107E" w:rsidRDefault="0077107E" w:rsidP="00942867"/>
    <w:p w14:paraId="74FBF783" w14:textId="0153444B" w:rsidR="0077107E" w:rsidRDefault="0077107E" w:rsidP="00942867"/>
    <w:p w14:paraId="726FB3B4" w14:textId="424E0504" w:rsidR="0077107E" w:rsidRDefault="0077107E" w:rsidP="00942867"/>
    <w:p w14:paraId="46233CCD" w14:textId="50E04FDA" w:rsidR="0077107E" w:rsidRDefault="0077107E" w:rsidP="00942867"/>
    <w:p w14:paraId="48642DB2" w14:textId="4639D4CA" w:rsidR="0077107E" w:rsidRDefault="0077107E" w:rsidP="00942867"/>
    <w:p w14:paraId="33A51C08" w14:textId="60311FCB" w:rsidR="0077107E" w:rsidRDefault="0077107E" w:rsidP="00942867"/>
    <w:p w14:paraId="579D941F" w14:textId="5348603F" w:rsidR="0077107E" w:rsidRDefault="0077107E" w:rsidP="00942867"/>
    <w:p w14:paraId="1AA13BD0" w14:textId="368055C2" w:rsidR="0077107E" w:rsidRDefault="0077107E" w:rsidP="00942867"/>
    <w:p w14:paraId="7466B9FB" w14:textId="23F9CF77" w:rsidR="0077107E" w:rsidRDefault="0077107E" w:rsidP="00942867"/>
    <w:p w14:paraId="4198D6AE" w14:textId="1F70B1DF" w:rsidR="0077107E" w:rsidRDefault="0077107E" w:rsidP="00942867"/>
    <w:p w14:paraId="55A50F80" w14:textId="3CA34A1B" w:rsidR="0077107E" w:rsidRDefault="0077107E" w:rsidP="002E69D3">
      <w:pPr>
        <w:jc w:val="right"/>
      </w:pPr>
      <w:r>
        <w:t>2</w:t>
      </w:r>
    </w:p>
    <w:p w14:paraId="0544AB80" w14:textId="36741129" w:rsidR="0077107E" w:rsidRDefault="0077107E" w:rsidP="00942867"/>
    <w:p w14:paraId="1DC32C8F" w14:textId="63913B8B" w:rsidR="0077107E" w:rsidRDefault="0077107E" w:rsidP="00942867"/>
    <w:p w14:paraId="55A63C48" w14:textId="2E2BEE61" w:rsidR="0077107E" w:rsidRPr="00465D4F" w:rsidRDefault="0077107E" w:rsidP="0077107E">
      <w:pPr>
        <w:jc w:val="center"/>
        <w:rPr>
          <w:b/>
          <w:bCs/>
          <w:color w:val="FF0000"/>
        </w:rPr>
      </w:pPr>
      <w:r w:rsidRPr="00465D4F">
        <w:rPr>
          <w:b/>
          <w:bCs/>
          <w:color w:val="FF0000"/>
        </w:rPr>
        <w:t>Risk Management</w:t>
      </w:r>
    </w:p>
    <w:p w14:paraId="3389F82A" w14:textId="77777777" w:rsidR="00433FB6" w:rsidRDefault="00433FB6" w:rsidP="00433FB6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126"/>
        <w:gridCol w:w="2410"/>
        <w:gridCol w:w="2835"/>
        <w:gridCol w:w="1559"/>
      </w:tblGrid>
      <w:tr w:rsidR="00433FB6" w14:paraId="4835E221" w14:textId="77777777" w:rsidTr="00B6019F">
        <w:trPr>
          <w:trHeight w:val="538"/>
        </w:trPr>
        <w:tc>
          <w:tcPr>
            <w:tcW w:w="2694" w:type="dxa"/>
          </w:tcPr>
          <w:p w14:paraId="4F0236CD" w14:textId="77777777" w:rsidR="00433FB6" w:rsidRPr="00344D89" w:rsidRDefault="00433FB6" w:rsidP="00B6019F">
            <w:pPr>
              <w:rPr>
                <w:b/>
                <w:bCs/>
              </w:rPr>
            </w:pPr>
            <w:proofErr w:type="spellStart"/>
            <w:r w:rsidRPr="00344D89">
              <w:rPr>
                <w:b/>
                <w:bCs/>
              </w:rPr>
              <w:t>Risks</w:t>
            </w:r>
            <w:proofErr w:type="spellEnd"/>
            <w:r w:rsidRPr="00344D89">
              <w:rPr>
                <w:b/>
                <w:bCs/>
              </w:rPr>
              <w:t xml:space="preserve"> </w:t>
            </w:r>
          </w:p>
        </w:tc>
        <w:tc>
          <w:tcPr>
            <w:tcW w:w="2126" w:type="dxa"/>
          </w:tcPr>
          <w:p w14:paraId="22FD449F" w14:textId="77777777" w:rsidR="00433FB6" w:rsidRPr="00344D89" w:rsidRDefault="00433FB6" w:rsidP="00B6019F">
            <w:pPr>
              <w:rPr>
                <w:b/>
                <w:bCs/>
              </w:rPr>
            </w:pPr>
            <w:proofErr w:type="spellStart"/>
            <w:r w:rsidRPr="00344D89">
              <w:rPr>
                <w:b/>
                <w:bCs/>
              </w:rPr>
              <w:t>Affects</w:t>
            </w:r>
            <w:proofErr w:type="spellEnd"/>
          </w:p>
        </w:tc>
        <w:tc>
          <w:tcPr>
            <w:tcW w:w="2410" w:type="dxa"/>
          </w:tcPr>
          <w:p w14:paraId="693E3BAF" w14:textId="77777777" w:rsidR="00433FB6" w:rsidRPr="00344D89" w:rsidRDefault="00433FB6" w:rsidP="00B6019F">
            <w:pPr>
              <w:rPr>
                <w:b/>
                <w:bCs/>
              </w:rPr>
            </w:pPr>
            <w:proofErr w:type="spellStart"/>
            <w:r w:rsidRPr="00344D89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384A40F" w14:textId="77777777" w:rsidR="00433FB6" w:rsidRPr="00344D89" w:rsidRDefault="00433FB6" w:rsidP="00B6019F">
            <w:pPr>
              <w:rPr>
                <w:b/>
                <w:bCs/>
              </w:rPr>
            </w:pPr>
            <w:r>
              <w:rPr>
                <w:b/>
                <w:bCs/>
              </w:rPr>
              <w:t>B-</w:t>
            </w:r>
            <w:proofErr w:type="spellStart"/>
            <w:r>
              <w:rPr>
                <w:b/>
                <w:bCs/>
              </w:rPr>
              <w:t>Plans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296941C" w14:textId="77777777" w:rsidR="00433FB6" w:rsidRDefault="00433FB6" w:rsidP="00B601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Risk </w:t>
            </w:r>
            <w:proofErr w:type="spellStart"/>
            <w:r>
              <w:rPr>
                <w:b/>
                <w:bCs/>
              </w:rPr>
              <w:t>Effect</w:t>
            </w:r>
            <w:proofErr w:type="spellEnd"/>
          </w:p>
          <w:p w14:paraId="45BCED02" w14:textId="77777777" w:rsidR="00433FB6" w:rsidRPr="00B7248C" w:rsidRDefault="00433FB6" w:rsidP="00B6019F">
            <w:pPr>
              <w:rPr>
                <w:sz w:val="16"/>
                <w:szCs w:val="16"/>
              </w:rPr>
            </w:pPr>
            <w:r w:rsidRPr="00344D89">
              <w:rPr>
                <w:sz w:val="16"/>
                <w:szCs w:val="16"/>
              </w:rPr>
              <w:t>1-4</w:t>
            </w:r>
            <w:proofErr w:type="gramStart"/>
            <w:r w:rsidRPr="00344D89">
              <w:rPr>
                <w:sz w:val="16"/>
                <w:szCs w:val="16"/>
              </w:rPr>
              <w:t xml:space="preserve">   (</w:t>
            </w:r>
            <w:proofErr w:type="spellStart"/>
            <w:proofErr w:type="gramEnd"/>
            <w:r w:rsidRPr="00344D89">
              <w:rPr>
                <w:sz w:val="16"/>
                <w:szCs w:val="16"/>
              </w:rPr>
              <w:t>Ineffect</w:t>
            </w:r>
            <w:r w:rsidRPr="00B7248C">
              <w:rPr>
                <w:sz w:val="16"/>
                <w:szCs w:val="16"/>
              </w:rPr>
              <w:t>ive</w:t>
            </w:r>
            <w:proofErr w:type="spellEnd"/>
            <w:r w:rsidRPr="00B7248C">
              <w:rPr>
                <w:sz w:val="16"/>
                <w:szCs w:val="16"/>
              </w:rPr>
              <w:t xml:space="preserve">)  </w:t>
            </w:r>
          </w:p>
          <w:p w14:paraId="7BDD42B6" w14:textId="77777777" w:rsidR="00433FB6" w:rsidRDefault="00433FB6" w:rsidP="00B6019F">
            <w:pPr>
              <w:rPr>
                <w:sz w:val="16"/>
                <w:szCs w:val="16"/>
              </w:rPr>
            </w:pPr>
            <w:r w:rsidRPr="00344D89">
              <w:rPr>
                <w:sz w:val="16"/>
                <w:szCs w:val="16"/>
              </w:rPr>
              <w:t>5-</w:t>
            </w:r>
            <w:proofErr w:type="gramStart"/>
            <w:r w:rsidRPr="00344D89">
              <w:rPr>
                <w:sz w:val="16"/>
                <w:szCs w:val="16"/>
              </w:rPr>
              <w:t>8  (</w:t>
            </w:r>
            <w:proofErr w:type="spellStart"/>
            <w:proofErr w:type="gramEnd"/>
            <w:r w:rsidRPr="00344D89">
              <w:rPr>
                <w:sz w:val="16"/>
                <w:szCs w:val="16"/>
              </w:rPr>
              <w:t>Effective</w:t>
            </w:r>
            <w:proofErr w:type="spellEnd"/>
            <w:r w:rsidRPr="00344D89">
              <w:rPr>
                <w:sz w:val="16"/>
                <w:szCs w:val="16"/>
              </w:rPr>
              <w:t>)</w:t>
            </w:r>
            <w:r w:rsidRPr="00B7248C">
              <w:rPr>
                <w:sz w:val="16"/>
                <w:szCs w:val="16"/>
              </w:rPr>
              <w:t xml:space="preserve">   </w:t>
            </w:r>
          </w:p>
          <w:p w14:paraId="725529EA" w14:textId="77777777" w:rsidR="00433FB6" w:rsidRPr="00B7248C" w:rsidRDefault="00433FB6" w:rsidP="00B6019F">
            <w:pPr>
              <w:rPr>
                <w:sz w:val="16"/>
                <w:szCs w:val="16"/>
              </w:rPr>
            </w:pPr>
            <w:r w:rsidRPr="00B7248C">
              <w:rPr>
                <w:sz w:val="16"/>
                <w:szCs w:val="16"/>
              </w:rPr>
              <w:t>9-12 (</w:t>
            </w:r>
            <w:proofErr w:type="spellStart"/>
            <w:r w:rsidRPr="00B7248C">
              <w:rPr>
                <w:sz w:val="16"/>
                <w:szCs w:val="16"/>
              </w:rPr>
              <w:t>Very</w:t>
            </w:r>
            <w:proofErr w:type="spellEnd"/>
            <w:r w:rsidRPr="00B7248C">
              <w:rPr>
                <w:sz w:val="16"/>
                <w:szCs w:val="16"/>
              </w:rPr>
              <w:t xml:space="preserve"> </w:t>
            </w:r>
            <w:proofErr w:type="spellStart"/>
            <w:r w:rsidRPr="00B7248C">
              <w:rPr>
                <w:sz w:val="16"/>
                <w:szCs w:val="16"/>
              </w:rPr>
              <w:t>Effective</w:t>
            </w:r>
            <w:proofErr w:type="spellEnd"/>
            <w:r w:rsidRPr="00B7248C">
              <w:rPr>
                <w:sz w:val="16"/>
                <w:szCs w:val="16"/>
              </w:rPr>
              <w:t>)</w:t>
            </w:r>
          </w:p>
        </w:tc>
      </w:tr>
      <w:tr w:rsidR="00433FB6" w14:paraId="71DF0D07" w14:textId="77777777" w:rsidTr="00B6019F">
        <w:trPr>
          <w:trHeight w:val="580"/>
        </w:trPr>
        <w:tc>
          <w:tcPr>
            <w:tcW w:w="2694" w:type="dxa"/>
            <w:tcBorders>
              <w:bottom w:val="single" w:sz="4" w:space="0" w:color="auto"/>
            </w:tcBorders>
          </w:tcPr>
          <w:p w14:paraId="5630EA06" w14:textId="77777777" w:rsidR="00433FB6" w:rsidRDefault="00433FB6" w:rsidP="00B6019F">
            <w:proofErr w:type="spellStart"/>
            <w:r>
              <w:t>Staff</w:t>
            </w:r>
            <w:proofErr w:type="spellEnd"/>
            <w:r>
              <w:t xml:space="preserve"> </w:t>
            </w:r>
            <w:proofErr w:type="spellStart"/>
            <w:r>
              <w:t>turnover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8EC072" w14:textId="77777777" w:rsidR="00433FB6" w:rsidRDefault="00433FB6" w:rsidP="00B6019F">
            <w:r>
              <w:t>Project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879AE34" w14:textId="3FC547BB" w:rsidR="00433FB6" w:rsidRDefault="0077107E" w:rsidP="00B6019F">
            <w:proofErr w:type="spellStart"/>
            <w:r w:rsidRPr="0077107E">
              <w:t>One</w:t>
            </w:r>
            <w:proofErr w:type="spellEnd"/>
            <w:r w:rsidRPr="0077107E">
              <w:t xml:space="preserve"> of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group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members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leaves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project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while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project</w:t>
            </w:r>
            <w:proofErr w:type="spellEnd"/>
            <w:r w:rsidRPr="0077107E">
              <w:t xml:space="preserve"> is </w:t>
            </w:r>
            <w:proofErr w:type="spellStart"/>
            <w:r w:rsidRPr="0077107E">
              <w:t>ongoing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F1CE418" w14:textId="77777777" w:rsidR="00433FB6" w:rsidRDefault="00433FB6" w:rsidP="00B6019F"/>
        </w:tc>
        <w:tc>
          <w:tcPr>
            <w:tcW w:w="1559" w:type="dxa"/>
            <w:tcBorders>
              <w:bottom w:val="single" w:sz="4" w:space="0" w:color="auto"/>
            </w:tcBorders>
          </w:tcPr>
          <w:p w14:paraId="22675971" w14:textId="77777777" w:rsidR="00433FB6" w:rsidRDefault="00433FB6" w:rsidP="00B6019F">
            <w:pPr>
              <w:jc w:val="center"/>
            </w:pPr>
            <w:r>
              <w:t>8</w:t>
            </w:r>
          </w:p>
        </w:tc>
      </w:tr>
      <w:tr w:rsidR="00433FB6" w14:paraId="23BE2821" w14:textId="77777777" w:rsidTr="00B6019F">
        <w:trPr>
          <w:trHeight w:val="533"/>
        </w:trPr>
        <w:tc>
          <w:tcPr>
            <w:tcW w:w="2694" w:type="dxa"/>
          </w:tcPr>
          <w:p w14:paraId="1503C29A" w14:textId="77777777" w:rsidR="00433FB6" w:rsidRDefault="00433FB6" w:rsidP="00B6019F">
            <w:proofErr w:type="spellStart"/>
            <w:r>
              <w:t>Lack</w:t>
            </w:r>
            <w:proofErr w:type="spellEnd"/>
            <w:r>
              <w:t xml:space="preserve"> of </w:t>
            </w:r>
            <w:proofErr w:type="spellStart"/>
            <w:r>
              <w:t>budget</w:t>
            </w:r>
            <w:proofErr w:type="spellEnd"/>
          </w:p>
        </w:tc>
        <w:tc>
          <w:tcPr>
            <w:tcW w:w="2126" w:type="dxa"/>
          </w:tcPr>
          <w:p w14:paraId="4C4D4791" w14:textId="77777777" w:rsidR="00433FB6" w:rsidRDefault="00433FB6" w:rsidP="00B6019F">
            <w:r>
              <w:t xml:space="preserve">Project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410" w:type="dxa"/>
          </w:tcPr>
          <w:p w14:paraId="4BBF534D" w14:textId="6320369B" w:rsidR="00433FB6" w:rsidRDefault="0077107E" w:rsidP="00B6019F">
            <w:proofErr w:type="spellStart"/>
            <w:r w:rsidRPr="0077107E">
              <w:t>Insufficient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budget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allocated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for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project</w:t>
            </w:r>
            <w:proofErr w:type="spellEnd"/>
          </w:p>
        </w:tc>
        <w:tc>
          <w:tcPr>
            <w:tcW w:w="2835" w:type="dxa"/>
          </w:tcPr>
          <w:p w14:paraId="05EB91B5" w14:textId="77777777" w:rsidR="00433FB6" w:rsidRDefault="00433FB6" w:rsidP="00B6019F">
            <w:proofErr w:type="spellStart"/>
            <w:r>
              <w:t>M</w:t>
            </w:r>
            <w:r w:rsidRPr="00433FB6">
              <w:t>ake</w:t>
            </w:r>
            <w:proofErr w:type="spellEnd"/>
            <w:r w:rsidRPr="00433FB6">
              <w:t xml:space="preserve"> a </w:t>
            </w:r>
            <w:proofErr w:type="spellStart"/>
            <w:r w:rsidRPr="00433FB6">
              <w:t>sponsorship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agreement</w:t>
            </w:r>
            <w:proofErr w:type="spellEnd"/>
          </w:p>
        </w:tc>
        <w:tc>
          <w:tcPr>
            <w:tcW w:w="1559" w:type="dxa"/>
          </w:tcPr>
          <w:p w14:paraId="39419356" w14:textId="77777777" w:rsidR="00433FB6" w:rsidRDefault="00433FB6" w:rsidP="00B6019F">
            <w:pPr>
              <w:jc w:val="center"/>
            </w:pPr>
            <w:r>
              <w:t>6</w:t>
            </w:r>
          </w:p>
        </w:tc>
      </w:tr>
      <w:tr w:rsidR="00433FB6" w14:paraId="17FF321B" w14:textId="77777777" w:rsidTr="00B6019F">
        <w:trPr>
          <w:trHeight w:val="555"/>
        </w:trPr>
        <w:tc>
          <w:tcPr>
            <w:tcW w:w="2694" w:type="dxa"/>
          </w:tcPr>
          <w:p w14:paraId="51164451" w14:textId="77777777" w:rsidR="00433FB6" w:rsidRDefault="00433FB6" w:rsidP="00B6019F">
            <w:proofErr w:type="spellStart"/>
            <w:r>
              <w:t>Change</w:t>
            </w:r>
            <w:proofErr w:type="spellEnd"/>
            <w:r>
              <w:t xml:space="preserve"> of </w:t>
            </w:r>
            <w:proofErr w:type="spellStart"/>
            <w:r>
              <w:t>administration</w:t>
            </w:r>
            <w:proofErr w:type="spellEnd"/>
          </w:p>
        </w:tc>
        <w:tc>
          <w:tcPr>
            <w:tcW w:w="2126" w:type="dxa"/>
          </w:tcPr>
          <w:p w14:paraId="5E47B875" w14:textId="77777777" w:rsidR="00433FB6" w:rsidRDefault="00433FB6" w:rsidP="00B6019F">
            <w:r>
              <w:t>Project</w:t>
            </w:r>
          </w:p>
        </w:tc>
        <w:tc>
          <w:tcPr>
            <w:tcW w:w="2410" w:type="dxa"/>
          </w:tcPr>
          <w:p w14:paraId="007C42F7" w14:textId="1D5BC7BA" w:rsidR="00433FB6" w:rsidRDefault="0077107E" w:rsidP="00B6019F">
            <w:proofErr w:type="spellStart"/>
            <w:r w:rsidRPr="0077107E">
              <w:t>Replacement</w:t>
            </w:r>
            <w:proofErr w:type="spellEnd"/>
            <w:r w:rsidRPr="0077107E">
              <w:t xml:space="preserve"> of </w:t>
            </w:r>
            <w:proofErr w:type="spellStart"/>
            <w:r w:rsidRPr="0077107E">
              <w:t>one</w:t>
            </w:r>
            <w:proofErr w:type="spellEnd"/>
            <w:r w:rsidRPr="0077107E">
              <w:t xml:space="preserve"> of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members</w:t>
            </w:r>
            <w:proofErr w:type="spellEnd"/>
            <w:r w:rsidRPr="0077107E">
              <w:t xml:space="preserve"> of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management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team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with</w:t>
            </w:r>
            <w:proofErr w:type="spellEnd"/>
            <w:r w:rsidRPr="0077107E">
              <w:t xml:space="preserve"> a </w:t>
            </w:r>
            <w:proofErr w:type="spellStart"/>
            <w:r w:rsidRPr="0077107E">
              <w:t>member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with</w:t>
            </w:r>
            <w:proofErr w:type="spellEnd"/>
            <w:r w:rsidRPr="0077107E">
              <w:t xml:space="preserve"> a </w:t>
            </w:r>
            <w:proofErr w:type="spellStart"/>
            <w:r w:rsidRPr="0077107E">
              <w:t>different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purpose</w:t>
            </w:r>
            <w:proofErr w:type="spellEnd"/>
          </w:p>
        </w:tc>
        <w:tc>
          <w:tcPr>
            <w:tcW w:w="2835" w:type="dxa"/>
          </w:tcPr>
          <w:p w14:paraId="3A21A4C5" w14:textId="77777777" w:rsidR="00433FB6" w:rsidRDefault="00433FB6" w:rsidP="00B6019F"/>
        </w:tc>
        <w:tc>
          <w:tcPr>
            <w:tcW w:w="1559" w:type="dxa"/>
          </w:tcPr>
          <w:p w14:paraId="37BAE565" w14:textId="77777777" w:rsidR="00433FB6" w:rsidRDefault="00433FB6" w:rsidP="00B6019F">
            <w:pPr>
              <w:jc w:val="center"/>
            </w:pPr>
            <w:r>
              <w:t>4</w:t>
            </w:r>
          </w:p>
        </w:tc>
      </w:tr>
      <w:tr w:rsidR="00433FB6" w14:paraId="229D2DD7" w14:textId="77777777" w:rsidTr="00B6019F">
        <w:trPr>
          <w:trHeight w:val="563"/>
        </w:trPr>
        <w:tc>
          <w:tcPr>
            <w:tcW w:w="2694" w:type="dxa"/>
          </w:tcPr>
          <w:p w14:paraId="3431E431" w14:textId="77777777" w:rsidR="00433FB6" w:rsidRPr="00310EE9" w:rsidRDefault="00433FB6" w:rsidP="00B6019F">
            <w:r w:rsidRPr="00310EE9">
              <w:rPr>
                <w:rFonts w:ascii="AppleSystemUIFont" w:hAnsi="AppleSystemUIFont" w:cs="AppleSystemUIFont"/>
                <w:sz w:val="22"/>
                <w:szCs w:val="40"/>
              </w:rPr>
              <w:t xml:space="preserve">Communications </w:t>
            </w:r>
            <w:proofErr w:type="spellStart"/>
            <w:r w:rsidRPr="00310EE9">
              <w:rPr>
                <w:rFonts w:ascii="AppleSystemUIFont" w:hAnsi="AppleSystemUIFont" w:cs="AppleSystemUIFont"/>
                <w:sz w:val="22"/>
                <w:szCs w:val="40"/>
              </w:rPr>
              <w:t>problems</w:t>
            </w:r>
            <w:proofErr w:type="spellEnd"/>
            <w:r w:rsidRPr="00310EE9">
              <w:rPr>
                <w:rFonts w:ascii="AppleSystemUIFont" w:hAnsi="AppleSystemUIFont" w:cs="AppleSystemUIFont"/>
                <w:sz w:val="22"/>
                <w:szCs w:val="40"/>
              </w:rPr>
              <w:t xml:space="preserve"> </w:t>
            </w:r>
            <w:proofErr w:type="spellStart"/>
            <w:r w:rsidRPr="00310EE9">
              <w:rPr>
                <w:rFonts w:ascii="AppleSystemUIFont" w:hAnsi="AppleSystemUIFont" w:cs="AppleSystemUIFont"/>
                <w:sz w:val="22"/>
                <w:szCs w:val="40"/>
              </w:rPr>
              <w:t>between</w:t>
            </w:r>
            <w:proofErr w:type="spellEnd"/>
            <w:r w:rsidRPr="00310EE9">
              <w:rPr>
                <w:rFonts w:ascii="AppleSystemUIFont" w:hAnsi="AppleSystemUIFont" w:cs="AppleSystemUIFont"/>
                <w:sz w:val="22"/>
                <w:szCs w:val="40"/>
              </w:rPr>
              <w:t xml:space="preserve"> </w:t>
            </w:r>
            <w:proofErr w:type="spellStart"/>
            <w:r w:rsidRPr="00310EE9">
              <w:rPr>
                <w:rFonts w:ascii="AppleSystemUIFont" w:hAnsi="AppleSystemUIFont" w:cs="AppleSystemUIFont"/>
                <w:sz w:val="22"/>
                <w:szCs w:val="40"/>
              </w:rPr>
              <w:t>staff</w:t>
            </w:r>
            <w:proofErr w:type="spellEnd"/>
            <w:r w:rsidRPr="00310EE9">
              <w:rPr>
                <w:rFonts w:ascii="AppleSystemUIFont" w:hAnsi="AppleSystemUIFont" w:cs="AppleSystemUIFont"/>
                <w:sz w:val="22"/>
                <w:szCs w:val="40"/>
              </w:rPr>
              <w:t xml:space="preserve"> </w:t>
            </w:r>
            <w:proofErr w:type="spellStart"/>
            <w:r w:rsidRPr="00310EE9">
              <w:rPr>
                <w:rFonts w:ascii="AppleSystemUIFont" w:hAnsi="AppleSystemUIFont" w:cs="AppleSystemUIFont"/>
                <w:sz w:val="22"/>
                <w:szCs w:val="40"/>
              </w:rPr>
              <w:t>members</w:t>
            </w:r>
            <w:proofErr w:type="spellEnd"/>
          </w:p>
        </w:tc>
        <w:tc>
          <w:tcPr>
            <w:tcW w:w="2126" w:type="dxa"/>
          </w:tcPr>
          <w:p w14:paraId="790BEFFB" w14:textId="77777777" w:rsidR="00433FB6" w:rsidRDefault="00433FB6" w:rsidP="00B6019F">
            <w:r>
              <w:t>Project</w:t>
            </w:r>
          </w:p>
        </w:tc>
        <w:tc>
          <w:tcPr>
            <w:tcW w:w="2410" w:type="dxa"/>
          </w:tcPr>
          <w:p w14:paraId="5A027BA0" w14:textId="47303C51" w:rsidR="00433FB6" w:rsidRDefault="0077107E" w:rsidP="00B6019F">
            <w:proofErr w:type="spellStart"/>
            <w:r>
              <w:t>F</w:t>
            </w:r>
            <w:r w:rsidRPr="0077107E">
              <w:t>ailure</w:t>
            </w:r>
            <w:proofErr w:type="spellEnd"/>
            <w:r w:rsidRPr="0077107E">
              <w:t xml:space="preserve"> of </w:t>
            </w:r>
            <w:proofErr w:type="spellStart"/>
            <w:r w:rsidRPr="0077107E">
              <w:t>group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members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to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coordinate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and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their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inability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to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exchange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information</w:t>
            </w:r>
            <w:proofErr w:type="spellEnd"/>
          </w:p>
        </w:tc>
        <w:tc>
          <w:tcPr>
            <w:tcW w:w="2835" w:type="dxa"/>
          </w:tcPr>
          <w:p w14:paraId="2C4D8450" w14:textId="77777777" w:rsidR="00433FB6" w:rsidRDefault="00433FB6" w:rsidP="00B6019F">
            <w:proofErr w:type="spellStart"/>
            <w:r w:rsidRPr="00433FB6">
              <w:t>Carrying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out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activities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that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will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regulate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the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mental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health</w:t>
            </w:r>
            <w:proofErr w:type="spellEnd"/>
            <w:r w:rsidRPr="00433FB6">
              <w:t xml:space="preserve"> of </w:t>
            </w:r>
            <w:proofErr w:type="spellStart"/>
            <w:r w:rsidRPr="00433FB6">
              <w:t>the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group</w:t>
            </w:r>
            <w:proofErr w:type="spellEnd"/>
          </w:p>
        </w:tc>
        <w:tc>
          <w:tcPr>
            <w:tcW w:w="1559" w:type="dxa"/>
          </w:tcPr>
          <w:p w14:paraId="34D9CD13" w14:textId="77777777" w:rsidR="00433FB6" w:rsidRDefault="00433FB6" w:rsidP="00B6019F">
            <w:pPr>
              <w:jc w:val="center"/>
            </w:pPr>
            <w:r>
              <w:t>7</w:t>
            </w:r>
          </w:p>
        </w:tc>
      </w:tr>
      <w:tr w:rsidR="00433FB6" w14:paraId="0569189A" w14:textId="77777777" w:rsidTr="00B6019F">
        <w:trPr>
          <w:trHeight w:val="526"/>
        </w:trPr>
        <w:tc>
          <w:tcPr>
            <w:tcW w:w="2694" w:type="dxa"/>
          </w:tcPr>
          <w:p w14:paraId="02F46614" w14:textId="77777777" w:rsidR="00433FB6" w:rsidRDefault="00433FB6" w:rsidP="00B6019F">
            <w:proofErr w:type="spellStart"/>
            <w:r>
              <w:t>Govermental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</w:p>
        </w:tc>
        <w:tc>
          <w:tcPr>
            <w:tcW w:w="2126" w:type="dxa"/>
          </w:tcPr>
          <w:p w14:paraId="74FCBFFD" w14:textId="77777777" w:rsidR="00433FB6" w:rsidRDefault="00433FB6" w:rsidP="00B6019F">
            <w:r>
              <w:t xml:space="preserve">Project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410" w:type="dxa"/>
          </w:tcPr>
          <w:p w14:paraId="1F5E4BFE" w14:textId="6A0AFFD5" w:rsidR="00433FB6" w:rsidRDefault="0077107E" w:rsidP="00B6019F">
            <w:proofErr w:type="spellStart"/>
            <w:r>
              <w:t>C</w:t>
            </w:r>
            <w:r w:rsidRPr="0077107E">
              <w:t>ountries</w:t>
            </w:r>
            <w:proofErr w:type="spellEnd"/>
            <w:r w:rsidRPr="0077107E">
              <w:t xml:space="preserve"> not </w:t>
            </w:r>
            <w:proofErr w:type="spellStart"/>
            <w:r w:rsidRPr="0077107E">
              <w:t>accepting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project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and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rejecting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project</w:t>
            </w:r>
            <w:proofErr w:type="spellEnd"/>
          </w:p>
        </w:tc>
        <w:tc>
          <w:tcPr>
            <w:tcW w:w="2835" w:type="dxa"/>
          </w:tcPr>
          <w:p w14:paraId="7F961C39" w14:textId="77777777" w:rsidR="00433FB6" w:rsidRDefault="00433FB6" w:rsidP="00B6019F">
            <w:r>
              <w:t>P</w:t>
            </w:r>
            <w:r w:rsidRPr="00433FB6">
              <w:t xml:space="preserve">roject </w:t>
            </w:r>
            <w:proofErr w:type="spellStart"/>
            <w:r w:rsidRPr="00433FB6">
              <w:t>readjustment</w:t>
            </w:r>
            <w:proofErr w:type="spellEnd"/>
          </w:p>
        </w:tc>
        <w:tc>
          <w:tcPr>
            <w:tcW w:w="1559" w:type="dxa"/>
          </w:tcPr>
          <w:p w14:paraId="3CC5A574" w14:textId="77777777" w:rsidR="00433FB6" w:rsidRDefault="00433FB6" w:rsidP="00B6019F">
            <w:pPr>
              <w:jc w:val="center"/>
            </w:pPr>
            <w:r>
              <w:t>12</w:t>
            </w:r>
          </w:p>
        </w:tc>
      </w:tr>
      <w:tr w:rsidR="00433FB6" w14:paraId="440212B1" w14:textId="77777777" w:rsidTr="00B6019F">
        <w:trPr>
          <w:trHeight w:val="594"/>
        </w:trPr>
        <w:tc>
          <w:tcPr>
            <w:tcW w:w="2694" w:type="dxa"/>
          </w:tcPr>
          <w:p w14:paraId="2BE18E09" w14:textId="77777777" w:rsidR="00433FB6" w:rsidRDefault="00433FB6" w:rsidP="00B6019F">
            <w:proofErr w:type="spellStart"/>
            <w:r>
              <w:t>N</w:t>
            </w:r>
            <w:r w:rsidRPr="00344D89">
              <w:t>on-recognition</w:t>
            </w:r>
            <w:proofErr w:type="spellEnd"/>
            <w:r w:rsidRPr="00344D89">
              <w:t xml:space="preserve"> of </w:t>
            </w:r>
            <w:proofErr w:type="spellStart"/>
            <w:r w:rsidRPr="00344D89">
              <w:t>the</w:t>
            </w:r>
            <w:proofErr w:type="spellEnd"/>
            <w:r w:rsidRPr="00344D89">
              <w:t xml:space="preserve"> </w:t>
            </w:r>
            <w:proofErr w:type="spellStart"/>
            <w:r w:rsidRPr="00344D89">
              <w:t>project</w:t>
            </w:r>
            <w:proofErr w:type="spellEnd"/>
          </w:p>
        </w:tc>
        <w:tc>
          <w:tcPr>
            <w:tcW w:w="2126" w:type="dxa"/>
          </w:tcPr>
          <w:p w14:paraId="0712AAB1" w14:textId="77777777" w:rsidR="00433FB6" w:rsidRDefault="00433FB6" w:rsidP="00B6019F">
            <w:r>
              <w:t>Business</w:t>
            </w:r>
          </w:p>
        </w:tc>
        <w:tc>
          <w:tcPr>
            <w:tcW w:w="2410" w:type="dxa"/>
          </w:tcPr>
          <w:p w14:paraId="722AFD59" w14:textId="096B8F04" w:rsidR="00433FB6" w:rsidRDefault="0077107E" w:rsidP="00B6019F"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situation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wi</w:t>
            </w:r>
            <w:r>
              <w:t>ch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project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does</w:t>
            </w:r>
            <w:proofErr w:type="spellEnd"/>
            <w:r w:rsidRPr="0077107E">
              <w:t xml:space="preserve"> not </w:t>
            </w:r>
            <w:proofErr w:type="spellStart"/>
            <w:r w:rsidRPr="0077107E">
              <w:t>reach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the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expected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interest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and</w:t>
            </w:r>
            <w:proofErr w:type="spellEnd"/>
            <w:r w:rsidRPr="0077107E">
              <w:t xml:space="preserve"> </w:t>
            </w:r>
            <w:proofErr w:type="spellStart"/>
            <w:r w:rsidRPr="0077107E">
              <w:t>sales</w:t>
            </w:r>
            <w:proofErr w:type="spellEnd"/>
          </w:p>
        </w:tc>
        <w:tc>
          <w:tcPr>
            <w:tcW w:w="2835" w:type="dxa"/>
          </w:tcPr>
          <w:p w14:paraId="7646303F" w14:textId="77777777" w:rsidR="00433FB6" w:rsidRDefault="00433FB6" w:rsidP="00B6019F">
            <w:proofErr w:type="spellStart"/>
            <w:r w:rsidRPr="00433FB6">
              <w:t>Expanding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the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advertising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efforts</w:t>
            </w:r>
            <w:proofErr w:type="spellEnd"/>
            <w:r w:rsidRPr="00433FB6">
              <w:t xml:space="preserve"> of </w:t>
            </w:r>
            <w:proofErr w:type="spellStart"/>
            <w:r w:rsidRPr="00433FB6">
              <w:t>the</w:t>
            </w:r>
            <w:proofErr w:type="spellEnd"/>
            <w:r w:rsidRPr="00433FB6">
              <w:t xml:space="preserve"> </w:t>
            </w:r>
            <w:proofErr w:type="spellStart"/>
            <w:r w:rsidRPr="00433FB6">
              <w:t>project</w:t>
            </w:r>
            <w:proofErr w:type="spellEnd"/>
          </w:p>
        </w:tc>
        <w:tc>
          <w:tcPr>
            <w:tcW w:w="1559" w:type="dxa"/>
          </w:tcPr>
          <w:p w14:paraId="7DB5D6E5" w14:textId="77777777" w:rsidR="00433FB6" w:rsidRDefault="00433FB6" w:rsidP="00B6019F">
            <w:pPr>
              <w:jc w:val="center"/>
            </w:pPr>
            <w:r>
              <w:t>9</w:t>
            </w:r>
          </w:p>
        </w:tc>
      </w:tr>
    </w:tbl>
    <w:p w14:paraId="0F2EB945" w14:textId="0E865400" w:rsidR="00443CA8" w:rsidRDefault="00443CA8" w:rsidP="00942867"/>
    <w:p w14:paraId="525145DC" w14:textId="12F1FC2A" w:rsidR="00443CA8" w:rsidRDefault="00443CA8" w:rsidP="00942867"/>
    <w:p w14:paraId="686398AB" w14:textId="4FE4C7EA" w:rsidR="00443CA8" w:rsidRDefault="00443CA8" w:rsidP="00942867"/>
    <w:p w14:paraId="16D63626" w14:textId="32E816FD" w:rsidR="00443CA8" w:rsidRDefault="00443CA8" w:rsidP="00942867"/>
    <w:p w14:paraId="0CC6B0D2" w14:textId="5F5ED31C" w:rsidR="00443CA8" w:rsidRDefault="00443CA8" w:rsidP="00942867"/>
    <w:p w14:paraId="53D5C930" w14:textId="4B94257B" w:rsidR="0077107E" w:rsidRDefault="0077107E" w:rsidP="00942867"/>
    <w:p w14:paraId="0D6EC0DE" w14:textId="6CE9CEAD" w:rsidR="0077107E" w:rsidRDefault="0077107E" w:rsidP="00942867"/>
    <w:p w14:paraId="60AAAE5E" w14:textId="0EF03F2B" w:rsidR="0077107E" w:rsidRDefault="0077107E" w:rsidP="00942867"/>
    <w:p w14:paraId="31B40121" w14:textId="619C24C8" w:rsidR="0077107E" w:rsidRDefault="0077107E" w:rsidP="00942867"/>
    <w:p w14:paraId="3E3BE5AC" w14:textId="1AE6C93C" w:rsidR="0077107E" w:rsidRDefault="0077107E" w:rsidP="00942867"/>
    <w:p w14:paraId="22C2BCCB" w14:textId="23D181DA" w:rsidR="0077107E" w:rsidRDefault="0077107E" w:rsidP="00942867"/>
    <w:p w14:paraId="376F5453" w14:textId="4502BC9C" w:rsidR="0077107E" w:rsidRDefault="0077107E" w:rsidP="00942867"/>
    <w:p w14:paraId="135B0286" w14:textId="77777777" w:rsidR="0077107E" w:rsidRDefault="0077107E" w:rsidP="00942867"/>
    <w:p w14:paraId="0F03F156" w14:textId="254E3687" w:rsidR="00443CA8" w:rsidRDefault="00443CA8" w:rsidP="00942867"/>
    <w:p w14:paraId="299CE025" w14:textId="4EE30F28" w:rsidR="00443CA8" w:rsidRDefault="0077107E" w:rsidP="00537481">
      <w:pPr>
        <w:jc w:val="right"/>
      </w:pPr>
      <w:r>
        <w:t>3</w:t>
      </w:r>
    </w:p>
    <w:sectPr w:rsidR="00443CA8" w:rsidSect="001871EB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4AA5" w14:textId="77777777" w:rsidR="009F4334" w:rsidRDefault="009F4334" w:rsidP="0077107E">
      <w:r>
        <w:separator/>
      </w:r>
    </w:p>
  </w:endnote>
  <w:endnote w:type="continuationSeparator" w:id="0">
    <w:p w14:paraId="35F705E6" w14:textId="77777777" w:rsidR="009F4334" w:rsidRDefault="009F4334" w:rsidP="0077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B674" w14:textId="4219CAE8" w:rsidR="0077107E" w:rsidRDefault="0077107E" w:rsidP="0077107E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06F9" w14:textId="77777777" w:rsidR="009F4334" w:rsidRDefault="009F4334" w:rsidP="0077107E">
      <w:r>
        <w:separator/>
      </w:r>
    </w:p>
  </w:footnote>
  <w:footnote w:type="continuationSeparator" w:id="0">
    <w:p w14:paraId="0061116D" w14:textId="77777777" w:rsidR="009F4334" w:rsidRDefault="009F4334" w:rsidP="00771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32E9"/>
    <w:multiLevelType w:val="hybridMultilevel"/>
    <w:tmpl w:val="824058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3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69"/>
    <w:rsid w:val="00175283"/>
    <w:rsid w:val="001871EB"/>
    <w:rsid w:val="002E69D3"/>
    <w:rsid w:val="00310EE9"/>
    <w:rsid w:val="00333981"/>
    <w:rsid w:val="00344D89"/>
    <w:rsid w:val="00433FB6"/>
    <w:rsid w:val="00443CA8"/>
    <w:rsid w:val="00465D4F"/>
    <w:rsid w:val="00537481"/>
    <w:rsid w:val="006B07DB"/>
    <w:rsid w:val="006C4BD4"/>
    <w:rsid w:val="0077107E"/>
    <w:rsid w:val="00942867"/>
    <w:rsid w:val="009F4334"/>
    <w:rsid w:val="00A36F5E"/>
    <w:rsid w:val="00A41B06"/>
    <w:rsid w:val="00B7248C"/>
    <w:rsid w:val="00BC2569"/>
    <w:rsid w:val="00BD499D"/>
    <w:rsid w:val="00C22DE7"/>
    <w:rsid w:val="00D5709D"/>
    <w:rsid w:val="00DB19F7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7DCA"/>
  <w15:chartTrackingRefBased/>
  <w15:docId w15:val="{DB929021-E903-0245-A7B0-5B08E3C1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1871EB"/>
    <w:rPr>
      <w:rFonts w:eastAsiaTheme="minorEastAsia"/>
      <w:sz w:val="22"/>
      <w:szCs w:val="22"/>
      <w:lang w:val="en-US" w:eastAsia="zh-CN"/>
    </w:rPr>
  </w:style>
  <w:style w:type="character" w:customStyle="1" w:styleId="AralkYokChar">
    <w:name w:val="Aralık Yok Char"/>
    <w:basedOn w:val="VarsaylanParagrafYazTipi"/>
    <w:link w:val="AralkYok"/>
    <w:uiPriority w:val="1"/>
    <w:rsid w:val="001871EB"/>
    <w:rPr>
      <w:rFonts w:eastAsiaTheme="minorEastAsia"/>
      <w:sz w:val="22"/>
      <w:szCs w:val="22"/>
      <w:lang w:val="en-US" w:eastAsia="zh-CN"/>
    </w:rPr>
  </w:style>
  <w:style w:type="paragraph" w:styleId="stBilgi">
    <w:name w:val="header"/>
    <w:basedOn w:val="Normal"/>
    <w:link w:val="stBilgiChar"/>
    <w:uiPriority w:val="99"/>
    <w:unhideWhenUsed/>
    <w:rsid w:val="0077107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7107E"/>
  </w:style>
  <w:style w:type="paragraph" w:styleId="AltBilgi">
    <w:name w:val="footer"/>
    <w:basedOn w:val="Normal"/>
    <w:link w:val="AltBilgiChar"/>
    <w:uiPriority w:val="99"/>
    <w:unhideWhenUsed/>
    <w:rsid w:val="0077107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7107E"/>
  </w:style>
  <w:style w:type="paragraph" w:styleId="ListeParagraf">
    <w:name w:val="List Paragraph"/>
    <w:basedOn w:val="Normal"/>
    <w:uiPriority w:val="34"/>
    <w:qFormat/>
    <w:rsid w:val="00DB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65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26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29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Atılım unıversıty                      se-112 ıntroduction to Software Engineering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Atılım unıversıty                      se-112 ıntroduction to Software Engineering</dc:title>
  <dc:subject>2023-2024 II SPRING</dc:subject>
  <dc:creator>İclal NAR</dc:creator>
  <cp:keywords/>
  <dc:description/>
  <cp:lastModifiedBy>İclal NAR</cp:lastModifiedBy>
  <cp:revision>5</cp:revision>
  <dcterms:created xsi:type="dcterms:W3CDTF">2024-02-28T12:49:00Z</dcterms:created>
  <dcterms:modified xsi:type="dcterms:W3CDTF">2024-03-06T19:50:00Z</dcterms:modified>
</cp:coreProperties>
</file>