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8.846153846154"/>
        <w:gridCol w:w="2278.846153846154"/>
        <w:gridCol w:w="2278.846153846154"/>
        <w:gridCol w:w="2643.461538461538"/>
        <w:tblGridChange w:id="0">
          <w:tblGrid>
            <w:gridCol w:w="2278.846153846154"/>
            <w:gridCol w:w="2278.846153846154"/>
            <w:gridCol w:w="2278.846153846154"/>
            <w:gridCol w:w="2643.46153846153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24892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Deep Cleaning Experts  - большими буквами</w:t>
              <w:br w:type="textWrapping"/>
              <w:br w:type="textWrapping"/>
              <w:t xml:space="preserve">Carpets, curtains, sofa,mattress and AC , … - без лишних слов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29972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Сделать карусель наших работ и кнопка перехода на портфолио.</w:t>
              <w:br w:type="textWrapping"/>
              <w:br w:type="textWrapping"/>
              <w:t xml:space="preserve">фото + надпись (carpets/sofa…etc/ без лишней воды)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30734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Вместо этого используйте предыдущие как карусель с фото </w:t>
              <w:br w:type="textWrapping"/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 Qualified Personnel</w:t>
              <w:br w:type="textWrapping"/>
            </w:r>
            <w:r w:rsidDel="00000000" w:rsidR="00000000" w:rsidRPr="00000000">
              <w:rPr>
                <w:rtl w:val="0"/>
              </w:rPr>
              <w:t xml:space="preserve"> Trained &amp; experienced professionals only (фото команды)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Modern Equipment &amp; Own Facility</w:t>
              <w:br w:type="textWrapping"/>
            </w:r>
            <w:r w:rsidDel="00000000" w:rsidR="00000000" w:rsidRPr="00000000">
              <w:rPr>
                <w:rtl w:val="0"/>
              </w:rPr>
              <w:t xml:space="preserve"> Advanced equipment. In-house processing (фото с фабрики что у нас своя фабрика)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Free Pick-Up, </w:t>
              <w:br w:type="textWrapping"/>
            </w:r>
            <w:r w:rsidDel="00000000" w:rsidR="00000000" w:rsidRPr="00000000">
              <w:rPr>
                <w:rtl w:val="0"/>
              </w:rPr>
              <w:t xml:space="preserve">фото нашей машины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br w:type="textWrapping"/>
              <w:t xml:space="preserve">4.Delivery &amp; Installation</w:t>
              <w:br w:type="textWrapping"/>
            </w:r>
            <w:r w:rsidDel="00000000" w:rsidR="00000000" w:rsidRPr="00000000">
              <w:rPr>
                <w:rtl w:val="0"/>
              </w:rPr>
              <w:t xml:space="preserve"> We handle everything for you (фото как вешаем шторы с скаффолдином)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Eco-Friendly Approach</w:t>
              <w:br w:type="textWrapping"/>
            </w:r>
            <w:r w:rsidDel="00000000" w:rsidR="00000000" w:rsidRPr="00000000">
              <w:rPr>
                <w:rtl w:val="0"/>
              </w:rPr>
              <w:t xml:space="preserve"> Safe for you, children &amp; pets (фото дети и животные безрпасно)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2540000"/>
                  <wp:effectExtent b="0" l="0" r="0" t="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убрать regular cleaning</w:t>
              <w:br w:type="textWrapping"/>
              <w:t xml:space="preserve">и куда ведут ссылки?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3517900"/>
                  <wp:effectExtent b="0" l="0" r="0" t="0"/>
                  <wp:docPr id="1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5.поменять цены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d0x2mmsf0sl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🛋 Sofa Cleaning (Popular )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2-seater sofa — 140 AED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3-seater sofa — 210 AED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L-shape sofa — 280 AED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Leather sofa — from 80 AED/seat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Armchair — 80-120 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rw5z709tivhq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🧼 Carpet Cleaning (Popular)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Synthetic carpet — 30 AED/m²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Wool carpet — 50 AED/m²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Silk carpet — 50 AED/m²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Persian / handmade — from 100 AED/m²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gvdwyyp0pb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🪟 Curtain &amp; Blind Cleaning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Curtain (standard) — from 17 AED/m²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Vertical blinds — from 25 AED/m²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Horizontal blinds — from  25 AED/m²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Roller blinds — from  35 AED/m²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7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r4zwfdsylu1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✨ Deep Cleaning (Popular)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Удалить!!!!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fwgfuwdbs8b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🛏 Mattress Cleaning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Single mattress —  145 AED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Double mattress — от 225 AED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Orthopedic — от 400 AED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Learn more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tfh855twx4g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❄️ AC Cleaning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1 split unit — от 350 AED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Ducted AC — от 350 AED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Learn more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r1mnckz44c2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🪟 Window Cleaning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Standard window — от 250 AED/hour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Learn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🧼 Disinfection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Удалить!!!!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9775" cy="94802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9480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исправить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vat excluded</w:t>
              <w:br w:type="textWrapping"/>
              <w:t xml:space="preserve">вместо estimate in 5 min заменить min order price 250aed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duyfdwe086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</w:rPr>
              <w:drawing>
                <wp:inline distB="114300" distT="114300" distL="114300" distR="114300">
                  <wp:extent cx="5581650" cy="8382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kduyfdwe086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q0jvuggge50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About -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убрать в конец после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duyfdwe086" w:id="8"/>
            <w:bookmarkEnd w:id="8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duyfdwe086" w:id="8"/>
            <w:bookmarkEnd w:id="8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kduyfdwe086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d34ayky9toh1" w:id="10"/>
            <w:bookmarkEnd w:id="1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в ярлыке там где наш логотип поменять границы - rounded ,</w:t>
              <w:br w:type="textWrapping"/>
              <w:t xml:space="preserve">тоже самое в поисковике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</w:rPr>
              <w:drawing>
                <wp:inline distB="114300" distT="114300" distL="114300" distR="114300">
                  <wp:extent cx="1047750" cy="26289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6450" cy="762000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kduyfdwe086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a6vpvqlsexro" w:id="11"/>
            <w:bookmarkEnd w:id="11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Уборка заменить на пятна-stains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</w:rPr>
              <w:drawing>
                <wp:inline distB="114300" distT="114300" distL="114300" distR="114300">
                  <wp:extent cx="1771650" cy="292100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kduyfdwe086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j8s84fs7sd39" w:id="12"/>
            <w:bookmarkEnd w:id="1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Каждый элемент по отдельности не все в кучу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как сейчас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</w:rPr>
              <w:drawing>
                <wp:inline distB="114300" distT="114300" distL="114300" distR="114300">
                  <wp:extent cx="1314450" cy="812800"/>
                  <wp:effectExtent b="0" l="0" r="0" t="0"/>
                  <wp:docPr id="1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 надо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95438" cy="673304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673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r0d75dxg00k4" w:id="14"/>
            <w:bookmarkEnd w:id="1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Каждый элемент по отдельности не все в кучу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как сейчас</w:t>
              <w:br w:type="textWrapping"/>
            </w:r>
            <w:r w:rsidDel="00000000" w:rsidR="00000000" w:rsidRPr="00000000">
              <w:rPr>
                <w:color w:val="000000"/>
                <w:sz w:val="26"/>
                <w:szCs w:val="26"/>
              </w:rPr>
              <w:drawing>
                <wp:inline distB="114300" distT="114300" distL="114300" distR="114300">
                  <wp:extent cx="1425929" cy="9889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929" cy="98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 надо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6450" cy="1409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11.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2762250" cy="1524000"/>
                  <wp:effectExtent b="0" l="0" r="0" t="0"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статья на английском в разделе на рууском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2762250" cy="2197100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статья шторы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2762250" cy="18288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статья шторы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2762250" cy="21336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2390775" cy="3143250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3143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2762250" cy="18288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2238375" cy="206692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br w:type="textWrapping"/>
              <w:t xml:space="preserve">Там районы и эмираты разные. </w:t>
              <w:br w:type="textWrapping"/>
              <w:t xml:space="preserve">Abu-Dhabi </w:t>
              <w:br w:type="textWrapping"/>
              <w:t xml:space="preserve">Sharjah</w:t>
              <w:br w:type="textWrapping"/>
              <w:t xml:space="preserve">Ajman</w:t>
              <w:br w:type="textWrapping"/>
              <w:t xml:space="preserve">отдельно от районов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</w:rPr>
              <w:drawing>
                <wp:inline distB="114300" distT="114300" distL="114300" distR="114300">
                  <wp:extent cx="4438650" cy="1244600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SA саудия а ОАЭ -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4"/>
                <w:szCs w:val="24"/>
              </w:rPr>
            </w:pPr>
            <w:bookmarkStart w:colFirst="0" w:colLast="0" w:name="_hatfmpk4ysmb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s5qhqhgp59r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0.png"/><Relationship Id="rId21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7.png"/><Relationship Id="rId25" Type="http://schemas.openxmlformats.org/officeDocument/2006/relationships/image" Target="media/image12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6.png"/><Relationship Id="rId11" Type="http://schemas.openxmlformats.org/officeDocument/2006/relationships/image" Target="media/image1.png"/><Relationship Id="rId10" Type="http://schemas.openxmlformats.org/officeDocument/2006/relationships/image" Target="media/image21.png"/><Relationship Id="rId13" Type="http://schemas.openxmlformats.org/officeDocument/2006/relationships/image" Target="media/image22.png"/><Relationship Id="rId12" Type="http://schemas.openxmlformats.org/officeDocument/2006/relationships/image" Target="media/image4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8.png"/><Relationship Id="rId16" Type="http://schemas.openxmlformats.org/officeDocument/2006/relationships/image" Target="media/image19.png"/><Relationship Id="rId19" Type="http://schemas.openxmlformats.org/officeDocument/2006/relationships/image" Target="media/image3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