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8F" w:rsidRDefault="005B5BE5" w:rsidP="00F77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组件描述</w:t>
      </w:r>
    </w:p>
    <w:p w:rsidR="001528DE" w:rsidRDefault="001528DE" w:rsidP="001528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组件清单</w:t>
      </w:r>
    </w:p>
    <w:tbl>
      <w:tblPr>
        <w:tblStyle w:val="ListTable3Accent1"/>
        <w:tblW w:w="10031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82"/>
        <w:gridCol w:w="2691"/>
        <w:gridCol w:w="5358"/>
      </w:tblGrid>
      <w:tr w:rsidR="001528DE" w:rsidRPr="00AB3233" w:rsidTr="0039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</w:tcPr>
          <w:p w:rsidR="001528DE" w:rsidRPr="00AB3233" w:rsidRDefault="001528DE" w:rsidP="0020069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2691" w:type="dxa"/>
          </w:tcPr>
          <w:p w:rsidR="001528DE" w:rsidRPr="00AB3233" w:rsidRDefault="001528DE" w:rsidP="0020069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文件清单</w:t>
            </w:r>
          </w:p>
        </w:tc>
        <w:tc>
          <w:tcPr>
            <w:tcW w:w="5358" w:type="dxa"/>
          </w:tcPr>
          <w:p w:rsidR="001528DE" w:rsidRPr="00AB3233" w:rsidRDefault="001528DE" w:rsidP="0020069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描述</w:t>
            </w:r>
          </w:p>
        </w:tc>
      </w:tr>
      <w:tr w:rsidR="001528DE" w:rsidRPr="00F434FD" w:rsidTr="0039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:rsidR="001528DE" w:rsidRPr="00F434FD" w:rsidRDefault="001528DE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播放质量过滤</w:t>
            </w:r>
          </w:p>
        </w:tc>
        <w:tc>
          <w:tcPr>
            <w:tcW w:w="2691" w:type="dxa"/>
          </w:tcPr>
          <w:p w:rsidR="001528DE" w:rsidRDefault="0081064C" w:rsidP="0020069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1064C">
              <w:rPr>
                <w:sz w:val="18"/>
                <w:szCs w:val="18"/>
              </w:rPr>
              <w:t>10.10.2.22</w:t>
            </w:r>
            <w:r>
              <w:rPr>
                <w:rFonts w:hint="eastAsia"/>
                <w:sz w:val="18"/>
                <w:szCs w:val="18"/>
              </w:rPr>
              <w:t xml:space="preserve"> spark</w:t>
            </w:r>
            <w:r>
              <w:rPr>
                <w:rFonts w:hint="eastAsia"/>
                <w:sz w:val="18"/>
                <w:szCs w:val="18"/>
              </w:rPr>
              <w:t>用户</w:t>
            </w:r>
          </w:p>
          <w:p w:rsidR="0081064C" w:rsidRPr="00F434FD" w:rsidRDefault="0081064C" w:rsidP="0020069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1064C">
              <w:rPr>
                <w:sz w:val="18"/>
                <w:szCs w:val="18"/>
              </w:rPr>
              <w:t>/home/spark/thor</w:t>
            </w:r>
          </w:p>
        </w:tc>
        <w:tc>
          <w:tcPr>
            <w:tcW w:w="5358" w:type="dxa"/>
          </w:tcPr>
          <w:p w:rsidR="001528DE" w:rsidRPr="00F434FD" w:rsidRDefault="003A171D" w:rsidP="0020069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3A171D">
              <w:rPr>
                <w:sz w:val="18"/>
                <w:szCs w:val="18"/>
              </w:rPr>
              <w:t>helios-processed-log</w:t>
            </w:r>
            <w:r>
              <w:rPr>
                <w:rFonts w:hint="eastAsia"/>
                <w:sz w:val="18"/>
                <w:szCs w:val="18"/>
              </w:rPr>
              <w:t>消费数据到</w:t>
            </w:r>
            <w:r w:rsidRPr="003A171D">
              <w:rPr>
                <w:sz w:val="18"/>
                <w:szCs w:val="18"/>
              </w:rPr>
              <w:t>thor-probe-log</w:t>
            </w:r>
          </w:p>
        </w:tc>
      </w:tr>
      <w:tr w:rsidR="001528DE" w:rsidRPr="00D37F90" w:rsidTr="0039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:rsidR="001528DE" w:rsidRPr="00F434FD" w:rsidRDefault="005061AE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ylin cube</w:t>
            </w:r>
            <w:r>
              <w:rPr>
                <w:rFonts w:hint="eastAsia"/>
                <w:sz w:val="18"/>
                <w:szCs w:val="18"/>
              </w:rPr>
              <w:t>构建</w:t>
            </w:r>
          </w:p>
        </w:tc>
        <w:tc>
          <w:tcPr>
            <w:tcW w:w="2691" w:type="dxa"/>
          </w:tcPr>
          <w:p w:rsidR="001528DE" w:rsidRPr="00F434FD" w:rsidRDefault="001528DE" w:rsidP="0020069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358" w:type="dxa"/>
          </w:tcPr>
          <w:p w:rsidR="001528DE" w:rsidRPr="00F434FD" w:rsidRDefault="00FD6D71" w:rsidP="009A2E7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构建</w:t>
            </w:r>
            <w:r w:rsidR="009A2E70">
              <w:t>whaley_thor_probe</w:t>
            </w:r>
          </w:p>
        </w:tc>
      </w:tr>
      <w:tr w:rsidR="001528DE" w:rsidRPr="00F434FD" w:rsidTr="0039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:rsidR="001528DE" w:rsidRPr="00F434FD" w:rsidRDefault="005061AE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调用后台接口</w:t>
            </w:r>
          </w:p>
        </w:tc>
        <w:tc>
          <w:tcPr>
            <w:tcW w:w="2691" w:type="dxa"/>
          </w:tcPr>
          <w:p w:rsidR="001528DE" w:rsidRPr="00F434FD" w:rsidRDefault="00AE7B1A" w:rsidP="0081064C">
            <w:pPr>
              <w:pStyle w:val="a3"/>
              <w:ind w:left="90" w:hangingChars="50" w:hanging="9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7B1A">
              <w:rPr>
                <w:sz w:val="18"/>
                <w:szCs w:val="18"/>
              </w:rPr>
              <w:t>10.10.1.1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81064C">
              <w:rPr>
                <w:rFonts w:hint="eastAsia"/>
                <w:sz w:val="18"/>
                <w:szCs w:val="18"/>
              </w:rPr>
              <w:t>hadoop</w:t>
            </w:r>
            <w:r w:rsidR="0081064C">
              <w:rPr>
                <w:rFonts w:hint="eastAsia"/>
                <w:sz w:val="18"/>
                <w:szCs w:val="18"/>
              </w:rPr>
              <w:t>用户</w:t>
            </w:r>
            <w:r w:rsidRPr="00AE7B1A">
              <w:rPr>
                <w:sz w:val="18"/>
                <w:szCs w:val="18"/>
              </w:rPr>
              <w:t>/hadoopecosystem/thor</w:t>
            </w:r>
          </w:p>
        </w:tc>
        <w:tc>
          <w:tcPr>
            <w:tcW w:w="5358" w:type="dxa"/>
          </w:tcPr>
          <w:p w:rsidR="001528DE" w:rsidRPr="00F434FD" w:rsidRDefault="00AE7B1A" w:rsidP="0020069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jdbc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kylin</w:t>
            </w:r>
            <w:r>
              <w:rPr>
                <w:rFonts w:hint="eastAsia"/>
                <w:sz w:val="18"/>
                <w:szCs w:val="18"/>
              </w:rPr>
              <w:t>查询数据，调用后台接口发送</w:t>
            </w:r>
          </w:p>
        </w:tc>
      </w:tr>
      <w:tr w:rsidR="001528DE" w:rsidRPr="00F434FD" w:rsidTr="00393D5F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1528DE" w:rsidRPr="00F434FD" w:rsidRDefault="005061AE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任务调度</w:t>
            </w:r>
          </w:p>
        </w:tc>
        <w:tc>
          <w:tcPr>
            <w:tcW w:w="2691" w:type="dxa"/>
          </w:tcPr>
          <w:p w:rsidR="001528DE" w:rsidRDefault="00575BA4" w:rsidP="0020069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7B1A">
              <w:rPr>
                <w:sz w:val="18"/>
                <w:szCs w:val="18"/>
              </w:rPr>
              <w:t>10.10.1.1</w:t>
            </w:r>
            <w:r>
              <w:rPr>
                <w:rFonts w:hint="eastAsia"/>
                <w:sz w:val="18"/>
                <w:szCs w:val="18"/>
              </w:rPr>
              <w:t xml:space="preserve"> hadoop</w:t>
            </w:r>
            <w:r>
              <w:rPr>
                <w:rFonts w:hint="eastAsia"/>
                <w:sz w:val="18"/>
                <w:szCs w:val="18"/>
              </w:rPr>
              <w:t>用户</w:t>
            </w:r>
          </w:p>
          <w:p w:rsidR="007B06E2" w:rsidRPr="00F434FD" w:rsidRDefault="007B06E2" w:rsidP="0020069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06E2">
              <w:rPr>
                <w:sz w:val="18"/>
                <w:szCs w:val="18"/>
              </w:rPr>
              <w:t>*/5 * * * * sh /hadoopecosystem/thor/start.sh</w:t>
            </w:r>
          </w:p>
        </w:tc>
        <w:tc>
          <w:tcPr>
            <w:tcW w:w="5358" w:type="dxa"/>
          </w:tcPr>
          <w:p w:rsidR="001528DE" w:rsidRPr="00F434FD" w:rsidRDefault="00902A2C" w:rsidP="0020069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分钟发送一次数据</w:t>
            </w:r>
          </w:p>
        </w:tc>
      </w:tr>
    </w:tbl>
    <w:p w:rsidR="001528DE" w:rsidRDefault="001528DE" w:rsidP="001528DE">
      <w:pPr>
        <w:ind w:left="420"/>
      </w:pPr>
    </w:p>
    <w:p w:rsidR="00CC48A4" w:rsidRDefault="003519FE" w:rsidP="00F65519">
      <w:pPr>
        <w:rPr>
          <w:rFonts w:hint="eastAsia"/>
        </w:rPr>
      </w:pPr>
      <w:r>
        <w:rPr>
          <w:rFonts w:hint="eastAsia"/>
        </w:rPr>
        <w:t>1.1</w:t>
      </w:r>
      <w:r w:rsidR="00CC48A4">
        <w:rPr>
          <w:rFonts w:hint="eastAsia"/>
        </w:rPr>
        <w:t>播放质量</w:t>
      </w:r>
      <w:r w:rsidR="0056520B">
        <w:rPr>
          <w:rFonts w:hint="eastAsia"/>
        </w:rPr>
        <w:t>过滤</w:t>
      </w:r>
    </w:p>
    <w:p w:rsidR="0036564E" w:rsidRDefault="0036564E" w:rsidP="00F65519">
      <w:pPr>
        <w:rPr>
          <w:rFonts w:hint="eastAsia"/>
        </w:rPr>
      </w:pPr>
      <w:r>
        <w:rPr>
          <w:rFonts w:hint="eastAsia"/>
        </w:rPr>
        <w:tab/>
      </w:r>
      <w:r w:rsidR="00A50A92">
        <w:rPr>
          <w:rFonts w:hint="eastAsia"/>
        </w:rPr>
        <w:t>把</w:t>
      </w:r>
      <w:r w:rsidR="00A50A92">
        <w:rPr>
          <w:rFonts w:hint="eastAsia"/>
        </w:rPr>
        <w:t xml:space="preserve"> </w:t>
      </w:r>
      <w:r w:rsidR="00A50A92" w:rsidRPr="00A50A92">
        <w:t>thor</w:t>
      </w:r>
      <w:r w:rsidR="00A50A92">
        <w:rPr>
          <w:rFonts w:hint="eastAsia"/>
        </w:rPr>
        <w:t xml:space="preserve"> </w:t>
      </w:r>
      <w:r w:rsidR="00A50A92">
        <w:rPr>
          <w:rFonts w:hint="eastAsia"/>
        </w:rPr>
        <w:t>目录迁移到指定的目录下，修改</w:t>
      </w:r>
      <w:r w:rsidR="00A50A92" w:rsidRPr="00A50A92">
        <w:t>thorprobe.sh</w:t>
      </w:r>
      <w:r w:rsidR="00A50A92">
        <w:rPr>
          <w:rFonts w:hint="eastAsia"/>
        </w:rPr>
        <w:t xml:space="preserve"> </w:t>
      </w:r>
      <w:r w:rsidR="00A50A92">
        <w:rPr>
          <w:rFonts w:hint="eastAsia"/>
        </w:rPr>
        <w:t>脚本中对应的目录，然后执行</w:t>
      </w:r>
    </w:p>
    <w:p w:rsidR="00A50A92" w:rsidRDefault="00A50A92" w:rsidP="00F65519">
      <w:pPr>
        <w:rPr>
          <w:rFonts w:hint="eastAsia"/>
        </w:rPr>
      </w:pPr>
      <w:r>
        <w:rPr>
          <w:rFonts w:hint="eastAsia"/>
        </w:rPr>
        <w:t xml:space="preserve">sh </w:t>
      </w:r>
      <w:r w:rsidRPr="00A50A92">
        <w:t>thorprobe.sh</w:t>
      </w:r>
      <w:r w:rsidR="002A5587">
        <w:rPr>
          <w:rFonts w:hint="eastAsia"/>
        </w:rPr>
        <w:t xml:space="preserve">  </w:t>
      </w:r>
      <w:r w:rsidR="002A5587">
        <w:rPr>
          <w:rFonts w:hint="eastAsia"/>
        </w:rPr>
        <w:t>启动应用</w:t>
      </w:r>
    </w:p>
    <w:p w:rsidR="00CC48A4" w:rsidRDefault="00CC48A4" w:rsidP="00F65519">
      <w:pPr>
        <w:rPr>
          <w:rFonts w:hint="eastAsia"/>
        </w:rPr>
      </w:pPr>
      <w:r>
        <w:rPr>
          <w:rFonts w:hint="eastAsia"/>
        </w:rPr>
        <w:t>1.2kylin cube</w:t>
      </w:r>
      <w:r>
        <w:rPr>
          <w:rFonts w:hint="eastAsia"/>
        </w:rPr>
        <w:t>构建</w:t>
      </w:r>
      <w:r w:rsidR="00C9717C">
        <w:rPr>
          <w:rFonts w:hint="eastAsia"/>
        </w:rPr>
        <w:t>（）</w:t>
      </w:r>
    </w:p>
    <w:p w:rsidR="00CC48A4" w:rsidRDefault="00CC48A4" w:rsidP="00F65519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调用后台接口</w:t>
      </w:r>
    </w:p>
    <w:p w:rsidR="00F8675C" w:rsidRPr="000635D5" w:rsidRDefault="009846B1" w:rsidP="00F65519">
      <w:pPr>
        <w:rPr>
          <w:rFonts w:hint="eastAsia"/>
        </w:rPr>
      </w:pPr>
      <w:r>
        <w:rPr>
          <w:rFonts w:hint="eastAsia"/>
        </w:rPr>
        <w:tab/>
      </w:r>
      <w:r w:rsidR="000635D5">
        <w:rPr>
          <w:rFonts w:hint="eastAsia"/>
        </w:rPr>
        <w:t>把</w:t>
      </w:r>
      <w:r w:rsidR="000635D5">
        <w:rPr>
          <w:rFonts w:hint="eastAsia"/>
        </w:rPr>
        <w:t xml:space="preserve"> </w:t>
      </w:r>
      <w:r w:rsidR="000635D5" w:rsidRPr="00A50A92">
        <w:t>thor</w:t>
      </w:r>
      <w:r w:rsidR="000635D5">
        <w:rPr>
          <w:rFonts w:hint="eastAsia"/>
        </w:rPr>
        <w:t xml:space="preserve"> </w:t>
      </w:r>
      <w:r w:rsidR="000635D5">
        <w:rPr>
          <w:rFonts w:hint="eastAsia"/>
        </w:rPr>
        <w:t>目录迁移到指定的目录下，修改</w:t>
      </w:r>
      <w:r w:rsidR="00393D5F" w:rsidRPr="00393D5F">
        <w:t>start.sh</w:t>
      </w:r>
      <w:r w:rsidR="00220526">
        <w:rPr>
          <w:rFonts w:hint="eastAsia"/>
        </w:rPr>
        <w:t xml:space="preserve"> </w:t>
      </w:r>
      <w:r w:rsidR="000635D5">
        <w:rPr>
          <w:rFonts w:hint="eastAsia"/>
        </w:rPr>
        <w:t xml:space="preserve"> </w:t>
      </w:r>
      <w:r w:rsidR="00220526">
        <w:rPr>
          <w:rFonts w:hint="eastAsia"/>
        </w:rPr>
        <w:t>脚本中对应</w:t>
      </w:r>
      <w:r w:rsidR="00220526">
        <w:rPr>
          <w:rFonts w:hint="eastAsia"/>
        </w:rPr>
        <w:t>jar</w:t>
      </w:r>
      <w:r w:rsidR="00220526">
        <w:rPr>
          <w:rFonts w:hint="eastAsia"/>
        </w:rPr>
        <w:t>路径和日志输出路径</w:t>
      </w:r>
      <w:r w:rsidR="00F8675C">
        <w:rPr>
          <w:rFonts w:hint="eastAsia"/>
        </w:rPr>
        <w:t>目录，应用执行在</w:t>
      </w:r>
      <w:r w:rsidR="00F8675C">
        <w:rPr>
          <w:rFonts w:hint="eastAsia"/>
        </w:rPr>
        <w:t>1.4</w:t>
      </w:r>
      <w:r w:rsidR="00F8675C">
        <w:rPr>
          <w:rFonts w:hint="eastAsia"/>
        </w:rPr>
        <w:t>任务调度中配置</w:t>
      </w:r>
    </w:p>
    <w:p w:rsidR="009F39C7" w:rsidRDefault="00CC48A4" w:rsidP="00F65519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任务调度</w:t>
      </w:r>
    </w:p>
    <w:p w:rsidR="009F39C7" w:rsidRDefault="009F39C7" w:rsidP="00F655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t xml:space="preserve">crontab </w:t>
      </w:r>
      <w:r>
        <w:rPr>
          <w:rFonts w:hint="eastAsia"/>
        </w:rPr>
        <w:t>中添加</w:t>
      </w:r>
    </w:p>
    <w:p w:rsidR="0065728D" w:rsidRDefault="009F39C7" w:rsidP="00A21CDD">
      <w:r>
        <w:rPr>
          <w:rFonts w:hint="eastAsia"/>
        </w:rPr>
        <w:tab/>
      </w:r>
      <w:r w:rsidRPr="009F39C7">
        <w:t>*/5 * * * * sh /hadoopecosystem/thor/start.sh</w:t>
      </w:r>
      <w:bookmarkStart w:id="0" w:name="_GoBack"/>
      <w:bookmarkEnd w:id="0"/>
    </w:p>
    <w:p w:rsidR="00F7736A" w:rsidRDefault="00F7736A" w:rsidP="00F77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迁移步骤</w:t>
      </w:r>
    </w:p>
    <w:p w:rsidR="00D52E6B" w:rsidRDefault="00B175D3" w:rsidP="00D52E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前提条件</w:t>
      </w:r>
    </w:p>
    <w:p w:rsidR="00EA7EF2" w:rsidRDefault="003D0EE2" w:rsidP="003D0EE2">
      <w:pPr>
        <w:pStyle w:val="a3"/>
        <w:numPr>
          <w:ilvl w:val="0"/>
          <w:numId w:val="9"/>
        </w:numPr>
        <w:ind w:firstLineChars="0"/>
      </w:pPr>
      <w:r>
        <w:t>K</w:t>
      </w:r>
      <w:r w:rsidR="00EA7EF2">
        <w:rPr>
          <w:rFonts w:hint="eastAsia"/>
        </w:rPr>
        <w:t>ylin</w:t>
      </w:r>
    </w:p>
    <w:p w:rsidR="003D0EE2" w:rsidRDefault="003D0EE2" w:rsidP="003D0EE2">
      <w:pPr>
        <w:pStyle w:val="a3"/>
        <w:numPr>
          <w:ilvl w:val="0"/>
          <w:numId w:val="9"/>
        </w:numPr>
        <w:ind w:firstLineChars="0"/>
      </w:pPr>
      <w:r>
        <w:t xml:space="preserve">forest </w:t>
      </w:r>
      <w:r>
        <w:rPr>
          <w:rFonts w:hint="eastAsia"/>
        </w:rPr>
        <w:t>程序</w:t>
      </w:r>
    </w:p>
    <w:p w:rsidR="00D52E6B" w:rsidRDefault="00E45E8E" w:rsidP="00EF27C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迁移</w:t>
      </w:r>
    </w:p>
    <w:p w:rsidR="003E0102" w:rsidRDefault="00D85CCF" w:rsidP="00E12C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播放质量过滤代码迁移（依赖</w:t>
      </w:r>
      <w:r>
        <w:rPr>
          <w:rFonts w:hint="eastAsia"/>
        </w:rPr>
        <w:t>forest</w:t>
      </w:r>
      <w:r>
        <w:rPr>
          <w:rFonts w:hint="eastAsia"/>
        </w:rPr>
        <w:t>程序）</w:t>
      </w:r>
    </w:p>
    <w:p w:rsidR="00D85CCF" w:rsidRDefault="001E014F" w:rsidP="00B175D3">
      <w:pPr>
        <w:pStyle w:val="a3"/>
        <w:numPr>
          <w:ilvl w:val="0"/>
          <w:numId w:val="7"/>
        </w:numPr>
        <w:ind w:firstLineChars="0"/>
      </w:pPr>
      <w:r>
        <w:t>K</w:t>
      </w:r>
      <w:r>
        <w:rPr>
          <w:rFonts w:hint="eastAsia"/>
        </w:rPr>
        <w:t>ylin cube</w:t>
      </w:r>
      <w:r>
        <w:rPr>
          <w:rFonts w:hint="eastAsia"/>
        </w:rPr>
        <w:t>构建</w:t>
      </w:r>
    </w:p>
    <w:p w:rsidR="001E014F" w:rsidRDefault="001E014F" w:rsidP="00B175D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调用后台接口代码迁移</w:t>
      </w:r>
      <w:r w:rsidR="004D747B">
        <w:rPr>
          <w:rFonts w:hint="eastAsia"/>
        </w:rPr>
        <w:t xml:space="preserve"> </w:t>
      </w:r>
    </w:p>
    <w:p w:rsidR="007B3236" w:rsidRDefault="007B3236" w:rsidP="00B175D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添加任务调度</w:t>
      </w:r>
    </w:p>
    <w:p w:rsidR="001528DE" w:rsidRDefault="001528DE" w:rsidP="001528DE">
      <w:pPr>
        <w:pStyle w:val="a3"/>
      </w:pPr>
    </w:p>
    <w:p w:rsidR="001528DE" w:rsidRDefault="001528DE" w:rsidP="001528DE"/>
    <w:p w:rsidR="00F7736A" w:rsidRDefault="00F7736A" w:rsidP="00F773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查询清单</w:t>
      </w:r>
    </w:p>
    <w:p w:rsidR="008942AA" w:rsidRDefault="008942AA" w:rsidP="008942AA"/>
    <w:tbl>
      <w:tblPr>
        <w:tblStyle w:val="ListTable3Accent1"/>
        <w:tblW w:w="9889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82"/>
        <w:gridCol w:w="1997"/>
        <w:gridCol w:w="5910"/>
      </w:tblGrid>
      <w:tr w:rsidR="008942AA" w:rsidRPr="00AB3233" w:rsidTr="00FA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  <w:tcBorders>
              <w:bottom w:val="none" w:sz="0" w:space="0" w:color="auto"/>
              <w:right w:val="none" w:sz="0" w:space="0" w:color="auto"/>
            </w:tcBorders>
          </w:tcPr>
          <w:p w:rsidR="008942AA" w:rsidRPr="00AB3233" w:rsidRDefault="008942AA" w:rsidP="00200690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阶段</w:t>
            </w:r>
          </w:p>
        </w:tc>
        <w:tc>
          <w:tcPr>
            <w:tcW w:w="1997" w:type="dxa"/>
          </w:tcPr>
          <w:p w:rsidR="008942AA" w:rsidRPr="00AB3233" w:rsidRDefault="008942AA" w:rsidP="0020069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检测点</w:t>
            </w:r>
          </w:p>
        </w:tc>
        <w:tc>
          <w:tcPr>
            <w:tcW w:w="5910" w:type="dxa"/>
          </w:tcPr>
          <w:p w:rsidR="008942AA" w:rsidRPr="00AB3233" w:rsidRDefault="008942AA" w:rsidP="0020069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</w:t>
            </w:r>
            <w:r w:rsidRPr="00AB3233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FA7F56" w:rsidRPr="00AB3233" w:rsidTr="00C90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:rsidR="00FA7F56" w:rsidRPr="00F434FD" w:rsidRDefault="00FA7F56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播放质量过滤</w:t>
            </w:r>
          </w:p>
        </w:tc>
        <w:tc>
          <w:tcPr>
            <w:tcW w:w="1997" w:type="dxa"/>
          </w:tcPr>
          <w:p w:rsidR="00FA7F56" w:rsidRPr="00F434FD" w:rsidRDefault="00FA7F56" w:rsidP="00FA7F56">
            <w:pPr>
              <w:pStyle w:val="a3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10" w:type="dxa"/>
          </w:tcPr>
          <w:p w:rsidR="00FA7F56" w:rsidRPr="00F434FD" w:rsidRDefault="00FA7F56" w:rsidP="0020069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监控页面，观看</w:t>
            </w:r>
            <w:r w:rsidR="00FE732B" w:rsidRPr="00FE732B">
              <w:rPr>
                <w:sz w:val="18"/>
                <w:szCs w:val="18"/>
              </w:rPr>
              <w:t>thor_probe</w:t>
            </w:r>
            <w:r w:rsidR="00FE732B">
              <w:rPr>
                <w:rFonts w:hint="eastAsia"/>
                <w:sz w:val="18"/>
                <w:szCs w:val="18"/>
              </w:rPr>
              <w:t>组有无消费</w:t>
            </w:r>
          </w:p>
        </w:tc>
      </w:tr>
      <w:tr w:rsidR="00616F1C" w:rsidRPr="00AB3233" w:rsidTr="00B63B3F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:rsidR="00616F1C" w:rsidRPr="00F434FD" w:rsidRDefault="00616F1C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ylin cube</w:t>
            </w:r>
            <w:r>
              <w:rPr>
                <w:rFonts w:hint="eastAsia"/>
                <w:sz w:val="18"/>
                <w:szCs w:val="18"/>
              </w:rPr>
              <w:t>构建</w:t>
            </w:r>
          </w:p>
        </w:tc>
        <w:tc>
          <w:tcPr>
            <w:tcW w:w="1997" w:type="dxa"/>
          </w:tcPr>
          <w:p w:rsidR="00616F1C" w:rsidRPr="00F434FD" w:rsidRDefault="00616F1C" w:rsidP="00616F1C">
            <w:pPr>
              <w:pStyle w:val="a3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10" w:type="dxa"/>
          </w:tcPr>
          <w:p w:rsidR="00616F1C" w:rsidRPr="00B668AD" w:rsidRDefault="00B668AD" w:rsidP="00B668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ylin</w:t>
            </w:r>
            <w:r>
              <w:rPr>
                <w:rFonts w:hint="eastAsia"/>
                <w:sz w:val="18"/>
                <w:szCs w:val="18"/>
              </w:rPr>
              <w:t>页面查看</w:t>
            </w:r>
            <w:r>
              <w:rPr>
                <w:rFonts w:hint="eastAsia"/>
                <w:sz w:val="18"/>
                <w:szCs w:val="18"/>
              </w:rPr>
              <w:t>cube</w:t>
            </w:r>
            <w:r>
              <w:rPr>
                <w:rFonts w:hint="eastAsia"/>
                <w:sz w:val="18"/>
                <w:szCs w:val="18"/>
              </w:rPr>
              <w:t>情况</w:t>
            </w:r>
          </w:p>
        </w:tc>
      </w:tr>
      <w:tr w:rsidR="008942AA" w:rsidRPr="00AB3233" w:rsidTr="00FA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2AA" w:rsidRPr="00F434FD" w:rsidRDefault="00E20AAF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调用后台接口</w:t>
            </w:r>
          </w:p>
        </w:tc>
        <w:tc>
          <w:tcPr>
            <w:tcW w:w="1997" w:type="dxa"/>
            <w:tcBorders>
              <w:top w:val="none" w:sz="0" w:space="0" w:color="auto"/>
              <w:bottom w:val="none" w:sz="0" w:space="0" w:color="auto"/>
            </w:tcBorders>
          </w:tcPr>
          <w:p w:rsidR="008942AA" w:rsidRPr="00F434FD" w:rsidRDefault="008942AA" w:rsidP="0020069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10" w:type="dxa"/>
            <w:tcBorders>
              <w:top w:val="none" w:sz="0" w:space="0" w:color="auto"/>
              <w:bottom w:val="none" w:sz="0" w:space="0" w:color="auto"/>
            </w:tcBorders>
          </w:tcPr>
          <w:p w:rsidR="008942AA" w:rsidRPr="00F434FD" w:rsidRDefault="00C15E74" w:rsidP="0020069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tail –f 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 xml:space="preserve">log </w:t>
            </w:r>
            <w:r>
              <w:rPr>
                <w:rFonts w:hint="eastAsia"/>
                <w:sz w:val="18"/>
                <w:szCs w:val="18"/>
              </w:rPr>
              <w:t>有无</w:t>
            </w:r>
            <w:r>
              <w:rPr>
                <w:rFonts w:hint="eastAsia"/>
                <w:sz w:val="18"/>
                <w:szCs w:val="18"/>
              </w:rPr>
              <w:t>error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942AA" w:rsidRPr="00AB3233" w:rsidTr="00A01B0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none" w:sz="0" w:space="0" w:color="auto"/>
            </w:tcBorders>
          </w:tcPr>
          <w:p w:rsidR="008942AA" w:rsidRPr="00F434FD" w:rsidRDefault="00A01B0F" w:rsidP="0020069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任务调度</w:t>
            </w:r>
          </w:p>
        </w:tc>
        <w:tc>
          <w:tcPr>
            <w:tcW w:w="1997" w:type="dxa"/>
          </w:tcPr>
          <w:p w:rsidR="008942AA" w:rsidRPr="00F434FD" w:rsidRDefault="008942AA" w:rsidP="0020069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910" w:type="dxa"/>
          </w:tcPr>
          <w:p w:rsidR="008942AA" w:rsidRPr="00F434FD" w:rsidRDefault="00513AB3" w:rsidP="0020069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tail</w:t>
            </w:r>
            <w:r w:rsidR="00624E66">
              <w:rPr>
                <w:rFonts w:hint="eastAsia"/>
                <w:sz w:val="18"/>
                <w:szCs w:val="18"/>
              </w:rPr>
              <w:t xml:space="preserve"> </w:t>
            </w:r>
            <w:r w:rsidR="00624E66">
              <w:rPr>
                <w:sz w:val="18"/>
                <w:szCs w:val="18"/>
              </w:rPr>
              <w:t>–</w:t>
            </w:r>
            <w:r w:rsidR="00624E66">
              <w:rPr>
                <w:rFonts w:hint="eastAsia"/>
                <w:sz w:val="18"/>
                <w:szCs w:val="18"/>
              </w:rPr>
              <w:t xml:space="preserve">f </w:t>
            </w:r>
            <w:r w:rsidR="00624E66">
              <w:rPr>
                <w:rFonts w:hint="eastAsia"/>
                <w:sz w:val="18"/>
                <w:szCs w:val="18"/>
              </w:rPr>
              <w:t>查看</w:t>
            </w:r>
            <w:r w:rsidR="00624E66">
              <w:rPr>
                <w:rFonts w:hint="eastAsia"/>
                <w:sz w:val="18"/>
                <w:szCs w:val="18"/>
              </w:rPr>
              <w:t>log</w:t>
            </w:r>
          </w:p>
        </w:tc>
      </w:tr>
    </w:tbl>
    <w:p w:rsidR="008942AA" w:rsidRDefault="008942AA" w:rsidP="008942AA"/>
    <w:p w:rsidR="001E363D" w:rsidRDefault="001E363D" w:rsidP="004D747B">
      <w:pPr>
        <w:pStyle w:val="a3"/>
        <w:ind w:left="360" w:firstLineChars="0" w:firstLine="0"/>
      </w:pPr>
    </w:p>
    <w:sectPr w:rsidR="001E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6B36"/>
    <w:multiLevelType w:val="hybridMultilevel"/>
    <w:tmpl w:val="71E612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96C2789"/>
    <w:multiLevelType w:val="hybridMultilevel"/>
    <w:tmpl w:val="CA04BAC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>
    <w:nsid w:val="3CAD6865"/>
    <w:multiLevelType w:val="hybridMultilevel"/>
    <w:tmpl w:val="74D6A8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CE14884"/>
    <w:multiLevelType w:val="hybridMultilevel"/>
    <w:tmpl w:val="610EEE6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>
    <w:nsid w:val="47595B13"/>
    <w:multiLevelType w:val="hybridMultilevel"/>
    <w:tmpl w:val="457888B6"/>
    <w:lvl w:ilvl="0" w:tplc="C206EF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051C64"/>
    <w:multiLevelType w:val="hybridMultilevel"/>
    <w:tmpl w:val="F8E2BC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5FF3849"/>
    <w:multiLevelType w:val="hybridMultilevel"/>
    <w:tmpl w:val="1626FF2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71064EFF"/>
    <w:multiLevelType w:val="hybridMultilevel"/>
    <w:tmpl w:val="96D4CD92"/>
    <w:lvl w:ilvl="0" w:tplc="C206EF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439C339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734A302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381650"/>
    <w:multiLevelType w:val="hybridMultilevel"/>
    <w:tmpl w:val="6D527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F9"/>
    <w:rsid w:val="000635D5"/>
    <w:rsid w:val="000B1E5F"/>
    <w:rsid w:val="000E1E8F"/>
    <w:rsid w:val="000F374C"/>
    <w:rsid w:val="001528DE"/>
    <w:rsid w:val="001E014F"/>
    <w:rsid w:val="001E363D"/>
    <w:rsid w:val="00220526"/>
    <w:rsid w:val="00232B11"/>
    <w:rsid w:val="00242EFE"/>
    <w:rsid w:val="002A5587"/>
    <w:rsid w:val="003519FE"/>
    <w:rsid w:val="0036564E"/>
    <w:rsid w:val="00375A06"/>
    <w:rsid w:val="00393D5F"/>
    <w:rsid w:val="003A171D"/>
    <w:rsid w:val="003D0EE2"/>
    <w:rsid w:val="003E0102"/>
    <w:rsid w:val="00464571"/>
    <w:rsid w:val="004D747B"/>
    <w:rsid w:val="005061AE"/>
    <w:rsid w:val="00513AB3"/>
    <w:rsid w:val="0056520B"/>
    <w:rsid w:val="00575BA4"/>
    <w:rsid w:val="005B5BE5"/>
    <w:rsid w:val="00616F1C"/>
    <w:rsid w:val="00624E66"/>
    <w:rsid w:val="0065728D"/>
    <w:rsid w:val="007B06E2"/>
    <w:rsid w:val="007B3236"/>
    <w:rsid w:val="007D66B2"/>
    <w:rsid w:val="0081064C"/>
    <w:rsid w:val="008111F9"/>
    <w:rsid w:val="00812C0B"/>
    <w:rsid w:val="008942AA"/>
    <w:rsid w:val="00902A2C"/>
    <w:rsid w:val="009846B1"/>
    <w:rsid w:val="009A2E70"/>
    <w:rsid w:val="009F39C7"/>
    <w:rsid w:val="00A01B0F"/>
    <w:rsid w:val="00A120B1"/>
    <w:rsid w:val="00A21CDD"/>
    <w:rsid w:val="00A50A92"/>
    <w:rsid w:val="00AE7B1A"/>
    <w:rsid w:val="00B175D3"/>
    <w:rsid w:val="00B668AD"/>
    <w:rsid w:val="00B7412A"/>
    <w:rsid w:val="00BB2A96"/>
    <w:rsid w:val="00BD4DD5"/>
    <w:rsid w:val="00C15E74"/>
    <w:rsid w:val="00C3715B"/>
    <w:rsid w:val="00C9717C"/>
    <w:rsid w:val="00CC48A4"/>
    <w:rsid w:val="00CF5428"/>
    <w:rsid w:val="00D02210"/>
    <w:rsid w:val="00D37F90"/>
    <w:rsid w:val="00D52E6B"/>
    <w:rsid w:val="00D60818"/>
    <w:rsid w:val="00D65B34"/>
    <w:rsid w:val="00D85CCF"/>
    <w:rsid w:val="00E055F9"/>
    <w:rsid w:val="00E129D0"/>
    <w:rsid w:val="00E12CBF"/>
    <w:rsid w:val="00E20AAF"/>
    <w:rsid w:val="00E45E8E"/>
    <w:rsid w:val="00EA7EF2"/>
    <w:rsid w:val="00EF27CD"/>
    <w:rsid w:val="00F65519"/>
    <w:rsid w:val="00F7736A"/>
    <w:rsid w:val="00F8675C"/>
    <w:rsid w:val="00F90170"/>
    <w:rsid w:val="00F9248B"/>
    <w:rsid w:val="00FA7F56"/>
    <w:rsid w:val="00FD5A99"/>
    <w:rsid w:val="00FD6D71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6A"/>
    <w:pPr>
      <w:ind w:firstLineChars="200" w:firstLine="420"/>
    </w:pPr>
  </w:style>
  <w:style w:type="table" w:customStyle="1" w:styleId="ListTable3Accent1">
    <w:name w:val="List Table 3 Accent 1"/>
    <w:basedOn w:val="a1"/>
    <w:uiPriority w:val="48"/>
    <w:rsid w:val="001528DE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6A"/>
    <w:pPr>
      <w:ind w:firstLineChars="200" w:firstLine="420"/>
    </w:pPr>
  </w:style>
  <w:style w:type="table" w:customStyle="1" w:styleId="ListTable3Accent1">
    <w:name w:val="List Table 3 Accent 1"/>
    <w:basedOn w:val="a1"/>
    <w:uiPriority w:val="48"/>
    <w:rsid w:val="001528DE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99</cp:revision>
  <dcterms:created xsi:type="dcterms:W3CDTF">2016-11-23T08:10:00Z</dcterms:created>
  <dcterms:modified xsi:type="dcterms:W3CDTF">2016-11-24T12:57:00Z</dcterms:modified>
</cp:coreProperties>
</file>