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69" w:rsidRPr="0093608D" w:rsidRDefault="00AE0541" w:rsidP="00ED3200">
      <w:pPr>
        <w:pStyle w:val="RFCTitle"/>
      </w:pPr>
      <w:r w:rsidRPr="0093608D">
        <w:rPr>
          <w:highlight w:val="yellow"/>
        </w:rPr>
        <w:br/>
      </w:r>
      <w:bookmarkStart w:id="0" w:name="_Ref86333091"/>
      <w:bookmarkEnd w:id="0"/>
      <w:r w:rsidR="0093608D" w:rsidRPr="0093608D">
        <w:t xml:space="preserve">Design Choices and Differences for NDN and CCN Implementations of Information Centric Networking </w:t>
      </w:r>
      <w:r w:rsidR="00CC4069" w:rsidRPr="0093608D">
        <w:br/>
        <w:t>draft-</w:t>
      </w:r>
      <w:r w:rsidR="00156C7B" w:rsidRPr="0093608D">
        <w:rPr>
          <w:highlight w:val="yellow"/>
        </w:rPr>
        <w:t>&lt;</w:t>
      </w:r>
      <w:r w:rsidR="00CC4069" w:rsidRPr="0093608D">
        <w:rPr>
          <w:highlight w:val="yellow"/>
        </w:rPr>
        <w:t>ietf-wgname-docname</w:t>
      </w:r>
      <w:r w:rsidR="00156C7B" w:rsidRPr="0093608D">
        <w:rPr>
          <w:highlight w:val="yellow"/>
        </w:rPr>
        <w:t>&gt;</w:t>
      </w:r>
      <w:r w:rsidR="00CC4069" w:rsidRPr="0093608D">
        <w:t>-00.txt</w:t>
      </w:r>
    </w:p>
    <w:p w:rsidR="00C777B0" w:rsidRPr="00051BCA" w:rsidRDefault="00C777B0" w:rsidP="00C777B0">
      <w:pPr>
        <w:ind w:left="0"/>
        <w:rPr>
          <w:highlight w:val="yellow"/>
        </w:rPr>
      </w:pPr>
      <w:r w:rsidRPr="00051BCA">
        <w:rPr>
          <w:highlight w:val="yellow"/>
        </w:rPr>
        <w:t>Abstract</w:t>
      </w:r>
    </w:p>
    <w:p w:rsidR="00C777B0" w:rsidRDefault="00051BCA" w:rsidP="00CC4069">
      <w:pPr>
        <w:pStyle w:val="RFCH1-noTOCnonum"/>
      </w:pPr>
      <w:r w:rsidRPr="00051BCA">
        <w:rPr>
          <w:highlight w:val="yellow"/>
        </w:rPr>
        <w:t>The purpose of this draft is to document the discussions of the ICN Harmonization Study Group regarding the architectural or design choices made in the NDN and CCN implementations and to describe the rationale (if any) underlying the choices.</w:t>
      </w:r>
    </w:p>
    <w:p w:rsidR="006F6F19" w:rsidRPr="0093608D" w:rsidRDefault="006F6F19" w:rsidP="00CC4069">
      <w:pPr>
        <w:pStyle w:val="RFCH1-noTOCnonum"/>
      </w:pPr>
      <w:r w:rsidRPr="0093608D">
        <w:t>Status of this Memo</w:t>
      </w:r>
    </w:p>
    <w:p w:rsidR="006A74C7" w:rsidRPr="0093608D" w:rsidRDefault="006A74C7" w:rsidP="006A74C7">
      <w:r w:rsidRPr="0093608D">
        <w:t xml:space="preserve">This Internet-Draft is submitted in full conformance with the provisions of BCP 78 and BCP 79. </w:t>
      </w:r>
    </w:p>
    <w:p w:rsidR="008D50C0" w:rsidRPr="0093608D" w:rsidRDefault="008D50C0" w:rsidP="008D50C0">
      <w:r w:rsidRPr="0093608D">
        <w:t>Internet-Drafts are working documents of the Internet Engineering Task Force (IETF), its areas, and its working groups.  Note that other groups may also distribute working documents as Internet-Drafts.</w:t>
      </w:r>
      <w:r w:rsidR="0093608D">
        <w:t xml:space="preserve">  The list of current Internet-Drafts is at </w:t>
      </w:r>
      <w:hyperlink r:id="rId8" w:history="1">
        <w:r w:rsidR="0093608D" w:rsidRPr="00161B43">
          <w:rPr>
            <w:rStyle w:val="Hyperlink"/>
          </w:rPr>
          <w:t>http://datatracker.ietf.org/drafts/current/</w:t>
        </w:r>
      </w:hyperlink>
      <w:r w:rsidR="0093608D">
        <w:t>.</w:t>
      </w:r>
    </w:p>
    <w:p w:rsidR="008D50C0" w:rsidRPr="0093608D" w:rsidRDefault="008D50C0" w:rsidP="008D50C0">
      <w:r w:rsidRPr="0093608D">
        <w:t>Internet-Drafts are draft documents valid for a maximum of six months and may be updated, replaced, or obsoleted by other documents at any time.  It is inappropriate to use Internet-Drafts as reference material or to cite them other than as "work in progress."</w:t>
      </w:r>
    </w:p>
    <w:p w:rsidR="008D50C0" w:rsidRDefault="008D50C0" w:rsidP="008D50C0">
      <w:r w:rsidRPr="00C777B0">
        <w:t xml:space="preserve">This Internet-Draft will expire on </w:t>
      </w:r>
      <w:r w:rsidR="00C777B0">
        <w:t>xxx xx, xxxx</w:t>
      </w:r>
      <w:r w:rsidRPr="00C777B0">
        <w:t>.</w:t>
      </w:r>
    </w:p>
    <w:p w:rsidR="002E1F5F" w:rsidRPr="00C777B0" w:rsidRDefault="002E1F5F" w:rsidP="002E1F5F">
      <w:pPr>
        <w:pStyle w:val="RFCH1-noTOCnonum"/>
      </w:pPr>
      <w:r w:rsidRPr="00C777B0">
        <w:t>Copyright Notice</w:t>
      </w:r>
    </w:p>
    <w:p w:rsidR="002E1F5F" w:rsidRPr="00C777B0" w:rsidRDefault="002E1F5F" w:rsidP="002E1F5F">
      <w:r w:rsidRPr="00C777B0">
        <w:t xml:space="preserve">Copyright (c) </w:t>
      </w:r>
      <w:r w:rsidR="00C777B0">
        <w:t xml:space="preserve">2016 </w:t>
      </w:r>
      <w:r w:rsidRPr="00C777B0">
        <w:t>IETF Trust and the persons identified as the document authors. All rights reserved.</w:t>
      </w:r>
    </w:p>
    <w:p w:rsidR="002E1F5F" w:rsidRPr="00C777B0" w:rsidRDefault="002E1F5F" w:rsidP="002E1F5F">
      <w:r w:rsidRPr="00C777B0">
        <w:t>This document is subject to BCP 78 and the IETF Trust’s Legal Provisions Relating to IETF Documents</w:t>
      </w:r>
      <w:r w:rsidR="00A179ED" w:rsidRPr="00C777B0">
        <w:t xml:space="preserve"> (http://trustee.ietf.org/license-info)</w:t>
      </w:r>
      <w:r w:rsidRPr="00C777B0">
        <w:t xml:space="preserve"> </w:t>
      </w:r>
      <w:r w:rsidR="006677A8" w:rsidRPr="00C777B0">
        <w:t>in effect on the date of publication of this document</w:t>
      </w:r>
      <w:r w:rsidRPr="00C777B0">
        <w:t>. Please review these documents carefully, as they describe your rights and restrictions with respect to this document.</w:t>
      </w:r>
      <w:r w:rsidR="00A179ED" w:rsidRPr="00C777B0">
        <w:t xml:space="preserve"> Code Components extracted from this document must </w:t>
      </w:r>
      <w:r w:rsidR="00A179ED" w:rsidRPr="00C777B0">
        <w:lastRenderedPageBreak/>
        <w:t xml:space="preserve">include Simplified BSD License text as described in Section 4.e of the Trust Legal Provisions and are provided without warranty as described in the </w:t>
      </w:r>
      <w:r w:rsidR="006148C6" w:rsidRPr="00C777B0">
        <w:t xml:space="preserve">Simplified </w:t>
      </w:r>
      <w:r w:rsidR="00A179ED" w:rsidRPr="00C777B0">
        <w:t>BSD License.</w:t>
      </w:r>
    </w:p>
    <w:p w:rsidR="006F6F19" w:rsidRDefault="006F6F19" w:rsidP="00CC4069">
      <w:pPr>
        <w:pStyle w:val="RFCH1-noTOCnonum"/>
      </w:pPr>
      <w:r w:rsidRPr="004E25F7">
        <w:rPr>
          <w:highlight w:val="cyan"/>
        </w:rPr>
        <w:t>Table of Contents</w:t>
      </w:r>
    </w:p>
    <w:p w:rsidR="00147470" w:rsidRDefault="00147470">
      <w:pPr>
        <w:pStyle w:val="TOC1"/>
      </w:pPr>
    </w:p>
    <w:p w:rsidR="007F2D59" w:rsidRPr="00B0217D" w:rsidRDefault="00581409">
      <w:pPr>
        <w:pStyle w:val="TOC1"/>
        <w:rPr>
          <w:rFonts w:ascii="Calibri" w:eastAsia="Times New Roman" w:hAnsi="Calibri" w:cs="Times New Roman"/>
          <w:sz w:val="22"/>
          <w:szCs w:val="22"/>
        </w:rPr>
      </w:pPr>
      <w:r>
        <w:fldChar w:fldCharType="begin"/>
      </w:r>
      <w:r>
        <w:instrText xml:space="preserve"> TOC \o \h \z \u </w:instrText>
      </w:r>
      <w:r>
        <w:fldChar w:fldCharType="separate"/>
      </w:r>
      <w:hyperlink w:anchor="_Toc464741151" w:history="1">
        <w:r w:rsidR="007F2D59" w:rsidRPr="00C90CA5">
          <w:rPr>
            <w:rStyle w:val="Hyperlink"/>
            <w:highlight w:val="cyan"/>
          </w:rPr>
          <w:t>1. Introduction</w:t>
        </w:r>
        <w:r w:rsidR="007F2D59">
          <w:rPr>
            <w:webHidden/>
          </w:rPr>
          <w:tab/>
        </w:r>
        <w:r w:rsidR="007F2D59">
          <w:rPr>
            <w:webHidden/>
          </w:rPr>
          <w:fldChar w:fldCharType="begin"/>
        </w:r>
        <w:r w:rsidR="007F2D59">
          <w:rPr>
            <w:webHidden/>
          </w:rPr>
          <w:instrText xml:space="preserve"> PAGEREF _Toc464741151 \h </w:instrText>
        </w:r>
        <w:r w:rsidR="007F2D59">
          <w:rPr>
            <w:webHidden/>
          </w:rPr>
        </w:r>
        <w:r w:rsidR="007F2D59">
          <w:rPr>
            <w:webHidden/>
          </w:rPr>
          <w:fldChar w:fldCharType="separate"/>
        </w:r>
        <w:r w:rsidR="007F2D59">
          <w:rPr>
            <w:webHidden/>
          </w:rPr>
          <w:t>2</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52" w:history="1">
        <w:r w:rsidR="007F2D59" w:rsidRPr="00C90CA5">
          <w:rPr>
            <w:rStyle w:val="Hyperlink"/>
          </w:rPr>
          <w:t>2. Conventions used in this document</w:t>
        </w:r>
        <w:r w:rsidR="007F2D59">
          <w:rPr>
            <w:webHidden/>
          </w:rPr>
          <w:tab/>
        </w:r>
        <w:r w:rsidR="007F2D59">
          <w:rPr>
            <w:webHidden/>
          </w:rPr>
          <w:fldChar w:fldCharType="begin"/>
        </w:r>
        <w:r w:rsidR="007F2D59">
          <w:rPr>
            <w:webHidden/>
          </w:rPr>
          <w:instrText xml:space="preserve"> PAGEREF _Toc464741152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53" w:history="1">
        <w:r w:rsidR="007F2D59" w:rsidRPr="00C90CA5">
          <w:rPr>
            <w:rStyle w:val="Hyperlink"/>
            <w:highlight w:val="cyan"/>
          </w:rPr>
          <w:t>3. Background</w:t>
        </w:r>
        <w:r w:rsidR="007F2D59">
          <w:rPr>
            <w:webHidden/>
          </w:rPr>
          <w:tab/>
        </w:r>
        <w:r w:rsidR="007F2D59">
          <w:rPr>
            <w:webHidden/>
          </w:rPr>
          <w:fldChar w:fldCharType="begin"/>
        </w:r>
        <w:r w:rsidR="007F2D59">
          <w:rPr>
            <w:webHidden/>
          </w:rPr>
          <w:instrText xml:space="preserve"> PAGEREF _Toc464741153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54" w:history="1">
        <w:r w:rsidR="007F2D59" w:rsidRPr="00C90CA5">
          <w:rPr>
            <w:rStyle w:val="Hyperlink"/>
            <w:highlight w:val="cyan"/>
          </w:rPr>
          <w:t>3.1. Origin - Point of Commonality</w:t>
        </w:r>
        <w:r w:rsidR="007F2D59">
          <w:rPr>
            <w:webHidden/>
          </w:rPr>
          <w:tab/>
        </w:r>
        <w:r w:rsidR="007F2D59">
          <w:rPr>
            <w:webHidden/>
          </w:rPr>
          <w:fldChar w:fldCharType="begin"/>
        </w:r>
        <w:r w:rsidR="007F2D59">
          <w:rPr>
            <w:webHidden/>
          </w:rPr>
          <w:instrText xml:space="preserve"> PAGEREF _Toc464741154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55" w:history="1">
        <w:r w:rsidR="007F2D59" w:rsidRPr="00C90CA5">
          <w:rPr>
            <w:rStyle w:val="Hyperlink"/>
            <w:highlight w:val="cyan"/>
          </w:rPr>
          <w:t>3.2. Evolution of ICN Development along NDN path</w:t>
        </w:r>
        <w:r w:rsidR="007F2D59">
          <w:rPr>
            <w:webHidden/>
          </w:rPr>
          <w:tab/>
        </w:r>
        <w:r w:rsidR="007F2D59">
          <w:rPr>
            <w:webHidden/>
          </w:rPr>
          <w:fldChar w:fldCharType="begin"/>
        </w:r>
        <w:r w:rsidR="007F2D59">
          <w:rPr>
            <w:webHidden/>
          </w:rPr>
          <w:instrText xml:space="preserve"> PAGEREF _Toc464741155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56" w:history="1">
        <w:r w:rsidR="007F2D59" w:rsidRPr="00C90CA5">
          <w:rPr>
            <w:rStyle w:val="Hyperlink"/>
            <w:highlight w:val="cyan"/>
          </w:rPr>
          <w:t>3.3. Evolution of ICN Development along CCN path</w:t>
        </w:r>
        <w:r w:rsidR="007F2D59">
          <w:rPr>
            <w:webHidden/>
          </w:rPr>
          <w:tab/>
        </w:r>
        <w:r w:rsidR="007F2D59">
          <w:rPr>
            <w:webHidden/>
          </w:rPr>
          <w:fldChar w:fldCharType="begin"/>
        </w:r>
        <w:r w:rsidR="007F2D59">
          <w:rPr>
            <w:webHidden/>
          </w:rPr>
          <w:instrText xml:space="preserve"> PAGEREF _Toc464741156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57" w:history="1">
        <w:r w:rsidR="007F2D59" w:rsidRPr="00C90CA5">
          <w:rPr>
            <w:rStyle w:val="Hyperlink"/>
            <w:highlight w:val="cyan"/>
          </w:rPr>
          <w:t>4. Discussion of Individual Architecture &amp; Design Commonatities and Differences per NDN and CCN Development paths</w:t>
        </w:r>
        <w:r w:rsidR="007F2D59">
          <w:rPr>
            <w:webHidden/>
          </w:rPr>
          <w:tab/>
        </w:r>
        <w:r w:rsidR="007F2D59">
          <w:rPr>
            <w:webHidden/>
          </w:rPr>
          <w:fldChar w:fldCharType="begin"/>
        </w:r>
        <w:r w:rsidR="007F2D59">
          <w:rPr>
            <w:webHidden/>
          </w:rPr>
          <w:instrText xml:space="preserve"> PAGEREF _Toc464741157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58" w:history="1">
        <w:r w:rsidR="007F2D59" w:rsidRPr="00C90CA5">
          <w:rPr>
            <w:rStyle w:val="Hyperlink"/>
            <w:highlight w:val="cyan"/>
          </w:rPr>
          <w:t>4.1. Naming</w:t>
        </w:r>
        <w:r w:rsidR="007F2D59">
          <w:rPr>
            <w:webHidden/>
          </w:rPr>
          <w:tab/>
        </w:r>
        <w:r w:rsidR="007F2D59">
          <w:rPr>
            <w:webHidden/>
          </w:rPr>
          <w:fldChar w:fldCharType="begin"/>
        </w:r>
        <w:r w:rsidR="007F2D59">
          <w:rPr>
            <w:webHidden/>
          </w:rPr>
          <w:instrText xml:space="preserve"> PAGEREF _Toc464741158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3"/>
        <w:rPr>
          <w:rFonts w:ascii="Calibri" w:eastAsia="Times New Roman" w:hAnsi="Calibri" w:cs="Times New Roman"/>
          <w:sz w:val="22"/>
          <w:szCs w:val="22"/>
          <w:lang w:eastAsia="en-US"/>
        </w:rPr>
      </w:pPr>
      <w:hyperlink w:anchor="_Toc464741159" w:history="1">
        <w:r w:rsidR="007F2D59" w:rsidRPr="00C90CA5">
          <w:rPr>
            <w:rStyle w:val="Hyperlink"/>
            <w:highlight w:val="cyan"/>
          </w:rPr>
          <w:t>4.1.1. NDN Approach</w:t>
        </w:r>
        <w:r w:rsidR="007F2D59">
          <w:rPr>
            <w:webHidden/>
          </w:rPr>
          <w:tab/>
        </w:r>
        <w:r w:rsidR="007F2D59">
          <w:rPr>
            <w:webHidden/>
          </w:rPr>
          <w:fldChar w:fldCharType="begin"/>
        </w:r>
        <w:r w:rsidR="007F2D59">
          <w:rPr>
            <w:webHidden/>
          </w:rPr>
          <w:instrText xml:space="preserve"> PAGEREF _Toc464741159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3"/>
        <w:rPr>
          <w:rFonts w:ascii="Calibri" w:eastAsia="Times New Roman" w:hAnsi="Calibri" w:cs="Times New Roman"/>
          <w:sz w:val="22"/>
          <w:szCs w:val="22"/>
          <w:lang w:eastAsia="en-US"/>
        </w:rPr>
      </w:pPr>
      <w:hyperlink w:anchor="_Toc464741160" w:history="1">
        <w:r w:rsidR="007F2D59" w:rsidRPr="00C90CA5">
          <w:rPr>
            <w:rStyle w:val="Hyperlink"/>
            <w:highlight w:val="cyan"/>
          </w:rPr>
          <w:t>4.1.2. CCN Approach</w:t>
        </w:r>
        <w:r w:rsidR="007F2D59">
          <w:rPr>
            <w:webHidden/>
          </w:rPr>
          <w:tab/>
        </w:r>
        <w:r w:rsidR="007F2D59">
          <w:rPr>
            <w:webHidden/>
          </w:rPr>
          <w:fldChar w:fldCharType="begin"/>
        </w:r>
        <w:r w:rsidR="007F2D59">
          <w:rPr>
            <w:webHidden/>
          </w:rPr>
          <w:instrText xml:space="preserve"> PAGEREF _Toc464741160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3"/>
        <w:rPr>
          <w:rFonts w:ascii="Calibri" w:eastAsia="Times New Roman" w:hAnsi="Calibri" w:cs="Times New Roman"/>
          <w:sz w:val="22"/>
          <w:szCs w:val="22"/>
          <w:lang w:eastAsia="en-US"/>
        </w:rPr>
      </w:pPr>
      <w:hyperlink w:anchor="_Toc464741161" w:history="1">
        <w:r w:rsidR="007F2D59" w:rsidRPr="00C90CA5">
          <w:rPr>
            <w:rStyle w:val="Hyperlink"/>
            <w:highlight w:val="cyan"/>
          </w:rPr>
          <w:t>4.1.3. Discussion</w:t>
        </w:r>
        <w:r w:rsidR="007F2D59">
          <w:rPr>
            <w:webHidden/>
          </w:rPr>
          <w:tab/>
        </w:r>
        <w:r w:rsidR="007F2D59">
          <w:rPr>
            <w:webHidden/>
          </w:rPr>
          <w:fldChar w:fldCharType="begin"/>
        </w:r>
        <w:r w:rsidR="007F2D59">
          <w:rPr>
            <w:webHidden/>
          </w:rPr>
          <w:instrText xml:space="preserve"> PAGEREF _Toc464741161 \h </w:instrText>
        </w:r>
        <w:r w:rsidR="007F2D59">
          <w:rPr>
            <w:webHidden/>
          </w:rPr>
        </w:r>
        <w:r w:rsidR="007F2D59">
          <w:rPr>
            <w:webHidden/>
          </w:rPr>
          <w:fldChar w:fldCharType="separate"/>
        </w:r>
        <w:r w:rsidR="007F2D59">
          <w:rPr>
            <w:webHidden/>
          </w:rPr>
          <w:t>3</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62" w:history="1">
        <w:r w:rsidR="007F2D59" w:rsidRPr="00C90CA5">
          <w:rPr>
            <w:rStyle w:val="Hyperlink"/>
            <w:highlight w:val="cyan"/>
          </w:rPr>
          <w:t>4.2. Name Discovery, Interest Refinement (eg Selectors)</w:t>
        </w:r>
        <w:r w:rsidR="007F2D59">
          <w:rPr>
            <w:webHidden/>
          </w:rPr>
          <w:tab/>
        </w:r>
        <w:r w:rsidR="007F2D59">
          <w:rPr>
            <w:webHidden/>
          </w:rPr>
          <w:fldChar w:fldCharType="begin"/>
        </w:r>
        <w:r w:rsidR="007F2D59">
          <w:rPr>
            <w:webHidden/>
          </w:rPr>
          <w:instrText xml:space="preserve"> PAGEREF _Toc464741162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63" w:history="1">
        <w:r w:rsidR="007F2D59" w:rsidRPr="00C90CA5">
          <w:rPr>
            <w:rStyle w:val="Hyperlink"/>
            <w:highlight w:val="cyan"/>
          </w:rPr>
          <w:t>4.3. Data Referencing and Retrieval</w:t>
        </w:r>
        <w:r w:rsidR="007F2D59">
          <w:rPr>
            <w:webHidden/>
          </w:rPr>
          <w:tab/>
        </w:r>
        <w:r w:rsidR="007F2D59">
          <w:rPr>
            <w:webHidden/>
          </w:rPr>
          <w:fldChar w:fldCharType="begin"/>
        </w:r>
        <w:r w:rsidR="007F2D59">
          <w:rPr>
            <w:webHidden/>
          </w:rPr>
          <w:instrText xml:space="preserve"> PAGEREF _Toc464741163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64" w:history="1">
        <w:r w:rsidR="007F2D59" w:rsidRPr="00C90CA5">
          <w:rPr>
            <w:rStyle w:val="Hyperlink"/>
            <w:highlight w:val="cyan"/>
          </w:rPr>
          <w:t>4.4. Cache Control</w:t>
        </w:r>
        <w:r w:rsidR="007F2D59">
          <w:rPr>
            <w:webHidden/>
          </w:rPr>
          <w:tab/>
        </w:r>
        <w:r w:rsidR="007F2D59">
          <w:rPr>
            <w:webHidden/>
          </w:rPr>
          <w:fldChar w:fldCharType="begin"/>
        </w:r>
        <w:r w:rsidR="007F2D59">
          <w:rPr>
            <w:webHidden/>
          </w:rPr>
          <w:instrText xml:space="preserve"> PAGEREF _Toc464741164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65" w:history="1">
        <w:r w:rsidR="007F2D59" w:rsidRPr="00C90CA5">
          <w:rPr>
            <w:rStyle w:val="Hyperlink"/>
            <w:highlight w:val="cyan"/>
          </w:rPr>
          <w:t>4.5. Cache Verification</w:t>
        </w:r>
        <w:r w:rsidR="007F2D59">
          <w:rPr>
            <w:webHidden/>
          </w:rPr>
          <w:tab/>
        </w:r>
        <w:r w:rsidR="007F2D59">
          <w:rPr>
            <w:webHidden/>
          </w:rPr>
          <w:fldChar w:fldCharType="begin"/>
        </w:r>
        <w:r w:rsidR="007F2D59">
          <w:rPr>
            <w:webHidden/>
          </w:rPr>
          <w:instrText xml:space="preserve"> PAGEREF _Toc464741165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66" w:history="1">
        <w:r w:rsidR="007F2D59" w:rsidRPr="00C90CA5">
          <w:rPr>
            <w:rStyle w:val="Hyperlink"/>
            <w:highlight w:val="cyan"/>
          </w:rPr>
          <w:t>4.6. Interest Payloads</w:t>
        </w:r>
        <w:r w:rsidR="007F2D59">
          <w:rPr>
            <w:webHidden/>
          </w:rPr>
          <w:tab/>
        </w:r>
        <w:r w:rsidR="007F2D59">
          <w:rPr>
            <w:webHidden/>
          </w:rPr>
          <w:fldChar w:fldCharType="begin"/>
        </w:r>
        <w:r w:rsidR="007F2D59">
          <w:rPr>
            <w:webHidden/>
          </w:rPr>
          <w:instrText xml:space="preserve"> PAGEREF _Toc464741166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67" w:history="1">
        <w:r w:rsidR="007F2D59" w:rsidRPr="00C90CA5">
          <w:rPr>
            <w:rStyle w:val="Hyperlink"/>
            <w:highlight w:val="cyan"/>
          </w:rPr>
          <w:t>4.7. Packet Structure and Packet Encoding</w:t>
        </w:r>
        <w:r w:rsidR="007F2D59">
          <w:rPr>
            <w:webHidden/>
          </w:rPr>
          <w:tab/>
        </w:r>
        <w:r w:rsidR="007F2D59">
          <w:rPr>
            <w:webHidden/>
          </w:rPr>
          <w:fldChar w:fldCharType="begin"/>
        </w:r>
        <w:r w:rsidR="007F2D59">
          <w:rPr>
            <w:webHidden/>
          </w:rPr>
          <w:instrText xml:space="preserve"> PAGEREF _Toc464741167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68" w:history="1">
        <w:r w:rsidR="007F2D59" w:rsidRPr="00C90CA5">
          <w:rPr>
            <w:rStyle w:val="Hyperlink"/>
            <w:highlight w:val="cyan"/>
          </w:rPr>
          <w:t>4.8. Link and Network Adaptation</w:t>
        </w:r>
        <w:r w:rsidR="007F2D59">
          <w:rPr>
            <w:webHidden/>
          </w:rPr>
          <w:tab/>
        </w:r>
        <w:r w:rsidR="007F2D59">
          <w:rPr>
            <w:webHidden/>
          </w:rPr>
          <w:fldChar w:fldCharType="begin"/>
        </w:r>
        <w:r w:rsidR="007F2D59">
          <w:rPr>
            <w:webHidden/>
          </w:rPr>
          <w:instrText xml:space="preserve"> PAGEREF _Toc464741168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69" w:history="1">
        <w:r w:rsidR="007F2D59" w:rsidRPr="00C90CA5">
          <w:rPr>
            <w:rStyle w:val="Hyperlink"/>
            <w:highlight w:val="cyan"/>
          </w:rPr>
          <w:t>4.9. Fragmentation</w:t>
        </w:r>
        <w:r w:rsidR="007F2D59">
          <w:rPr>
            <w:webHidden/>
          </w:rPr>
          <w:tab/>
        </w:r>
        <w:r w:rsidR="007F2D59">
          <w:rPr>
            <w:webHidden/>
          </w:rPr>
          <w:fldChar w:fldCharType="begin"/>
        </w:r>
        <w:r w:rsidR="007F2D59">
          <w:rPr>
            <w:webHidden/>
          </w:rPr>
          <w:instrText xml:space="preserve"> PAGEREF _Toc464741169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70" w:history="1">
        <w:r w:rsidR="007F2D59" w:rsidRPr="00C90CA5">
          <w:rPr>
            <w:rStyle w:val="Hyperlink"/>
            <w:highlight w:val="cyan"/>
          </w:rPr>
          <w:t>4.10. Forwarding / Interest Looping</w:t>
        </w:r>
        <w:r w:rsidR="007F2D59">
          <w:rPr>
            <w:webHidden/>
          </w:rPr>
          <w:tab/>
        </w:r>
        <w:r w:rsidR="007F2D59">
          <w:rPr>
            <w:webHidden/>
          </w:rPr>
          <w:fldChar w:fldCharType="begin"/>
        </w:r>
        <w:r w:rsidR="007F2D59">
          <w:rPr>
            <w:webHidden/>
          </w:rPr>
          <w:instrText xml:space="preserve"> PAGEREF _Toc464741170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71" w:history="1">
        <w:r w:rsidR="007F2D59" w:rsidRPr="00C90CA5">
          <w:rPr>
            <w:rStyle w:val="Hyperlink"/>
            <w:highlight w:val="cyan"/>
          </w:rPr>
          <w:t>4.11. Interest Aggregation</w:t>
        </w:r>
        <w:r w:rsidR="007F2D59">
          <w:rPr>
            <w:webHidden/>
          </w:rPr>
          <w:tab/>
        </w:r>
        <w:r w:rsidR="007F2D59">
          <w:rPr>
            <w:webHidden/>
          </w:rPr>
          <w:fldChar w:fldCharType="begin"/>
        </w:r>
        <w:r w:rsidR="007F2D59">
          <w:rPr>
            <w:webHidden/>
          </w:rPr>
          <w:instrText xml:space="preserve"> PAGEREF _Toc464741171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72" w:history="1">
        <w:r w:rsidR="007F2D59" w:rsidRPr="00C90CA5">
          <w:rPr>
            <w:rStyle w:val="Hyperlink"/>
            <w:highlight w:val="cyan"/>
          </w:rPr>
          <w:t>4.12. Data Security</w:t>
        </w:r>
        <w:r w:rsidR="007F2D59">
          <w:rPr>
            <w:webHidden/>
          </w:rPr>
          <w:tab/>
        </w:r>
        <w:r w:rsidR="007F2D59">
          <w:rPr>
            <w:webHidden/>
          </w:rPr>
          <w:fldChar w:fldCharType="begin"/>
        </w:r>
        <w:r w:rsidR="007F2D59">
          <w:rPr>
            <w:webHidden/>
          </w:rPr>
          <w:instrText xml:space="preserve"> PAGEREF _Toc464741172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73" w:history="1">
        <w:r w:rsidR="007F2D59" w:rsidRPr="00C90CA5">
          <w:rPr>
            <w:rStyle w:val="Hyperlink"/>
            <w:highlight w:val="cyan"/>
          </w:rPr>
          <w:t>4.13. Data Digest</w:t>
        </w:r>
        <w:r w:rsidR="007F2D59">
          <w:rPr>
            <w:webHidden/>
          </w:rPr>
          <w:tab/>
        </w:r>
        <w:r w:rsidR="007F2D59">
          <w:rPr>
            <w:webHidden/>
          </w:rPr>
          <w:fldChar w:fldCharType="begin"/>
        </w:r>
        <w:r w:rsidR="007F2D59">
          <w:rPr>
            <w:webHidden/>
          </w:rPr>
          <w:instrText xml:space="preserve"> PAGEREF _Toc464741173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74" w:history="1">
        <w:r w:rsidR="007F2D59" w:rsidRPr="00C90CA5">
          <w:rPr>
            <w:rStyle w:val="Hyperlink"/>
            <w:highlight w:val="cyan"/>
          </w:rPr>
          <w:t>5. Security Considerations</w:t>
        </w:r>
        <w:r w:rsidR="007F2D59">
          <w:rPr>
            <w:webHidden/>
          </w:rPr>
          <w:tab/>
        </w:r>
        <w:r w:rsidR="007F2D59">
          <w:rPr>
            <w:webHidden/>
          </w:rPr>
          <w:fldChar w:fldCharType="begin"/>
        </w:r>
        <w:r w:rsidR="007F2D59">
          <w:rPr>
            <w:webHidden/>
          </w:rPr>
          <w:instrText xml:space="preserve"> PAGEREF _Toc464741174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75" w:history="1">
        <w:r w:rsidR="007F2D59" w:rsidRPr="00C90CA5">
          <w:rPr>
            <w:rStyle w:val="Hyperlink"/>
            <w:highlight w:val="cyan"/>
          </w:rPr>
          <w:t>6. Acknowledgements</w:t>
        </w:r>
        <w:r w:rsidR="007F2D59">
          <w:rPr>
            <w:webHidden/>
          </w:rPr>
          <w:tab/>
        </w:r>
        <w:r w:rsidR="007F2D59">
          <w:rPr>
            <w:webHidden/>
          </w:rPr>
          <w:fldChar w:fldCharType="begin"/>
        </w:r>
        <w:r w:rsidR="007F2D59">
          <w:rPr>
            <w:webHidden/>
          </w:rPr>
          <w:instrText xml:space="preserve"> PAGEREF _Toc464741175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76" w:history="1">
        <w:r w:rsidR="007F2D59" w:rsidRPr="00C90CA5">
          <w:rPr>
            <w:rStyle w:val="Hyperlink"/>
          </w:rPr>
          <w:t>7. IANA Considerations</w:t>
        </w:r>
        <w:r w:rsidR="007F2D59">
          <w:rPr>
            <w:webHidden/>
          </w:rPr>
          <w:tab/>
        </w:r>
        <w:r w:rsidR="007F2D59">
          <w:rPr>
            <w:webHidden/>
          </w:rPr>
          <w:fldChar w:fldCharType="begin"/>
        </w:r>
        <w:r w:rsidR="007F2D59">
          <w:rPr>
            <w:webHidden/>
          </w:rPr>
          <w:instrText xml:space="preserve"> PAGEREF _Toc464741176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77" w:history="1">
        <w:r w:rsidR="007F2D59" w:rsidRPr="00C90CA5">
          <w:rPr>
            <w:rStyle w:val="Hyperlink"/>
            <w:highlight w:val="cyan"/>
          </w:rPr>
          <w:t>8. Conclusions</w:t>
        </w:r>
        <w:r w:rsidR="007F2D59">
          <w:rPr>
            <w:webHidden/>
          </w:rPr>
          <w:tab/>
        </w:r>
        <w:r w:rsidR="007F2D59">
          <w:rPr>
            <w:webHidden/>
          </w:rPr>
          <w:fldChar w:fldCharType="begin"/>
        </w:r>
        <w:r w:rsidR="007F2D59">
          <w:rPr>
            <w:webHidden/>
          </w:rPr>
          <w:instrText xml:space="preserve"> PAGEREF _Toc464741177 \h </w:instrText>
        </w:r>
        <w:r w:rsidR="007F2D59">
          <w:rPr>
            <w:webHidden/>
          </w:rPr>
        </w:r>
        <w:r w:rsidR="007F2D59">
          <w:rPr>
            <w:webHidden/>
          </w:rPr>
          <w:fldChar w:fldCharType="separate"/>
        </w:r>
        <w:r w:rsidR="007F2D59">
          <w:rPr>
            <w:webHidden/>
          </w:rPr>
          <w:t>4</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78" w:history="1">
        <w:r w:rsidR="007F2D59" w:rsidRPr="00C90CA5">
          <w:rPr>
            <w:rStyle w:val="Hyperlink"/>
            <w:highlight w:val="cyan"/>
          </w:rPr>
          <w:t>9. References</w:t>
        </w:r>
        <w:r w:rsidR="007F2D59">
          <w:rPr>
            <w:webHidden/>
          </w:rPr>
          <w:tab/>
        </w:r>
        <w:r w:rsidR="007F2D59">
          <w:rPr>
            <w:webHidden/>
          </w:rPr>
          <w:fldChar w:fldCharType="begin"/>
        </w:r>
        <w:r w:rsidR="007F2D59">
          <w:rPr>
            <w:webHidden/>
          </w:rPr>
          <w:instrText xml:space="preserve"> PAGEREF _Toc464741178 \h </w:instrText>
        </w:r>
        <w:r w:rsidR="007F2D59">
          <w:rPr>
            <w:webHidden/>
          </w:rPr>
        </w:r>
        <w:r w:rsidR="007F2D59">
          <w:rPr>
            <w:webHidden/>
          </w:rPr>
          <w:fldChar w:fldCharType="separate"/>
        </w:r>
        <w:r w:rsidR="007F2D59">
          <w:rPr>
            <w:webHidden/>
          </w:rPr>
          <w:t>5</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79" w:history="1">
        <w:r w:rsidR="007F2D59" w:rsidRPr="00C90CA5">
          <w:rPr>
            <w:rStyle w:val="Hyperlink"/>
            <w:highlight w:val="cyan"/>
          </w:rPr>
          <w:t>9.1. Normative References</w:t>
        </w:r>
        <w:r w:rsidR="007F2D59">
          <w:rPr>
            <w:webHidden/>
          </w:rPr>
          <w:tab/>
        </w:r>
        <w:r w:rsidR="007F2D59">
          <w:rPr>
            <w:webHidden/>
          </w:rPr>
          <w:fldChar w:fldCharType="begin"/>
        </w:r>
        <w:r w:rsidR="007F2D59">
          <w:rPr>
            <w:webHidden/>
          </w:rPr>
          <w:instrText xml:space="preserve"> PAGEREF _Toc464741179 \h </w:instrText>
        </w:r>
        <w:r w:rsidR="007F2D59">
          <w:rPr>
            <w:webHidden/>
          </w:rPr>
        </w:r>
        <w:r w:rsidR="007F2D59">
          <w:rPr>
            <w:webHidden/>
          </w:rPr>
          <w:fldChar w:fldCharType="separate"/>
        </w:r>
        <w:r w:rsidR="007F2D59">
          <w:rPr>
            <w:webHidden/>
          </w:rPr>
          <w:t>5</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80" w:history="1">
        <w:r w:rsidR="007F2D59" w:rsidRPr="00C90CA5">
          <w:rPr>
            <w:rStyle w:val="Hyperlink"/>
            <w:highlight w:val="cyan"/>
          </w:rPr>
          <w:t>9.2. Informative References</w:t>
        </w:r>
        <w:r w:rsidR="007F2D59">
          <w:rPr>
            <w:webHidden/>
          </w:rPr>
          <w:tab/>
        </w:r>
        <w:r w:rsidR="007F2D59">
          <w:rPr>
            <w:webHidden/>
          </w:rPr>
          <w:fldChar w:fldCharType="begin"/>
        </w:r>
        <w:r w:rsidR="007F2D59">
          <w:rPr>
            <w:webHidden/>
          </w:rPr>
          <w:instrText xml:space="preserve"> PAGEREF _Toc464741180 \h </w:instrText>
        </w:r>
        <w:r w:rsidR="007F2D59">
          <w:rPr>
            <w:webHidden/>
          </w:rPr>
        </w:r>
        <w:r w:rsidR="007F2D59">
          <w:rPr>
            <w:webHidden/>
          </w:rPr>
          <w:fldChar w:fldCharType="separate"/>
        </w:r>
        <w:r w:rsidR="007F2D59">
          <w:rPr>
            <w:webHidden/>
          </w:rPr>
          <w:t>5</w:t>
        </w:r>
        <w:r w:rsidR="007F2D59">
          <w:rPr>
            <w:webHidden/>
          </w:rPr>
          <w:fldChar w:fldCharType="end"/>
        </w:r>
      </w:hyperlink>
    </w:p>
    <w:p w:rsidR="007F2D59" w:rsidRPr="00B0217D" w:rsidRDefault="00B26A37">
      <w:pPr>
        <w:pStyle w:val="TOC1"/>
        <w:rPr>
          <w:rFonts w:ascii="Calibri" w:eastAsia="Times New Roman" w:hAnsi="Calibri" w:cs="Times New Roman"/>
          <w:sz w:val="22"/>
          <w:szCs w:val="22"/>
        </w:rPr>
      </w:pPr>
      <w:hyperlink w:anchor="_Toc464741181" w:history="1">
        <w:r w:rsidR="007F2D59" w:rsidRPr="00C90CA5">
          <w:rPr>
            <w:rStyle w:val="Hyperlink"/>
            <w:highlight w:val="cyan"/>
          </w:rPr>
          <w:t>Appendix A. &lt;First Appendix&gt;</w:t>
        </w:r>
        <w:r w:rsidR="007F2D59">
          <w:rPr>
            <w:webHidden/>
          </w:rPr>
          <w:tab/>
        </w:r>
        <w:r w:rsidR="007F2D59">
          <w:rPr>
            <w:webHidden/>
          </w:rPr>
          <w:fldChar w:fldCharType="begin"/>
        </w:r>
        <w:r w:rsidR="007F2D59">
          <w:rPr>
            <w:webHidden/>
          </w:rPr>
          <w:instrText xml:space="preserve"> PAGEREF _Toc464741181 \h </w:instrText>
        </w:r>
        <w:r w:rsidR="007F2D59">
          <w:rPr>
            <w:webHidden/>
          </w:rPr>
        </w:r>
        <w:r w:rsidR="007F2D59">
          <w:rPr>
            <w:webHidden/>
          </w:rPr>
          <w:fldChar w:fldCharType="separate"/>
        </w:r>
        <w:r w:rsidR="007F2D59">
          <w:rPr>
            <w:webHidden/>
          </w:rPr>
          <w:t>6</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82" w:history="1">
        <w:r w:rsidR="007F2D59" w:rsidRPr="00C90CA5">
          <w:rPr>
            <w:rStyle w:val="Hyperlink"/>
            <w:highlight w:val="cyan"/>
          </w:rPr>
          <w:t>A.1. &lt;First Header level&gt;</w:t>
        </w:r>
        <w:r w:rsidR="007F2D59">
          <w:rPr>
            <w:webHidden/>
          </w:rPr>
          <w:tab/>
        </w:r>
        <w:r w:rsidR="007F2D59">
          <w:rPr>
            <w:webHidden/>
          </w:rPr>
          <w:fldChar w:fldCharType="begin"/>
        </w:r>
        <w:r w:rsidR="007F2D59">
          <w:rPr>
            <w:webHidden/>
          </w:rPr>
          <w:instrText xml:space="preserve"> PAGEREF _Toc464741182 \h </w:instrText>
        </w:r>
        <w:r w:rsidR="007F2D59">
          <w:rPr>
            <w:webHidden/>
          </w:rPr>
        </w:r>
        <w:r w:rsidR="007F2D59">
          <w:rPr>
            <w:webHidden/>
          </w:rPr>
          <w:fldChar w:fldCharType="separate"/>
        </w:r>
        <w:r w:rsidR="007F2D59">
          <w:rPr>
            <w:webHidden/>
          </w:rPr>
          <w:t>6</w:t>
        </w:r>
        <w:r w:rsidR="007F2D59">
          <w:rPr>
            <w:webHidden/>
          </w:rPr>
          <w:fldChar w:fldCharType="end"/>
        </w:r>
      </w:hyperlink>
    </w:p>
    <w:p w:rsidR="007F2D59" w:rsidRPr="00B0217D" w:rsidRDefault="00B26A37">
      <w:pPr>
        <w:pStyle w:val="TOC2"/>
        <w:rPr>
          <w:rFonts w:ascii="Calibri" w:eastAsia="Times New Roman" w:hAnsi="Calibri" w:cs="Times New Roman"/>
          <w:sz w:val="22"/>
          <w:szCs w:val="22"/>
        </w:rPr>
      </w:pPr>
      <w:hyperlink w:anchor="_Toc464741183" w:history="1">
        <w:r w:rsidR="007F2D59" w:rsidRPr="00C90CA5">
          <w:rPr>
            <w:rStyle w:val="Hyperlink"/>
            <w:highlight w:val="cyan"/>
          </w:rPr>
          <w:t>A.2. &lt;Second Header level 1&gt;</w:t>
        </w:r>
        <w:r w:rsidR="007F2D59">
          <w:rPr>
            <w:webHidden/>
          </w:rPr>
          <w:tab/>
        </w:r>
        <w:r w:rsidR="007F2D59">
          <w:rPr>
            <w:webHidden/>
          </w:rPr>
          <w:fldChar w:fldCharType="begin"/>
        </w:r>
        <w:r w:rsidR="007F2D59">
          <w:rPr>
            <w:webHidden/>
          </w:rPr>
          <w:instrText xml:space="preserve"> PAGEREF _Toc464741183 \h </w:instrText>
        </w:r>
        <w:r w:rsidR="007F2D59">
          <w:rPr>
            <w:webHidden/>
          </w:rPr>
        </w:r>
        <w:r w:rsidR="007F2D59">
          <w:rPr>
            <w:webHidden/>
          </w:rPr>
          <w:fldChar w:fldCharType="separate"/>
        </w:r>
        <w:r w:rsidR="007F2D59">
          <w:rPr>
            <w:webHidden/>
          </w:rPr>
          <w:t>6</w:t>
        </w:r>
        <w:r w:rsidR="007F2D59">
          <w:rPr>
            <w:webHidden/>
          </w:rPr>
          <w:fldChar w:fldCharType="end"/>
        </w:r>
      </w:hyperlink>
    </w:p>
    <w:p w:rsidR="007F2D59" w:rsidRPr="00B0217D" w:rsidRDefault="00B26A37">
      <w:pPr>
        <w:pStyle w:val="TOC3"/>
        <w:rPr>
          <w:rFonts w:ascii="Calibri" w:eastAsia="Times New Roman" w:hAnsi="Calibri" w:cs="Times New Roman"/>
          <w:sz w:val="22"/>
          <w:szCs w:val="22"/>
          <w:lang w:eastAsia="en-US"/>
        </w:rPr>
      </w:pPr>
      <w:hyperlink w:anchor="_Toc464741184" w:history="1">
        <w:r w:rsidR="007F2D59" w:rsidRPr="00C90CA5">
          <w:rPr>
            <w:rStyle w:val="Hyperlink"/>
            <w:highlight w:val="cyan"/>
          </w:rPr>
          <w:t>A.2.1. &lt;H2&gt;</w:t>
        </w:r>
        <w:r w:rsidR="007F2D59">
          <w:rPr>
            <w:webHidden/>
          </w:rPr>
          <w:tab/>
        </w:r>
        <w:r w:rsidR="007F2D59">
          <w:rPr>
            <w:webHidden/>
          </w:rPr>
          <w:fldChar w:fldCharType="begin"/>
        </w:r>
        <w:r w:rsidR="007F2D59">
          <w:rPr>
            <w:webHidden/>
          </w:rPr>
          <w:instrText xml:space="preserve"> PAGEREF _Toc464741184 \h </w:instrText>
        </w:r>
        <w:r w:rsidR="007F2D59">
          <w:rPr>
            <w:webHidden/>
          </w:rPr>
        </w:r>
        <w:r w:rsidR="007F2D59">
          <w:rPr>
            <w:webHidden/>
          </w:rPr>
          <w:fldChar w:fldCharType="separate"/>
        </w:r>
        <w:r w:rsidR="007F2D59">
          <w:rPr>
            <w:webHidden/>
          </w:rPr>
          <w:t>6</w:t>
        </w:r>
        <w:r w:rsidR="007F2D59">
          <w:rPr>
            <w:webHidden/>
          </w:rPr>
          <w:fldChar w:fldCharType="end"/>
        </w:r>
      </w:hyperlink>
    </w:p>
    <w:p w:rsidR="00696527" w:rsidRDefault="00581409" w:rsidP="002E5DA5">
      <w:pPr>
        <w:pStyle w:val="TOC1"/>
      </w:pPr>
      <w:r>
        <w:fldChar w:fldCharType="end"/>
      </w:r>
    </w:p>
    <w:p w:rsidR="006F6F19" w:rsidRPr="00C777B0" w:rsidRDefault="008E670E" w:rsidP="00237595">
      <w:pPr>
        <w:pStyle w:val="Heading1"/>
        <w:rPr>
          <w:highlight w:val="cyan"/>
        </w:rPr>
      </w:pPr>
      <w:bookmarkStart w:id="1" w:name="_Toc464741151"/>
      <w:r w:rsidRPr="00C777B0">
        <w:rPr>
          <w:highlight w:val="cyan"/>
        </w:rPr>
        <w:t>Introduction</w:t>
      </w:r>
      <w:bookmarkEnd w:id="1"/>
    </w:p>
    <w:p w:rsidR="0081357B" w:rsidRDefault="00C777B0" w:rsidP="0081357B">
      <w:pPr>
        <w:rPr>
          <w:highlight w:val="cyan"/>
        </w:rPr>
      </w:pPr>
      <w:r w:rsidRPr="00C777B0">
        <w:rPr>
          <w:highlight w:val="cyan"/>
        </w:rPr>
        <w:t>&lt;...&gt;</w:t>
      </w:r>
    </w:p>
    <w:p w:rsidR="00C17E38" w:rsidRPr="00C777B0" w:rsidRDefault="00C17E38" w:rsidP="00237595">
      <w:pPr>
        <w:pStyle w:val="Heading1"/>
      </w:pPr>
      <w:bookmarkStart w:id="2" w:name="_Toc464741152"/>
      <w:r w:rsidRPr="00C777B0">
        <w:lastRenderedPageBreak/>
        <w:t>Conventions used in this document</w:t>
      </w:r>
      <w:bookmarkEnd w:id="2"/>
    </w:p>
    <w:p w:rsidR="00C17E38" w:rsidRDefault="00C17E38" w:rsidP="00C17E38">
      <w:r w:rsidRPr="00C777B0">
        <w:t>The key words "MUST", "MUST NOT", "REQUIRED", "SHALL", "SHALL NOT", "SHOULD", "SHOULD NOT", "RECOMMENDED", "MAY", and "OPTIONAL" in this document are to be interpreted as described in RFC</w:t>
      </w:r>
      <w:r w:rsidR="009876A3" w:rsidRPr="00C777B0">
        <w:t xml:space="preserve"> </w:t>
      </w:r>
      <w:r w:rsidRPr="00C777B0">
        <w:t xml:space="preserve">2119 </w:t>
      </w:r>
      <w:r w:rsidR="009812A3" w:rsidRPr="00C777B0">
        <w:t>[RFC2119]</w:t>
      </w:r>
      <w:r w:rsidRPr="00C777B0">
        <w:t>.</w:t>
      </w:r>
      <w:r w:rsidR="00BB7353">
        <w:t xml:space="preserve"> </w:t>
      </w:r>
    </w:p>
    <w:p w:rsidR="00A571BA" w:rsidRDefault="00290013" w:rsidP="00A571BA">
      <w:pPr>
        <w:pStyle w:val="Heading1"/>
        <w:rPr>
          <w:highlight w:val="cyan"/>
        </w:rPr>
      </w:pPr>
      <w:bookmarkStart w:id="3" w:name="_Toc464741153"/>
      <w:r>
        <w:rPr>
          <w:highlight w:val="cyan"/>
        </w:rPr>
        <w:t>Background</w:t>
      </w:r>
      <w:bookmarkEnd w:id="3"/>
    </w:p>
    <w:p w:rsidR="00290013" w:rsidRDefault="00B9792F" w:rsidP="00290013">
      <w:pPr>
        <w:pStyle w:val="Heading2"/>
        <w:rPr>
          <w:highlight w:val="cyan"/>
        </w:rPr>
      </w:pPr>
      <w:bookmarkStart w:id="4" w:name="_Toc464741154"/>
      <w:r>
        <w:rPr>
          <w:highlight w:val="cyan"/>
        </w:rPr>
        <w:t xml:space="preserve">Origin - Point of </w:t>
      </w:r>
      <w:r w:rsidR="00F333D7">
        <w:rPr>
          <w:highlight w:val="cyan"/>
        </w:rPr>
        <w:t>Commonalit</w:t>
      </w:r>
      <w:r>
        <w:rPr>
          <w:highlight w:val="cyan"/>
        </w:rPr>
        <w:t>y</w:t>
      </w:r>
      <w:bookmarkEnd w:id="4"/>
    </w:p>
    <w:p w:rsidR="00F333D7" w:rsidRPr="00B0217D" w:rsidRDefault="00F333D7" w:rsidP="00F333D7">
      <w:pPr>
        <w:rPr>
          <w:i/>
          <w:color w:val="2F5496"/>
          <w:highlight w:val="cyan"/>
        </w:rPr>
      </w:pPr>
      <w:r w:rsidRPr="00B0217D">
        <w:rPr>
          <w:color w:val="2F5496"/>
          <w:highlight w:val="cyan"/>
        </w:rPr>
        <w:t>&lt;</w:t>
      </w:r>
      <w:r w:rsidRPr="00B0217D">
        <w:rPr>
          <w:i/>
          <w:color w:val="2F5496"/>
          <w:highlight w:val="cyan"/>
        </w:rPr>
        <w:t>C</w:t>
      </w:r>
      <w:r w:rsidR="00B9792F" w:rsidRPr="00B0217D">
        <w:rPr>
          <w:i/>
          <w:color w:val="2F5496"/>
          <w:highlight w:val="cyan"/>
        </w:rPr>
        <w:t>ommon point</w:t>
      </w:r>
      <w:r w:rsidRPr="00B0217D">
        <w:rPr>
          <w:i/>
          <w:color w:val="2F5496"/>
          <w:highlight w:val="cyan"/>
        </w:rPr>
        <w:t xml:space="preserve"> from which the two development </w:t>
      </w:r>
      <w:r w:rsidR="005A4591" w:rsidRPr="00B0217D">
        <w:rPr>
          <w:i/>
          <w:color w:val="2F5496"/>
          <w:highlight w:val="cyan"/>
        </w:rPr>
        <w:t xml:space="preserve">streams emerged </w:t>
      </w:r>
      <w:r w:rsidR="00B9792F" w:rsidRPr="00B0217D">
        <w:rPr>
          <w:i/>
          <w:color w:val="2F5496"/>
          <w:highlight w:val="cyan"/>
        </w:rPr>
        <w:t xml:space="preserve">circa 2013 / </w:t>
      </w:r>
      <w:r w:rsidRPr="00B0217D">
        <w:rPr>
          <w:i/>
          <w:color w:val="2F5496"/>
          <w:highlight w:val="cyan"/>
        </w:rPr>
        <w:t>CCNx 0.8 Reference Implementation</w:t>
      </w:r>
      <w:r w:rsidR="00B9792F" w:rsidRPr="00B0217D">
        <w:rPr>
          <w:i/>
          <w:color w:val="2F5496"/>
          <w:highlight w:val="cyan"/>
        </w:rPr>
        <w:t>&gt;</w:t>
      </w:r>
    </w:p>
    <w:p w:rsidR="005A4591" w:rsidRDefault="005A4591" w:rsidP="005A4591">
      <w:pPr>
        <w:pStyle w:val="Heading2"/>
        <w:rPr>
          <w:highlight w:val="cyan"/>
        </w:rPr>
      </w:pPr>
      <w:bookmarkStart w:id="5" w:name="_Toc464741155"/>
      <w:r>
        <w:rPr>
          <w:highlight w:val="cyan"/>
        </w:rPr>
        <w:t xml:space="preserve">Evolution </w:t>
      </w:r>
      <w:r w:rsidR="00B9792F">
        <w:rPr>
          <w:highlight w:val="cyan"/>
        </w:rPr>
        <w:t xml:space="preserve">of ICN Development along NDN </w:t>
      </w:r>
      <w:r>
        <w:rPr>
          <w:highlight w:val="cyan"/>
        </w:rPr>
        <w:t>path</w:t>
      </w:r>
      <w:bookmarkEnd w:id="5"/>
    </w:p>
    <w:p w:rsidR="00A571BA" w:rsidRPr="005A4591" w:rsidRDefault="005A4591" w:rsidP="005A4591">
      <w:pPr>
        <w:pStyle w:val="Heading2"/>
        <w:rPr>
          <w:highlight w:val="cyan"/>
        </w:rPr>
      </w:pPr>
      <w:bookmarkStart w:id="6" w:name="_Toc464741156"/>
      <w:r>
        <w:rPr>
          <w:highlight w:val="cyan"/>
        </w:rPr>
        <w:t>Evolution of ICN Development along CCN path</w:t>
      </w:r>
      <w:bookmarkEnd w:id="6"/>
    </w:p>
    <w:p w:rsidR="006F6F19" w:rsidRPr="005F01D3" w:rsidRDefault="005A4591" w:rsidP="00237595">
      <w:pPr>
        <w:pStyle w:val="Heading1"/>
        <w:rPr>
          <w:highlight w:val="cyan"/>
        </w:rPr>
      </w:pPr>
      <w:bookmarkStart w:id="7" w:name="_Toc464741157"/>
      <w:r>
        <w:rPr>
          <w:highlight w:val="cyan"/>
        </w:rPr>
        <w:t xml:space="preserve">Discussion of Individual </w:t>
      </w:r>
      <w:r w:rsidR="00F23F85">
        <w:rPr>
          <w:highlight w:val="cyan"/>
        </w:rPr>
        <w:t>Architecture &amp;</w:t>
      </w:r>
      <w:r w:rsidR="004752F4">
        <w:rPr>
          <w:highlight w:val="cyan"/>
        </w:rPr>
        <w:t xml:space="preserve"> </w:t>
      </w:r>
      <w:r w:rsidR="00F23F85">
        <w:rPr>
          <w:highlight w:val="cyan"/>
        </w:rPr>
        <w:t>Design</w:t>
      </w:r>
      <w:r w:rsidR="004752F4">
        <w:rPr>
          <w:highlight w:val="cyan"/>
        </w:rPr>
        <w:t xml:space="preserve"> </w:t>
      </w:r>
      <w:r w:rsidR="00C60399">
        <w:rPr>
          <w:highlight w:val="cyan"/>
        </w:rPr>
        <w:t>Commonal</w:t>
      </w:r>
      <w:r w:rsidR="00B9792F">
        <w:rPr>
          <w:highlight w:val="cyan"/>
        </w:rPr>
        <w:t>ities and Differences</w:t>
      </w:r>
      <w:r>
        <w:rPr>
          <w:highlight w:val="cyan"/>
        </w:rPr>
        <w:t xml:space="preserve"> per NDN and CCN Development paths</w:t>
      </w:r>
      <w:bookmarkEnd w:id="7"/>
    </w:p>
    <w:p w:rsidR="006F6F19" w:rsidRPr="00B0217D" w:rsidRDefault="00B9792F" w:rsidP="00713412">
      <w:pPr>
        <w:rPr>
          <w:color w:val="2F5496"/>
          <w:highlight w:val="cyan"/>
        </w:rPr>
      </w:pPr>
      <w:r w:rsidRPr="00B0217D">
        <w:rPr>
          <w:color w:val="2F5496"/>
          <w:highlight w:val="cyan"/>
        </w:rPr>
        <w:t>&lt;</w:t>
      </w:r>
      <w:r w:rsidRPr="00B0217D">
        <w:rPr>
          <w:i/>
          <w:color w:val="2F5496"/>
          <w:highlight w:val="cyan"/>
        </w:rPr>
        <w:t xml:space="preserve">below we take in succession individual topics that capture the points where the differences between the NDN and CCN approaches are relevant and important to discuss.  The topics </w:t>
      </w:r>
      <w:r w:rsidR="00C60399">
        <w:rPr>
          <w:i/>
          <w:color w:val="2F5496"/>
          <w:highlight w:val="cyan"/>
        </w:rPr>
        <w:t xml:space="preserve">listed </w:t>
      </w:r>
      <w:r w:rsidRPr="00B0217D">
        <w:rPr>
          <w:i/>
          <w:color w:val="2F5496"/>
          <w:highlight w:val="cyan"/>
        </w:rPr>
        <w:t xml:space="preserve">below are taken from our </w:t>
      </w:r>
      <w:r w:rsidR="00C60399">
        <w:rPr>
          <w:i/>
          <w:color w:val="2F5496"/>
          <w:highlight w:val="cyan"/>
        </w:rPr>
        <w:t xml:space="preserve">prior </w:t>
      </w:r>
      <w:r w:rsidRPr="00B0217D">
        <w:rPr>
          <w:i/>
          <w:color w:val="2F5496"/>
          <w:highlight w:val="cyan"/>
        </w:rPr>
        <w:t>discussions</w:t>
      </w:r>
      <w:r w:rsidR="00C60399">
        <w:rPr>
          <w:i/>
          <w:color w:val="2F5496"/>
          <w:highlight w:val="cyan"/>
        </w:rPr>
        <w:t xml:space="preserve"> and are included for completeness only</w:t>
      </w:r>
      <w:r w:rsidRPr="00B0217D">
        <w:rPr>
          <w:i/>
          <w:color w:val="2F5496"/>
          <w:highlight w:val="cyan"/>
        </w:rPr>
        <w:t>. We can reorganize, add or delete items as we see fit</w:t>
      </w:r>
      <w:r w:rsidR="00C60399">
        <w:rPr>
          <w:i/>
          <w:color w:val="2F5496"/>
          <w:highlight w:val="cyan"/>
        </w:rPr>
        <w:t>. The structure of each section will be the same as suggested in 4.1</w:t>
      </w:r>
      <w:r w:rsidR="004752F4" w:rsidRPr="00B0217D">
        <w:rPr>
          <w:color w:val="2F5496"/>
          <w:highlight w:val="cyan"/>
        </w:rPr>
        <w:t>&gt;</w:t>
      </w:r>
    </w:p>
    <w:p w:rsidR="006F6F19" w:rsidRPr="005F01D3" w:rsidRDefault="00B33955" w:rsidP="00B01DFE">
      <w:pPr>
        <w:pStyle w:val="Heading2"/>
        <w:rPr>
          <w:highlight w:val="cyan"/>
        </w:rPr>
      </w:pPr>
      <w:bookmarkStart w:id="8" w:name="_Toc464741158"/>
      <w:r>
        <w:rPr>
          <w:highlight w:val="cyan"/>
        </w:rPr>
        <w:t>Naming</w:t>
      </w:r>
      <w:bookmarkStart w:id="9" w:name="_GoBack"/>
      <w:bookmarkEnd w:id="8"/>
      <w:bookmarkEnd w:id="9"/>
    </w:p>
    <w:p w:rsidR="006F6F19" w:rsidRPr="00B0217D" w:rsidRDefault="00B9792F" w:rsidP="00B01DFE">
      <w:pPr>
        <w:rPr>
          <w:color w:val="2F5496"/>
          <w:highlight w:val="cyan"/>
        </w:rPr>
      </w:pPr>
      <w:r w:rsidRPr="00B0217D">
        <w:rPr>
          <w:color w:val="2F5496"/>
          <w:highlight w:val="cyan"/>
        </w:rPr>
        <w:t>&lt;</w:t>
      </w:r>
      <w:r w:rsidR="007F2D59" w:rsidRPr="00B0217D">
        <w:rPr>
          <w:i/>
          <w:color w:val="2F5496"/>
          <w:highlight w:val="cyan"/>
        </w:rPr>
        <w:t>topic definition</w:t>
      </w:r>
      <w:r w:rsidR="006F6F19" w:rsidRPr="00B0217D">
        <w:rPr>
          <w:color w:val="2F5496"/>
          <w:highlight w:val="cyan"/>
        </w:rPr>
        <w:t>&gt;</w:t>
      </w:r>
    </w:p>
    <w:p w:rsidR="00B33955" w:rsidRDefault="00855187" w:rsidP="00507F2E">
      <w:pPr>
        <w:pStyle w:val="Heading3"/>
        <w:rPr>
          <w:highlight w:val="cyan"/>
        </w:rPr>
      </w:pPr>
      <w:bookmarkStart w:id="10" w:name="_Toc464741159"/>
      <w:r>
        <w:rPr>
          <w:highlight w:val="cyan"/>
        </w:rPr>
        <w:t>NDN Approach</w:t>
      </w:r>
      <w:bookmarkEnd w:id="10"/>
    </w:p>
    <w:p w:rsidR="00507F2E" w:rsidRPr="00B0217D" w:rsidRDefault="00855187" w:rsidP="00507F2E">
      <w:pPr>
        <w:rPr>
          <w:i/>
          <w:color w:val="2F5496"/>
          <w:highlight w:val="cyan"/>
        </w:rPr>
      </w:pPr>
      <w:r w:rsidRPr="00B0217D">
        <w:rPr>
          <w:i/>
          <w:color w:val="2F5496"/>
          <w:highlight w:val="cyan"/>
        </w:rPr>
        <w:t>&lt;Design</w:t>
      </w:r>
      <w:r w:rsidR="004752F4" w:rsidRPr="00B0217D">
        <w:rPr>
          <w:i/>
          <w:color w:val="2F5496"/>
          <w:highlight w:val="cyan"/>
        </w:rPr>
        <w:t>, Implementation</w:t>
      </w:r>
      <w:r w:rsidRPr="00B0217D">
        <w:rPr>
          <w:i/>
          <w:color w:val="2F5496"/>
          <w:highlight w:val="cyan"/>
        </w:rPr>
        <w:t>, Rationale&gt;</w:t>
      </w:r>
    </w:p>
    <w:p w:rsidR="00B33955" w:rsidRDefault="00B33955" w:rsidP="00B33955">
      <w:pPr>
        <w:pStyle w:val="Heading3"/>
        <w:rPr>
          <w:highlight w:val="cyan"/>
        </w:rPr>
      </w:pPr>
      <w:bookmarkStart w:id="11" w:name="_Toc464741160"/>
      <w:r>
        <w:rPr>
          <w:highlight w:val="cyan"/>
        </w:rPr>
        <w:t>C</w:t>
      </w:r>
      <w:r w:rsidR="00855187">
        <w:rPr>
          <w:highlight w:val="cyan"/>
        </w:rPr>
        <w:t>CN Approach</w:t>
      </w:r>
      <w:bookmarkEnd w:id="11"/>
    </w:p>
    <w:p w:rsidR="00B33955" w:rsidRPr="00B0217D" w:rsidRDefault="00507F2E" w:rsidP="00855187">
      <w:pPr>
        <w:rPr>
          <w:i/>
          <w:color w:val="2F5496"/>
          <w:highlight w:val="cyan"/>
        </w:rPr>
      </w:pPr>
      <w:r w:rsidRPr="00B0217D">
        <w:rPr>
          <w:i/>
          <w:color w:val="2F5496"/>
          <w:highlight w:val="cyan"/>
        </w:rPr>
        <w:t>&lt;</w:t>
      </w:r>
      <w:r w:rsidR="00855187" w:rsidRPr="00B0217D">
        <w:rPr>
          <w:i/>
          <w:color w:val="2F5496"/>
          <w:highlight w:val="cyan"/>
        </w:rPr>
        <w:t>Design</w:t>
      </w:r>
      <w:r w:rsidR="004752F4" w:rsidRPr="00B0217D">
        <w:rPr>
          <w:i/>
          <w:color w:val="2F5496"/>
          <w:highlight w:val="cyan"/>
        </w:rPr>
        <w:t>, Implementation</w:t>
      </w:r>
      <w:r w:rsidR="00855187" w:rsidRPr="00B0217D">
        <w:rPr>
          <w:i/>
          <w:color w:val="2F5496"/>
          <w:highlight w:val="cyan"/>
        </w:rPr>
        <w:t>, Rationale</w:t>
      </w:r>
      <w:r w:rsidRPr="00B0217D">
        <w:rPr>
          <w:i/>
          <w:color w:val="2F5496"/>
          <w:highlight w:val="cyan"/>
        </w:rPr>
        <w:t>&gt;</w:t>
      </w:r>
    </w:p>
    <w:p w:rsidR="00B33955" w:rsidRDefault="007D0AB8" w:rsidP="007D0AB8">
      <w:pPr>
        <w:pStyle w:val="Heading3"/>
        <w:rPr>
          <w:highlight w:val="cyan"/>
        </w:rPr>
      </w:pPr>
      <w:bookmarkStart w:id="12" w:name="_Toc464741161"/>
      <w:r>
        <w:rPr>
          <w:highlight w:val="cyan"/>
        </w:rPr>
        <w:t>Discussio</w:t>
      </w:r>
      <w:r w:rsidR="007F2D59">
        <w:rPr>
          <w:highlight w:val="cyan"/>
        </w:rPr>
        <w:t>n</w:t>
      </w:r>
      <w:bookmarkEnd w:id="12"/>
    </w:p>
    <w:p w:rsidR="00855187" w:rsidRPr="00B0217D" w:rsidRDefault="00855187" w:rsidP="00855187">
      <w:pPr>
        <w:rPr>
          <w:i/>
          <w:color w:val="2F5496"/>
          <w:highlight w:val="cyan"/>
          <w:lang w:val="fr-FR"/>
        </w:rPr>
      </w:pPr>
      <w:r w:rsidRPr="00B0217D">
        <w:rPr>
          <w:i/>
          <w:color w:val="2F5496"/>
          <w:highlight w:val="cyan"/>
        </w:rPr>
        <w:t>&lt;non-judgmental discussion of impl</w:t>
      </w:r>
      <w:r w:rsidRPr="00B0217D">
        <w:rPr>
          <w:i/>
          <w:color w:val="2F5496"/>
          <w:highlight w:val="cyan"/>
          <w:lang w:val="fr-FR"/>
        </w:rPr>
        <w:t>ication</w:t>
      </w:r>
      <w:r w:rsidR="001D7202" w:rsidRPr="00B0217D">
        <w:rPr>
          <w:i/>
          <w:color w:val="2F5496"/>
          <w:highlight w:val="cyan"/>
          <w:lang w:val="fr-FR"/>
        </w:rPr>
        <w:t>s</w:t>
      </w:r>
      <w:r w:rsidRPr="00B0217D">
        <w:rPr>
          <w:i/>
          <w:color w:val="2F5496"/>
          <w:highlight w:val="cyan"/>
          <w:lang w:val="fr-FR"/>
        </w:rPr>
        <w:t xml:space="preserve"> of </w:t>
      </w:r>
      <w:r w:rsidR="001D7202" w:rsidRPr="00B0217D">
        <w:rPr>
          <w:i/>
          <w:color w:val="2F5496"/>
          <w:highlight w:val="cyan"/>
          <w:lang w:val="fr-FR"/>
        </w:rPr>
        <w:t xml:space="preserve">design </w:t>
      </w:r>
      <w:r w:rsidRPr="00B0217D">
        <w:rPr>
          <w:i/>
          <w:color w:val="2F5496"/>
          <w:highlight w:val="cyan"/>
          <w:lang w:val="fr-FR"/>
        </w:rPr>
        <w:t>choice</w:t>
      </w:r>
      <w:r w:rsidR="007C54CA" w:rsidRPr="00B0217D">
        <w:rPr>
          <w:i/>
          <w:color w:val="2F5496"/>
          <w:highlight w:val="cyan"/>
          <w:lang w:val="fr-FR"/>
        </w:rPr>
        <w:t>s</w:t>
      </w:r>
      <w:r w:rsidRPr="00B0217D">
        <w:rPr>
          <w:i/>
          <w:color w:val="2F5496"/>
          <w:highlight w:val="cyan"/>
          <w:lang w:val="fr-FR"/>
        </w:rPr>
        <w:t xml:space="preserve"> vis-à-vis performance,</w:t>
      </w:r>
      <w:r w:rsidR="001D7202" w:rsidRPr="00B0217D">
        <w:rPr>
          <w:i/>
          <w:color w:val="2F5496"/>
          <w:highlight w:val="cyan"/>
          <w:lang w:val="fr-FR"/>
        </w:rPr>
        <w:t xml:space="preserve"> evolution </w:t>
      </w:r>
      <w:r w:rsidRPr="00B0217D">
        <w:rPr>
          <w:i/>
          <w:color w:val="2F5496"/>
          <w:highlight w:val="cyan"/>
          <w:lang w:val="fr-FR"/>
        </w:rPr>
        <w:t>constraint</w:t>
      </w:r>
      <w:r w:rsidR="007C54CA" w:rsidRPr="00B0217D">
        <w:rPr>
          <w:i/>
          <w:color w:val="2F5496"/>
          <w:highlight w:val="cyan"/>
          <w:lang w:val="fr-FR"/>
        </w:rPr>
        <w:t>s</w:t>
      </w:r>
      <w:r w:rsidRPr="00B0217D">
        <w:rPr>
          <w:i/>
          <w:color w:val="2F5496"/>
          <w:highlight w:val="cyan"/>
          <w:lang w:val="fr-FR"/>
        </w:rPr>
        <w:t>, etc&gt;</w:t>
      </w:r>
    </w:p>
    <w:p w:rsidR="007D0AB8" w:rsidRDefault="00855187" w:rsidP="00855187">
      <w:pPr>
        <w:pStyle w:val="Heading2"/>
        <w:rPr>
          <w:highlight w:val="cyan"/>
        </w:rPr>
      </w:pPr>
      <w:bookmarkStart w:id="13" w:name="_Toc464741162"/>
      <w:r>
        <w:rPr>
          <w:highlight w:val="cyan"/>
        </w:rPr>
        <w:lastRenderedPageBreak/>
        <w:t>Name Discovery, Interest Refinement (eg Selectors)</w:t>
      </w:r>
      <w:bookmarkEnd w:id="13"/>
    </w:p>
    <w:p w:rsidR="007D0AB8" w:rsidRDefault="00855187" w:rsidP="007D0AB8">
      <w:pPr>
        <w:pStyle w:val="Heading2"/>
        <w:rPr>
          <w:highlight w:val="cyan"/>
        </w:rPr>
      </w:pPr>
      <w:bookmarkStart w:id="14" w:name="_Toc464741163"/>
      <w:r>
        <w:rPr>
          <w:highlight w:val="cyan"/>
        </w:rPr>
        <w:t>Data Referencing and Retrieval</w:t>
      </w:r>
      <w:bookmarkEnd w:id="14"/>
    </w:p>
    <w:p w:rsidR="00855187" w:rsidRDefault="00855187" w:rsidP="00855187">
      <w:pPr>
        <w:pStyle w:val="Heading2"/>
        <w:rPr>
          <w:highlight w:val="cyan"/>
        </w:rPr>
      </w:pPr>
      <w:bookmarkStart w:id="15" w:name="_Toc464741164"/>
      <w:r>
        <w:rPr>
          <w:highlight w:val="cyan"/>
        </w:rPr>
        <w:t>Cache Control</w:t>
      </w:r>
      <w:bookmarkEnd w:id="15"/>
    </w:p>
    <w:p w:rsidR="00855187" w:rsidRPr="00855187" w:rsidRDefault="00855187" w:rsidP="00855187">
      <w:pPr>
        <w:pStyle w:val="Heading2"/>
        <w:rPr>
          <w:highlight w:val="cyan"/>
        </w:rPr>
      </w:pPr>
      <w:bookmarkStart w:id="16" w:name="_Toc464741165"/>
      <w:r>
        <w:rPr>
          <w:highlight w:val="cyan"/>
        </w:rPr>
        <w:t>Cache Verification</w:t>
      </w:r>
      <w:bookmarkEnd w:id="16"/>
    </w:p>
    <w:p w:rsidR="007D0AB8" w:rsidRPr="007D0AB8" w:rsidRDefault="007D0AB8" w:rsidP="007D0AB8">
      <w:pPr>
        <w:pStyle w:val="Heading2"/>
        <w:rPr>
          <w:highlight w:val="cyan"/>
        </w:rPr>
      </w:pPr>
      <w:bookmarkStart w:id="17" w:name="_Toc464741166"/>
      <w:r>
        <w:rPr>
          <w:highlight w:val="cyan"/>
        </w:rPr>
        <w:t>I</w:t>
      </w:r>
      <w:r w:rsidR="00855187">
        <w:rPr>
          <w:highlight w:val="cyan"/>
        </w:rPr>
        <w:t>nterest</w:t>
      </w:r>
      <w:r>
        <w:rPr>
          <w:highlight w:val="cyan"/>
        </w:rPr>
        <w:t xml:space="preserve"> Payloads</w:t>
      </w:r>
      <w:bookmarkEnd w:id="17"/>
    </w:p>
    <w:p w:rsidR="007D0AB8" w:rsidRDefault="007D0AB8" w:rsidP="007D0AB8">
      <w:pPr>
        <w:pStyle w:val="Heading2"/>
        <w:rPr>
          <w:highlight w:val="cyan"/>
        </w:rPr>
      </w:pPr>
      <w:bookmarkStart w:id="18" w:name="_Toc464741167"/>
      <w:r>
        <w:rPr>
          <w:highlight w:val="cyan"/>
        </w:rPr>
        <w:t>Packet Structure and Packet Encoding</w:t>
      </w:r>
      <w:bookmarkEnd w:id="18"/>
    </w:p>
    <w:p w:rsidR="007D0AB8" w:rsidRDefault="007D0AB8" w:rsidP="007D0AB8">
      <w:pPr>
        <w:pStyle w:val="Heading2"/>
        <w:rPr>
          <w:highlight w:val="cyan"/>
        </w:rPr>
      </w:pPr>
      <w:bookmarkStart w:id="19" w:name="_Toc464741168"/>
      <w:r>
        <w:rPr>
          <w:highlight w:val="cyan"/>
        </w:rPr>
        <w:t>Link and Network Adaptation</w:t>
      </w:r>
      <w:bookmarkEnd w:id="19"/>
    </w:p>
    <w:p w:rsidR="00855187" w:rsidRPr="00855187" w:rsidRDefault="00855187" w:rsidP="00855187">
      <w:pPr>
        <w:pStyle w:val="Heading2"/>
        <w:rPr>
          <w:highlight w:val="cyan"/>
        </w:rPr>
      </w:pPr>
      <w:bookmarkStart w:id="20" w:name="_Toc464741169"/>
      <w:r>
        <w:rPr>
          <w:highlight w:val="cyan"/>
        </w:rPr>
        <w:t>Fragmentation</w:t>
      </w:r>
      <w:bookmarkEnd w:id="20"/>
    </w:p>
    <w:p w:rsidR="007D0AB8" w:rsidRDefault="007D0AB8" w:rsidP="007D0AB8">
      <w:pPr>
        <w:pStyle w:val="Heading2"/>
        <w:rPr>
          <w:highlight w:val="cyan"/>
        </w:rPr>
      </w:pPr>
      <w:bookmarkStart w:id="21" w:name="_Toc464741170"/>
      <w:r>
        <w:rPr>
          <w:highlight w:val="cyan"/>
        </w:rPr>
        <w:t>Forwarding / Interest Looping</w:t>
      </w:r>
      <w:bookmarkEnd w:id="21"/>
    </w:p>
    <w:p w:rsidR="007D0AB8" w:rsidRDefault="007D0AB8" w:rsidP="007D0AB8">
      <w:pPr>
        <w:pStyle w:val="Heading2"/>
        <w:rPr>
          <w:highlight w:val="cyan"/>
        </w:rPr>
      </w:pPr>
      <w:bookmarkStart w:id="22" w:name="_Toc464741171"/>
      <w:r>
        <w:rPr>
          <w:highlight w:val="cyan"/>
        </w:rPr>
        <w:t>Interest Aggregation</w:t>
      </w:r>
      <w:bookmarkEnd w:id="22"/>
    </w:p>
    <w:p w:rsidR="007D0AB8" w:rsidRDefault="007D0AB8" w:rsidP="007D0AB8">
      <w:pPr>
        <w:pStyle w:val="Heading2"/>
        <w:rPr>
          <w:highlight w:val="cyan"/>
        </w:rPr>
      </w:pPr>
      <w:bookmarkStart w:id="23" w:name="_Toc464741172"/>
      <w:r>
        <w:rPr>
          <w:highlight w:val="cyan"/>
        </w:rPr>
        <w:t>Data Security</w:t>
      </w:r>
      <w:bookmarkEnd w:id="23"/>
    </w:p>
    <w:p w:rsidR="00855187" w:rsidRPr="00855187" w:rsidRDefault="00855187" w:rsidP="00855187">
      <w:pPr>
        <w:pStyle w:val="Heading2"/>
        <w:rPr>
          <w:highlight w:val="cyan"/>
        </w:rPr>
      </w:pPr>
      <w:bookmarkStart w:id="24" w:name="_Toc464741173"/>
      <w:r>
        <w:rPr>
          <w:highlight w:val="cyan"/>
        </w:rPr>
        <w:t>Data Digest</w:t>
      </w:r>
      <w:bookmarkEnd w:id="24"/>
    </w:p>
    <w:p w:rsidR="007D0AB8" w:rsidRPr="007D0AB8" w:rsidRDefault="007D0AB8" w:rsidP="007D0AB8">
      <w:pPr>
        <w:rPr>
          <w:highlight w:val="cyan"/>
        </w:rPr>
      </w:pPr>
    </w:p>
    <w:p w:rsidR="00312DEA" w:rsidRPr="00312DEA" w:rsidRDefault="00312DEA" w:rsidP="001E3E79">
      <w:pPr>
        <w:pStyle w:val="Heading1"/>
        <w:rPr>
          <w:highlight w:val="cyan"/>
        </w:rPr>
      </w:pPr>
      <w:bookmarkStart w:id="25" w:name="_Toc464741174"/>
      <w:r w:rsidRPr="00312DEA">
        <w:rPr>
          <w:highlight w:val="cyan"/>
        </w:rPr>
        <w:t>Security Considerations</w:t>
      </w:r>
      <w:bookmarkEnd w:id="25"/>
    </w:p>
    <w:p w:rsidR="00312DEA" w:rsidRPr="00312DEA" w:rsidRDefault="00312DEA" w:rsidP="00312DEA">
      <w:r w:rsidRPr="00312DEA">
        <w:rPr>
          <w:highlight w:val="cyan"/>
        </w:rPr>
        <w:t>&lt;. . .&gt;</w:t>
      </w:r>
    </w:p>
    <w:p w:rsidR="006F6F19" w:rsidRPr="00312DEA" w:rsidRDefault="00312DEA" w:rsidP="001E3E79">
      <w:pPr>
        <w:pStyle w:val="Heading1"/>
        <w:rPr>
          <w:highlight w:val="cyan"/>
        </w:rPr>
      </w:pPr>
      <w:bookmarkStart w:id="26" w:name="_Toc464741175"/>
      <w:r w:rsidRPr="00312DEA">
        <w:rPr>
          <w:highlight w:val="cyan"/>
        </w:rPr>
        <w:t>Acknowledgements</w:t>
      </w:r>
      <w:bookmarkEnd w:id="26"/>
    </w:p>
    <w:p w:rsidR="00357EC0" w:rsidRDefault="00357EC0" w:rsidP="00357EC0">
      <w:r w:rsidRPr="00312DEA">
        <w:rPr>
          <w:highlight w:val="cyan"/>
        </w:rPr>
        <w:t>&lt;</w:t>
      </w:r>
      <w:r w:rsidR="00312DEA" w:rsidRPr="00312DEA">
        <w:rPr>
          <w:highlight w:val="cyan"/>
        </w:rPr>
        <w:t>. . .&gt;</w:t>
      </w:r>
    </w:p>
    <w:p w:rsidR="00312DEA" w:rsidRPr="007F2D59" w:rsidRDefault="00312DEA" w:rsidP="00312DEA">
      <w:r w:rsidRPr="007F2D59">
        <w:t>This document was prepared using 2-Word-v2.0.template.dot.</w:t>
      </w:r>
    </w:p>
    <w:p w:rsidR="00055923" w:rsidRPr="00312DEA" w:rsidRDefault="00055923" w:rsidP="00055923">
      <w:pPr>
        <w:pStyle w:val="Heading1"/>
      </w:pPr>
      <w:bookmarkStart w:id="27" w:name="_Toc464741176"/>
      <w:r w:rsidRPr="00312DEA">
        <w:t>IANA Considerations</w:t>
      </w:r>
      <w:bookmarkEnd w:id="27"/>
    </w:p>
    <w:p w:rsidR="00055923" w:rsidRPr="00055923" w:rsidRDefault="00312DEA" w:rsidP="00B016B1">
      <w:pPr>
        <w:rPr>
          <w:rFonts w:eastAsia="Times New Roman"/>
        </w:rPr>
      </w:pPr>
      <w:r w:rsidRPr="00312DEA">
        <w:t>This memo includes no request to IANA</w:t>
      </w:r>
      <w:r w:rsidR="007F2D59">
        <w:t>.</w:t>
      </w:r>
    </w:p>
    <w:p w:rsidR="001E3E79" w:rsidRPr="0063752C" w:rsidRDefault="001E3E79" w:rsidP="001E3E79">
      <w:pPr>
        <w:pStyle w:val="Heading1"/>
        <w:rPr>
          <w:highlight w:val="cyan"/>
        </w:rPr>
      </w:pPr>
      <w:bookmarkStart w:id="28" w:name="_Toc464741177"/>
      <w:r w:rsidRPr="0063752C">
        <w:rPr>
          <w:highlight w:val="cyan"/>
        </w:rPr>
        <w:t>Conclusions</w:t>
      </w:r>
      <w:bookmarkEnd w:id="28"/>
    </w:p>
    <w:p w:rsidR="001E3E79" w:rsidRDefault="00312DEA" w:rsidP="001E3E79">
      <w:r w:rsidRPr="00312DEA">
        <w:rPr>
          <w:highlight w:val="cyan"/>
        </w:rPr>
        <w:t>&lt;. . .</w:t>
      </w:r>
      <w:r w:rsidR="001E3E79" w:rsidRPr="00312DEA">
        <w:rPr>
          <w:highlight w:val="cyan"/>
        </w:rPr>
        <w:t>&gt;</w:t>
      </w:r>
    </w:p>
    <w:p w:rsidR="002E1F5F" w:rsidRPr="0063752C" w:rsidRDefault="002E1F5F" w:rsidP="001E3E79">
      <w:pPr>
        <w:pStyle w:val="Heading1"/>
        <w:rPr>
          <w:highlight w:val="cyan"/>
        </w:rPr>
      </w:pPr>
      <w:bookmarkStart w:id="29" w:name="_Toc464741178"/>
      <w:r w:rsidRPr="0063752C">
        <w:rPr>
          <w:highlight w:val="cyan"/>
        </w:rPr>
        <w:lastRenderedPageBreak/>
        <w:t>References</w:t>
      </w:r>
      <w:bookmarkEnd w:id="29"/>
    </w:p>
    <w:p w:rsidR="002E1F5F" w:rsidRPr="0063752C" w:rsidRDefault="002E1F5F" w:rsidP="001E3E79">
      <w:pPr>
        <w:pStyle w:val="Heading2"/>
        <w:rPr>
          <w:highlight w:val="cyan"/>
        </w:rPr>
      </w:pPr>
      <w:bookmarkStart w:id="30" w:name="_Toc464741179"/>
      <w:r w:rsidRPr="0063752C">
        <w:rPr>
          <w:highlight w:val="cyan"/>
        </w:rPr>
        <w:t>Normative References</w:t>
      </w:r>
      <w:bookmarkEnd w:id="30"/>
    </w:p>
    <w:p w:rsidR="002E1F5F" w:rsidRDefault="002E1F5F" w:rsidP="00E915FE">
      <w:pPr>
        <w:pStyle w:val="RFCReferencesBookmark"/>
      </w:pPr>
      <w:r>
        <w:t>[RFC2119]</w:t>
      </w:r>
      <w:r>
        <w:tab/>
      </w:r>
      <w:r w:rsidRPr="00E915FE">
        <w:t>Bradner, S., "Key words for use in RFCs to Indicate Requirement Levels", BCP 14, RFC 2119, March 1997.</w:t>
      </w:r>
    </w:p>
    <w:p w:rsidR="002E1F5F" w:rsidRPr="0063752C" w:rsidRDefault="002E1F5F" w:rsidP="001E3E79">
      <w:pPr>
        <w:pStyle w:val="Heading2"/>
        <w:rPr>
          <w:highlight w:val="cyan"/>
        </w:rPr>
      </w:pPr>
      <w:bookmarkStart w:id="31" w:name="_Toc464741180"/>
      <w:r w:rsidRPr="0063752C">
        <w:rPr>
          <w:highlight w:val="cyan"/>
        </w:rPr>
        <w:t>Informative References</w:t>
      </w:r>
      <w:bookmarkEnd w:id="31"/>
    </w:p>
    <w:p w:rsidR="002E1F5F" w:rsidRPr="00E915FE" w:rsidRDefault="005F01D3" w:rsidP="00E915FE">
      <w:pPr>
        <w:pStyle w:val="RFCReferencesBookmark"/>
      </w:pPr>
      <w:r>
        <w:t>[xxxyyyy</w:t>
      </w:r>
      <w:r w:rsidR="002E1F5F">
        <w:t>]</w:t>
      </w:r>
      <w:r w:rsidR="002E1F5F">
        <w:tab/>
      </w:r>
      <w:r>
        <w:t>xxxyyyyzz</w:t>
      </w:r>
    </w:p>
    <w:p w:rsidR="00756310" w:rsidRPr="00312DEA" w:rsidRDefault="00FA7437" w:rsidP="0072225C">
      <w:pPr>
        <w:pStyle w:val="RFCApp"/>
        <w:rPr>
          <w:highlight w:val="cyan"/>
        </w:rPr>
      </w:pPr>
      <w:bookmarkStart w:id="32" w:name="_Toc464741181"/>
      <w:r w:rsidRPr="00312DEA">
        <w:rPr>
          <w:highlight w:val="cyan"/>
        </w:rPr>
        <w:lastRenderedPageBreak/>
        <w:t>&lt;</w:t>
      </w:r>
      <w:r w:rsidR="00756310" w:rsidRPr="00312DEA">
        <w:rPr>
          <w:highlight w:val="cyan"/>
        </w:rPr>
        <w:t>First Appendix</w:t>
      </w:r>
      <w:r w:rsidRPr="00312DEA">
        <w:rPr>
          <w:highlight w:val="cyan"/>
        </w:rPr>
        <w:t>&gt;</w:t>
      </w:r>
      <w:bookmarkEnd w:id="32"/>
    </w:p>
    <w:p w:rsidR="00756310" w:rsidRPr="00312DEA" w:rsidRDefault="00FA7437" w:rsidP="00A43372">
      <w:pPr>
        <w:pStyle w:val="RFCAppH1"/>
        <w:rPr>
          <w:highlight w:val="cyan"/>
        </w:rPr>
      </w:pPr>
      <w:bookmarkStart w:id="33" w:name="_Toc464741182"/>
      <w:r w:rsidRPr="00312DEA">
        <w:rPr>
          <w:highlight w:val="cyan"/>
        </w:rPr>
        <w:t>&lt;</w:t>
      </w:r>
      <w:r w:rsidR="00756310" w:rsidRPr="00312DEA">
        <w:rPr>
          <w:highlight w:val="cyan"/>
        </w:rPr>
        <w:t>First Header</w:t>
      </w:r>
      <w:r w:rsidR="0010654D" w:rsidRPr="00312DEA">
        <w:rPr>
          <w:highlight w:val="cyan"/>
        </w:rPr>
        <w:t xml:space="preserve"> lev</w:t>
      </w:r>
      <w:r w:rsidR="002F361B" w:rsidRPr="00312DEA">
        <w:rPr>
          <w:highlight w:val="cyan"/>
        </w:rPr>
        <w:t>el</w:t>
      </w:r>
      <w:r w:rsidRPr="00312DEA">
        <w:rPr>
          <w:highlight w:val="cyan"/>
        </w:rPr>
        <w:t>&gt;</w:t>
      </w:r>
      <w:bookmarkEnd w:id="33"/>
    </w:p>
    <w:p w:rsidR="00756310" w:rsidRPr="00312DEA" w:rsidRDefault="00FA7437" w:rsidP="00756310">
      <w:pPr>
        <w:rPr>
          <w:highlight w:val="cyan"/>
        </w:rPr>
      </w:pPr>
      <w:r w:rsidRPr="00312DEA">
        <w:rPr>
          <w:highlight w:val="cyan"/>
        </w:rPr>
        <w:t>&lt;</w:t>
      </w:r>
      <w:r w:rsidR="00756310" w:rsidRPr="00312DEA">
        <w:rPr>
          <w:highlight w:val="cyan"/>
        </w:rPr>
        <w:t>Text</w:t>
      </w:r>
      <w:r w:rsidRPr="00312DEA">
        <w:rPr>
          <w:highlight w:val="cyan"/>
        </w:rPr>
        <w:t>&gt;</w:t>
      </w:r>
    </w:p>
    <w:p w:rsidR="00275C44" w:rsidRPr="00312DEA" w:rsidRDefault="00FA7437" w:rsidP="00312DEA">
      <w:pPr>
        <w:pStyle w:val="RFCAppH1"/>
        <w:rPr>
          <w:highlight w:val="cyan"/>
        </w:rPr>
      </w:pPr>
      <w:bookmarkStart w:id="34" w:name="_Toc464741183"/>
      <w:r w:rsidRPr="00312DEA">
        <w:rPr>
          <w:highlight w:val="cyan"/>
        </w:rPr>
        <w:t>&lt;</w:t>
      </w:r>
      <w:r w:rsidR="00756310" w:rsidRPr="00312DEA">
        <w:rPr>
          <w:highlight w:val="cyan"/>
        </w:rPr>
        <w:t>Second Header</w:t>
      </w:r>
      <w:r w:rsidR="0010654D" w:rsidRPr="00312DEA">
        <w:rPr>
          <w:highlight w:val="cyan"/>
        </w:rPr>
        <w:t xml:space="preserve"> level 1</w:t>
      </w:r>
      <w:r w:rsidRPr="00312DEA">
        <w:rPr>
          <w:highlight w:val="cyan"/>
        </w:rPr>
        <w:t>&gt;</w:t>
      </w:r>
      <w:bookmarkEnd w:id="34"/>
    </w:p>
    <w:p w:rsidR="00073B3B" w:rsidRPr="00312DEA" w:rsidRDefault="00FA7437" w:rsidP="00073B3B">
      <w:pPr>
        <w:pStyle w:val="RFCAppH2"/>
        <w:rPr>
          <w:highlight w:val="cyan"/>
        </w:rPr>
      </w:pPr>
      <w:bookmarkStart w:id="35" w:name="_Toc464741184"/>
      <w:r w:rsidRPr="00312DEA">
        <w:rPr>
          <w:highlight w:val="cyan"/>
        </w:rPr>
        <w:t>&lt;</w:t>
      </w:r>
      <w:r w:rsidR="00073B3B" w:rsidRPr="00312DEA">
        <w:rPr>
          <w:highlight w:val="cyan"/>
        </w:rPr>
        <w:t>H2</w:t>
      </w:r>
      <w:r w:rsidRPr="00312DEA">
        <w:rPr>
          <w:highlight w:val="cyan"/>
        </w:rPr>
        <w:t>&gt;</w:t>
      </w:r>
      <w:bookmarkEnd w:id="35"/>
    </w:p>
    <w:p w:rsidR="00073B3B" w:rsidRPr="00312DEA" w:rsidRDefault="00FA7437" w:rsidP="00073B3B">
      <w:pPr>
        <w:rPr>
          <w:highlight w:val="cyan"/>
        </w:rPr>
      </w:pPr>
      <w:r w:rsidRPr="00312DEA">
        <w:rPr>
          <w:highlight w:val="cyan"/>
        </w:rPr>
        <w:t>&lt;</w:t>
      </w:r>
      <w:r w:rsidR="00073B3B" w:rsidRPr="00312DEA">
        <w:rPr>
          <w:highlight w:val="cyan"/>
        </w:rPr>
        <w:t>Text</w:t>
      </w:r>
      <w:r w:rsidRPr="00312DEA">
        <w:rPr>
          <w:highlight w:val="cyan"/>
        </w:rPr>
        <w:t>&gt;</w:t>
      </w:r>
    </w:p>
    <w:p w:rsidR="002E1F5F" w:rsidRDefault="002E1F5F" w:rsidP="002E1F5F">
      <w:pPr>
        <w:pStyle w:val="RFCH1-noTOCnonum"/>
      </w:pPr>
      <w:r>
        <w:rPr>
          <w:highlight w:val="yellow"/>
        </w:rPr>
        <w:br w:type="page"/>
      </w:r>
      <w:r>
        <w:rPr>
          <w:highlight w:val="cyan"/>
        </w:rPr>
        <w:lastRenderedPageBreak/>
        <w:t>Author</w:t>
      </w:r>
      <w:r w:rsidRPr="0063752C">
        <w:rPr>
          <w:highlight w:val="cyan"/>
        </w:rPr>
        <w:t>s</w:t>
      </w:r>
      <w:r>
        <w:rPr>
          <w:highlight w:val="cyan"/>
        </w:rPr>
        <w:t>’</w:t>
      </w:r>
      <w:r w:rsidRPr="0063752C">
        <w:rPr>
          <w:highlight w:val="cyan"/>
        </w:rPr>
        <w:t xml:space="preserve"> Addresses</w:t>
      </w:r>
    </w:p>
    <w:p w:rsidR="002E1F5F" w:rsidRDefault="002E1F5F" w:rsidP="002E1F5F">
      <w:pPr>
        <w:pStyle w:val="RFCFigure"/>
        <w:rPr>
          <w:rFonts w:cs="Times New Roman"/>
          <w:highlight w:val="yellow"/>
        </w:rPr>
      </w:pPr>
      <w:r>
        <w:rPr>
          <w:highlight w:val="yellow"/>
        </w:rPr>
        <w:t>&lt;Firstname&gt; &lt;Lastname&gt;</w:t>
      </w:r>
    </w:p>
    <w:p w:rsidR="002E1F5F" w:rsidRDefault="002E1F5F" w:rsidP="002E1F5F">
      <w:pPr>
        <w:pStyle w:val="RFCFigure"/>
        <w:rPr>
          <w:rFonts w:cs="Times New Roman"/>
          <w:highlight w:val="yellow"/>
        </w:rPr>
      </w:pPr>
      <w:r>
        <w:rPr>
          <w:highlight w:val="yellow"/>
        </w:rPr>
        <w:t>&lt;Affiliation&gt;</w:t>
      </w:r>
    </w:p>
    <w:p w:rsidR="002E1F5F" w:rsidRDefault="002E1F5F" w:rsidP="002E1F5F">
      <w:pPr>
        <w:pStyle w:val="RFCFigure"/>
      </w:pPr>
      <w:r>
        <w:rPr>
          <w:highlight w:val="yellow"/>
        </w:rPr>
        <w:t>&lt;Address&gt;</w:t>
      </w:r>
    </w:p>
    <w:p w:rsidR="002E1F5F" w:rsidRDefault="002E1F5F" w:rsidP="002E1F5F">
      <w:pPr>
        <w:pStyle w:val="RFCFigure"/>
      </w:pPr>
      <w:r>
        <w:tab/>
      </w:r>
    </w:p>
    <w:p w:rsidR="002E1F5F" w:rsidRDefault="002E1F5F" w:rsidP="002E1F5F">
      <w:pPr>
        <w:pStyle w:val="RFCFigure"/>
        <w:rPr>
          <w:rFonts w:cs="Times New Roman"/>
        </w:rPr>
      </w:pPr>
      <w:r>
        <w:t xml:space="preserve">Phone: </w:t>
      </w:r>
      <w:r>
        <w:rPr>
          <w:highlight w:val="yellow"/>
        </w:rPr>
        <w:t>&lt;optional&gt;</w:t>
      </w:r>
    </w:p>
    <w:p w:rsidR="002E1F5F" w:rsidRDefault="002E1F5F" w:rsidP="002E1F5F">
      <w:pPr>
        <w:pStyle w:val="RFCFigure"/>
        <w:rPr>
          <w:rFonts w:cs="Times New Roman"/>
        </w:rPr>
      </w:pPr>
      <w:r>
        <w:t xml:space="preserve">Email: </w:t>
      </w:r>
      <w:r>
        <w:rPr>
          <w:highlight w:val="yellow"/>
        </w:rPr>
        <w:t>&lt;Your email address&gt;</w:t>
      </w:r>
    </w:p>
    <w:p w:rsidR="002E1F5F" w:rsidRPr="001D6AB1" w:rsidRDefault="002E1F5F" w:rsidP="002E1F5F"/>
    <w:p w:rsidR="002E1F5F" w:rsidRDefault="002E1F5F" w:rsidP="002E1F5F">
      <w:pPr>
        <w:pStyle w:val="RFCFigure"/>
        <w:rPr>
          <w:rFonts w:cs="Times New Roman"/>
          <w:highlight w:val="yellow"/>
        </w:rPr>
      </w:pPr>
      <w:r>
        <w:rPr>
          <w:highlight w:val="yellow"/>
        </w:rPr>
        <w:t>&lt;Firstname&gt; &lt;Lastname&gt;</w:t>
      </w:r>
    </w:p>
    <w:p w:rsidR="002E1F5F" w:rsidRDefault="002E1F5F" w:rsidP="002E1F5F">
      <w:pPr>
        <w:pStyle w:val="RFCFigure"/>
        <w:rPr>
          <w:rFonts w:cs="Times New Roman"/>
          <w:highlight w:val="yellow"/>
        </w:rPr>
      </w:pPr>
      <w:r>
        <w:rPr>
          <w:highlight w:val="yellow"/>
        </w:rPr>
        <w:t>&lt;Affiliation&gt;</w:t>
      </w:r>
    </w:p>
    <w:p w:rsidR="002E1F5F" w:rsidRDefault="002E1F5F" w:rsidP="002E1F5F">
      <w:pPr>
        <w:pStyle w:val="RFCFigure"/>
      </w:pPr>
      <w:r>
        <w:rPr>
          <w:highlight w:val="yellow"/>
        </w:rPr>
        <w:t>&lt;Address&gt;</w:t>
      </w:r>
    </w:p>
    <w:p w:rsidR="002E1F5F" w:rsidRDefault="002E1F5F" w:rsidP="002E1F5F">
      <w:pPr>
        <w:pStyle w:val="RFCFigure"/>
      </w:pPr>
      <w:r>
        <w:tab/>
      </w:r>
    </w:p>
    <w:p w:rsidR="002E1F5F" w:rsidRDefault="002E1F5F" w:rsidP="002E1F5F">
      <w:pPr>
        <w:pStyle w:val="RFCFigure"/>
        <w:rPr>
          <w:rFonts w:cs="Times New Roman"/>
        </w:rPr>
      </w:pPr>
      <w:r>
        <w:t xml:space="preserve">Phone: </w:t>
      </w:r>
      <w:r>
        <w:rPr>
          <w:highlight w:val="yellow"/>
        </w:rPr>
        <w:t>&lt;optional&gt;</w:t>
      </w:r>
    </w:p>
    <w:p w:rsidR="002E1F5F" w:rsidRDefault="002E1F5F" w:rsidP="002E1F5F">
      <w:pPr>
        <w:pStyle w:val="RFCFigure"/>
        <w:rPr>
          <w:rFonts w:cs="Times New Roman"/>
        </w:rPr>
      </w:pPr>
      <w:r>
        <w:t xml:space="preserve">Email: </w:t>
      </w:r>
      <w:r>
        <w:rPr>
          <w:highlight w:val="yellow"/>
        </w:rPr>
        <w:t>&lt;Your email address&gt;</w:t>
      </w:r>
    </w:p>
    <w:p w:rsidR="002E1F5F" w:rsidRPr="001D6AB1" w:rsidRDefault="002E1F5F" w:rsidP="002E1F5F"/>
    <w:sectPr w:rsidR="002E1F5F" w:rsidRPr="001D6AB1"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A37" w:rsidRDefault="00B26A37">
      <w:r>
        <w:separator/>
      </w:r>
    </w:p>
  </w:endnote>
  <w:endnote w:type="continuationSeparator" w:id="0">
    <w:p w:rsidR="00B26A37" w:rsidRDefault="00B2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500" w:rsidRDefault="00BD1500" w:rsidP="00F410C4">
    <w:pPr>
      <w:pStyle w:val="Footer"/>
    </w:pPr>
    <w:r>
      <w:rPr>
        <w:highlight w:val="yellow"/>
      </w:rPr>
      <w:br/>
    </w:r>
    <w:r>
      <w:rPr>
        <w:highlight w:val="yellow"/>
      </w:rPr>
      <w:br/>
      <w:t>&lt;Lastname&gt;</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6039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t>April</w:t>
    </w:r>
    <w:r>
      <w:fldChar w:fldCharType="end"/>
    </w:r>
    <w:r>
      <w:t xml:space="preserve"> </w:t>
    </w:r>
    <w:r>
      <w:fldChar w:fldCharType="begin"/>
    </w:r>
    <w:r>
      <w:instrText xml:space="preserve"> SAVEDATE  \@ "d," </w:instrText>
    </w:r>
    <w:r>
      <w:fldChar w:fldCharType="separate"/>
    </w:r>
    <w:r w:rsidR="00C60399">
      <w:rPr>
        <w:noProof/>
      </w:rPr>
      <w:t>20,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60399">
      <w:rPr>
        <w:noProof/>
      </w:rPr>
      <w:instrText>2016</w:instrText>
    </w:r>
    <w:r>
      <w:fldChar w:fldCharType="end"/>
    </w:r>
    <w:r>
      <w:instrText xml:space="preserve"> + 1 \* MERGEFORMAT </w:instrText>
    </w:r>
    <w:r>
      <w:fldChar w:fldCharType="separate"/>
    </w:r>
    <w:r w:rsidR="00C60399">
      <w:rPr>
        <w:noProof/>
      </w:rPr>
      <w:instrText>2017</w:instrText>
    </w:r>
    <w:r>
      <w:fldChar w:fldCharType="end"/>
    </w:r>
    <w:r>
      <w:instrText xml:space="preserve"> "Fail" \* MERGEFORMAT  \* MERGEFORMAT </w:instrText>
    </w:r>
    <w:r>
      <w:fldChar w:fldCharType="separate"/>
    </w:r>
    <w:r w:rsidR="00C60399">
      <w:rPr>
        <w:noProof/>
      </w:rPr>
      <w:instrText>2017</w:instrText>
    </w:r>
    <w:r>
      <w:fldChar w:fldCharType="end"/>
    </w:r>
    <w:r>
      <w:instrText xml:space="preserve"> \* MERGEFORMAT </w:instrText>
    </w:r>
    <w:r>
      <w:fldChar w:fldCharType="separate"/>
    </w:r>
    <w:r w:rsidR="00C60399">
      <w:rPr>
        <w:noProof/>
      </w:rPr>
      <w:t>2017</w:t>
    </w:r>
    <w:r>
      <w:fldChar w:fldCharType="end"/>
    </w:r>
    <w:r>
      <w:rPr>
        <w:rFonts w:cs="Times New Roman"/>
      </w:rPr>
      <w:tab/>
    </w:r>
    <w:r>
      <w:t xml:space="preserve">[Page </w:t>
    </w:r>
    <w:r>
      <w:fldChar w:fldCharType="begin"/>
    </w:r>
    <w:r>
      <w:instrText xml:space="preserve"> PAGE </w:instrText>
    </w:r>
    <w:r>
      <w:fldChar w:fldCharType="separate"/>
    </w:r>
    <w:r w:rsidR="00C60399">
      <w:rPr>
        <w:noProof/>
      </w:rPr>
      <w:t>2</w:t>
    </w:r>
    <w:r>
      <w:fldChar w:fldCharType="end"/>
    </w:r>
    <w:r>
      <w:t>]</w:t>
    </w:r>
  </w:p>
  <w:p w:rsidR="00BD1500" w:rsidRDefault="00BD15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500" w:rsidRDefault="00BD1500" w:rsidP="00F410C4">
    <w:pPr>
      <w:pStyle w:val="Footer"/>
      <w:rPr>
        <w:highlight w:val="yellow"/>
      </w:rPr>
    </w:pPr>
  </w:p>
  <w:p w:rsidR="00BD1500" w:rsidRDefault="00BD1500" w:rsidP="00F410C4">
    <w:pPr>
      <w:pStyle w:val="Footer"/>
      <w:rPr>
        <w:highlight w:val="yellow"/>
      </w:rPr>
    </w:pPr>
  </w:p>
  <w:p w:rsidR="00BD1500" w:rsidRDefault="00BD1500" w:rsidP="00F410C4">
    <w:pPr>
      <w:pStyle w:val="Footer"/>
      <w:rPr>
        <w:highlight w:val="yellow"/>
      </w:rPr>
    </w:pPr>
  </w:p>
  <w:p w:rsidR="00BD1500" w:rsidRDefault="00BD1500" w:rsidP="00F410C4">
    <w:pPr>
      <w:pStyle w:val="Footer"/>
    </w:pPr>
    <w:r>
      <w:rPr>
        <w:highlight w:val="yellow"/>
      </w:rPr>
      <w:t>&lt;Lastname&gt;</w:t>
    </w:r>
    <w:r>
      <w:tab/>
      <w:t xml:space="preserve">Expires </w: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6039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t>April</w:t>
    </w:r>
    <w:r>
      <w:fldChar w:fldCharType="end"/>
    </w:r>
    <w:r>
      <w:t xml:space="preserve"> </w:t>
    </w:r>
    <w:r>
      <w:fldChar w:fldCharType="begin"/>
    </w:r>
    <w:r>
      <w:instrText xml:space="preserve"> SAVEDATE  \@ "d," </w:instrText>
    </w:r>
    <w:r>
      <w:fldChar w:fldCharType="separate"/>
    </w:r>
    <w:r w:rsidR="00C60399">
      <w:rPr>
        <w:noProof/>
      </w:rPr>
      <w:t>20,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60399">
      <w:rPr>
        <w:noProof/>
      </w:rPr>
      <w:instrText>2016</w:instrText>
    </w:r>
    <w:r>
      <w:fldChar w:fldCharType="end"/>
    </w:r>
    <w:r>
      <w:instrText xml:space="preserve"> + 1 \* MERGEFORMAT </w:instrText>
    </w:r>
    <w:r>
      <w:fldChar w:fldCharType="separate"/>
    </w:r>
    <w:r w:rsidR="00C60399">
      <w:rPr>
        <w:noProof/>
      </w:rPr>
      <w:instrText>2017</w:instrText>
    </w:r>
    <w:r>
      <w:fldChar w:fldCharType="end"/>
    </w:r>
    <w:r>
      <w:instrText xml:space="preserve"> "Fail" \* MERGEFORMAT  \* MERGEFORMAT </w:instrText>
    </w:r>
    <w:r>
      <w:fldChar w:fldCharType="separate"/>
    </w:r>
    <w:r w:rsidR="00C60399">
      <w:rPr>
        <w:noProof/>
      </w:rPr>
      <w:instrText>2017</w:instrText>
    </w:r>
    <w:r>
      <w:fldChar w:fldCharType="end"/>
    </w:r>
    <w:r>
      <w:instrText xml:space="preserve"> \* MERGEFORMAT </w:instrText>
    </w:r>
    <w:r>
      <w:fldChar w:fldCharType="separate"/>
    </w:r>
    <w:r w:rsidR="00C60399">
      <w:rPr>
        <w:noProof/>
      </w:rPr>
      <w:t>2017</w:t>
    </w:r>
    <w:r>
      <w:fldChar w:fldCharType="end"/>
    </w:r>
    <w:r>
      <w:tab/>
      <w:t xml:space="preserve">[Page </w:t>
    </w:r>
    <w:r>
      <w:fldChar w:fldCharType="begin"/>
    </w:r>
    <w:r>
      <w:instrText xml:space="preserve"> PAGE </w:instrText>
    </w:r>
    <w:r>
      <w:fldChar w:fldCharType="separate"/>
    </w:r>
    <w:r w:rsidR="00C60399">
      <w:rPr>
        <w:noProof/>
      </w:rPr>
      <w:t>1</w:t>
    </w:r>
    <w:r>
      <w:fldChar w:fldCharType="end"/>
    </w:r>
    <w:r>
      <w:t>]</w:t>
    </w:r>
  </w:p>
  <w:p w:rsidR="00BD1500" w:rsidRDefault="00BD1500"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A37" w:rsidRDefault="00B26A37">
      <w:r>
        <w:separator/>
      </w:r>
    </w:p>
  </w:footnote>
  <w:footnote w:type="continuationSeparator" w:id="0">
    <w:p w:rsidR="00B26A37" w:rsidRDefault="00B26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500" w:rsidRDefault="00BD1500" w:rsidP="00F410C4">
    <w:pPr>
      <w:pStyle w:val="Header"/>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r>
      <w:fldChar w:fldCharType="begin"/>
    </w:r>
    <w:r>
      <w:instrText xml:space="preserve"> SAVEDATE \@ "MMMM yyyy" \* MERGEFORMAT </w:instrText>
    </w:r>
    <w:r>
      <w:fldChar w:fldCharType="separate"/>
    </w:r>
    <w:r w:rsidR="00C60399">
      <w:rPr>
        <w:noProof/>
      </w:rPr>
      <w:t>October 2016</w:t>
    </w:r>
    <w:r>
      <w:fldChar w:fldCharType="end"/>
    </w:r>
  </w:p>
  <w:p w:rsidR="00BD1500" w:rsidRDefault="00BD150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500" w:rsidRDefault="00BD1500" w:rsidP="00F410C4">
    <w:pPr>
      <w:pStyle w:val="Header"/>
      <w:rPr>
        <w:highlight w:val="yellow"/>
      </w:rPr>
    </w:pPr>
  </w:p>
  <w:p w:rsidR="00BD1500" w:rsidRDefault="00BD1500" w:rsidP="00F410C4">
    <w:pPr>
      <w:pStyle w:val="Header"/>
      <w:rPr>
        <w:highlight w:val="yellow"/>
      </w:rPr>
    </w:pPr>
  </w:p>
  <w:p w:rsidR="00BD1500" w:rsidRDefault="00BD1500" w:rsidP="00F410C4">
    <w:pPr>
      <w:pStyle w:val="Header"/>
    </w:pPr>
    <w:r w:rsidRPr="00AC2D3D">
      <w:t>Harmonization Study Group</w:t>
    </w:r>
    <w:r>
      <w:tab/>
    </w:r>
    <w:r w:rsidRPr="00F410C4">
      <w:tab/>
    </w:r>
    <w:r>
      <w:rPr>
        <w:highlight w:val="yellow"/>
      </w:rPr>
      <w:t>&lt;Initial. Lastname</w:t>
    </w:r>
    <w:r w:rsidRPr="00DC520D">
      <w:rPr>
        <w:highlight w:val="yellow"/>
      </w:rPr>
      <w:t>&gt;</w:t>
    </w:r>
  </w:p>
  <w:p w:rsidR="00BD1500" w:rsidRDefault="00BD1500" w:rsidP="00F410C4">
    <w:pPr>
      <w:pStyle w:val="Header"/>
    </w:pPr>
    <w:r>
      <w:t>Internet Draft</w:t>
    </w:r>
    <w:r>
      <w:tab/>
    </w:r>
    <w:r w:rsidRPr="00F410C4">
      <w:tab/>
    </w:r>
    <w:r>
      <w:rPr>
        <w:highlight w:val="yellow"/>
      </w:rPr>
      <w:t>&lt;Affiliation&gt;</w:t>
    </w:r>
  </w:p>
  <w:p w:rsidR="00BD1500" w:rsidRDefault="00BD1500" w:rsidP="00F410C4">
    <w:pPr>
      <w:pStyle w:val="Header"/>
    </w:pPr>
    <w:r>
      <w:t xml:space="preserve">Intended status: Informational       </w:t>
    </w:r>
    <w:r w:rsidRPr="00F410C4">
      <w:tab/>
    </w:r>
    <w:r>
      <w:fldChar w:fldCharType="begin"/>
    </w:r>
    <w:r>
      <w:instrText xml:space="preserve"> SAVEDATE  \@ "MMMM d, yyyy" </w:instrText>
    </w:r>
    <w:r>
      <w:fldChar w:fldCharType="separate"/>
    </w:r>
    <w:r w:rsidR="00C60399">
      <w:rPr>
        <w:noProof/>
      </w:rPr>
      <w:t>October 20, 2016</w:t>
    </w:r>
    <w:r>
      <w:fldChar w:fldCharType="end"/>
    </w:r>
  </w:p>
  <w:p w:rsidR="00BD1500" w:rsidRDefault="00BD1500"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6039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instrText>April</w:instrText>
    </w:r>
    <w:r>
      <w:fldChar w:fldCharType="end"/>
    </w:r>
    <w:r>
      <w:instrText xml:space="preserve"> \* MERGEFORMAT </w:instrText>
    </w:r>
    <w:r>
      <w:fldChar w:fldCharType="separate"/>
    </w:r>
    <w:r w:rsidR="00C60399">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6039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60399">
      <w:rPr>
        <w:noProof/>
      </w:rPr>
      <w:instrText>2016</w:instrText>
    </w:r>
    <w:r>
      <w:fldChar w:fldCharType="end"/>
    </w:r>
    <w:r>
      <w:instrText xml:space="preserve"> + 1 \* MERGEFORMAT </w:instrText>
    </w:r>
    <w:r>
      <w:fldChar w:fldCharType="separate"/>
    </w:r>
    <w:r w:rsidR="00C60399">
      <w:rPr>
        <w:noProof/>
      </w:rPr>
      <w:instrText>2017</w:instrText>
    </w:r>
    <w:r>
      <w:fldChar w:fldCharType="end"/>
    </w:r>
    <w:r>
      <w:instrText xml:space="preserve"> "Fail" \* MERGEFORMAT  \* MERGEFORMAT </w:instrText>
    </w:r>
    <w:r>
      <w:fldChar w:fldCharType="separate"/>
    </w:r>
    <w:r w:rsidR="00C60399">
      <w:rPr>
        <w:noProof/>
      </w:rPr>
      <w:instrText>2017</w:instrText>
    </w:r>
    <w:r>
      <w:fldChar w:fldCharType="end"/>
    </w:r>
    <w:r>
      <w:instrText xml:space="preserve"> \* MERGEFORMAT </w:instrText>
    </w:r>
    <w:r>
      <w:fldChar w:fldCharType="separate"/>
    </w:r>
    <w:r w:rsidR="00C60399">
      <w:rPr>
        <w:noProof/>
      </w:rPr>
      <w:t>2017</w:t>
    </w:r>
    <w:r>
      <w:fldChar w:fldCharType="end"/>
    </w:r>
  </w:p>
  <w:p w:rsidR="00BD1500" w:rsidRDefault="00BD1500" w:rsidP="00F410C4">
    <w:pPr>
      <w:pStyle w:val="Header"/>
    </w:pPr>
    <w:r>
      <w:tab/>
    </w:r>
  </w:p>
  <w:p w:rsidR="00BD1500" w:rsidRDefault="00BD150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3EC526E"/>
    <w:multiLevelType w:val="multilevel"/>
    <w:tmpl w:val="ABDA4E36"/>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BAC1052"/>
    <w:multiLevelType w:val="multilevel"/>
    <w:tmpl w:val="30467CD8"/>
    <w:lvl w:ilvl="0">
      <w:start w:val="1"/>
      <w:numFmt w:val="decimal"/>
      <w:lvlText w:val="Figure %1"/>
      <w:lvlJc w:val="left"/>
      <w:pPr>
        <w:tabs>
          <w:tab w:val="num" w:pos="0"/>
        </w:tabs>
        <w:ind w:left="43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6"/>
  </w:num>
  <w:num w:numId="2">
    <w:abstractNumId w:val="23"/>
  </w:num>
  <w:num w:numId="3">
    <w:abstractNumId w:val="22"/>
  </w:num>
  <w:num w:numId="4">
    <w:abstractNumId w:val="27"/>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1"/>
  </w:num>
  <w:num w:numId="18">
    <w:abstractNumId w:val="18"/>
  </w:num>
  <w:num w:numId="19">
    <w:abstractNumId w:val="18"/>
    <w:lvlOverride w:ilvl="0">
      <w:startOverride w:val="1"/>
    </w:lvlOverride>
  </w:num>
  <w:num w:numId="20">
    <w:abstractNumId w:val="15"/>
  </w:num>
  <w:num w:numId="21">
    <w:abstractNumId w:val="10"/>
  </w:num>
  <w:num w:numId="22">
    <w:abstractNumId w:val="24"/>
  </w:num>
  <w:num w:numId="23">
    <w:abstractNumId w:val="27"/>
  </w:num>
  <w:num w:numId="24">
    <w:abstractNumId w:val="14"/>
  </w:num>
  <w:num w:numId="25">
    <w:abstractNumId w:val="27"/>
    <w:lvlOverride w:ilvl="0">
      <w:startOverride w:val="1"/>
    </w:lvlOverride>
  </w:num>
  <w:num w:numId="26">
    <w:abstractNumId w:val="28"/>
  </w:num>
  <w:num w:numId="27">
    <w:abstractNumId w:val="12"/>
  </w:num>
  <w:num w:numId="28">
    <w:abstractNumId w:val="25"/>
  </w:num>
  <w:num w:numId="29">
    <w:abstractNumId w:val="17"/>
  </w:num>
  <w:num w:numId="30">
    <w:abstractNumId w:val="27"/>
    <w:lvlOverride w:ilvl="0">
      <w:startOverride w:val="1"/>
    </w:lvlOverride>
  </w:num>
  <w:num w:numId="31">
    <w:abstractNumId w:val="19"/>
  </w:num>
  <w:num w:numId="32">
    <w:abstractNumId w:val="13"/>
  </w:num>
  <w:num w:numId="33">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2D3D"/>
    <w:rsid w:val="000017CE"/>
    <w:rsid w:val="00013C75"/>
    <w:rsid w:val="0001519F"/>
    <w:rsid w:val="00042ACC"/>
    <w:rsid w:val="000440BE"/>
    <w:rsid w:val="00045A33"/>
    <w:rsid w:val="00051BCA"/>
    <w:rsid w:val="00052D45"/>
    <w:rsid w:val="00055923"/>
    <w:rsid w:val="000566F5"/>
    <w:rsid w:val="00061E5D"/>
    <w:rsid w:val="00072E31"/>
    <w:rsid w:val="00073B3B"/>
    <w:rsid w:val="0007656C"/>
    <w:rsid w:val="000936DF"/>
    <w:rsid w:val="00093D38"/>
    <w:rsid w:val="000B1845"/>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D7202"/>
    <w:rsid w:val="001E2222"/>
    <w:rsid w:val="001E3DE1"/>
    <w:rsid w:val="001E3E79"/>
    <w:rsid w:val="001E489A"/>
    <w:rsid w:val="001F394B"/>
    <w:rsid w:val="001F50EC"/>
    <w:rsid w:val="001F6550"/>
    <w:rsid w:val="00221738"/>
    <w:rsid w:val="002263B7"/>
    <w:rsid w:val="002344D0"/>
    <w:rsid w:val="00234834"/>
    <w:rsid w:val="00237595"/>
    <w:rsid w:val="00237697"/>
    <w:rsid w:val="00240916"/>
    <w:rsid w:val="00254FD6"/>
    <w:rsid w:val="00260298"/>
    <w:rsid w:val="00275C44"/>
    <w:rsid w:val="0027759C"/>
    <w:rsid w:val="00290013"/>
    <w:rsid w:val="00291216"/>
    <w:rsid w:val="002917BD"/>
    <w:rsid w:val="002A707B"/>
    <w:rsid w:val="002B1977"/>
    <w:rsid w:val="002B6872"/>
    <w:rsid w:val="002C1F42"/>
    <w:rsid w:val="002D2F11"/>
    <w:rsid w:val="002E1F5F"/>
    <w:rsid w:val="002E2943"/>
    <w:rsid w:val="002E41B0"/>
    <w:rsid w:val="002E5DA5"/>
    <w:rsid w:val="002F361B"/>
    <w:rsid w:val="0030239C"/>
    <w:rsid w:val="00305B15"/>
    <w:rsid w:val="00312DEA"/>
    <w:rsid w:val="00316413"/>
    <w:rsid w:val="00316AC2"/>
    <w:rsid w:val="00330A6E"/>
    <w:rsid w:val="003349FE"/>
    <w:rsid w:val="00334C43"/>
    <w:rsid w:val="00341FFA"/>
    <w:rsid w:val="00342A68"/>
    <w:rsid w:val="00345474"/>
    <w:rsid w:val="00357EC0"/>
    <w:rsid w:val="00364225"/>
    <w:rsid w:val="003749F5"/>
    <w:rsid w:val="003755C4"/>
    <w:rsid w:val="00396CDC"/>
    <w:rsid w:val="003A1329"/>
    <w:rsid w:val="003B156D"/>
    <w:rsid w:val="003B3D19"/>
    <w:rsid w:val="003C429A"/>
    <w:rsid w:val="003C74D7"/>
    <w:rsid w:val="003C7575"/>
    <w:rsid w:val="003F7DA5"/>
    <w:rsid w:val="00426A67"/>
    <w:rsid w:val="004359FC"/>
    <w:rsid w:val="00444B78"/>
    <w:rsid w:val="004538BC"/>
    <w:rsid w:val="004538EF"/>
    <w:rsid w:val="004546DB"/>
    <w:rsid w:val="004645E0"/>
    <w:rsid w:val="004752F4"/>
    <w:rsid w:val="0048240F"/>
    <w:rsid w:val="004B4A07"/>
    <w:rsid w:val="004B54F1"/>
    <w:rsid w:val="004E25F7"/>
    <w:rsid w:val="004F02F6"/>
    <w:rsid w:val="004F73D6"/>
    <w:rsid w:val="005010FF"/>
    <w:rsid w:val="00507F2E"/>
    <w:rsid w:val="00507FD8"/>
    <w:rsid w:val="00511103"/>
    <w:rsid w:val="00514A3B"/>
    <w:rsid w:val="0052735F"/>
    <w:rsid w:val="005613B7"/>
    <w:rsid w:val="00564AA2"/>
    <w:rsid w:val="00581197"/>
    <w:rsid w:val="00581409"/>
    <w:rsid w:val="00597ACE"/>
    <w:rsid w:val="005A4591"/>
    <w:rsid w:val="005B1400"/>
    <w:rsid w:val="005B57D1"/>
    <w:rsid w:val="005C03FF"/>
    <w:rsid w:val="005E13F3"/>
    <w:rsid w:val="005F01D3"/>
    <w:rsid w:val="005F1D39"/>
    <w:rsid w:val="00605243"/>
    <w:rsid w:val="006148C6"/>
    <w:rsid w:val="0063752C"/>
    <w:rsid w:val="00642655"/>
    <w:rsid w:val="006472B9"/>
    <w:rsid w:val="00655CB4"/>
    <w:rsid w:val="00657594"/>
    <w:rsid w:val="006677A8"/>
    <w:rsid w:val="00683FBF"/>
    <w:rsid w:val="0069652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50C66"/>
    <w:rsid w:val="007535B4"/>
    <w:rsid w:val="00753DF3"/>
    <w:rsid w:val="00756310"/>
    <w:rsid w:val="00757691"/>
    <w:rsid w:val="00776578"/>
    <w:rsid w:val="00782D41"/>
    <w:rsid w:val="007A01B5"/>
    <w:rsid w:val="007A64CF"/>
    <w:rsid w:val="007C54CA"/>
    <w:rsid w:val="007D0AB8"/>
    <w:rsid w:val="007D1124"/>
    <w:rsid w:val="007D2F46"/>
    <w:rsid w:val="007D525E"/>
    <w:rsid w:val="007D61D1"/>
    <w:rsid w:val="007E33B0"/>
    <w:rsid w:val="007F2D59"/>
    <w:rsid w:val="007F7864"/>
    <w:rsid w:val="007F7886"/>
    <w:rsid w:val="007F7DB5"/>
    <w:rsid w:val="00803157"/>
    <w:rsid w:val="00803480"/>
    <w:rsid w:val="00803AE2"/>
    <w:rsid w:val="00804F21"/>
    <w:rsid w:val="008122D3"/>
    <w:rsid w:val="00812F2F"/>
    <w:rsid w:val="0081357B"/>
    <w:rsid w:val="00834330"/>
    <w:rsid w:val="00850297"/>
    <w:rsid w:val="00855187"/>
    <w:rsid w:val="00870AAD"/>
    <w:rsid w:val="0089160A"/>
    <w:rsid w:val="00892A1A"/>
    <w:rsid w:val="00894237"/>
    <w:rsid w:val="008A122B"/>
    <w:rsid w:val="008A3CFF"/>
    <w:rsid w:val="008C625D"/>
    <w:rsid w:val="008C7637"/>
    <w:rsid w:val="008D50C0"/>
    <w:rsid w:val="008E5B2C"/>
    <w:rsid w:val="008E670E"/>
    <w:rsid w:val="008F2F4F"/>
    <w:rsid w:val="008F7CEA"/>
    <w:rsid w:val="00900561"/>
    <w:rsid w:val="009077E0"/>
    <w:rsid w:val="00915D0D"/>
    <w:rsid w:val="0091607B"/>
    <w:rsid w:val="00924B0B"/>
    <w:rsid w:val="0093608D"/>
    <w:rsid w:val="00936A66"/>
    <w:rsid w:val="00937E3A"/>
    <w:rsid w:val="009439D8"/>
    <w:rsid w:val="00945E70"/>
    <w:rsid w:val="009473D2"/>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6E25"/>
    <w:rsid w:val="00A12D65"/>
    <w:rsid w:val="00A15E3F"/>
    <w:rsid w:val="00A179ED"/>
    <w:rsid w:val="00A34B93"/>
    <w:rsid w:val="00A41241"/>
    <w:rsid w:val="00A41519"/>
    <w:rsid w:val="00A43372"/>
    <w:rsid w:val="00A454F5"/>
    <w:rsid w:val="00A47C47"/>
    <w:rsid w:val="00A571BA"/>
    <w:rsid w:val="00A5738F"/>
    <w:rsid w:val="00A65A11"/>
    <w:rsid w:val="00A73565"/>
    <w:rsid w:val="00A7613F"/>
    <w:rsid w:val="00A8355A"/>
    <w:rsid w:val="00A91C7F"/>
    <w:rsid w:val="00A95721"/>
    <w:rsid w:val="00AA6E08"/>
    <w:rsid w:val="00AC2D3D"/>
    <w:rsid w:val="00AE009F"/>
    <w:rsid w:val="00AE0541"/>
    <w:rsid w:val="00AE084D"/>
    <w:rsid w:val="00AE33E0"/>
    <w:rsid w:val="00AF3B48"/>
    <w:rsid w:val="00B016B1"/>
    <w:rsid w:val="00B01DFE"/>
    <w:rsid w:val="00B0217D"/>
    <w:rsid w:val="00B05D40"/>
    <w:rsid w:val="00B06B29"/>
    <w:rsid w:val="00B11E11"/>
    <w:rsid w:val="00B2129D"/>
    <w:rsid w:val="00B21B97"/>
    <w:rsid w:val="00B2624A"/>
    <w:rsid w:val="00B26A37"/>
    <w:rsid w:val="00B3007E"/>
    <w:rsid w:val="00B317B5"/>
    <w:rsid w:val="00B33955"/>
    <w:rsid w:val="00B35499"/>
    <w:rsid w:val="00B40C03"/>
    <w:rsid w:val="00B51104"/>
    <w:rsid w:val="00B62498"/>
    <w:rsid w:val="00B6754D"/>
    <w:rsid w:val="00B918AD"/>
    <w:rsid w:val="00B93C90"/>
    <w:rsid w:val="00B9792F"/>
    <w:rsid w:val="00BA469F"/>
    <w:rsid w:val="00BA47FE"/>
    <w:rsid w:val="00BB2E88"/>
    <w:rsid w:val="00BB5A89"/>
    <w:rsid w:val="00BB7353"/>
    <w:rsid w:val="00BC00DB"/>
    <w:rsid w:val="00BC73C3"/>
    <w:rsid w:val="00BD1500"/>
    <w:rsid w:val="00BD6000"/>
    <w:rsid w:val="00BD743C"/>
    <w:rsid w:val="00BE1F88"/>
    <w:rsid w:val="00BE2316"/>
    <w:rsid w:val="00BE53A4"/>
    <w:rsid w:val="00BF29A8"/>
    <w:rsid w:val="00C0058B"/>
    <w:rsid w:val="00C00E0A"/>
    <w:rsid w:val="00C030F0"/>
    <w:rsid w:val="00C031EF"/>
    <w:rsid w:val="00C10F8A"/>
    <w:rsid w:val="00C120E4"/>
    <w:rsid w:val="00C126F8"/>
    <w:rsid w:val="00C150E1"/>
    <w:rsid w:val="00C17E38"/>
    <w:rsid w:val="00C46F76"/>
    <w:rsid w:val="00C60399"/>
    <w:rsid w:val="00C63A15"/>
    <w:rsid w:val="00C65842"/>
    <w:rsid w:val="00C744E6"/>
    <w:rsid w:val="00C777B0"/>
    <w:rsid w:val="00C93CE6"/>
    <w:rsid w:val="00C95C21"/>
    <w:rsid w:val="00C963D9"/>
    <w:rsid w:val="00C97092"/>
    <w:rsid w:val="00CA0E16"/>
    <w:rsid w:val="00CA6987"/>
    <w:rsid w:val="00CC4069"/>
    <w:rsid w:val="00CE150A"/>
    <w:rsid w:val="00CF0B71"/>
    <w:rsid w:val="00CF3625"/>
    <w:rsid w:val="00CF60A5"/>
    <w:rsid w:val="00CF7C74"/>
    <w:rsid w:val="00D127FF"/>
    <w:rsid w:val="00D1474D"/>
    <w:rsid w:val="00D15777"/>
    <w:rsid w:val="00D2158F"/>
    <w:rsid w:val="00D25E62"/>
    <w:rsid w:val="00D26534"/>
    <w:rsid w:val="00D37305"/>
    <w:rsid w:val="00D37D2D"/>
    <w:rsid w:val="00D41291"/>
    <w:rsid w:val="00D4322A"/>
    <w:rsid w:val="00D45E14"/>
    <w:rsid w:val="00D574B3"/>
    <w:rsid w:val="00D60B40"/>
    <w:rsid w:val="00D73EE8"/>
    <w:rsid w:val="00D84811"/>
    <w:rsid w:val="00D90D8B"/>
    <w:rsid w:val="00D95463"/>
    <w:rsid w:val="00D96499"/>
    <w:rsid w:val="00DA1B42"/>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22914"/>
    <w:rsid w:val="00F22A55"/>
    <w:rsid w:val="00F23F85"/>
    <w:rsid w:val="00F317DA"/>
    <w:rsid w:val="00F333D7"/>
    <w:rsid w:val="00F35EE7"/>
    <w:rsid w:val="00F410C4"/>
    <w:rsid w:val="00F56B61"/>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AD8279D"/>
  <w15:chartTrackingRefBased/>
  <w15:docId w15:val="{7E197037-523B-4659-AA18-C735BA44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tracker.ietf.org/drafts/curr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olakos\AppData\Local\Temp\2-Word-v2.0.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729B4-385D-4860-9DE2-61B54EAF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2-Word-v2.0.template-1.dot</Template>
  <TotalTime>56</TotalTime>
  <Pages>7</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7249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ppolakos</dc:creator>
  <cp:keywords/>
  <cp:lastModifiedBy>Paul Polakos</cp:lastModifiedBy>
  <cp:revision>5</cp:revision>
  <cp:lastPrinted>2004-10-23T02:03:00Z</cp:lastPrinted>
  <dcterms:created xsi:type="dcterms:W3CDTF">2016-10-20T18:45:00Z</dcterms:created>
  <dcterms:modified xsi:type="dcterms:W3CDTF">2016-10-20T21:42:00Z</dcterms:modified>
</cp:coreProperties>
</file>