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F9" w:rsidRPr="002C24F9" w:rsidRDefault="002C24F9" w:rsidP="002C24F9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 w:rsidRPr="002C24F9">
        <w:rPr>
          <w:rFonts w:ascii="黑体" w:eastAsia="黑体" w:hAnsi="黑体" w:hint="eastAsia"/>
          <w:sz w:val="32"/>
          <w:szCs w:val="32"/>
        </w:rPr>
        <w:t>软件架构实验报告</w:t>
      </w:r>
    </w:p>
    <w:p w:rsidR="002C24F9" w:rsidRPr="002C24F9" w:rsidRDefault="002C24F9" w:rsidP="002C24F9">
      <w:pPr>
        <w:ind w:firstLineChars="200" w:firstLine="560"/>
        <w:jc w:val="center"/>
        <w:rPr>
          <w:rFonts w:ascii="宋体" w:eastAsia="宋体" w:hAnsi="宋体" w:hint="eastAsia"/>
          <w:sz w:val="28"/>
          <w:szCs w:val="28"/>
        </w:rPr>
      </w:pPr>
      <w:r w:rsidRPr="002C24F9">
        <w:rPr>
          <w:rFonts w:ascii="宋体" w:eastAsia="宋体" w:hAnsi="宋体" w:hint="eastAsia"/>
          <w:sz w:val="28"/>
          <w:szCs w:val="28"/>
        </w:rPr>
        <w:t>小组成员：刘自强 曾围江 吴畅</w:t>
      </w:r>
    </w:p>
    <w:p w:rsidR="00AC3BFE" w:rsidRDefault="00E44177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44177">
        <w:rPr>
          <w:rFonts w:ascii="宋体" w:eastAsia="宋体" w:hAnsi="宋体" w:hint="eastAsia"/>
          <w:sz w:val="24"/>
          <w:szCs w:val="24"/>
        </w:rPr>
        <w:t>本项目是微信点餐类小程序全栈代码</w:t>
      </w:r>
      <w:r w:rsidRPr="00E44177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预计实现</w:t>
      </w:r>
      <w:r w:rsidRPr="00E44177">
        <w:rPr>
          <w:rFonts w:ascii="宋体" w:eastAsia="宋体" w:hAnsi="宋体"/>
          <w:sz w:val="24"/>
          <w:szCs w:val="24"/>
        </w:rPr>
        <w:t>包含支付，实时通知，打印等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E44177">
        <w:rPr>
          <w:rFonts w:ascii="宋体" w:eastAsia="宋体" w:hAnsi="宋体"/>
          <w:sz w:val="24"/>
          <w:szCs w:val="24"/>
        </w:rPr>
        <w:t>)，后端</w:t>
      </w:r>
      <w:r>
        <w:rPr>
          <w:rFonts w:ascii="宋体" w:eastAsia="宋体" w:hAnsi="宋体" w:hint="eastAsia"/>
          <w:sz w:val="24"/>
          <w:szCs w:val="24"/>
        </w:rPr>
        <w:t>准备采用</w:t>
      </w:r>
      <w:r w:rsidRPr="00E44177">
        <w:rPr>
          <w:rFonts w:ascii="宋体" w:eastAsia="宋体" w:hAnsi="宋体"/>
          <w:sz w:val="24"/>
          <w:szCs w:val="24"/>
        </w:rPr>
        <w:t>koa2 数据库</w:t>
      </w:r>
      <w:r>
        <w:rPr>
          <w:rFonts w:ascii="宋体" w:eastAsia="宋体" w:hAnsi="宋体" w:hint="eastAsia"/>
          <w:sz w:val="24"/>
          <w:szCs w:val="24"/>
        </w:rPr>
        <w:t>为</w:t>
      </w:r>
      <w:r w:rsidRPr="00E44177">
        <w:rPr>
          <w:rFonts w:ascii="宋体" w:eastAsia="宋体" w:hAnsi="宋体"/>
          <w:sz w:val="24"/>
          <w:szCs w:val="24"/>
        </w:rPr>
        <w:t>mysql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44177" w:rsidRDefault="00E44177">
      <w:pPr>
        <w:rPr>
          <w:rFonts w:ascii="宋体" w:eastAsia="宋体" w:hAnsi="宋体"/>
          <w:sz w:val="24"/>
          <w:szCs w:val="24"/>
        </w:rPr>
      </w:pPr>
    </w:p>
    <w:p w:rsidR="00E44177" w:rsidRDefault="00192F67" w:rsidP="00192F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192F67">
        <w:rPr>
          <w:rFonts w:ascii="宋体" w:eastAsia="宋体" w:hAnsi="宋体" w:hint="eastAsia"/>
          <w:sz w:val="32"/>
          <w:szCs w:val="32"/>
        </w:rPr>
        <w:t>用例图</w:t>
      </w:r>
      <w:r>
        <w:rPr>
          <w:rFonts w:ascii="宋体" w:eastAsia="宋体" w:hAnsi="宋体" w:hint="eastAsia"/>
          <w:sz w:val="32"/>
          <w:szCs w:val="32"/>
        </w:rPr>
        <w:t>说明</w:t>
      </w:r>
    </w:p>
    <w:p w:rsidR="00F13E72" w:rsidRPr="00F13E72" w:rsidRDefault="00F13E72" w:rsidP="00F13E72">
      <w:pPr>
        <w:rPr>
          <w:rFonts w:ascii="宋体" w:eastAsia="宋体" w:hAnsi="宋体" w:hint="eastAsia"/>
          <w:sz w:val="32"/>
          <w:szCs w:val="32"/>
        </w:rPr>
      </w:pPr>
      <w:r w:rsidRPr="00F13E72">
        <w:rPr>
          <w:rFonts w:ascii="宋体" w:eastAsia="宋体" w:hAnsi="宋体"/>
          <w:noProof/>
          <w:sz w:val="32"/>
          <w:szCs w:val="32"/>
        </w:rPr>
        <w:drawing>
          <wp:inline distT="0" distB="0" distL="0" distR="0">
            <wp:extent cx="5274310" cy="3904250"/>
            <wp:effectExtent l="0" t="0" r="2540" b="1270"/>
            <wp:docPr id="2" name="图片 2" descr="F:\WHUCourses\DaSanShang\软件架构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HUCourses\DaSanShang\软件架构\用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67" w:rsidRDefault="00192F67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5D1E">
        <w:rPr>
          <w:rFonts w:ascii="宋体" w:eastAsia="宋体" w:hAnsi="宋体" w:hint="eastAsia"/>
          <w:sz w:val="24"/>
          <w:szCs w:val="24"/>
        </w:rPr>
        <w:t>用户端主要功能有点餐、取餐和管理账户。其中点餐包括</w:t>
      </w:r>
      <w:r w:rsidR="00155D1E" w:rsidRPr="00155D1E">
        <w:rPr>
          <w:rFonts w:ascii="宋体" w:eastAsia="宋体" w:hAnsi="宋体" w:hint="eastAsia"/>
          <w:sz w:val="24"/>
          <w:szCs w:val="24"/>
        </w:rPr>
        <w:t>查看门店信息、将商品</w:t>
      </w:r>
      <w:r w:rsidRPr="00155D1E">
        <w:rPr>
          <w:rFonts w:ascii="宋体" w:eastAsia="宋体" w:hAnsi="宋体" w:hint="eastAsia"/>
          <w:sz w:val="24"/>
          <w:szCs w:val="24"/>
        </w:rPr>
        <w:t>购物车</w:t>
      </w:r>
      <w:r w:rsidR="00155D1E" w:rsidRPr="00155D1E">
        <w:rPr>
          <w:rFonts w:ascii="宋体" w:eastAsia="宋体" w:hAnsi="宋体" w:hint="eastAsia"/>
          <w:sz w:val="24"/>
          <w:szCs w:val="24"/>
        </w:rPr>
        <w:t>、直接</w:t>
      </w:r>
      <w:r w:rsidRPr="00155D1E">
        <w:rPr>
          <w:rFonts w:ascii="宋体" w:eastAsia="宋体" w:hAnsi="宋体" w:hint="eastAsia"/>
          <w:sz w:val="24"/>
          <w:szCs w:val="24"/>
        </w:rPr>
        <w:t>下单</w:t>
      </w:r>
      <w:r w:rsidR="00155D1E" w:rsidRPr="00155D1E">
        <w:rPr>
          <w:rFonts w:ascii="宋体" w:eastAsia="宋体" w:hAnsi="宋体" w:hint="eastAsia"/>
          <w:sz w:val="24"/>
          <w:szCs w:val="24"/>
        </w:rPr>
        <w:t>和选择取餐方式等功能；取餐的主要功能则为查看订单，在查看订单中可以查看取餐码；管理账户功能则主要是实现了登陆授权和修改个人信息，在修改个人信息中还可以查看钱包，修改取货地址和查看历史订单等。</w:t>
      </w:r>
    </w:p>
    <w:p w:rsidR="00155D1E" w:rsidRDefault="00155D1E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管理员端（商户端）主要功能则为修改门店信息、处理用户订单和编辑菜品等功能。</w:t>
      </w:r>
    </w:p>
    <w:p w:rsidR="00155D1E" w:rsidRDefault="00155D1E" w:rsidP="00155D1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155D1E" w:rsidRPr="00F13E72" w:rsidRDefault="00155D1E" w:rsidP="00F13E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F13E72">
        <w:rPr>
          <w:rFonts w:ascii="宋体" w:eastAsia="宋体" w:hAnsi="宋体" w:hint="eastAsia"/>
          <w:sz w:val="32"/>
          <w:szCs w:val="32"/>
        </w:rPr>
        <w:t>类图说明</w:t>
      </w:r>
    </w:p>
    <w:p w:rsidR="00F13E72" w:rsidRPr="00F13E72" w:rsidRDefault="00F13E72" w:rsidP="00F13E72">
      <w:pPr>
        <w:rPr>
          <w:rFonts w:ascii="宋体" w:eastAsia="宋体" w:hAnsi="宋体" w:hint="eastAsia"/>
          <w:sz w:val="32"/>
          <w:szCs w:val="32"/>
        </w:rPr>
      </w:pPr>
      <w:r w:rsidRPr="00F13E72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>
            <wp:extent cx="5274310" cy="7129643"/>
            <wp:effectExtent l="0" t="0" r="0" b="0"/>
            <wp:docPr id="3" name="图片 3" descr="F:\WHUCourses\DaSanShang\软件架构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HUCourses\DaSanShang\软件架构\类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1E" w:rsidRDefault="007C444E" w:rsidP="000E3DE4">
      <w:pPr>
        <w:ind w:firstLine="432"/>
        <w:rPr>
          <w:rFonts w:ascii="宋体" w:eastAsia="宋体" w:hAnsi="宋体"/>
          <w:sz w:val="24"/>
          <w:szCs w:val="24"/>
        </w:rPr>
      </w:pPr>
      <w:r w:rsidRPr="00326F07">
        <w:rPr>
          <w:rFonts w:ascii="宋体" w:eastAsia="宋体" w:hAnsi="宋体" w:hint="eastAsia"/>
          <w:sz w:val="24"/>
          <w:szCs w:val="24"/>
        </w:rPr>
        <w:t>本项目</w:t>
      </w:r>
      <w:r w:rsidR="00326F07" w:rsidRPr="00326F07">
        <w:rPr>
          <w:rFonts w:ascii="宋体" w:eastAsia="宋体" w:hAnsi="宋体" w:hint="eastAsia"/>
          <w:sz w:val="24"/>
          <w:szCs w:val="24"/>
        </w:rPr>
        <w:t>主要</w:t>
      </w:r>
      <w:r w:rsidR="00326F07">
        <w:rPr>
          <w:rFonts w:ascii="宋体" w:eastAsia="宋体" w:hAnsi="宋体" w:hint="eastAsia"/>
          <w:sz w:val="24"/>
          <w:szCs w:val="24"/>
        </w:rPr>
        <w:t>主要是利用微信小程序开发工具开发，因而将每个页面的实现视为一个类。主要包括7个类。分别是list（订单界面实现）、cut（优惠卷功能实现）、index（</w:t>
      </w:r>
      <w:r w:rsidR="00D55354">
        <w:rPr>
          <w:rFonts w:ascii="宋体" w:eastAsia="宋体" w:hAnsi="宋体" w:hint="eastAsia"/>
          <w:sz w:val="24"/>
          <w:szCs w:val="24"/>
        </w:rPr>
        <w:t>历史订单）、mine（个人信息）</w:t>
      </w:r>
      <w:r w:rsidR="000E3DE4">
        <w:rPr>
          <w:rFonts w:ascii="宋体" w:eastAsia="宋体" w:hAnsi="宋体" w:hint="eastAsia"/>
          <w:sz w:val="24"/>
          <w:szCs w:val="24"/>
        </w:rPr>
        <w:t>、</w:t>
      </w:r>
      <w:r w:rsidR="000E3DE4">
        <w:rPr>
          <w:rFonts w:ascii="宋体" w:eastAsia="宋体" w:hAnsi="宋体"/>
          <w:sz w:val="24"/>
          <w:szCs w:val="24"/>
        </w:rPr>
        <w:t>order.</w:t>
      </w:r>
      <w:r w:rsidR="00D55354">
        <w:rPr>
          <w:rFonts w:ascii="宋体" w:eastAsia="宋体" w:hAnsi="宋体" w:hint="eastAsia"/>
          <w:sz w:val="24"/>
          <w:szCs w:val="24"/>
        </w:rPr>
        <w:t>balance（</w:t>
      </w:r>
      <w:r w:rsidR="009D414E">
        <w:rPr>
          <w:rFonts w:ascii="宋体" w:eastAsia="宋体" w:hAnsi="宋体" w:hint="eastAsia"/>
          <w:sz w:val="24"/>
          <w:szCs w:val="24"/>
        </w:rPr>
        <w:t>支付）</w:t>
      </w:r>
      <w:r w:rsidR="000E3DE4">
        <w:rPr>
          <w:rFonts w:ascii="宋体" w:eastAsia="宋体" w:hAnsi="宋体" w:hint="eastAsia"/>
          <w:sz w:val="24"/>
          <w:szCs w:val="24"/>
        </w:rPr>
        <w:t>、o</w:t>
      </w:r>
      <w:r w:rsidR="000E3DE4">
        <w:rPr>
          <w:rFonts w:ascii="宋体" w:eastAsia="宋体" w:hAnsi="宋体"/>
          <w:sz w:val="24"/>
          <w:szCs w:val="24"/>
        </w:rPr>
        <w:t>rder.</w:t>
      </w:r>
      <w:r w:rsidR="000E3DE4">
        <w:rPr>
          <w:rFonts w:ascii="宋体" w:eastAsia="宋体" w:hAnsi="宋体" w:hint="eastAsia"/>
          <w:sz w:val="24"/>
          <w:szCs w:val="24"/>
        </w:rPr>
        <w:t>detail（订单详细信息，如备注、总金额等）、o</w:t>
      </w:r>
      <w:r w:rsidR="000E3DE4">
        <w:rPr>
          <w:rFonts w:ascii="宋体" w:eastAsia="宋体" w:hAnsi="宋体"/>
          <w:sz w:val="24"/>
          <w:szCs w:val="24"/>
        </w:rPr>
        <w:t>rder.list</w:t>
      </w:r>
      <w:r w:rsidR="000E3DE4">
        <w:rPr>
          <w:rFonts w:ascii="宋体" w:eastAsia="宋体" w:hAnsi="宋体" w:hint="eastAsia"/>
          <w:sz w:val="24"/>
          <w:szCs w:val="24"/>
        </w:rPr>
        <w:t>。</w:t>
      </w:r>
    </w:p>
    <w:p w:rsidR="000E3DE4" w:rsidRDefault="000E3DE4" w:rsidP="000E3DE4">
      <w:pPr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order.</w:t>
      </w:r>
      <w:r>
        <w:rPr>
          <w:rFonts w:ascii="宋体" w:eastAsia="宋体" w:hAnsi="宋体" w:hint="eastAsia"/>
          <w:sz w:val="24"/>
          <w:szCs w:val="24"/>
        </w:rPr>
        <w:t>balance、o</w:t>
      </w:r>
      <w:r>
        <w:rPr>
          <w:rFonts w:ascii="宋体" w:eastAsia="宋体" w:hAnsi="宋体"/>
          <w:sz w:val="24"/>
          <w:szCs w:val="24"/>
        </w:rPr>
        <w:t>rder.</w:t>
      </w:r>
      <w:r>
        <w:rPr>
          <w:rFonts w:ascii="宋体" w:eastAsia="宋体" w:hAnsi="宋体" w:hint="eastAsia"/>
          <w:sz w:val="24"/>
          <w:szCs w:val="24"/>
        </w:rPr>
        <w:t>detail、o</w:t>
      </w:r>
      <w:r>
        <w:rPr>
          <w:rFonts w:ascii="宋体" w:eastAsia="宋体" w:hAnsi="宋体"/>
          <w:sz w:val="24"/>
          <w:szCs w:val="24"/>
        </w:rPr>
        <w:t>rder.list</w:t>
      </w:r>
      <w:r>
        <w:rPr>
          <w:rFonts w:ascii="宋体" w:eastAsia="宋体" w:hAnsi="宋体" w:hint="eastAsia"/>
          <w:sz w:val="24"/>
          <w:szCs w:val="24"/>
        </w:rPr>
        <w:t>都是order的具体实现，o</w:t>
      </w:r>
      <w:r>
        <w:rPr>
          <w:rFonts w:ascii="宋体" w:eastAsia="宋体" w:hAnsi="宋体"/>
          <w:sz w:val="24"/>
          <w:szCs w:val="24"/>
        </w:rPr>
        <w:t>rder.list</w:t>
      </w:r>
      <w:r>
        <w:rPr>
          <w:rFonts w:ascii="宋体" w:eastAsia="宋体" w:hAnsi="宋体" w:hint="eastAsia"/>
          <w:sz w:val="24"/>
          <w:szCs w:val="24"/>
        </w:rPr>
        <w:t>依赖于o</w:t>
      </w:r>
      <w:r>
        <w:rPr>
          <w:rFonts w:ascii="宋体" w:eastAsia="宋体" w:hAnsi="宋体"/>
          <w:sz w:val="24"/>
          <w:szCs w:val="24"/>
        </w:rPr>
        <w:t>rder.</w:t>
      </w:r>
      <w:r>
        <w:rPr>
          <w:rFonts w:ascii="宋体" w:eastAsia="宋体" w:hAnsi="宋体" w:hint="eastAsia"/>
          <w:sz w:val="24"/>
          <w:szCs w:val="24"/>
        </w:rPr>
        <w:t>detail（既可以跳转到o</w:t>
      </w:r>
      <w:r>
        <w:rPr>
          <w:rFonts w:ascii="宋体" w:eastAsia="宋体" w:hAnsi="宋体"/>
          <w:sz w:val="24"/>
          <w:szCs w:val="24"/>
        </w:rPr>
        <w:t>rder.</w:t>
      </w:r>
      <w:r>
        <w:rPr>
          <w:rFonts w:ascii="宋体" w:eastAsia="宋体" w:hAnsi="宋体" w:hint="eastAsia"/>
          <w:sz w:val="24"/>
          <w:szCs w:val="24"/>
        </w:rPr>
        <w:t>detail的界面）；index又分别依赖于mine和list；list依赖于order.</w:t>
      </w:r>
      <w:r>
        <w:rPr>
          <w:rFonts w:ascii="宋体" w:eastAsia="宋体" w:hAnsi="宋体"/>
          <w:sz w:val="24"/>
          <w:szCs w:val="24"/>
        </w:rPr>
        <w:t>balance</w:t>
      </w:r>
      <w:r>
        <w:rPr>
          <w:rFonts w:ascii="宋体" w:eastAsia="宋体" w:hAnsi="宋体" w:hint="eastAsia"/>
          <w:sz w:val="24"/>
          <w:szCs w:val="24"/>
        </w:rPr>
        <w:t>；cut依赖于order.</w:t>
      </w:r>
      <w:r>
        <w:rPr>
          <w:rFonts w:ascii="宋体" w:eastAsia="宋体" w:hAnsi="宋体"/>
          <w:sz w:val="24"/>
          <w:szCs w:val="24"/>
        </w:rPr>
        <w:t>detail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E3DE4" w:rsidRDefault="000E3DE4" w:rsidP="000E3DE4">
      <w:pPr>
        <w:ind w:firstLine="432"/>
        <w:rPr>
          <w:rFonts w:ascii="宋体" w:eastAsia="宋体" w:hAnsi="宋体"/>
          <w:sz w:val="24"/>
          <w:szCs w:val="24"/>
        </w:rPr>
      </w:pPr>
    </w:p>
    <w:p w:rsidR="000E3DE4" w:rsidRPr="00F13E72" w:rsidRDefault="000E3DE4" w:rsidP="00F13E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F13E72">
        <w:rPr>
          <w:rFonts w:ascii="宋体" w:eastAsia="宋体" w:hAnsi="宋体" w:hint="eastAsia"/>
          <w:sz w:val="30"/>
          <w:szCs w:val="30"/>
        </w:rPr>
        <w:t>顺序图说明</w:t>
      </w:r>
    </w:p>
    <w:p w:rsidR="00F13E72" w:rsidRPr="00F13E72" w:rsidRDefault="00F13E72" w:rsidP="00F13E72">
      <w:pPr>
        <w:rPr>
          <w:rFonts w:ascii="宋体" w:eastAsia="宋体" w:hAnsi="宋体" w:hint="eastAsia"/>
          <w:sz w:val="30"/>
          <w:szCs w:val="30"/>
        </w:rPr>
      </w:pPr>
      <w:r w:rsidRPr="00F13E72">
        <w:rPr>
          <w:rFonts w:ascii="宋体" w:eastAsia="宋体" w:hAnsi="宋体"/>
          <w:noProof/>
          <w:sz w:val="30"/>
          <w:szCs w:val="30"/>
        </w:rPr>
        <w:drawing>
          <wp:inline distT="0" distB="0" distL="0" distR="0">
            <wp:extent cx="5274310" cy="6926208"/>
            <wp:effectExtent l="0" t="0" r="2540" b="8255"/>
            <wp:docPr id="4" name="图片 4" descr="F:\WHUCourses\DaSanShang\软件架构\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HUCourses\DaSanShang\软件架构\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E4" w:rsidRDefault="000E3DE4" w:rsidP="000E3DE4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0E3DE4">
        <w:rPr>
          <w:rFonts w:ascii="宋体" w:eastAsia="宋体" w:hAnsi="宋体"/>
          <w:sz w:val="24"/>
          <w:szCs w:val="24"/>
        </w:rPr>
        <w:t xml:space="preserve"> </w:t>
      </w:r>
      <w:r w:rsidRPr="000E3DE4">
        <w:rPr>
          <w:rFonts w:ascii="宋体" w:eastAsia="宋体" w:hAnsi="宋体" w:hint="eastAsia"/>
          <w:sz w:val="24"/>
          <w:szCs w:val="24"/>
        </w:rPr>
        <w:t>组件从</w:t>
      </w:r>
      <w:r>
        <w:rPr>
          <w:rFonts w:ascii="宋体" w:eastAsia="宋体" w:hAnsi="宋体" w:hint="eastAsia"/>
          <w:sz w:val="24"/>
          <w:szCs w:val="24"/>
        </w:rPr>
        <w:t>从左到右分别是用户、系统、用户、商品、购物车、订单。</w:t>
      </w:r>
    </w:p>
    <w:p w:rsidR="000E3DE4" w:rsidRPr="000E3DE4" w:rsidRDefault="000E3DE4" w:rsidP="000E3D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用户先登陆系统核对用户信息，之后可以查询商品，将商品添加到购物车，</w:t>
      </w:r>
      <w:r w:rsidR="00611234">
        <w:rPr>
          <w:rFonts w:ascii="宋体" w:eastAsia="宋体" w:hAnsi="宋体" w:hint="eastAsia"/>
          <w:sz w:val="24"/>
          <w:szCs w:val="24"/>
        </w:rPr>
        <w:t>下单。</w:t>
      </w:r>
      <w:bookmarkStart w:id="0" w:name="_GoBack"/>
      <w:bookmarkEnd w:id="0"/>
    </w:p>
    <w:sectPr w:rsidR="000E3DE4" w:rsidRPr="000E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3BF3"/>
    <w:multiLevelType w:val="hybridMultilevel"/>
    <w:tmpl w:val="A3E61C46"/>
    <w:lvl w:ilvl="0" w:tplc="0EE6E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FE"/>
    <w:rsid w:val="000E3DE4"/>
    <w:rsid w:val="00155D1E"/>
    <w:rsid w:val="00192F67"/>
    <w:rsid w:val="002C24F9"/>
    <w:rsid w:val="00326F07"/>
    <w:rsid w:val="00611234"/>
    <w:rsid w:val="007C444E"/>
    <w:rsid w:val="009D414E"/>
    <w:rsid w:val="00AC3BFE"/>
    <w:rsid w:val="00D55354"/>
    <w:rsid w:val="00E44177"/>
    <w:rsid w:val="00F1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DFA1"/>
  <w15:chartTrackingRefBased/>
  <w15:docId w15:val="{D70B7151-0E6C-432C-B5CF-40C1D7C8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风忘川</dc:creator>
  <cp:keywords/>
  <dc:description/>
  <cp:lastModifiedBy>DELL</cp:lastModifiedBy>
  <cp:revision>4</cp:revision>
  <dcterms:created xsi:type="dcterms:W3CDTF">2020-10-05T05:24:00Z</dcterms:created>
  <dcterms:modified xsi:type="dcterms:W3CDTF">2020-10-05T06:54:00Z</dcterms:modified>
</cp:coreProperties>
</file>