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30E7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t>Metal Price Monitoring Agent — MVP Workflow</w:t>
      </w:r>
    </w:p>
    <w:p w14:paraId="19BDB376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This is a scraping-first MVP to feed your pricing models until you secure API/add-in access. Given Green Li-ion's pCAM business, I'm assuming the metals you care about are </w:t>
      </w: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lithium, nickel, cobalt, manganese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(and possibly copper/gold if relevant to your offtake pricing formulas).</w:t>
      </w:r>
    </w:p>
    <w:p w14:paraId="1D9A696C" w14:textId="77777777" w:rsidR="009C67E3" w:rsidRPr="009C67E3" w:rsidRDefault="00867E07" w:rsidP="009C67E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7E07">
        <w:rPr>
          <w:rFonts w:ascii="Times New Roman" w:eastAsia="Times New Roman" w:hAnsi="Times New Roman" w:cs="Times New Roman"/>
          <w:noProof/>
          <w:kern w:val="0"/>
        </w:rPr>
        <w:pict w14:anchorId="23CD14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CB0683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Architecture</w:t>
      </w:r>
    </w:p>
    <w:p w14:paraId="52C5A4DB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Phase 1 (MVP):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Browser automation agent → structured data → Excel/Google Sheet </w:t>
      </w: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Phase 2 (Target):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API + Excel add-in → direct feed into pricing models</w:t>
      </w:r>
    </w:p>
    <w:p w14:paraId="03525A87" w14:textId="77777777" w:rsidR="009C67E3" w:rsidRPr="009C67E3" w:rsidRDefault="00867E07" w:rsidP="009C67E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7E07">
        <w:rPr>
          <w:rFonts w:ascii="Times New Roman" w:eastAsia="Times New Roman" w:hAnsi="Times New Roman" w:cs="Times New Roman"/>
          <w:noProof/>
          <w:kern w:val="0"/>
        </w:rPr>
        <w:pict w14:anchorId="3E1B9E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678EEA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MVP Workflow Design</w:t>
      </w:r>
    </w:p>
    <w:p w14:paraId="64E25E61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Step 1: Define Target Data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220"/>
        <w:gridCol w:w="3780"/>
        <w:gridCol w:w="2071"/>
      </w:tblGrid>
      <w:tr w:rsidR="009C67E3" w:rsidRPr="009C67E3" w14:paraId="4F3BF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BA8FC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9EC2D6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5A545CF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Points</w:t>
            </w:r>
          </w:p>
        </w:tc>
        <w:tc>
          <w:tcPr>
            <w:tcW w:w="0" w:type="auto"/>
            <w:vAlign w:val="center"/>
            <w:hideMark/>
          </w:tcPr>
          <w:p w14:paraId="10740DA4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 Frequency</w:t>
            </w:r>
          </w:p>
        </w:tc>
      </w:tr>
      <w:tr w:rsidR="009C67E3" w:rsidRPr="009C67E3" w14:paraId="5582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95C0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Metal.com</w:t>
            </w:r>
          </w:p>
        </w:tc>
        <w:tc>
          <w:tcPr>
            <w:tcW w:w="0" w:type="auto"/>
            <w:vAlign w:val="center"/>
            <w:hideMark/>
          </w:tcPr>
          <w:p w14:paraId="0B0BC52A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tgtFrame="_blank" w:history="1">
              <w:r w:rsidRPr="009C67E3">
                <w:rPr>
                  <w:rFonts w:ascii="Times New Roman" w:eastAsia="Times New Roman" w:hAnsi="Times New Roman" w:cs="Times New Roman"/>
                  <w:color w:val="1155CC"/>
                  <w:kern w:val="0"/>
                  <w:u w:val="single"/>
                  <w14:ligatures w14:val="none"/>
                </w:rPr>
                <w:t>metal.com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78AA3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Li₂CO₃, LiOH, NiSO₄, CoSO₄, MnSO₄ spot prices (CNY &amp; USD)</w:t>
            </w:r>
          </w:p>
        </w:tc>
        <w:tc>
          <w:tcPr>
            <w:tcW w:w="0" w:type="auto"/>
            <w:vAlign w:val="center"/>
            <w:hideMark/>
          </w:tcPr>
          <w:p w14:paraId="19AE79C4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9C67E3" w:rsidRPr="009C67E3" w14:paraId="44D6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9C7B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Shanghai Metals Market (SHMET)</w:t>
            </w:r>
          </w:p>
        </w:tc>
        <w:tc>
          <w:tcPr>
            <w:tcW w:w="0" w:type="auto"/>
            <w:vAlign w:val="center"/>
            <w:hideMark/>
          </w:tcPr>
          <w:p w14:paraId="36AC1617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tgtFrame="_blank" w:history="1">
              <w:r w:rsidRPr="009C67E3">
                <w:rPr>
                  <w:rFonts w:ascii="Times New Roman" w:eastAsia="Times New Roman" w:hAnsi="Times New Roman" w:cs="Times New Roman"/>
                  <w:color w:val="1155CC"/>
                  <w:kern w:val="0"/>
                  <w:u w:val="single"/>
                  <w14:ligatures w14:val="none"/>
                </w:rPr>
                <w:t>shmet.com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2D8507E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commodities, Chinese domestic spot</w:t>
            </w:r>
          </w:p>
        </w:tc>
        <w:tc>
          <w:tcPr>
            <w:tcW w:w="0" w:type="auto"/>
            <w:vAlign w:val="center"/>
            <w:hideMark/>
          </w:tcPr>
          <w:p w14:paraId="3F94A6F9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9C67E3" w:rsidRPr="009C67E3" w14:paraId="039A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269C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Shanghai Gold Exchange (SGE)</w:t>
            </w:r>
          </w:p>
        </w:tc>
        <w:tc>
          <w:tcPr>
            <w:tcW w:w="0" w:type="auto"/>
            <w:vAlign w:val="center"/>
            <w:hideMark/>
          </w:tcPr>
          <w:p w14:paraId="383C22D0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tgtFrame="_blank" w:history="1">
              <w:r w:rsidRPr="009C67E3">
                <w:rPr>
                  <w:rFonts w:ascii="Times New Roman" w:eastAsia="Times New Roman" w:hAnsi="Times New Roman" w:cs="Times New Roman"/>
                  <w:color w:val="1155CC"/>
                  <w:kern w:val="0"/>
                  <w:u w:val="single"/>
                  <w14:ligatures w14:val="none"/>
                </w:rPr>
                <w:t>sge.com.cn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76104DDE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Au, Ag benchmarks (if relevant to your mix)</w:t>
            </w:r>
          </w:p>
        </w:tc>
        <w:tc>
          <w:tcPr>
            <w:tcW w:w="0" w:type="auto"/>
            <w:vAlign w:val="center"/>
            <w:hideMark/>
          </w:tcPr>
          <w:p w14:paraId="6A88225A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9C67E3" w:rsidRPr="009C67E3" w14:paraId="2CE4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412A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Shanghai Futures Exchange (SHFE)</w:t>
            </w:r>
          </w:p>
        </w:tc>
        <w:tc>
          <w:tcPr>
            <w:tcW w:w="0" w:type="auto"/>
            <w:vAlign w:val="center"/>
            <w:hideMark/>
          </w:tcPr>
          <w:p w14:paraId="536FC671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tgtFrame="_blank" w:history="1">
              <w:r w:rsidRPr="009C67E3">
                <w:rPr>
                  <w:rFonts w:ascii="Times New Roman" w:eastAsia="Times New Roman" w:hAnsi="Times New Roman" w:cs="Times New Roman"/>
                  <w:color w:val="1155CC"/>
                  <w:kern w:val="0"/>
                  <w:u w:val="single"/>
                  <w14:ligatures w14:val="none"/>
                </w:rPr>
                <w:t>shfe.com.cn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CC342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Ni, Cu, Al futures (front-month, 3-month)</w:t>
            </w:r>
          </w:p>
        </w:tc>
        <w:tc>
          <w:tcPr>
            <w:tcW w:w="0" w:type="auto"/>
            <w:vAlign w:val="center"/>
            <w:hideMark/>
          </w:tcPr>
          <w:p w14:paraId="247B652A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during trading hours</w:t>
            </w:r>
          </w:p>
        </w:tc>
      </w:tr>
    </w:tbl>
    <w:p w14:paraId="5DBAB683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Step 2: Agent Logic (Python + Selenium/Playwright)</w:t>
      </w:r>
    </w:p>
    <w:p w14:paraId="5EF8A305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DAILY TRIGGER (7:00 AM SGT — after China market open)</w:t>
      </w:r>
    </w:p>
    <w:p w14:paraId="0392D215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</w:t>
      </w:r>
    </w:p>
    <w:p w14:paraId="32922C3F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├── 1. Launch headless browser sessions</w:t>
      </w:r>
    </w:p>
    <w:p w14:paraId="2CB844B4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│   ├── </w:t>
      </w:r>
      <w:hyperlink r:id="rId9" w:tgtFrame="_blank" w:history="1">
        <w:r w:rsidRPr="009C67E3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metal.com</w:t>
        </w:r>
      </w:hyperlink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→ scrape spot price tables</w:t>
      </w:r>
    </w:p>
    <w:p w14:paraId="343082BC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│   ├── </w:t>
      </w:r>
      <w:hyperlink r:id="rId10" w:tgtFrame="_blank" w:history="1">
        <w:r w:rsidRPr="009C67E3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shmet.com</w:t>
        </w:r>
      </w:hyperlink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→ scrape spot price tables  </w:t>
      </w:r>
    </w:p>
    <w:p w14:paraId="44143BDD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│   ├── </w:t>
      </w:r>
      <w:hyperlink r:id="rId11" w:tgtFrame="_blank" w:history="1">
        <w:r w:rsidRPr="009C67E3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sge.com.cn</w:t>
        </w:r>
      </w:hyperlink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→ scrape daily benchmark prices</w:t>
      </w:r>
    </w:p>
    <w:p w14:paraId="574977C2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│   └── </w:t>
      </w:r>
      <w:hyperlink r:id="rId12" w:tgtFrame="_blank" w:history="1">
        <w:r w:rsidRPr="009C67E3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shfe.com.cn</w:t>
        </w:r>
      </w:hyperlink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→ scrape futures settlement prices</w:t>
      </w:r>
    </w:p>
    <w:p w14:paraId="38842B96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</w:t>
      </w:r>
    </w:p>
    <w:p w14:paraId="4188F8BA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├── 2. Parse &amp; normalize</w:t>
      </w:r>
    </w:p>
    <w:p w14:paraId="3EBACC3D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   ├── Standardize units (CNY/t → USD/t using daily FX)</w:t>
      </w:r>
    </w:p>
    <w:p w14:paraId="1F3A23BE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   ├── Timestamp each observation</w:t>
      </w:r>
    </w:p>
    <w:p w14:paraId="1479F2DD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lastRenderedPageBreak/>
        <w:t>│   └── Flag anomalies (&gt;5% day-over-day move)</w:t>
      </w:r>
    </w:p>
    <w:p w14:paraId="2566BCA9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</w:t>
      </w:r>
    </w:p>
    <w:p w14:paraId="716077F5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├── 3. Write to structured output</w:t>
      </w:r>
    </w:p>
    <w:p w14:paraId="1CE6E6AB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   ├── Append to master CSV / Google Sheet</w:t>
      </w:r>
    </w:p>
    <w:p w14:paraId="612C00EA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   ├── Update "Latest Prices" summary tab</w:t>
      </w:r>
    </w:p>
    <w:p w14:paraId="702C0631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   └── Log any scrape failures</w:t>
      </w:r>
    </w:p>
    <w:p w14:paraId="63F6894C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│</w:t>
      </w:r>
    </w:p>
    <w:p w14:paraId="03FE206C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└── 4. Alert layer</w:t>
      </w:r>
    </w:p>
    <w:p w14:paraId="472E93B8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├── Email/Slack if scrape fails</w:t>
      </w:r>
    </w:p>
    <w:p w14:paraId="60E5D46E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├── Alert if price moves &gt;5% (threshold configurable)</w:t>
      </w:r>
    </w:p>
    <w:p w14:paraId="6C1370F3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└── Weekly summary digest</w:t>
      </w:r>
    </w:p>
    <w:p w14:paraId="40E1172F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Step 3: Data Schema</w:t>
      </w:r>
    </w:p>
    <w:p w14:paraId="16433820" w14:textId="77777777" w:rsidR="009C67E3" w:rsidRPr="009C67E3" w:rsidRDefault="009C67E3" w:rsidP="009C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9C67E3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date | source | commodity | grade | price_cny | price_usd | fx_rate | unit | contract_month | change_pct | scrape_status</w:t>
      </w:r>
    </w:p>
    <w:p w14:paraId="2BCCD322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Step 4: Implementation Stack</w:t>
      </w:r>
    </w:p>
    <w:p w14:paraId="6BCC78F8" w14:textId="77777777" w:rsidR="009C67E3" w:rsidRPr="009C67E3" w:rsidRDefault="009C67E3" w:rsidP="009C6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Scraping: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Playwright (handles JS-rendered Chinese sites better than Selenium)</w:t>
      </w:r>
    </w:p>
    <w:p w14:paraId="1E49B616" w14:textId="77777777" w:rsidR="009C67E3" w:rsidRPr="009C67E3" w:rsidRDefault="009C67E3" w:rsidP="009C6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Scheduling: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Cron job on a cheap VPS or GitHub Actions (free tier)</w:t>
      </w:r>
    </w:p>
    <w:p w14:paraId="0CDB245D" w14:textId="77777777" w:rsidR="009C67E3" w:rsidRPr="009C67E3" w:rsidRDefault="009C67E3" w:rsidP="009C6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Storage: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Google Sheets API (for team access) + local CSV backup</w:t>
      </w:r>
    </w:p>
    <w:p w14:paraId="4E0ECA5E" w14:textId="77777777" w:rsidR="009C67E3" w:rsidRPr="009C67E3" w:rsidRDefault="009C67E3" w:rsidP="009C6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FX Rate: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Pull USD/CNY from a free API (</w:t>
      </w:r>
      <w:hyperlink r:id="rId13" w:tgtFrame="_blank" w:history="1">
        <w:r w:rsidRPr="009C67E3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exchangerate-api.com</w:t>
        </w:r>
      </w:hyperlink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or similar)</w:t>
      </w:r>
    </w:p>
    <w:p w14:paraId="28765609" w14:textId="77777777" w:rsidR="009C67E3" w:rsidRPr="009C67E3" w:rsidRDefault="009C67E3" w:rsidP="009C6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Alerting:</w:t>
      </w:r>
      <w:r w:rsidRPr="009C67E3">
        <w:rPr>
          <w:rFonts w:ascii="Arial" w:eastAsia="Times New Roman" w:hAnsi="Arial" w:cs="Arial"/>
          <w:color w:val="222222"/>
          <w:kern w:val="0"/>
          <w14:ligatures w14:val="none"/>
        </w:rPr>
        <w:t> Simple SMTP email or Slack webhook</w:t>
      </w:r>
    </w:p>
    <w:p w14:paraId="5ECF6199" w14:textId="77777777" w:rsidR="009C67E3" w:rsidRPr="009C67E3" w:rsidRDefault="00867E07" w:rsidP="009C67E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7E07">
        <w:rPr>
          <w:rFonts w:ascii="Times New Roman" w:eastAsia="Times New Roman" w:hAnsi="Times New Roman" w:cs="Times New Roman"/>
          <w:noProof/>
          <w:kern w:val="0"/>
        </w:rPr>
        <w:pict w14:anchorId="16EDF4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E00B9D" w14:textId="77777777" w:rsidR="009C67E3" w:rsidRPr="009C67E3" w:rsidRDefault="009C67E3" w:rsidP="009C67E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C67E3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Key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6518"/>
      </w:tblGrid>
      <w:tr w:rsidR="009C67E3" w:rsidRPr="009C67E3" w14:paraId="73A3C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A687E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FF7772D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9C67E3" w:rsidRPr="009C67E3" w14:paraId="7D32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224A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Chinese sites block scraping / use CAPTCHAs</w:t>
            </w:r>
          </w:p>
        </w:tc>
        <w:tc>
          <w:tcPr>
            <w:tcW w:w="0" w:type="auto"/>
            <w:vAlign w:val="center"/>
            <w:hideMark/>
          </w:tcPr>
          <w:p w14:paraId="07C07416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Rotate user agents, add delays, use residential proxy if needed</w:t>
            </w:r>
          </w:p>
        </w:tc>
      </w:tr>
      <w:tr w:rsidR="009C67E3" w:rsidRPr="009C67E3" w14:paraId="2C1E7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00A6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layout changes break parser</w:t>
            </w:r>
          </w:p>
        </w:tc>
        <w:tc>
          <w:tcPr>
            <w:tcW w:w="0" w:type="auto"/>
            <w:vAlign w:val="center"/>
            <w:hideMark/>
          </w:tcPr>
          <w:p w14:paraId="049D9309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selectors defensively; alert on parse failures so you fix within hours</w:t>
            </w:r>
          </w:p>
        </w:tc>
      </w:tr>
      <w:tr w:rsidR="009C67E3" w:rsidRPr="009C67E3" w14:paraId="2627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1A00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units/grades inconsistent across sources</w:t>
            </w:r>
          </w:p>
        </w:tc>
        <w:tc>
          <w:tcPr>
            <w:tcW w:w="0" w:type="auto"/>
            <w:vAlign w:val="center"/>
            <w:hideMark/>
          </w:tcPr>
          <w:p w14:paraId="15923C7B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in parsing layer; maintain a commodity mapping config file</w:t>
            </w:r>
          </w:p>
        </w:tc>
      </w:tr>
      <w:tr w:rsidR="009C67E3" w:rsidRPr="009C67E3" w14:paraId="58DB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0819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FX timing mismatch</w:t>
            </w:r>
          </w:p>
        </w:tc>
        <w:tc>
          <w:tcPr>
            <w:tcW w:w="0" w:type="auto"/>
            <w:vAlign w:val="center"/>
            <w:hideMark/>
          </w:tcPr>
          <w:p w14:paraId="7F61753B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same-day PBOC mid-rate for consistency</w:t>
            </w:r>
          </w:p>
        </w:tc>
      </w:tr>
      <w:tr w:rsidR="009C67E3" w:rsidRPr="009C67E3" w14:paraId="034A4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7B3A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SHFE requires login for some data</w:t>
            </w:r>
          </w:p>
        </w:tc>
        <w:tc>
          <w:tcPr>
            <w:tcW w:w="0" w:type="auto"/>
            <w:vAlign w:val="center"/>
            <w:hideMark/>
          </w:tcPr>
          <w:p w14:paraId="4FD04094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settlement prices are public; if gated, scrape from secondary sources (e.g., </w:t>
            </w:r>
            <w:hyperlink r:id="rId14" w:tgtFrame="_blank" w:history="1">
              <w:r w:rsidRPr="009C67E3">
                <w:rPr>
                  <w:rFonts w:ascii="Times New Roman" w:eastAsia="Times New Roman" w:hAnsi="Times New Roman" w:cs="Times New Roman"/>
                  <w:color w:val="1155CC"/>
                  <w:kern w:val="0"/>
                  <w:u w:val="single"/>
                  <w14:ligatures w14:val="none"/>
                </w:rPr>
                <w:t>investing.com</w:t>
              </w:r>
            </w:hyperlink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futures page)</w:t>
            </w:r>
          </w:p>
        </w:tc>
      </w:tr>
    </w:tbl>
    <w:p w14:paraId="216FB78C" w14:textId="77777777" w:rsidR="00102968" w:rsidRDefault="00102968"/>
    <w:p w14:paraId="525BA069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While direct APIs with substantial free tiers from primary Chinese providers like </w:t>
      </w:r>
      <w:hyperlink r:id="rId15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Shanghai Metals Market (SMM)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and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Mysteel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are rare, several third-party financial data aggregators offer free tiers that include critical Chinese metal prices.</w:t>
      </w:r>
    </w:p>
    <w:p w14:paraId="2025AEF1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  <w:t>Third-Party Aggregators with Free Tiers [</w:t>
      </w:r>
      <w:hyperlink r:id="rId16" w:tgtFrame="_blank" w:history="1">
        <w:r w:rsidRPr="009C67E3">
          <w:rPr>
            <w:rFonts w:ascii="Roboto" w:eastAsia="Times New Roman" w:hAnsi="Roboto" w:cs="Arial"/>
            <w:b/>
            <w:bCs/>
            <w:color w:val="1155CC"/>
            <w:kern w:val="0"/>
            <w:sz w:val="30"/>
            <w:szCs w:val="30"/>
            <w:u w:val="single"/>
            <w14:ligatures w14:val="none"/>
          </w:rPr>
          <w:t>1</w:t>
        </w:r>
      </w:hyperlink>
      <w:r w:rsidRPr="009C67E3"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  <w:t>]</w:t>
      </w:r>
    </w:p>
    <w:p w14:paraId="60B52260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lastRenderedPageBreak/>
        <w:t>These platforms consolidate data from global and Chinese sources and provide standardized JSON endpoints.</w:t>
      </w:r>
    </w:p>
    <w:p w14:paraId="1FF49A03" w14:textId="77777777" w:rsidR="009C67E3" w:rsidRPr="009C67E3" w:rsidRDefault="009C67E3" w:rsidP="009C67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hyperlink r:id="rId17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Metals-API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05C53677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Free Tier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Includes 50 requests per month.</w:t>
      </w:r>
    </w:p>
    <w:p w14:paraId="79C730BE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Data Coverage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Provides real-time and historical data for over 150 currencies and a variety of metals, including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Lithium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and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Cobalt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.</w:t>
      </w:r>
    </w:p>
    <w:p w14:paraId="69A5EE18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Chinese Specifics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Offers endpoints that specifically track metals pricing for the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Indian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and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Chinese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markets.</w:t>
      </w:r>
    </w:p>
    <w:p w14:paraId="1DABFF57" w14:textId="77777777" w:rsidR="009C67E3" w:rsidRPr="009C67E3" w:rsidRDefault="009C67E3" w:rsidP="009C67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hyperlink r:id="rId18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MetalpriceAPI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6A6F604E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Free Tier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A lightweight JSON-based REST API that offers a free starter plan for live and historical data with no credit card required.</w:t>
      </w:r>
    </w:p>
    <w:p w14:paraId="4DCE76EA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Data Coverage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Covers precious metals and foreign exchange rates for over 150 currencies.</w:t>
      </w:r>
    </w:p>
    <w:p w14:paraId="04B4BC0A" w14:textId="77777777" w:rsidR="009C67E3" w:rsidRPr="009C67E3" w:rsidRDefault="009C67E3" w:rsidP="009C67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hyperlink r:id="rId19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Commodities-API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249E749F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Data Coverage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Specifically highlights its ability to provide real-time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Cobalt (LCO)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price data and historical rates for developers.</w:t>
      </w:r>
    </w:p>
    <w:p w14:paraId="6DECB8F2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Functionality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Supports currency conversion and various endpoints for current market insights.</w:t>
      </w:r>
    </w:p>
    <w:p w14:paraId="2D801D2B" w14:textId="77777777" w:rsidR="009C67E3" w:rsidRPr="009C67E3" w:rsidRDefault="009C67E3" w:rsidP="009C67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hyperlink r:id="rId20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Zyla API Hub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26EBBAD6" w14:textId="77777777" w:rsidR="009C67E3" w:rsidRPr="009C67E3" w:rsidRDefault="009C67E3" w:rsidP="009C67E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Data Coverage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Offers a "Live and Historical Metals Rates API" that aggregates global metal prices, including industrial and precious metals. [</w:t>
      </w:r>
      <w:hyperlink r:id="rId21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1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2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2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3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3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4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4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5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5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6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6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7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7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28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8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]</w:t>
      </w:r>
    </w:p>
    <w:p w14:paraId="3C6B70C5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  <w:t>Primary Chinese Data Providers</w:t>
      </w:r>
    </w:p>
    <w:p w14:paraId="00D204EB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Direct access to SMM and Mysteel via API typically requires a high-cost enterprise license, but they offer limited "Free User" access through their web portals and apps. [</w:t>
      </w:r>
      <w:hyperlink r:id="rId29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1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30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2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]</w:t>
      </w:r>
    </w:p>
    <w:p w14:paraId="14136C90" w14:textId="77777777" w:rsidR="009C67E3" w:rsidRPr="009C67E3" w:rsidRDefault="009C67E3" w:rsidP="009C67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Shanghai Metals Market (SMM)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483884D7" w14:textId="77777777" w:rsidR="009C67E3" w:rsidRPr="009C67E3" w:rsidRDefault="009C67E3" w:rsidP="009C67E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Free Access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Registering for an account makes you an </w:t>
      </w: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SMM Free User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 which provides access to basic news and a limited selection of daily spot prices via their mobile app.</w:t>
      </w:r>
    </w:p>
    <w:p w14:paraId="3B4CF7BF" w14:textId="77777777" w:rsidR="009C67E3" w:rsidRPr="009C67E3" w:rsidRDefault="009C67E3" w:rsidP="009C67E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API Availability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Enterprise-level API licenses are available for 15,000+ metal prices, often brokered through institutional platforms like </w:t>
      </w:r>
      <w:hyperlink r:id="rId31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LSEG (Refinitiv)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.</w:t>
      </w:r>
    </w:p>
    <w:p w14:paraId="12C92F22" w14:textId="77777777" w:rsidR="009C67E3" w:rsidRPr="009C67E3" w:rsidRDefault="009C67E3" w:rsidP="009C67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hyperlink r:id="rId32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Mysteel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4B21EF89" w14:textId="77777777" w:rsidR="009C67E3" w:rsidRPr="009C67E3" w:rsidRDefault="009C67E3" w:rsidP="009C67E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Free Access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Provides daily price curves and indices (e.g., Shanghai Rebar, HRC, and Iron Ore) on their website.</w:t>
      </w:r>
    </w:p>
    <w:p w14:paraId="6FEF3FD8" w14:textId="77777777" w:rsidR="009C67E3" w:rsidRPr="009C67E3" w:rsidRDefault="009C67E3" w:rsidP="009C67E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API Availability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Standard API pricing is based on user data licensing and typically requires direct contact for custom quotes through providers like </w:t>
      </w:r>
      <w:hyperlink r:id="rId33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Datarade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.</w:t>
      </w:r>
    </w:p>
    <w:p w14:paraId="487142F2" w14:textId="77777777" w:rsidR="009C67E3" w:rsidRPr="009C67E3" w:rsidRDefault="009C67E3" w:rsidP="009C67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hyperlink r:id="rId34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SunSirs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</w:t>
      </w:r>
    </w:p>
    <w:p w14:paraId="3C2212F5" w14:textId="77777777" w:rsidR="009C67E3" w:rsidRPr="009C67E3" w:rsidRDefault="009C67E3" w:rsidP="009C67E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14:ligatures w14:val="none"/>
        </w:rPr>
        <w:t>Free Access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: Offers free daily spot prices for Chinese steel, chemical, and metal sectors directly on their web tables. [</w:t>
      </w:r>
      <w:hyperlink r:id="rId35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1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36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2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37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3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38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4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39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5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40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6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, </w:t>
      </w:r>
      <w:hyperlink r:id="rId41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7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]</w:t>
      </w:r>
    </w:p>
    <w:p w14:paraId="023E2111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  <w:t>Summary of Key Metal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527"/>
        <w:gridCol w:w="3736"/>
      </w:tblGrid>
      <w:tr w:rsidR="009C67E3" w:rsidRPr="009C67E3" w14:paraId="226D6CF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873769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Metal [</w:t>
            </w:r>
            <w:hyperlink r:id="rId42" w:tgtFrame="_blank" w:history="1">
              <w:r w:rsidRPr="009C67E3">
                <w:rPr>
                  <w:rFonts w:ascii="Times New Roman" w:eastAsia="Times New Roman" w:hAnsi="Times New Roman" w:cs="Times New Roman"/>
                  <w:b/>
                  <w:bCs/>
                  <w:color w:val="1155CC"/>
                  <w:kern w:val="0"/>
                  <w:u w:val="single"/>
                  <w14:ligatures w14:val="none"/>
                </w:rPr>
                <w:t>1</w:t>
              </w:r>
            </w:hyperlink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 </w:t>
            </w:r>
            <w:hyperlink r:id="rId43" w:tgtFrame="_blank" w:history="1">
              <w:r w:rsidRPr="009C67E3">
                <w:rPr>
                  <w:rFonts w:ascii="Times New Roman" w:eastAsia="Times New Roman" w:hAnsi="Times New Roman" w:cs="Times New Roman"/>
                  <w:b/>
                  <w:bCs/>
                  <w:color w:val="1155CC"/>
                  <w:kern w:val="0"/>
                  <w:u w:val="single"/>
                  <w14:ligatures w14:val="none"/>
                </w:rPr>
                <w:t>2</w:t>
              </w:r>
            </w:hyperlink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 </w:t>
            </w:r>
            <w:hyperlink r:id="rId44" w:tgtFrame="_blank" w:history="1">
              <w:r w:rsidRPr="009C67E3">
                <w:rPr>
                  <w:rFonts w:ascii="Times New Roman" w:eastAsia="Times New Roman" w:hAnsi="Times New Roman" w:cs="Times New Roman"/>
                  <w:b/>
                  <w:bCs/>
                  <w:color w:val="1155CC"/>
                  <w:kern w:val="0"/>
                  <w:u w:val="single"/>
                  <w14:ligatures w14:val="none"/>
                </w:rPr>
                <w:t>3</w:t>
              </w:r>
            </w:hyperlink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 </w:t>
            </w:r>
            <w:hyperlink r:id="rId45" w:tgtFrame="_blank" w:history="1">
              <w:r w:rsidRPr="009C67E3">
                <w:rPr>
                  <w:rFonts w:ascii="Times New Roman" w:eastAsia="Times New Roman" w:hAnsi="Times New Roman" w:cs="Times New Roman"/>
                  <w:b/>
                  <w:bCs/>
                  <w:color w:val="1155CC"/>
                  <w:kern w:val="0"/>
                  <w:u w:val="single"/>
                  <w14:ligatures w14:val="none"/>
                </w:rPr>
                <w:t>4</w:t>
              </w:r>
            </w:hyperlink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 </w:t>
            </w:r>
            <w:hyperlink r:id="rId46" w:tgtFrame="_blank" w:history="1">
              <w:r w:rsidRPr="009C67E3">
                <w:rPr>
                  <w:rFonts w:ascii="Times New Roman" w:eastAsia="Times New Roman" w:hAnsi="Times New Roman" w:cs="Times New Roman"/>
                  <w:b/>
                  <w:bCs/>
                  <w:color w:val="1155CC"/>
                  <w:kern w:val="0"/>
                  <w:u w:val="single"/>
                  <w14:ligatures w14:val="none"/>
                </w:rPr>
                <w:t>5</w:t>
              </w:r>
            </w:hyperlink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656D64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SMM / Mysteel Symbol Examples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2299A7" w14:textId="77777777" w:rsidR="009C67E3" w:rsidRPr="009C67E3" w:rsidRDefault="009C67E3" w:rsidP="009C6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Third-Party API Symbols</w:t>
            </w:r>
          </w:p>
        </w:tc>
      </w:tr>
      <w:tr w:rsidR="009C67E3" w:rsidRPr="009C67E3" w14:paraId="7398A3C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FA1CA4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Lithium Carbonate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29A269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SMM-Li-LC-001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486007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LITHIUM</w:t>
            </w:r>
          </w:p>
        </w:tc>
      </w:tr>
      <w:tr w:rsidR="009C67E3" w:rsidRPr="009C67E3" w14:paraId="63AA713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CF6B06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Cobalt Metal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499EB8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SMM-CO-CM-001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5AD502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COBALT</w:t>
            </w: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or </w:t>
            </w:r>
            <w:r w:rsidRPr="009C67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LCO</w:t>
            </w:r>
          </w:p>
        </w:tc>
      </w:tr>
      <w:tr w:rsidR="009C67E3" w:rsidRPr="009C67E3" w14:paraId="367D9F1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C6FDE4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Nickel Sulphate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06C74E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SMM-NI-NC-001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18CD02" w14:textId="77777777" w:rsidR="009C67E3" w:rsidRPr="009C67E3" w:rsidRDefault="009C67E3" w:rsidP="009C67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7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NICKEL</w:t>
            </w:r>
          </w:p>
        </w:tc>
      </w:tr>
    </w:tbl>
    <w:p w14:paraId="0C4E1021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o get started, you can use the </w:t>
      </w:r>
      <w:r w:rsidRPr="009C67E3">
        <w:rPr>
          <w:rFonts w:ascii="Courier New" w:eastAsia="Times New Roman" w:hAnsi="Courier New" w:cs="Courier New"/>
          <w:color w:val="222222"/>
          <w:kern w:val="0"/>
          <w:sz w:val="21"/>
          <w:szCs w:val="21"/>
          <w14:ligatures w14:val="none"/>
        </w:rPr>
        <w:t>requests</w:t>
      </w: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 library in Python to query the </w:t>
      </w:r>
      <w:hyperlink r:id="rId47" w:tgtFrame="_blank" w:history="1">
        <w:r w:rsidRPr="009C67E3">
          <w:rPr>
            <w:rFonts w:ascii="Roboto" w:eastAsia="Times New Roman" w:hAnsi="Roboto" w:cs="Arial"/>
            <w:color w:val="1155CC"/>
            <w:kern w:val="0"/>
            <w:u w:val="single"/>
            <w14:ligatures w14:val="none"/>
          </w:rPr>
          <w:t>Metals-API</w:t>
        </w:r>
      </w:hyperlink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. Most of these third-party APIs use a similar RESTful structure.</w:t>
      </w:r>
    </w:p>
    <w:p w14:paraId="29CD6761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</w:pPr>
      <w:r w:rsidRPr="009C67E3">
        <w:rPr>
          <w:rFonts w:ascii="Roboto" w:eastAsia="Times New Roman" w:hAnsi="Roboto" w:cs="Arial"/>
          <w:b/>
          <w:bCs/>
          <w:color w:val="222222"/>
          <w:kern w:val="0"/>
          <w:sz w:val="30"/>
          <w:szCs w:val="30"/>
          <w14:ligatures w14:val="none"/>
        </w:rPr>
        <w:t>Python Example: Fetching Lithium and Cobalt Prices</w:t>
      </w:r>
    </w:p>
    <w:p w14:paraId="4803C037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Arial"/>
          <w:color w:val="222222"/>
          <w:kern w:val="0"/>
          <w14:ligatures w14:val="none"/>
        </w:rPr>
        <w:t>This script assumes you have signed up for a free account to get an API key. Note that most free tiers return rates relative to a base currency (like USD), so you may need to invert the value (1/rate) to get the price per unit.</w:t>
      </w:r>
    </w:p>
    <w:p w14:paraId="52F1DEDD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import requests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# 1. Configuration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# Register at </w:t>
      </w:r>
      <w:hyperlink r:id="rId48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https://metals-api.com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to get your free access key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API_KEY = 'YOUR_API_KEY'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BASE_URL = '</w:t>
      </w:r>
      <w:hyperlink r:id="rId49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https://metals-api.comapi/latest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'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# 2. Define the metals (LITH for Lithium, COB for Cobalt)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params = {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'access_key': API_KEY,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'base': 'USD',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'symbols': 'LITH,COB'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}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def get_china_metal_prices():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try: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# 3. Make the GET request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response = requests.get(BASE_URL, params=params)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response.raise_for_status() # Check for HTTP errors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data = response.json()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if data.get('success'):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rates = data.get('rates', {})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date = data.get('date')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print(f"Market Data Date: {date}")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for metal, rate in rates.items():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# Usually, APIs provide 'how much metal 1 USD buys'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# To get price per unit: 1 / rate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price_per_unit = 1 / rate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print(f"{metal}: ${price_per_unit:,.2f} per unit (USD)")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else: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print("API Error:", data.get('error', {}).get('info', 'Unknown error'))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except requests.exceptions.RequestException as e: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print(f"Connection failed: {e}")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br/>
        <w:t>if __name__ == "__main__":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get_china_metal_prices()</w:t>
      </w:r>
    </w:p>
    <w:p w14:paraId="23FF98CE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22222"/>
          <w:kern w:val="0"/>
          <w:sz w:val="30"/>
          <w:szCs w:val="3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:sz w:val="30"/>
          <w:szCs w:val="30"/>
          <w14:ligatures w14:val="none"/>
        </w:rPr>
        <w:t>Pro-Tips for Chinese Market Data:</w:t>
      </w:r>
    </w:p>
    <w:p w14:paraId="1F95EC7B" w14:textId="77777777" w:rsidR="009C67E3" w:rsidRPr="009C67E3" w:rsidRDefault="009C67E3" w:rsidP="009C67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Unit Conversion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: Verify if the API returns prices in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Metric Tons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(common for Chinese industrial metals) or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Ounces/Grams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(common for precious metals).</w:t>
      </w:r>
    </w:p>
    <w:p w14:paraId="559DF5C3" w14:textId="77777777" w:rsidR="009C67E3" w:rsidRPr="009C67E3" w:rsidRDefault="009C67E3" w:rsidP="009C67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Alternative: Selenium for Scraping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: Since </w:t>
      </w:r>
      <w:hyperlink r:id="rId50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SunSirs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provides daily tables for free on their website without an API, many developers use </w:t>
      </w:r>
      <w:hyperlink r:id="rId51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BeautifulSoup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or </w:t>
      </w:r>
      <w:hyperlink r:id="rId52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Selenium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to "scrape" the daily spot price directly from the HTML if they only need once-a-day updates.</w:t>
      </w:r>
    </w:p>
    <w:p w14:paraId="27EA13D5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To scrape prices from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SunSirs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, you can use the </w:t>
      </w:r>
      <w:r w:rsidRPr="009C67E3">
        <w:rPr>
          <w:rFonts w:ascii="Courier New" w:eastAsia="Times New Roman" w:hAnsi="Courier New" w:cs="Courier New"/>
          <w:color w:val="222222"/>
          <w:kern w:val="0"/>
          <w:sz w:val="21"/>
          <w:szCs w:val="21"/>
          <w14:ligatures w14:val="none"/>
        </w:rPr>
        <w:t>requests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and </w:t>
      </w:r>
      <w:r w:rsidRPr="009C67E3">
        <w:rPr>
          <w:rFonts w:ascii="Courier New" w:eastAsia="Times New Roman" w:hAnsi="Courier New" w:cs="Courier New"/>
          <w:color w:val="222222"/>
          <w:kern w:val="0"/>
          <w:sz w:val="21"/>
          <w:szCs w:val="21"/>
          <w14:ligatures w14:val="none"/>
        </w:rPr>
        <w:t>BeautifulSoup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libraries in Python. Because SunSirs provides data across multiple sector-specific pages, the most reliable method is to target the "Metal Sector" or individual commodity pages. [</w:t>
      </w:r>
      <w:hyperlink r:id="rId53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1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]</w:t>
      </w:r>
    </w:p>
    <w:p w14:paraId="5A078B9F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22222"/>
          <w:kern w:val="0"/>
          <w:sz w:val="30"/>
          <w:szCs w:val="3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:sz w:val="30"/>
          <w:szCs w:val="30"/>
          <w14:ligatures w14:val="none"/>
        </w:rPr>
        <w:t>Python Web Scraping Example</w:t>
      </w:r>
    </w:p>
    <w:p w14:paraId="6E844A45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The following script targets the SunSirs </w:t>
      </w:r>
      <w:hyperlink r:id="rId54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Metal Sector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page to find the latest spot prices for your requested metals.</w:t>
      </w:r>
    </w:p>
    <w:p w14:paraId="64222E67" w14:textId="77777777" w:rsidR="009C67E3" w:rsidRPr="009C67E3" w:rsidRDefault="009C67E3" w:rsidP="009C67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import requests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from bs4 import BeautifulSoup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def get_sunsirs_metal_prices():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# URL for SunSirs Non-Ferrous/Industrial Metals sector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url = "</w:t>
      </w:r>
      <w:hyperlink r:id="rId55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https://sunsirs.com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"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# Headers to mimic a real browser request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headers = {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'User-Agent': 'Mozilla/5.0 (Windows NT 10.0; Win64; x64) AppleWebKit/537.36'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}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try: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response = requests.get(url, headers=headers)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response.raise_for_status()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soup = BeautifulSoup(response.text, 'html.parser')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targets = ["Lithium Carbonate", "Cobalt", "Nickel"]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extracted_data = {}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# SunSirs usually displays data in a table structure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# We iterate through table rows to find our targets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rows = soup.find_all('tr')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for row in rows: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cells = row.find_all('td')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if len(cells) &gt;= 3: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# Column 0: Product Name, Column 1: Unit, Column 2: Price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name = cells[0].get_text(strip=True)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t>        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for target in targets: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    if target.lower() in name.lower():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        price = cells[2].get_text(strip=True)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        unit = cells[1].get_text(strip=True)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                extracted_data[name] = {"Price": price, "Unit": unit}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return extracted_data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except Exception as e: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return f"Request failed: {e}"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# Execute and print results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prices = get_sunsirs_metal_prices()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if isinstance(prices, dict):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for metal, info in prices.items():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    print(f"{metal}: {info['Price']} ({info['Unit']})")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else: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br/>
        <w:t>    print(prices)</w:t>
      </w:r>
    </w:p>
    <w:p w14:paraId="0E5B107E" w14:textId="77777777" w:rsidR="009C67E3" w:rsidRPr="009C67E3" w:rsidRDefault="009C67E3" w:rsidP="009C67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Specific Products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: SunSirs often distinguishes between variants like </w:t>
      </w:r>
      <w:hyperlink r:id="rId56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Battery Grade Lithium Carbonate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and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Industrial Grade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. You may need to refine your search logic to differentiate them.</w:t>
      </w:r>
    </w:p>
    <w:p w14:paraId="56947AE7" w14:textId="77777777" w:rsidR="009C67E3" w:rsidRPr="009C67E3" w:rsidRDefault="009C67E3" w:rsidP="009C67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Price Units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: Most prices on SunSirs are quoted in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RMB/ton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.</w:t>
      </w:r>
    </w:p>
    <w:p w14:paraId="193BD48D" w14:textId="77777777" w:rsidR="009C67E3" w:rsidRPr="009C67E3" w:rsidRDefault="009C67E3" w:rsidP="009C67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Frequency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: Spot prices are typically updated daily. If the table on the sector page hasn't refreshed, you can scrape the individual "Price Detail" pages for more granular historical data.</w:t>
      </w:r>
    </w:p>
    <w:p w14:paraId="2755D687" w14:textId="77777777" w:rsidR="009C67E3" w:rsidRPr="009C67E3" w:rsidRDefault="009C67E3" w:rsidP="009C67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Anti-Scraping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: SunSirs may occasionally block automated requests. Using a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Session object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or rotating </w:t>
      </w:r>
      <w:r w:rsidRPr="009C67E3">
        <w:rPr>
          <w:rFonts w:ascii="Roboto" w:eastAsia="Times New Roman" w:hAnsi="Roboto" w:cs="Times New Roman"/>
          <w:b/>
          <w:bCs/>
          <w:color w:val="222222"/>
          <w:kern w:val="0"/>
          <w14:ligatures w14:val="none"/>
        </w:rPr>
        <w:t>User-Agents</w:t>
      </w:r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 is a common practice to avoid being flagged. [</w:t>
      </w:r>
      <w:hyperlink r:id="rId57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1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, </w:t>
      </w:r>
      <w:hyperlink r:id="rId58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2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, </w:t>
      </w:r>
      <w:hyperlink r:id="rId59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3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, </w:t>
      </w:r>
      <w:hyperlink r:id="rId60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4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, </w:t>
      </w:r>
      <w:hyperlink r:id="rId61" w:tgtFrame="_blank" w:history="1">
        <w:r w:rsidRPr="009C67E3">
          <w:rPr>
            <w:rFonts w:ascii="Roboto" w:eastAsia="Times New Roman" w:hAnsi="Roboto" w:cs="Times New Roman"/>
            <w:color w:val="1155CC"/>
            <w:kern w:val="0"/>
            <w:u w:val="single"/>
            <w14:ligatures w14:val="none"/>
          </w:rPr>
          <w:t>5</w:t>
        </w:r>
      </w:hyperlink>
      <w:r w:rsidRPr="009C67E3">
        <w:rPr>
          <w:rFonts w:ascii="Roboto" w:eastAsia="Times New Roman" w:hAnsi="Roboto" w:cs="Times New Roman"/>
          <w:color w:val="222222"/>
          <w:kern w:val="0"/>
          <w14:ligatures w14:val="none"/>
        </w:rPr>
        <w:t>]</w:t>
      </w:r>
    </w:p>
    <w:p w14:paraId="45D665C9" w14:textId="77777777" w:rsidR="009C67E3" w:rsidRDefault="009C67E3"/>
    <w:sectPr w:rsidR="009C6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79E"/>
    <w:multiLevelType w:val="multilevel"/>
    <w:tmpl w:val="787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7701E"/>
    <w:multiLevelType w:val="multilevel"/>
    <w:tmpl w:val="FC4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514EC"/>
    <w:multiLevelType w:val="multilevel"/>
    <w:tmpl w:val="C37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C594B"/>
    <w:multiLevelType w:val="multilevel"/>
    <w:tmpl w:val="A43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16BDD"/>
    <w:multiLevelType w:val="multilevel"/>
    <w:tmpl w:val="A8A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96518">
    <w:abstractNumId w:val="3"/>
  </w:num>
  <w:num w:numId="2" w16cid:durableId="412091166">
    <w:abstractNumId w:val="1"/>
  </w:num>
  <w:num w:numId="3" w16cid:durableId="542376128">
    <w:abstractNumId w:val="2"/>
  </w:num>
  <w:num w:numId="4" w16cid:durableId="1958832851">
    <w:abstractNumId w:val="0"/>
  </w:num>
  <w:num w:numId="5" w16cid:durableId="304746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E3"/>
    <w:rsid w:val="000719D8"/>
    <w:rsid w:val="00102968"/>
    <w:rsid w:val="00544E82"/>
    <w:rsid w:val="00867E07"/>
    <w:rsid w:val="009C67E3"/>
    <w:rsid w:val="00CC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56A6"/>
  <w15:chartTrackingRefBased/>
  <w15:docId w15:val="{EE9E07FA-B067-D642-AE02-73E45B3D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67E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67E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7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7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67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xchangerate-api.com/" TargetMode="External"/><Relationship Id="rId18" Type="http://schemas.openxmlformats.org/officeDocument/2006/relationships/hyperlink" Target="https://metalpriceapi.com/" TargetMode="External"/><Relationship Id="rId26" Type="http://schemas.openxmlformats.org/officeDocument/2006/relationships/hyperlink" Target="https://metalpriceapi.com/" TargetMode="External"/><Relationship Id="rId39" Type="http://schemas.openxmlformats.org/officeDocument/2006/relationships/hyperlink" Target="https://www.mysteel.net/prices-indices/price-curve/" TargetMode="External"/><Relationship Id="rId21" Type="http://schemas.openxmlformats.org/officeDocument/2006/relationships/hyperlink" Target="https://metals-api.com/" TargetMode="External"/><Relationship Id="rId34" Type="http://schemas.openxmlformats.org/officeDocument/2006/relationships/hyperlink" Target="https://www.sunsirs.com/uk/sectors-13.html" TargetMode="External"/><Relationship Id="rId42" Type="http://schemas.openxmlformats.org/officeDocument/2006/relationships/hyperlink" Target="https://www.metal.com/" TargetMode="External"/><Relationship Id="rId47" Type="http://schemas.openxmlformats.org/officeDocument/2006/relationships/hyperlink" Target="https://metals-api.com/" TargetMode="External"/><Relationship Id="rId50" Type="http://schemas.openxmlformats.org/officeDocument/2006/relationships/hyperlink" Target="https://www.sunsirs.com/uk/sectors-13.html" TargetMode="External"/><Relationship Id="rId55" Type="http://schemas.openxmlformats.org/officeDocument/2006/relationships/hyperlink" Target="https://sunsirs.com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://sge.com.c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talpriceapi.com/" TargetMode="External"/><Relationship Id="rId29" Type="http://schemas.openxmlformats.org/officeDocument/2006/relationships/hyperlink" Target="https://play.google.com/store/apps/details?id=cn.smm.en" TargetMode="External"/><Relationship Id="rId11" Type="http://schemas.openxmlformats.org/officeDocument/2006/relationships/hyperlink" Target="http://sge.com.cn/" TargetMode="External"/><Relationship Id="rId24" Type="http://schemas.openxmlformats.org/officeDocument/2006/relationships/hyperlink" Target="https://www.metals-api.com/blog/how-to-get-real-time-cobalt-lco-prices-with-metals-api-for-financial-analytics" TargetMode="External"/><Relationship Id="rId32" Type="http://schemas.openxmlformats.org/officeDocument/2006/relationships/hyperlink" Target="https://www.mysteel.net/" TargetMode="External"/><Relationship Id="rId37" Type="http://schemas.openxmlformats.org/officeDocument/2006/relationships/hyperlink" Target="https://www.metal.com/" TargetMode="External"/><Relationship Id="rId40" Type="http://schemas.openxmlformats.org/officeDocument/2006/relationships/hyperlink" Target="https://datarade.ai/data-providers/mysteel-global/profile" TargetMode="External"/><Relationship Id="rId45" Type="http://schemas.openxmlformats.org/officeDocument/2006/relationships/hyperlink" Target="https://www.metals-api.com/blog/how-to-get-real-time-cobalt-lco-prices-with-metals-api-for-financial-analytics" TargetMode="External"/><Relationship Id="rId53" Type="http://schemas.openxmlformats.org/officeDocument/2006/relationships/hyperlink" Target="https://abhishek-mehta.medium.com/scraping-gold-price-using-python-23f15c1e80fc" TargetMode="External"/><Relationship Id="rId58" Type="http://schemas.openxmlformats.org/officeDocument/2006/relationships/hyperlink" Target="https://www.sunsirs.com/uk/detail_news-28606.html" TargetMode="External"/><Relationship Id="rId5" Type="http://schemas.openxmlformats.org/officeDocument/2006/relationships/hyperlink" Target="http://metal.com/" TargetMode="External"/><Relationship Id="rId61" Type="http://schemas.openxmlformats.org/officeDocument/2006/relationships/hyperlink" Target="https://stackoverflow.com/questions/52941279/scraping-metal-archives-with-python" TargetMode="External"/><Relationship Id="rId19" Type="http://schemas.openxmlformats.org/officeDocument/2006/relationships/hyperlink" Target="https://commodities-api.com/" TargetMode="External"/><Relationship Id="rId14" Type="http://schemas.openxmlformats.org/officeDocument/2006/relationships/hyperlink" Target="http://investing.com/" TargetMode="External"/><Relationship Id="rId22" Type="http://schemas.openxmlformats.org/officeDocument/2006/relationships/hyperlink" Target="https://metals-api.com/" TargetMode="External"/><Relationship Id="rId27" Type="http://schemas.openxmlformats.org/officeDocument/2006/relationships/hyperlink" Target="https://commodities-api.com/blog/get-cobalt-lco-price-data-api-for-developers" TargetMode="External"/><Relationship Id="rId30" Type="http://schemas.openxmlformats.org/officeDocument/2006/relationships/hyperlink" Target="https://www.mysteel.net/products-services/online-subscriptions/" TargetMode="External"/><Relationship Id="rId35" Type="http://schemas.openxmlformats.org/officeDocument/2006/relationships/hyperlink" Target="https://play.google.com/store/apps/details?id=cn.smm.en" TargetMode="External"/><Relationship Id="rId43" Type="http://schemas.openxmlformats.org/officeDocument/2006/relationships/hyperlink" Target="https://api.metals-api.com/" TargetMode="External"/><Relationship Id="rId48" Type="http://schemas.openxmlformats.org/officeDocument/2006/relationships/hyperlink" Target="https://metals-api.com/" TargetMode="External"/><Relationship Id="rId56" Type="http://schemas.openxmlformats.org/officeDocument/2006/relationships/hyperlink" Target="https://www.sunsirs.com/uk/frodetail-1162.html" TargetMode="External"/><Relationship Id="rId8" Type="http://schemas.openxmlformats.org/officeDocument/2006/relationships/hyperlink" Target="http://shfe.com.cn/" TargetMode="External"/><Relationship Id="rId51" Type="http://schemas.openxmlformats.org/officeDocument/2006/relationships/hyperlink" Target="https://www.crummy.com/software/BeautifulSoup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hfe.com.cn/" TargetMode="External"/><Relationship Id="rId17" Type="http://schemas.openxmlformats.org/officeDocument/2006/relationships/hyperlink" Target="https://metals-api.com/" TargetMode="External"/><Relationship Id="rId25" Type="http://schemas.openxmlformats.org/officeDocument/2006/relationships/hyperlink" Target="https://metalpriceapi.com/" TargetMode="External"/><Relationship Id="rId33" Type="http://schemas.openxmlformats.org/officeDocument/2006/relationships/hyperlink" Target="https://datarade.ai/data-providers/mysteel-global/profile" TargetMode="External"/><Relationship Id="rId38" Type="http://schemas.openxmlformats.org/officeDocument/2006/relationships/hyperlink" Target="https://www.mysteel.net/" TargetMode="External"/><Relationship Id="rId46" Type="http://schemas.openxmlformats.org/officeDocument/2006/relationships/hyperlink" Target="https://metals-api.com/" TargetMode="External"/><Relationship Id="rId59" Type="http://schemas.openxmlformats.org/officeDocument/2006/relationships/hyperlink" Target="https://www.sunsirs.com/m/page/commodity-price-detail/commodity-price-detail-1162.html" TargetMode="External"/><Relationship Id="rId20" Type="http://schemas.openxmlformats.org/officeDocument/2006/relationships/hyperlink" Target="https://zylalabs.com/api-marketplace/data/live+and+historical+metals+rates+api/6" TargetMode="External"/><Relationship Id="rId41" Type="http://schemas.openxmlformats.org/officeDocument/2006/relationships/hyperlink" Target="https://www.sunsirs.com/uk/sectors-13.html" TargetMode="External"/><Relationship Id="rId54" Type="http://schemas.openxmlformats.org/officeDocument/2006/relationships/hyperlink" Target="https://www.sunsirs.com/uk/sectors-13.html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hmet.com/" TargetMode="External"/><Relationship Id="rId15" Type="http://schemas.openxmlformats.org/officeDocument/2006/relationships/hyperlink" Target="https://www.metal.com/" TargetMode="External"/><Relationship Id="rId23" Type="http://schemas.openxmlformats.org/officeDocument/2006/relationships/hyperlink" Target="https://metals-api.com/blog/metals-api-a-reliable-alternative-to-open-exchange-rates-api" TargetMode="External"/><Relationship Id="rId28" Type="http://schemas.openxmlformats.org/officeDocument/2006/relationships/hyperlink" Target="https://zylalabs.com/api-marketplace/data/live+and+historical+metals+rates+api/6" TargetMode="External"/><Relationship Id="rId36" Type="http://schemas.openxmlformats.org/officeDocument/2006/relationships/hyperlink" Target="https://www.lseg.com/en/data-analytics/financial-data/commodities-data/metals-data/base-metals-pricing/shanghai-metals-market" TargetMode="External"/><Relationship Id="rId49" Type="http://schemas.openxmlformats.org/officeDocument/2006/relationships/hyperlink" Target="https://metals-api.comapi/latest" TargetMode="External"/><Relationship Id="rId57" Type="http://schemas.openxmlformats.org/officeDocument/2006/relationships/hyperlink" Target="https://www.sunsirs.com/uk/prodetail-1307.html" TargetMode="External"/><Relationship Id="rId10" Type="http://schemas.openxmlformats.org/officeDocument/2006/relationships/hyperlink" Target="http://shmet.com/" TargetMode="External"/><Relationship Id="rId31" Type="http://schemas.openxmlformats.org/officeDocument/2006/relationships/hyperlink" Target="https://www.lseg.com/en/data-analytics/financial-data/commodities-data/metals-data/base-metals-pricing/shanghai-metals-market" TargetMode="External"/><Relationship Id="rId44" Type="http://schemas.openxmlformats.org/officeDocument/2006/relationships/hyperlink" Target="https://commodities-api.com/blog/get-cobalt-lco-price-data-api-for-developers" TargetMode="External"/><Relationship Id="rId52" Type="http://schemas.openxmlformats.org/officeDocument/2006/relationships/hyperlink" Target="https://www.selenium.dev/" TargetMode="External"/><Relationship Id="rId60" Type="http://schemas.openxmlformats.org/officeDocument/2006/relationships/hyperlink" Target="https://www.sunsirs.com/uk/detail_news-3116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et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2139</Words>
  <Characters>12198</Characters>
  <Application>Microsoft Office Word</Application>
  <DocSecurity>0</DocSecurity>
  <Lines>101</Lines>
  <Paragraphs>28</Paragraphs>
  <ScaleCrop>false</ScaleCrop>
  <Company/>
  <LinksUpToDate>false</LinksUpToDate>
  <CharactersWithSpaces>14309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shyamsunder desigan</dc:creator>
  <cp:keywords/>
  <dc:description/>
  <cp:lastModifiedBy>shyamsunder desigan</cp:lastModifiedBy>
  <cp:revision>1</cp:revision>
  <dcterms:created xsi:type="dcterms:W3CDTF">2026-05-03T23:42:00Z</dcterms:created>
  <dcterms:modified xsi:type="dcterms:W3CDTF">2026-05-03T23:44:00Z</dcterms:modified>
</cp:coreProperties>
</file>