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5002" w14:textId="5D6556EE" w:rsidR="00534210" w:rsidRDefault="00534210" w:rsidP="00534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231F">
        <w:rPr>
          <w:rFonts w:ascii="Times New Roman" w:eastAsia="Times New Roman" w:hAnsi="Times New Roman" w:cs="Times New Roman"/>
          <w:sz w:val="24"/>
          <w:szCs w:val="24"/>
          <w:lang w:eastAsia="es-ES"/>
        </w:rPr>
        <w:t>Marta Soto</w:t>
      </w:r>
      <w:r w:rsidRPr="008D23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Avenida George Orwell, 52.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28082, Madrid.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Tlfn</w:t>
      </w:r>
      <w:proofErr w:type="spell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: 917493704 Móvil: 623084739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5" w:history="1">
        <w:r w:rsidR="008D231F" w:rsidRPr="003E1FA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ES"/>
          </w:rPr>
          <w:t>email@example.com</w:t>
        </w:r>
      </w:hyperlink>
    </w:p>
    <w:p w14:paraId="2707992A" w14:textId="13C4DB08" w:rsidR="008D231F" w:rsidRDefault="008D231F" w:rsidP="00534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231F" w14:paraId="70919A40" w14:textId="77777777" w:rsidTr="008D231F">
        <w:tc>
          <w:tcPr>
            <w:tcW w:w="2942" w:type="dxa"/>
          </w:tcPr>
          <w:p w14:paraId="4FB028C7" w14:textId="55C419FA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Dato1</w:t>
            </w:r>
          </w:p>
        </w:tc>
        <w:tc>
          <w:tcPr>
            <w:tcW w:w="2943" w:type="dxa"/>
          </w:tcPr>
          <w:p w14:paraId="34192B71" w14:textId="60E5719D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Dato2</w:t>
            </w:r>
          </w:p>
        </w:tc>
        <w:tc>
          <w:tcPr>
            <w:tcW w:w="2943" w:type="dxa"/>
          </w:tcPr>
          <w:p w14:paraId="44A45D06" w14:textId="3B62B5E2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Dato3</w:t>
            </w:r>
          </w:p>
        </w:tc>
      </w:tr>
      <w:tr w:rsidR="008D231F" w14:paraId="24E7ADA7" w14:textId="77777777" w:rsidTr="008D231F">
        <w:tc>
          <w:tcPr>
            <w:tcW w:w="2942" w:type="dxa"/>
          </w:tcPr>
          <w:p w14:paraId="1CD778BF" w14:textId="7C5F279B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</w:t>
            </w:r>
          </w:p>
        </w:tc>
        <w:tc>
          <w:tcPr>
            <w:tcW w:w="2943" w:type="dxa"/>
          </w:tcPr>
          <w:p w14:paraId="113FF5A8" w14:textId="7EE2E72A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</w:t>
            </w:r>
          </w:p>
        </w:tc>
        <w:tc>
          <w:tcPr>
            <w:tcW w:w="2943" w:type="dxa"/>
          </w:tcPr>
          <w:p w14:paraId="5DBFDF55" w14:textId="44C85701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</w:t>
            </w:r>
          </w:p>
        </w:tc>
      </w:tr>
      <w:tr w:rsidR="008D231F" w14:paraId="26619E12" w14:textId="77777777" w:rsidTr="008D231F">
        <w:tc>
          <w:tcPr>
            <w:tcW w:w="2942" w:type="dxa"/>
          </w:tcPr>
          <w:p w14:paraId="66FD971D" w14:textId="649E3D8D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</w:t>
            </w:r>
          </w:p>
        </w:tc>
        <w:tc>
          <w:tcPr>
            <w:tcW w:w="2943" w:type="dxa"/>
          </w:tcPr>
          <w:p w14:paraId="299B1D43" w14:textId="77BA3C4B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Dad</w:t>
            </w:r>
          </w:p>
        </w:tc>
        <w:tc>
          <w:tcPr>
            <w:tcW w:w="2943" w:type="dxa"/>
          </w:tcPr>
          <w:p w14:paraId="3EBE5221" w14:textId="4E20A24D" w:rsidR="008D231F" w:rsidRDefault="008D231F" w:rsidP="005342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</w:t>
            </w:r>
          </w:p>
        </w:tc>
      </w:tr>
    </w:tbl>
    <w:p w14:paraId="02136AF9" w14:textId="77777777" w:rsidR="008D231F" w:rsidRPr="00534210" w:rsidRDefault="008D231F" w:rsidP="00534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125BE2" w14:textId="77777777" w:rsidR="00534210" w:rsidRPr="00534210" w:rsidRDefault="00534210" w:rsidP="00AB180A">
      <w:pPr>
        <w:pStyle w:val="Heading1"/>
        <w:rPr>
          <w:rFonts w:eastAsia="Times New Roman"/>
          <w:lang w:eastAsia="es-ES"/>
        </w:rPr>
      </w:pPr>
      <w:r w:rsidRPr="00534210">
        <w:rPr>
          <w:rFonts w:eastAsia="Times New Roman"/>
          <w:lang w:eastAsia="es-ES"/>
        </w:rPr>
        <w:t>CVN PROFESIONAL</w:t>
      </w:r>
    </w:p>
    <w:p w14:paraId="725BAA04" w14:textId="77777777" w:rsidR="00534210" w:rsidRPr="00534210" w:rsidRDefault="00534210" w:rsidP="00CE2AA3">
      <w:pPr>
        <w:pStyle w:val="Heading1"/>
        <w:numPr>
          <w:ilvl w:val="0"/>
          <w:numId w:val="1"/>
        </w:numPr>
        <w:rPr>
          <w:rFonts w:eastAsia="Times New Roman"/>
          <w:lang w:eastAsia="es-ES"/>
        </w:rPr>
      </w:pPr>
      <w:r w:rsidRPr="00534210">
        <w:rPr>
          <w:rFonts w:eastAsia="Times New Roman"/>
          <w:lang w:eastAsia="es-ES"/>
        </w:rPr>
        <w:t>Administrador de empresas profesional con un conocimiento exhaustivo de deudas y activos, administración de oficinas y recursos humanos. Conocimi</w:t>
      </w:r>
      <w:bookmarkStart w:id="0" w:name="_GoBack"/>
      <w:bookmarkEnd w:id="0"/>
      <w:r w:rsidRPr="00534210">
        <w:rPr>
          <w:rFonts w:eastAsia="Times New Roman"/>
          <w:lang w:eastAsia="es-ES"/>
        </w:rPr>
        <w:t xml:space="preserve">entos de software de productividad en equipo, procedimientos presupuestarios departamentales y habilidades de dirección general. Sólida comprensión de la relación entre el personal de oficina y las herramientas necesarias para la máxima productividad. </w:t>
      </w:r>
    </w:p>
    <w:p w14:paraId="41964F25" w14:textId="77777777" w:rsidR="00534210" w:rsidRPr="00CE2AA3" w:rsidRDefault="00534210" w:rsidP="00CE2A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2A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HABILIDADES</w:t>
      </w:r>
    </w:p>
    <w:p w14:paraId="3E671A61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– Alta competencia en la gerencia y en el mantenimiento general de equipos de oficina.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Capacidad para la ejecución de diferentes funciones dentro del organigrama de la compañía.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administración de ventas.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marketing.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Capacidad de liderazgo.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gestión de actividades de ocio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Apoyo en la gestión de oficina</w:t>
      </w:r>
    </w:p>
    <w:p w14:paraId="146BD036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EXPERIENCIA LABORAL</w:t>
      </w:r>
    </w:p>
    <w:p w14:paraId="071F5A5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Diciembre de 2007 a Julio de 2014: Titán Distribuciones, S.L. Madrid. Administrador de empresa.</w:t>
      </w:r>
    </w:p>
    <w:p w14:paraId="58D9BAAF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– Coordinar las promociones de marketing y ventas con los directores de departamento.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Apoyar al departamento de recursos humanos en el proceso de elección de candidatos.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Recopilación y tratamiento de la información de clientes desde el sitio web de la empresa. </w:t>
      </w:r>
    </w:p>
    <w:p w14:paraId="33DBA7D0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Septiembre de 1999 a </w:t>
      </w:r>
      <w:proofErr w:type="gram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Diciembre</w:t>
      </w:r>
      <w:proofErr w:type="gram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2007: Bohemia Maquinaria de Oficina. Alcobendas, Madrid. Administrador de empresa. </w:t>
      </w:r>
    </w:p>
    <w:p w14:paraId="0CC1A10B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– Gestión de créditos a la empresa y gestión de deuda.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Trabajo con el departamento de marketing en la recopilación de información para los planes de expansión internacional.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Desarrollo de las funciones de director de oficina de 1999 a 2002 hasta que se contrató a un director de oficina permanente. </w:t>
      </w:r>
    </w:p>
    <w:p w14:paraId="7B4BEB9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Octubre de 1995 a </w:t>
      </w:r>
      <w:proofErr w:type="gram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Septiembre</w:t>
      </w:r>
      <w:proofErr w:type="gram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1999: Calzados Toscana, S.L. Madrid. </w:t>
      </w:r>
    </w:p>
    <w:p w14:paraId="2A9A4D2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Recepción y realización de las órdenes de cada día.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Asistencia personal de la zona de ventas en la realización de las ventas a crédito y realización y actualización del inventario.</w:t>
      </w:r>
    </w:p>
    <w:p w14:paraId="7C8EEC0B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FORMACIÓN ACADÉMICA</w:t>
      </w:r>
    </w:p>
    <w:p w14:paraId="12024D26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1989-1994: Licenciado en Administración y Dirección de Empresas por la Universidad Complutense de Madrid.</w:t>
      </w:r>
    </w:p>
    <w:p w14:paraId="209C4038" w14:textId="77777777" w:rsidR="00584D7D" w:rsidRDefault="00584D7D"/>
    <w:sectPr w:rsidR="0058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D2FBD"/>
    <w:multiLevelType w:val="hybridMultilevel"/>
    <w:tmpl w:val="4412C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D"/>
    <w:rsid w:val="00534210"/>
    <w:rsid w:val="00584D7D"/>
    <w:rsid w:val="008D231F"/>
    <w:rsid w:val="00AB180A"/>
    <w:rsid w:val="00C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43E6"/>
  <w15:chartTrackingRefBased/>
  <w15:docId w15:val="{9704F5DC-1260-4A13-86EA-82BDC5E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34210"/>
    <w:rPr>
      <w:b/>
      <w:bCs/>
    </w:rPr>
  </w:style>
  <w:style w:type="character" w:styleId="Hyperlink">
    <w:name w:val="Hyperlink"/>
    <w:basedOn w:val="DefaultParagraphFont"/>
    <w:uiPriority w:val="99"/>
    <w:unhideWhenUsed/>
    <w:rsid w:val="008D2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31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D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5</cp:revision>
  <dcterms:created xsi:type="dcterms:W3CDTF">2018-08-21T20:43:00Z</dcterms:created>
  <dcterms:modified xsi:type="dcterms:W3CDTF">2018-09-06T19:15:00Z</dcterms:modified>
</cp:coreProperties>
</file>