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6A1" w:rsidRPr="00A026A1" w:rsidRDefault="00A026A1">
      <w:pPr>
        <w:rPr>
          <w:rFonts w:ascii="Bebas Neue" w:hAnsi="Bebas Neue"/>
        </w:rPr>
      </w:pPr>
      <w:r w:rsidRPr="00A026A1">
        <w:rPr>
          <w:rFonts w:ascii="Bebas Neue" w:hAnsi="Bebas Neue"/>
        </w:rPr>
        <w:t xml:space="preserve">Bernard Jodie </w:t>
      </w:r>
    </w:p>
    <w:p w:rsidR="00A026A1" w:rsidRPr="00A026A1" w:rsidRDefault="00A026A1">
      <w:pPr>
        <w:rPr>
          <w:rFonts w:ascii="Bebas Neue" w:hAnsi="Bebas Neue"/>
        </w:rPr>
      </w:pPr>
      <w:r w:rsidRPr="00A026A1">
        <w:rPr>
          <w:rFonts w:ascii="Bebas Neue" w:hAnsi="Bebas Neue"/>
        </w:rPr>
        <w:t>DUCCI 2</w:t>
      </w:r>
    </w:p>
    <w:p w:rsidR="00A026A1" w:rsidRDefault="00A026A1">
      <w:pPr>
        <w:rPr>
          <w:rFonts w:ascii="Bebas Neue" w:hAnsi="Bebas Neue"/>
          <w:color w:val="31849B" w:themeColor="accent5" w:themeShade="BF"/>
        </w:rPr>
      </w:pPr>
    </w:p>
    <w:p w:rsidR="00A026A1" w:rsidRDefault="00A026A1">
      <w:pPr>
        <w:rPr>
          <w:rFonts w:ascii="Bebas Neue" w:hAnsi="Bebas Neue"/>
          <w:color w:val="31849B" w:themeColor="accent5" w:themeShade="BF"/>
        </w:rPr>
      </w:pPr>
    </w:p>
    <w:p w:rsidR="00FD6124" w:rsidRPr="00A026A1" w:rsidRDefault="00A026A1">
      <w:pPr>
        <w:rPr>
          <w:rFonts w:ascii="Bebas Neue" w:hAnsi="Bebas Neue"/>
          <w:color w:val="31849B" w:themeColor="accent5" w:themeShade="BF"/>
        </w:rPr>
      </w:pPr>
      <w:r w:rsidRPr="00A026A1">
        <w:rPr>
          <w:rFonts w:ascii="Bebas Neue" w:hAnsi="Bebas Neue"/>
          <w:color w:val="31849B" w:themeColor="accent5" w:themeShade="BF"/>
        </w:rPr>
        <w:t>Pourquoi mon projet est-il organisé de cette manière ?</w:t>
      </w:r>
    </w:p>
    <w:p w:rsidR="00A026A1" w:rsidRPr="00A026A1" w:rsidRDefault="00A026A1">
      <w:pPr>
        <w:rPr>
          <w:rFonts w:ascii="Bebas Neue" w:hAnsi="Bebas Neue"/>
          <w:color w:val="31849B" w:themeColor="accent5" w:themeShade="BF"/>
        </w:rPr>
      </w:pPr>
      <w:r w:rsidRPr="00A026A1">
        <w:rPr>
          <w:rFonts w:ascii="Bebas Neue" w:hAnsi="Bebas Neue"/>
          <w:color w:val="31849B" w:themeColor="accent5" w:themeShade="BF"/>
        </w:rPr>
        <w:t>(Avantages et inconvénient de cette organisation)</w:t>
      </w:r>
    </w:p>
    <w:p w:rsidR="00A026A1" w:rsidRDefault="00A026A1">
      <w:pPr>
        <w:rPr>
          <w:rFonts w:ascii="Helvetica Neue Thin" w:hAnsi="Helvetica Neue Thin"/>
        </w:rPr>
      </w:pPr>
      <w:r>
        <w:rPr>
          <w:rFonts w:ascii="Helvetica Neue Thin" w:hAnsi="Helvetica Neue Thin"/>
        </w:rPr>
        <w:t>Les avantages de cette organisation sont que l’on peut changer l’aspect de notre page de manières ciblées grâce aux CSS ce qui nous a permit d’alléger notre code HTML.</w:t>
      </w:r>
    </w:p>
    <w:p w:rsidR="00A026A1" w:rsidRDefault="00A026A1">
      <w:pPr>
        <w:rPr>
          <w:rFonts w:ascii="Helvetica Neue Thin" w:hAnsi="Helvetica Neue Thin"/>
        </w:rPr>
      </w:pPr>
      <w:r>
        <w:rPr>
          <w:rFonts w:ascii="Helvetica Neue Thin" w:hAnsi="Helvetica Neue Thin"/>
        </w:rPr>
        <w:t xml:space="preserve">Malheureusement, à force de rejouer des CSS et autre </w:t>
      </w:r>
      <w:proofErr w:type="spellStart"/>
      <w:r>
        <w:rPr>
          <w:rFonts w:ascii="Helvetica Neue Thin" w:hAnsi="Helvetica Neue Thin"/>
        </w:rPr>
        <w:t>mediaqueries</w:t>
      </w:r>
      <w:proofErr w:type="spellEnd"/>
      <w:r>
        <w:rPr>
          <w:rFonts w:ascii="Helvetica Neue Thin" w:hAnsi="Helvetica Neue Thin"/>
        </w:rPr>
        <w:t>, on perd facilement le file de notre structure. Je n’arrivais plus à savoir qu’elle partie de mon code était dans qu’elle class.</w:t>
      </w:r>
    </w:p>
    <w:p w:rsidR="00A702EC" w:rsidRDefault="00A702EC">
      <w:pPr>
        <w:rPr>
          <w:rFonts w:ascii="Helvetica Neue Thin" w:hAnsi="Helvetica Neue Thin"/>
        </w:rPr>
      </w:pPr>
      <w:r>
        <w:rPr>
          <w:rFonts w:ascii="Helvetica Neue Thin" w:hAnsi="Helvetica Neue Thin"/>
        </w:rPr>
        <w:t>Je pense qu’il aurait été plus utile d’intégré des le début dans notre code la notion de responsive (penser à l’avance à déterminer des zones à l’avance). Cela aurait évité de se mélanger les pinceaux et surtout supprimer de nombre ligne de code superflu.</w:t>
      </w:r>
    </w:p>
    <w:p w:rsidR="0050023E" w:rsidRDefault="0050023E">
      <w:pPr>
        <w:rPr>
          <w:rFonts w:ascii="Helvetica Neue Thin" w:hAnsi="Helvetica Neue Thin"/>
        </w:rPr>
      </w:pPr>
    </w:p>
    <w:p w:rsidR="0050023E" w:rsidRDefault="0050023E">
      <w:pPr>
        <w:rPr>
          <w:rFonts w:ascii="Helvetica Neue Thin" w:hAnsi="Helvetica Neue Thin"/>
        </w:rPr>
      </w:pPr>
      <w:r>
        <w:rPr>
          <w:rFonts w:ascii="Helvetica Neue Thin" w:hAnsi="Helvetica Neue Thin"/>
        </w:rPr>
        <w:t>En question d’ergonomie, la maquette de base me fut adéquat. J’ai donc décidé de la reprendre. Mon seul changement apporter et lors de la mise en page « mobile » mes onglets de navigations change de place pour une meilleure visibilité.</w:t>
      </w:r>
    </w:p>
    <w:p w:rsidR="00A026A1" w:rsidRDefault="00A026A1">
      <w:pPr>
        <w:rPr>
          <w:rFonts w:ascii="Helvetica Neue Thin" w:hAnsi="Helvetica Neue Thin"/>
        </w:rPr>
      </w:pPr>
    </w:p>
    <w:p w:rsidR="00A026A1" w:rsidRDefault="00A026A1">
      <w:pPr>
        <w:rPr>
          <w:rFonts w:ascii="Helvetica Neue Thin" w:hAnsi="Helvetica Neue Thin"/>
        </w:rPr>
      </w:pPr>
    </w:p>
    <w:p w:rsidR="00A026A1" w:rsidRDefault="00A026A1">
      <w:pPr>
        <w:rPr>
          <w:rFonts w:ascii="Helvetica Neue Thin" w:hAnsi="Helvetica Neue Thin"/>
        </w:rPr>
      </w:pPr>
    </w:p>
    <w:p w:rsidR="00A026A1" w:rsidRPr="00A026A1" w:rsidRDefault="00A026A1">
      <w:pPr>
        <w:rPr>
          <w:rFonts w:ascii="Bebas Neue" w:hAnsi="Bebas Neue"/>
          <w:color w:val="31849B" w:themeColor="accent5" w:themeShade="BF"/>
        </w:rPr>
      </w:pPr>
      <w:r w:rsidRPr="00A026A1">
        <w:rPr>
          <w:rFonts w:ascii="Bebas Neue" w:hAnsi="Bebas Neue"/>
          <w:color w:val="31849B" w:themeColor="accent5" w:themeShade="BF"/>
        </w:rPr>
        <w:t>Comment suis-je arriver à ce résultat</w:t>
      </w:r>
      <w:r>
        <w:rPr>
          <w:rFonts w:ascii="Bebas Neue" w:hAnsi="Bebas Neue"/>
          <w:color w:val="31849B" w:themeColor="accent5" w:themeShade="BF"/>
        </w:rPr>
        <w:t> ?</w:t>
      </w:r>
    </w:p>
    <w:p w:rsidR="00A026A1" w:rsidRPr="00A026A1" w:rsidRDefault="00A026A1">
      <w:pPr>
        <w:rPr>
          <w:rFonts w:ascii="Bebas Neue" w:hAnsi="Bebas Neue"/>
          <w:color w:val="31849B" w:themeColor="accent5" w:themeShade="BF"/>
        </w:rPr>
      </w:pPr>
      <w:r w:rsidRPr="00A026A1">
        <w:rPr>
          <w:rFonts w:ascii="Bebas Neue" w:hAnsi="Bebas Neue"/>
          <w:color w:val="31849B" w:themeColor="accent5" w:themeShade="BF"/>
        </w:rPr>
        <w:t>(Différente étapes, problématique)</w:t>
      </w:r>
    </w:p>
    <w:p w:rsidR="00A026A1" w:rsidRDefault="00A026A1">
      <w:pPr>
        <w:rPr>
          <w:rFonts w:ascii="Helvetica Neue Thin" w:hAnsi="Helvetica Neue Thin"/>
        </w:rPr>
      </w:pPr>
      <w:r>
        <w:rPr>
          <w:rFonts w:ascii="Helvetica Neue Thin" w:hAnsi="Helvetica Neue Thin"/>
        </w:rPr>
        <w:t>La route fut semée d’embuche pour arriver à ce résultat.</w:t>
      </w:r>
    </w:p>
    <w:p w:rsidR="00A026A1" w:rsidRDefault="00A026A1">
      <w:pPr>
        <w:rPr>
          <w:rFonts w:ascii="Helvetica Neue Thin" w:hAnsi="Helvetica Neue Thin"/>
        </w:rPr>
      </w:pPr>
      <w:r>
        <w:rPr>
          <w:rFonts w:ascii="Helvetica Neue Thin" w:hAnsi="Helvetica Neue Thin"/>
        </w:rPr>
        <w:t xml:space="preserve">Tout d’abords, le site fut crée « non responsive » avec une page index HTML ainsi que sa feuille CSS pour géré les données. Une fois notre site opérationnel, nous avons du l’optimiser pour qu’il soit responsive. C’est la que les ennuies commencèrent. Nos classes et nos DIV se mélangèrent. Il a dont fallu réattribuer les classes aux bonne consignes (étant donné qu’il y avait trois taille d’écran différente à gérer ce ne fut pas une mince affaire). Mais grâce aux </w:t>
      </w:r>
      <w:proofErr w:type="spellStart"/>
      <w:r>
        <w:rPr>
          <w:rFonts w:ascii="Helvetica Neue Thin" w:hAnsi="Helvetica Neue Thin"/>
        </w:rPr>
        <w:t>mediaqueries</w:t>
      </w:r>
      <w:proofErr w:type="spellEnd"/>
      <w:r>
        <w:rPr>
          <w:rFonts w:ascii="Helvetica Neue Thin" w:hAnsi="Helvetica Neue Thin"/>
        </w:rPr>
        <w:t xml:space="preserve"> tout est rentré dans l’ordre.</w:t>
      </w:r>
    </w:p>
    <w:p w:rsidR="00A702EC" w:rsidRPr="00A026A1" w:rsidRDefault="00A702EC">
      <w:pPr>
        <w:rPr>
          <w:rFonts w:ascii="Helvetica Neue Thin" w:hAnsi="Helvetica Neue Thin"/>
        </w:rPr>
      </w:pPr>
      <w:r>
        <w:rPr>
          <w:rFonts w:ascii="Helvetica Neue Thin" w:hAnsi="Helvetica Neue Thin"/>
        </w:rPr>
        <w:t xml:space="preserve">Lors de la dernière séance, j’ai intégré des balises HTML5 (une vidéo You tube qui ne fonctionne pas étant donné qu’il manque des plug-in sur les ordinateurs de la fac)  ainsi qu’une animation CSS 3 (une border radius pour la partie </w:t>
      </w:r>
      <w:proofErr w:type="spellStart"/>
      <w:r>
        <w:rPr>
          <w:rFonts w:ascii="Helvetica Neue Thin" w:hAnsi="Helvetica Neue Thin"/>
        </w:rPr>
        <w:t>twitter</w:t>
      </w:r>
      <w:proofErr w:type="spellEnd"/>
      <w:r>
        <w:rPr>
          <w:rFonts w:ascii="Helvetica Neue Thin" w:hAnsi="Helvetica Neue Thin"/>
        </w:rPr>
        <w:t>). Une Google Font fut ajouté pour ma partie body. Elle fut appliquer dans mon code HTML et rappeler dans mes CSS.</w:t>
      </w:r>
    </w:p>
    <w:p w:rsidR="00A026A1" w:rsidRDefault="00A026A1">
      <w:pPr>
        <w:rPr>
          <w:rFonts w:ascii="Bebas Neue" w:hAnsi="Bebas Neue"/>
          <w:color w:val="31849B" w:themeColor="accent5" w:themeShade="BF"/>
        </w:rPr>
      </w:pPr>
    </w:p>
    <w:p w:rsidR="00A026A1" w:rsidRPr="00A026A1" w:rsidRDefault="00A026A1">
      <w:pPr>
        <w:rPr>
          <w:rFonts w:ascii="Bebas Neue" w:hAnsi="Bebas Neue"/>
          <w:color w:val="31849B" w:themeColor="accent5" w:themeShade="BF"/>
        </w:rPr>
      </w:pPr>
    </w:p>
    <w:p w:rsidR="00A026A1" w:rsidRDefault="00A026A1">
      <w:pPr>
        <w:rPr>
          <w:rFonts w:ascii="Bebas Neue" w:hAnsi="Bebas Neue"/>
          <w:color w:val="31849B" w:themeColor="accent5" w:themeShade="BF"/>
        </w:rPr>
      </w:pPr>
      <w:r w:rsidRPr="00A026A1">
        <w:rPr>
          <w:rFonts w:ascii="Bebas Neue" w:hAnsi="Bebas Neue"/>
          <w:color w:val="31849B" w:themeColor="accent5" w:themeShade="BF"/>
        </w:rPr>
        <w:t>Qu’elles sont les difficultés rencontre pendant ces 6 étapes ?</w:t>
      </w:r>
    </w:p>
    <w:p w:rsidR="00A702EC" w:rsidRPr="001B3482" w:rsidRDefault="00A702EC">
      <w:pPr>
        <w:rPr>
          <w:rFonts w:ascii="Bebas Neue" w:hAnsi="Bebas Neue"/>
          <w:color w:val="31849B" w:themeColor="accent5" w:themeShade="BF"/>
        </w:rPr>
      </w:pPr>
    </w:p>
    <w:p w:rsidR="00A702EC" w:rsidRDefault="00A702EC">
      <w:pPr>
        <w:rPr>
          <w:rFonts w:ascii="Helvetica Neue Thin" w:hAnsi="Helvetica Neue Thin"/>
        </w:rPr>
      </w:pPr>
      <w:r w:rsidRPr="001B3482">
        <w:rPr>
          <w:rFonts w:ascii="Bebas Neue" w:hAnsi="Bebas Neue"/>
        </w:rPr>
        <w:t>Première séance </w:t>
      </w:r>
      <w:r>
        <w:rPr>
          <w:rFonts w:ascii="Helvetica Neue Thin" w:hAnsi="Helvetica Neue Thin"/>
        </w:rPr>
        <w:t xml:space="preserve">: étant donné que je n’était pas </w:t>
      </w:r>
      <w:r w:rsidR="001B3482">
        <w:rPr>
          <w:rFonts w:ascii="Helvetica Neue Thin" w:hAnsi="Helvetica Neue Thin"/>
        </w:rPr>
        <w:t>présente</w:t>
      </w:r>
      <w:r>
        <w:rPr>
          <w:rFonts w:ascii="Helvetica Neue Thin" w:hAnsi="Helvetica Neue Thin"/>
        </w:rPr>
        <w:t xml:space="preserve"> à ce cour </w:t>
      </w:r>
      <w:r w:rsidR="001B3482">
        <w:rPr>
          <w:rFonts w:ascii="Helvetica Neue Thin" w:hAnsi="Helvetica Neue Thin"/>
        </w:rPr>
        <w:t>(toujours</w:t>
      </w:r>
      <w:r>
        <w:rPr>
          <w:rFonts w:ascii="Helvetica Neue Thin" w:hAnsi="Helvetica Neue Thin"/>
        </w:rPr>
        <w:t xml:space="preserve"> en stage) </w:t>
      </w:r>
      <w:r w:rsidR="001B3482">
        <w:rPr>
          <w:rFonts w:ascii="Helvetica Neue Thin" w:hAnsi="Helvetica Neue Thin"/>
        </w:rPr>
        <w:t xml:space="preserve">j’ai eu énormément de problème à comprendre la fonctionnalité de </w:t>
      </w:r>
      <w:proofErr w:type="spellStart"/>
      <w:r w:rsidR="001B3482">
        <w:rPr>
          <w:rFonts w:ascii="Helvetica Neue Thin" w:hAnsi="Helvetica Neue Thin"/>
        </w:rPr>
        <w:t>GitHub</w:t>
      </w:r>
      <w:proofErr w:type="spellEnd"/>
      <w:r w:rsidR="001B3482">
        <w:rPr>
          <w:rFonts w:ascii="Helvetica Neue Thin" w:hAnsi="Helvetica Neue Thin"/>
        </w:rPr>
        <w:t>. L’apprentissage par moi –même grâce au « slideshare » ne fut pas concluant.</w:t>
      </w:r>
    </w:p>
    <w:p w:rsidR="001B3482" w:rsidRDefault="001B3482">
      <w:pPr>
        <w:rPr>
          <w:rFonts w:ascii="Helvetica Neue Thin" w:hAnsi="Helvetica Neue Thin"/>
        </w:rPr>
      </w:pPr>
    </w:p>
    <w:p w:rsidR="001B3482" w:rsidRDefault="001B3482">
      <w:pPr>
        <w:rPr>
          <w:rFonts w:ascii="Helvetica Neue Thin" w:hAnsi="Helvetica Neue Thin"/>
        </w:rPr>
      </w:pPr>
      <w:r w:rsidRPr="001B3482">
        <w:rPr>
          <w:rFonts w:ascii="Bebas Neue" w:hAnsi="Bebas Neue"/>
        </w:rPr>
        <w:t>Séance deux </w:t>
      </w:r>
      <w:r>
        <w:rPr>
          <w:rFonts w:ascii="Helvetica Neue Thin" w:hAnsi="Helvetica Neue Thin"/>
        </w:rPr>
        <w:t>: Lors de la construction de la maquette, la mise en place du HTML fut plutôt rapide mais cela ne ressemblait à rien mais au faire et à mesure que les CSS avançait le site pris son réel aspect. La difficulté était de faire en sorte que notre code soit compatible avec la plus grande partie des navigateurs web.</w:t>
      </w:r>
    </w:p>
    <w:p w:rsidR="001B3482" w:rsidRDefault="001B3482">
      <w:pPr>
        <w:rPr>
          <w:rFonts w:ascii="Helvetica Neue Thin" w:hAnsi="Helvetica Neue Thin"/>
        </w:rPr>
      </w:pPr>
    </w:p>
    <w:p w:rsidR="001B3482" w:rsidRDefault="001B3482">
      <w:pPr>
        <w:rPr>
          <w:rFonts w:ascii="Helvetica Neue Thin" w:hAnsi="Helvetica Neue Thin"/>
        </w:rPr>
      </w:pPr>
      <w:r w:rsidRPr="001B3482">
        <w:rPr>
          <w:rFonts w:ascii="Bebas Neue" w:hAnsi="Bebas Neue"/>
        </w:rPr>
        <w:lastRenderedPageBreak/>
        <w:t>Séance trois </w:t>
      </w:r>
      <w:r>
        <w:rPr>
          <w:rFonts w:ascii="Helvetica Neue Thin" w:hAnsi="Helvetica Neue Thin"/>
        </w:rPr>
        <w:t>: Approche res</w:t>
      </w:r>
      <w:bookmarkStart w:id="0" w:name="_GoBack"/>
      <w:bookmarkEnd w:id="0"/>
      <w:r>
        <w:rPr>
          <w:rFonts w:ascii="Helvetica Neue Thin" w:hAnsi="Helvetica Neue Thin"/>
        </w:rPr>
        <w:t xml:space="preserve">ponsive fut difficile car on ne l’avait pas prévu des le début dans le code. La difficulté fut d’attribuer les bonnes classes aux bonne </w:t>
      </w:r>
      <w:proofErr w:type="spellStart"/>
      <w:r>
        <w:rPr>
          <w:rFonts w:ascii="Helvetica Neue Thin" w:hAnsi="Helvetica Neue Thin"/>
        </w:rPr>
        <w:t>mediaqueries</w:t>
      </w:r>
      <w:proofErr w:type="spellEnd"/>
      <w:r>
        <w:rPr>
          <w:rFonts w:ascii="Helvetica Neue Thin" w:hAnsi="Helvetica Neue Thin"/>
        </w:rPr>
        <w:t xml:space="preserve"> en fonction des trois tailles d’écran attendu.</w:t>
      </w:r>
    </w:p>
    <w:p w:rsidR="001B3482" w:rsidRDefault="001B3482">
      <w:pPr>
        <w:rPr>
          <w:rFonts w:ascii="Helvetica Neue Thin" w:hAnsi="Helvetica Neue Thin"/>
        </w:rPr>
      </w:pPr>
    </w:p>
    <w:p w:rsidR="0050023E" w:rsidRDefault="0050023E">
      <w:pPr>
        <w:rPr>
          <w:rFonts w:ascii="Helvetica Neue Thin" w:hAnsi="Helvetica Neue Thin"/>
        </w:rPr>
      </w:pPr>
      <w:r w:rsidRPr="0050023E">
        <w:rPr>
          <w:rFonts w:ascii="Bebas Neue" w:hAnsi="Bebas Neue"/>
        </w:rPr>
        <w:t>Séance quatre</w:t>
      </w:r>
      <w:r>
        <w:rPr>
          <w:rFonts w:ascii="Bebas Neue" w:hAnsi="Bebas Neue"/>
        </w:rPr>
        <w:t> </w:t>
      </w:r>
      <w:r w:rsidRPr="0050023E">
        <w:rPr>
          <w:rFonts w:ascii="Helvetica Neue Thin" w:hAnsi="Helvetica Neue Thin"/>
        </w:rPr>
        <w:t xml:space="preserve">: la mise en place de css3. Pour cette séance, j’ai mis en place un border-radius a mon onglet </w:t>
      </w:r>
      <w:proofErr w:type="spellStart"/>
      <w:r w:rsidRPr="0050023E">
        <w:rPr>
          <w:rFonts w:ascii="Helvetica Neue Thin" w:hAnsi="Helvetica Neue Thin"/>
        </w:rPr>
        <w:t>twitter</w:t>
      </w:r>
      <w:proofErr w:type="spellEnd"/>
      <w:r>
        <w:rPr>
          <w:rFonts w:ascii="Helvetica Neue Thin" w:hAnsi="Helvetica Neue Thin"/>
        </w:rPr>
        <w:t>. Il n’y a pas eu de grande difficulté lors de cette séance.</w:t>
      </w:r>
    </w:p>
    <w:p w:rsidR="0050023E" w:rsidRDefault="0050023E">
      <w:pPr>
        <w:rPr>
          <w:rFonts w:ascii="Helvetica Neue Thin" w:hAnsi="Helvetica Neue Thin"/>
        </w:rPr>
      </w:pPr>
    </w:p>
    <w:p w:rsidR="0050023E" w:rsidRPr="0050023E" w:rsidRDefault="0050023E">
      <w:pPr>
        <w:rPr>
          <w:rFonts w:ascii="Helvetica Neue Thin" w:hAnsi="Helvetica Neue Thin"/>
        </w:rPr>
      </w:pPr>
      <w:r w:rsidRPr="0050023E">
        <w:rPr>
          <w:rFonts w:ascii="Bebas Neue" w:hAnsi="Bebas Neue"/>
        </w:rPr>
        <w:t>Séance cinq et six </w:t>
      </w:r>
      <w:r>
        <w:rPr>
          <w:rFonts w:ascii="Helvetica Neue Thin" w:hAnsi="Helvetica Neue Thin"/>
        </w:rPr>
        <w:t xml:space="preserve">: la difficulté fut de rajouter une vidéo </w:t>
      </w:r>
      <w:proofErr w:type="spellStart"/>
      <w:r>
        <w:rPr>
          <w:rFonts w:ascii="Helvetica Neue Thin" w:hAnsi="Helvetica Neue Thin"/>
        </w:rPr>
        <w:t>youtube</w:t>
      </w:r>
      <w:proofErr w:type="spellEnd"/>
      <w:r>
        <w:rPr>
          <w:rFonts w:ascii="Helvetica Neue Thin" w:hAnsi="Helvetica Neue Thin"/>
        </w:rPr>
        <w:t xml:space="preserve"> sur notre site. Il fallait déjà la mettre au bon endroit et à la bonne taille. Apres j’ai eu un souci de plug-in, de ce fait je n’ai pas pu voir si ma vidéo fonctionnais belle et bien sur Google Chrome et Firefox.</w:t>
      </w:r>
    </w:p>
    <w:sectPr w:rsidR="0050023E" w:rsidRPr="0050023E" w:rsidSect="00FD612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Bebas Neue">
    <w:panose1 w:val="020B0606020202050201"/>
    <w:charset w:val="00"/>
    <w:family w:val="auto"/>
    <w:pitch w:val="variable"/>
    <w:sig w:usb0="A000002F" w:usb1="0000004B" w:usb2="00000000" w:usb3="00000000" w:csb0="00000093"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6A1"/>
    <w:rsid w:val="001B3482"/>
    <w:rsid w:val="0050023E"/>
    <w:rsid w:val="00A026A1"/>
    <w:rsid w:val="00A702EC"/>
    <w:rsid w:val="00FD61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D81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507</Words>
  <Characters>2791</Characters>
  <Application>Microsoft Macintosh Word</Application>
  <DocSecurity>0</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c:creator>
  <cp:keywords/>
  <dc:description/>
  <cp:lastModifiedBy>Etu</cp:lastModifiedBy>
  <cp:revision>1</cp:revision>
  <dcterms:created xsi:type="dcterms:W3CDTF">2014-11-19T10:02:00Z</dcterms:created>
  <dcterms:modified xsi:type="dcterms:W3CDTF">2014-11-19T10:50:00Z</dcterms:modified>
</cp:coreProperties>
</file>