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2000"/>
        <w:gridCol w:w="2184"/>
        <w:gridCol w:w="1573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Fragments Alive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Corals Outplanted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% Survival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21,700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0.1244240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0.8995081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Massives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60.7619048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2024-07-16T11:29:59Z</dcterms:modified>
  <cp:category/>
</cp:coreProperties>
</file>