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82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Month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Genotypes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Propagated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Microfragments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Propagated</w:t>
            </w:r>
          </w:p>
        </w:tc>
      </w:tr>
      <w:tr>
        <w:trPr>
          <w:trHeight w:val="59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2,699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</w:tr>
      <w:tr>
        <w:trPr>
          <w:trHeight w:val="5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82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CNAT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568</w:t>
            </w:r>
          </w:p>
        </w:tc>
      </w:tr>
      <w:tr>
        <w:trPr>
          <w:trHeight w:val="59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OFAV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1,065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664</w:t>
            </w:r>
          </w:p>
        </w:tc>
      </w:tr>
      <w:tr>
        <w:trPr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2024-01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1,238</w:t>
            </w:r>
          </w:p>
        </w:tc>
      </w:tr>
      <w:tr>
        <w:trPr>
          <w:trHeight w:val="56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2024-01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DLAB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106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2024-01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MCAV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314</w:t>
            </w:r>
          </w:p>
        </w:tc>
      </w:tr>
      <w:tr>
        <w:trPr>
          <w:trHeight w:val="59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2024-01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OFAV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2,710</w:t>
            </w:r>
          </w:p>
        </w:tc>
      </w:tr>
      <w:tr>
        <w:trPr>
          <w:trHeight w:val="577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2024-02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OFAV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922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Totals: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10477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2024-07-19T10:56:16Z</dcterms:modified>
  <cp:category/>
</cp:coreProperties>
</file>