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6F65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E61FB3" w:rsidRPr="008260B2" w:rsidRDefault="00E61FB3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GMS_</w:t>
                  </w:r>
                  <w:r w:rsidR="00BC0E1A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Server 운영자</w:t>
                  </w: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매뉴얼</w:t>
                  </w:r>
                </w:p>
                <w:p w:rsidR="00E61FB3" w:rsidRPr="008260B2" w:rsidRDefault="00E61FB3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E61FB3" w:rsidRDefault="00E61FB3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6F65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6F6582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E61FB3" w:rsidRPr="008260B2" w:rsidRDefault="00E61FB3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6F6582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E61FB3" w:rsidRPr="008260B2" w:rsidRDefault="00E61FB3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B3104E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 w:rsidR="00B3104E">
              <w:rPr>
                <w:rFonts w:hint="eastAsia"/>
              </w:rPr>
              <w:t>4</w:t>
            </w:r>
            <w:r w:rsidRPr="008260B2">
              <w:rPr>
                <w:rFonts w:hint="eastAsia"/>
              </w:rPr>
              <w:t>.</w:t>
            </w:r>
            <w:r w:rsidR="00B3104E">
              <w:rPr>
                <w:rFonts w:hint="eastAsia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631336" w:rsidRPr="00790352" w:rsidRDefault="00631336" w:rsidP="00631336">
      <w:pPr>
        <w:pStyle w:val="a7"/>
        <w:ind w:left="200"/>
        <w:jc w:val="center"/>
        <w:rPr>
          <w:rFonts w:ascii="맑은 고딕" w:eastAsia="맑은 고딕" w:hAnsi="맑은 고딕"/>
        </w:rPr>
      </w:pPr>
      <w:bookmarkStart w:id="0" w:name="_Toc125529220"/>
    </w:p>
    <w:p w:rsidR="00631336" w:rsidRPr="00790352" w:rsidRDefault="00631336" w:rsidP="00631336">
      <w:pPr>
        <w:pStyle w:val="a7"/>
        <w:ind w:left="200"/>
        <w:jc w:val="center"/>
        <w:rPr>
          <w:rFonts w:ascii="맑은 고딕" w:eastAsia="맑은 고딕" w:hAnsi="맑은 고딕"/>
          <w:b/>
          <w:sz w:val="28"/>
          <w:szCs w:val="28"/>
        </w:rPr>
      </w:pPr>
      <w:r w:rsidRPr="00790352">
        <w:rPr>
          <w:rFonts w:ascii="맑은 고딕" w:eastAsia="맑은 고딕" w:hAnsi="맑은 고딕" w:hint="eastAsia"/>
          <w:b/>
          <w:sz w:val="28"/>
          <w:szCs w:val="28"/>
        </w:rPr>
        <w:t>목 차</w:t>
      </w:r>
    </w:p>
    <w:p w:rsidR="00BC0E1A" w:rsidRDefault="006F6582" w:rsidP="00BC0E1A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F6582">
        <w:rPr>
          <w:rFonts w:ascii="맑은 고딕" w:eastAsia="맑은 고딕" w:hAnsi="맑은 고딕"/>
          <w:b w:val="0"/>
          <w:sz w:val="28"/>
          <w:szCs w:val="28"/>
        </w:rPr>
        <w:fldChar w:fldCharType="begin"/>
      </w:r>
      <w:r w:rsidR="00631336" w:rsidRPr="00790352">
        <w:rPr>
          <w:rFonts w:ascii="맑은 고딕" w:eastAsia="맑은 고딕" w:hAnsi="맑은 고딕"/>
          <w:b w:val="0"/>
          <w:sz w:val="28"/>
          <w:szCs w:val="28"/>
        </w:rPr>
        <w:instrText xml:space="preserve"> TOC \o "1-2" \h \z \u </w:instrText>
      </w:r>
      <w:r w:rsidRPr="006F6582">
        <w:rPr>
          <w:rFonts w:ascii="맑은 고딕" w:eastAsia="맑은 고딕" w:hAnsi="맑은 고딕"/>
          <w:b w:val="0"/>
          <w:sz w:val="28"/>
          <w:szCs w:val="28"/>
        </w:rPr>
        <w:fldChar w:fldCharType="separate"/>
      </w:r>
      <w:hyperlink w:anchor="_Toc447627946" w:history="1">
        <w:r w:rsidR="00BC0E1A" w:rsidRPr="00D4665B">
          <w:rPr>
            <w:rStyle w:val="a8"/>
            <w:noProof/>
          </w:rPr>
          <w:t xml:space="preserve">1 </w:t>
        </w:r>
        <w:r w:rsidR="00BC0E1A" w:rsidRPr="00D4665B">
          <w:rPr>
            <w:rStyle w:val="a8"/>
            <w:noProof/>
          </w:rPr>
          <w:t>시스템</w:t>
        </w:r>
        <w:r w:rsidR="00BC0E1A">
          <w:rPr>
            <w:noProof/>
            <w:webHidden/>
          </w:rPr>
          <w:tab/>
        </w:r>
        <w:r w:rsidR="00BC0E1A">
          <w:rPr>
            <w:noProof/>
            <w:webHidden/>
          </w:rPr>
          <w:fldChar w:fldCharType="begin"/>
        </w:r>
        <w:r w:rsidR="00BC0E1A">
          <w:rPr>
            <w:noProof/>
            <w:webHidden/>
          </w:rPr>
          <w:instrText xml:space="preserve"> PAGEREF _Toc447627946 \h </w:instrText>
        </w:r>
        <w:r w:rsidR="00BC0E1A">
          <w:rPr>
            <w:noProof/>
            <w:webHidden/>
          </w:rPr>
        </w:r>
        <w:r w:rsidR="00BC0E1A">
          <w:rPr>
            <w:noProof/>
            <w:webHidden/>
          </w:rPr>
          <w:fldChar w:fldCharType="separate"/>
        </w:r>
        <w:r w:rsidR="00BC0E1A">
          <w:rPr>
            <w:noProof/>
            <w:webHidden/>
          </w:rPr>
          <w:t>3</w:t>
        </w:r>
        <w:r w:rsidR="00BC0E1A"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47" w:history="1">
        <w:r w:rsidRPr="00D4665B">
          <w:rPr>
            <w:rStyle w:val="a8"/>
            <w:noProof/>
          </w:rPr>
          <w:t xml:space="preserve">1.1 </w:t>
        </w:r>
        <w:r w:rsidRPr="00D4665B">
          <w:rPr>
            <w:rStyle w:val="a8"/>
            <w:noProof/>
          </w:rPr>
          <w:t>시스템사양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48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1.2 운영사양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49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1.3 서버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E1A" w:rsidRDefault="00BC0E1A" w:rsidP="00BC0E1A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627950" w:history="1">
        <w:r w:rsidRPr="00D4665B">
          <w:rPr>
            <w:rStyle w:val="a8"/>
            <w:rFonts w:ascii="맑은 고딕" w:eastAsia="맑은 고딕" w:hAnsi="맑은 고딕"/>
            <w:noProof/>
          </w:rPr>
          <w:t>2 통신서버 프로그램 구동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1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2.1 통신서버 접속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2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2.2 통신서버 프로그램 구동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3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2.3 통신서버 프로그램 종료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E1A" w:rsidRDefault="00BC0E1A" w:rsidP="00BC0E1A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627954" w:history="1">
        <w:r w:rsidRPr="00D4665B">
          <w:rPr>
            <w:rStyle w:val="a8"/>
            <w:rFonts w:ascii="맑은 고딕" w:eastAsia="맑은 고딕" w:hAnsi="맑은 고딕"/>
            <w:noProof/>
          </w:rPr>
          <w:t>3 통신서버 프로그램 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5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3.1 컨트롤러와 통신서버간 통신현황 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6" w:history="1">
        <w:r w:rsidRPr="00D4665B">
          <w:rPr>
            <w:rStyle w:val="a8"/>
            <w:rFonts w:ascii="맑은 고딕" w:eastAsia="맑은 고딕" w:hAnsi="맑은 고딕"/>
            <w:bCs/>
            <w:noProof/>
          </w:rPr>
          <w:t>3.2 통신서버와 GMS_Monitoring간 통신상태 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7" w:history="1">
        <w:r w:rsidRPr="00D4665B">
          <w:rPr>
            <w:rStyle w:val="a8"/>
            <w:noProof/>
          </w:rPr>
          <w:t xml:space="preserve">3.3 </w:t>
        </w:r>
        <w:r w:rsidRPr="00D4665B">
          <w:rPr>
            <w:rStyle w:val="a8"/>
            <w:noProof/>
          </w:rPr>
          <w:t>통신서버</w:t>
        </w:r>
        <w:r w:rsidRPr="00D4665B">
          <w:rPr>
            <w:rStyle w:val="a8"/>
            <w:noProof/>
          </w:rPr>
          <w:t xml:space="preserve"> </w:t>
        </w:r>
        <w:r w:rsidRPr="00D4665B">
          <w:rPr>
            <w:rStyle w:val="a8"/>
            <w:noProof/>
          </w:rPr>
          <w:t>재기동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0E1A" w:rsidRDefault="00BC0E1A" w:rsidP="00BC0E1A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627958" w:history="1">
        <w:r w:rsidRPr="00D4665B">
          <w:rPr>
            <w:rStyle w:val="a8"/>
            <w:noProof/>
          </w:rPr>
          <w:t xml:space="preserve">4 </w:t>
        </w:r>
        <w:r w:rsidRPr="00D4665B">
          <w:rPr>
            <w:rStyle w:val="a8"/>
            <w:noProof/>
          </w:rPr>
          <w:t>카드삭제서버</w:t>
        </w:r>
        <w:r w:rsidRPr="00D4665B">
          <w:rPr>
            <w:rStyle w:val="a8"/>
            <w:noProof/>
          </w:rPr>
          <w:t xml:space="preserve"> </w:t>
        </w:r>
        <w:r w:rsidRPr="00D4665B">
          <w:rPr>
            <w:rStyle w:val="a8"/>
            <w:noProof/>
          </w:rPr>
          <w:t>프로그램</w:t>
        </w:r>
        <w:r w:rsidRPr="00D4665B">
          <w:rPr>
            <w:rStyle w:val="a8"/>
            <w:noProof/>
          </w:rPr>
          <w:t xml:space="preserve"> </w:t>
        </w:r>
        <w:r w:rsidRPr="00D4665B">
          <w:rPr>
            <w:rStyle w:val="a8"/>
            <w:noProof/>
          </w:rPr>
          <w:t>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0E1A" w:rsidRDefault="00BC0E1A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959" w:history="1">
        <w:r w:rsidRPr="00D4665B">
          <w:rPr>
            <w:rStyle w:val="a8"/>
            <w:noProof/>
          </w:rPr>
          <w:t xml:space="preserve">4.1 </w:t>
        </w:r>
        <w:r w:rsidRPr="00D4665B">
          <w:rPr>
            <w:rStyle w:val="a8"/>
            <w:noProof/>
          </w:rPr>
          <w:t>카드삭제</w:t>
        </w:r>
        <w:r w:rsidRPr="00D4665B">
          <w:rPr>
            <w:rStyle w:val="a8"/>
            <w:noProof/>
          </w:rPr>
          <w:t xml:space="preserve"> </w:t>
        </w:r>
        <w:r w:rsidRPr="00D4665B">
          <w:rPr>
            <w:rStyle w:val="a8"/>
            <w:noProof/>
          </w:rPr>
          <w:t>서버</w:t>
        </w:r>
        <w:r w:rsidRPr="00D4665B">
          <w:rPr>
            <w:rStyle w:val="a8"/>
            <w:noProof/>
          </w:rPr>
          <w:t xml:space="preserve"> </w:t>
        </w:r>
        <w:r w:rsidRPr="00D4665B">
          <w:rPr>
            <w:rStyle w:val="a8"/>
            <w:noProof/>
          </w:rPr>
          <w:t>환경설정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336" w:rsidRDefault="006F6582" w:rsidP="00631336">
      <w:pPr>
        <w:rPr>
          <w:rFonts w:ascii="맑은 고딕" w:eastAsia="맑은 고딕" w:hAnsi="맑은 고딕"/>
          <w:bCs/>
        </w:rPr>
      </w:pPr>
      <w:r w:rsidRPr="00790352">
        <w:rPr>
          <w:rFonts w:ascii="맑은 고딕" w:eastAsia="맑은 고딕" w:hAnsi="맑은 고딕"/>
          <w:bCs/>
        </w:rPr>
        <w:fldChar w:fldCharType="end"/>
      </w:r>
      <w:bookmarkEnd w:id="0"/>
    </w:p>
    <w:p w:rsidR="002C4090" w:rsidRPr="002C4090" w:rsidRDefault="00631336" w:rsidP="002C4090">
      <w:pPr>
        <w:pStyle w:val="1"/>
        <w:ind w:left="200"/>
      </w:pPr>
      <w:r>
        <w:br w:type="page"/>
      </w:r>
      <w:bookmarkStart w:id="1" w:name="_Toc447627946"/>
      <w:r w:rsidRPr="00790352">
        <w:rPr>
          <w:rFonts w:hint="eastAsia"/>
        </w:rPr>
        <w:lastRenderedPageBreak/>
        <w:t xml:space="preserve">1 </w:t>
      </w:r>
      <w:r w:rsidRPr="00790352">
        <w:rPr>
          <w:rFonts w:hint="eastAsia"/>
        </w:rPr>
        <w:t>시스템</w:t>
      </w:r>
      <w:bookmarkEnd w:id="1"/>
    </w:p>
    <w:p w:rsidR="00631336" w:rsidRPr="002C4090" w:rsidRDefault="00631336" w:rsidP="002C4090">
      <w:pPr>
        <w:pStyle w:val="2"/>
        <w:ind w:left="200" w:right="200"/>
      </w:pPr>
      <w:bookmarkStart w:id="2" w:name="_Toc447627947"/>
      <w:r w:rsidRPr="00790352">
        <w:rPr>
          <w:rFonts w:hint="eastAsia"/>
        </w:rPr>
        <w:t xml:space="preserve">1.1 </w:t>
      </w:r>
      <w:r w:rsidRPr="00790352">
        <w:rPr>
          <w:rFonts w:hint="eastAsia"/>
        </w:rPr>
        <w:t>시스템사양</w:t>
      </w:r>
      <w:bookmarkEnd w:id="2"/>
    </w:p>
    <w:p w:rsidR="00631336" w:rsidRPr="00790352" w:rsidRDefault="00631336" w:rsidP="00631336">
      <w:pPr>
        <w:ind w:left="200"/>
        <w:rPr>
          <w:rFonts w:ascii="맑은 고딕" w:eastAsia="맑은 고딕" w:hAnsi="맑은 고딕"/>
        </w:rPr>
      </w:pPr>
      <w:r w:rsidRPr="00790352">
        <w:rPr>
          <w:rFonts w:ascii="맑은 고딕" w:eastAsia="맑은 고딕" w:hAnsi="맑은 고딕" w:hint="eastAsia"/>
        </w:rPr>
        <w:t>- OS : Windows 계열</w:t>
      </w:r>
    </w:p>
    <w:p w:rsidR="00631336" w:rsidRPr="00790352" w:rsidRDefault="00631336" w:rsidP="00631336">
      <w:pPr>
        <w:ind w:left="200"/>
        <w:rPr>
          <w:rFonts w:ascii="맑은 고딕" w:eastAsia="맑은 고딕" w:hAnsi="맑은 고딕"/>
        </w:rPr>
      </w:pPr>
      <w:r w:rsidRPr="00790352">
        <w:rPr>
          <w:rFonts w:ascii="맑은 고딕" w:eastAsia="맑은 고딕" w:hAnsi="맑은 고딕" w:hint="eastAsia"/>
        </w:rPr>
        <w:t>- HW : CPU - Intel Celeron E3500 이상</w:t>
      </w:r>
    </w:p>
    <w:p w:rsidR="00631336" w:rsidRPr="00790352" w:rsidRDefault="00631336" w:rsidP="00631336">
      <w:pPr>
        <w:ind w:left="200"/>
        <w:rPr>
          <w:rFonts w:ascii="맑은 고딕" w:eastAsia="맑은 고딕" w:hAnsi="맑은 고딕"/>
        </w:rPr>
      </w:pPr>
      <w:r w:rsidRPr="00790352">
        <w:rPr>
          <w:rFonts w:ascii="맑은 고딕" w:eastAsia="맑은 고딕" w:hAnsi="맑은 고딕" w:hint="eastAsia"/>
        </w:rPr>
        <w:t xml:space="preserve">       메모리 - 2G 이상</w:t>
      </w:r>
    </w:p>
    <w:p w:rsidR="00631336" w:rsidRPr="00790352" w:rsidRDefault="00631336" w:rsidP="00631336">
      <w:pPr>
        <w:pStyle w:val="2"/>
        <w:ind w:left="200" w:right="200"/>
        <w:rPr>
          <w:rFonts w:ascii="맑은 고딕" w:eastAsia="맑은 고딕" w:hAnsi="맑은 고딕"/>
          <w:bCs/>
        </w:rPr>
      </w:pPr>
      <w:bookmarkStart w:id="3" w:name="_Toc447627948"/>
      <w:r w:rsidRPr="00790352">
        <w:rPr>
          <w:rFonts w:ascii="맑은 고딕" w:eastAsia="맑은 고딕" w:hAnsi="맑은 고딕" w:hint="eastAsia"/>
          <w:bCs/>
        </w:rPr>
        <w:t>1.2 운영사양</w:t>
      </w:r>
      <w:bookmarkEnd w:id="3"/>
    </w:p>
    <w:p w:rsidR="00631336" w:rsidRPr="00790352" w:rsidRDefault="00631336" w:rsidP="00631336">
      <w:pPr>
        <w:ind w:left="200"/>
        <w:rPr>
          <w:rFonts w:ascii="맑은 고딕" w:eastAsia="맑은 고딕" w:hAnsi="맑은 고딕"/>
        </w:rPr>
      </w:pPr>
      <w:r w:rsidRPr="00790352">
        <w:rPr>
          <w:rFonts w:ascii="맑은 고딕" w:eastAsia="맑은 고딕" w:hAnsi="맑은 고딕" w:hint="eastAsia"/>
        </w:rPr>
        <w:t xml:space="preserve">- 출입인원 : </w:t>
      </w:r>
      <w:r>
        <w:rPr>
          <w:rFonts w:eastAsia="바탕" w:hAnsi="바탕" w:cs="바탕" w:hint="eastAsia"/>
        </w:rPr>
        <w:t>출입문</w:t>
      </w:r>
      <w:r w:rsidRPr="00790352">
        <w:rPr>
          <w:rFonts w:ascii="맑은 고딕" w:eastAsia="맑은 고딕" w:hAnsi="맑은 고딕" w:hint="eastAsia"/>
        </w:rPr>
        <w:t xml:space="preserve"> 당 </w:t>
      </w:r>
      <w:r>
        <w:rPr>
          <w:rFonts w:ascii="맑은 고딕" w:eastAsia="맑은 고딕" w:hAnsi="맑은 고딕" w:hint="eastAsia"/>
        </w:rPr>
        <w:t>10</w:t>
      </w:r>
      <w:r w:rsidRPr="00790352">
        <w:rPr>
          <w:rFonts w:ascii="맑은 고딕" w:eastAsia="맑은 고딕" w:hAnsi="맑은 고딕" w:hint="eastAsia"/>
        </w:rPr>
        <w:t>,000명</w:t>
      </w:r>
    </w:p>
    <w:p w:rsidR="00631336" w:rsidRDefault="00631336" w:rsidP="00631336">
      <w:pPr>
        <w:ind w:left="200"/>
        <w:rPr>
          <w:rFonts w:ascii="맑은 고딕" w:eastAsia="맑은 고딕" w:hAnsi="맑은 고딕"/>
        </w:rPr>
      </w:pPr>
      <w:r w:rsidRPr="00790352">
        <w:rPr>
          <w:rFonts w:ascii="맑은 고딕" w:eastAsia="맑은 고딕" w:hAnsi="맑은 고딕" w:hint="eastAsia"/>
        </w:rPr>
        <w:t>- 출입이벤트 보관일 : 360일</w:t>
      </w:r>
    </w:p>
    <w:p w:rsidR="00B975F7" w:rsidRPr="00790352" w:rsidRDefault="00B975F7" w:rsidP="00B975F7">
      <w:pPr>
        <w:pStyle w:val="2"/>
        <w:ind w:left="200" w:right="200"/>
        <w:rPr>
          <w:rFonts w:ascii="맑은 고딕" w:eastAsia="맑은 고딕" w:hAnsi="맑은 고딕"/>
          <w:bCs/>
        </w:rPr>
      </w:pPr>
      <w:bookmarkStart w:id="4" w:name="_Toc447627949"/>
      <w:r w:rsidRPr="00790352">
        <w:rPr>
          <w:rFonts w:ascii="맑은 고딕" w:eastAsia="맑은 고딕" w:hAnsi="맑은 고딕" w:hint="eastAsia"/>
          <w:bCs/>
        </w:rPr>
        <w:t>1.</w:t>
      </w:r>
      <w:r>
        <w:rPr>
          <w:rFonts w:ascii="맑은 고딕" w:eastAsia="맑은 고딕" w:hAnsi="맑은 고딕" w:hint="eastAsia"/>
          <w:bCs/>
        </w:rPr>
        <w:t>3</w:t>
      </w:r>
      <w:r w:rsidRPr="00790352">
        <w:rPr>
          <w:rFonts w:ascii="맑은 고딕" w:eastAsia="맑은 고딕" w:hAnsi="맑은 고딕" w:hint="eastAsia"/>
          <w:bCs/>
        </w:rPr>
        <w:t xml:space="preserve"> </w:t>
      </w:r>
      <w:r w:rsidR="00DE53CC">
        <w:rPr>
          <w:rFonts w:ascii="맑은 고딕" w:eastAsia="맑은 고딕" w:hAnsi="맑은 고딕" w:hint="eastAsia"/>
          <w:bCs/>
        </w:rPr>
        <w:t>서버</w:t>
      </w:r>
      <w:r>
        <w:rPr>
          <w:rFonts w:ascii="맑은 고딕" w:eastAsia="맑은 고딕" w:hAnsi="맑은 고딕" w:hint="eastAsia"/>
          <w:bCs/>
        </w:rPr>
        <w:t xml:space="preserve"> 구성도</w:t>
      </w:r>
      <w:bookmarkEnd w:id="4"/>
    </w:p>
    <w:p w:rsidR="00631336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_x0000_s31927" style="position:absolute;left:0;text-align:left;margin-left:11.5pt;margin-top:9.95pt;width:421.5pt;height:195.5pt;z-index:252372992">
            <v:textbox>
              <w:txbxContent>
                <w:p w:rsidR="00E61FB3" w:rsidRDefault="00E61FB3">
                  <w:r>
                    <w:rPr>
                      <w:rFonts w:hint="eastAsia"/>
                    </w:rPr>
                    <w:t>Cloud</w:t>
                  </w:r>
                </w:p>
              </w:txbxContent>
            </v:textbox>
          </v:rect>
        </w:pict>
      </w:r>
    </w:p>
    <w:p w:rsidR="00B975F7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_x0000_s31936" style="position:absolute;left:0;text-align:left;margin-left:90pt;margin-top:158.15pt;width:90pt;height:20pt;z-index:252382208">
            <v:textbox>
              <w:txbxContent>
                <w:p w:rsidR="00E61FB3" w:rsidRPr="00DE53CC" w:rsidRDefault="00E61FB3" w:rsidP="00DE53C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14.63.147.88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35" style="position:absolute;left:0;text-align:left;margin-left:90pt;margin-top:66.15pt;width:90pt;height:20pt;z-index:252381184">
            <v:textbox>
              <w:txbxContent>
                <w:p w:rsidR="00E61FB3" w:rsidRPr="00DE53CC" w:rsidRDefault="00E61FB3" w:rsidP="00DE53C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14.63.147.90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34" style="position:absolute;left:0;text-align:left;margin-left:90pt;margin-top:93.15pt;width:90pt;height:20pt;z-index:252380160">
            <v:textbox>
              <w:txbxContent>
                <w:p w:rsidR="00E61FB3" w:rsidRPr="00DE53CC" w:rsidRDefault="00E61FB3" w:rsidP="00DE53C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통신서버 #2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33" style="position:absolute;left:0;text-align:left;margin-left:90pt;margin-top:1.15pt;width:90pt;height:20pt;z-index:252379136">
            <v:textbox>
              <w:txbxContent>
                <w:p w:rsidR="00E61FB3" w:rsidRPr="00DE53CC" w:rsidRDefault="00E61FB3" w:rsidP="00DE53C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통신서버 #1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32" style="position:absolute;left:0;text-align:left;margin-left:90pt;margin-top:93.15pt;width:90pt;height:85pt;z-index:252378112">
            <v:textbox>
              <w:txbxContent>
                <w:p w:rsidR="00E61FB3" w:rsidRDefault="00E61FB3"/>
                <w:p w:rsidR="00E61FB3" w:rsidRDefault="00E61FB3" w:rsidP="00DE53CC">
                  <w:pPr>
                    <w:ind w:firstLineChars="200" w:firstLine="400"/>
                  </w:pPr>
                  <w:r w:rsidRPr="00DE53CC">
                    <w:rPr>
                      <w:noProof/>
                    </w:rPr>
                    <w:drawing>
                      <wp:inline distT="0" distB="0" distL="0" distR="0">
                        <wp:extent cx="428846" cy="493541"/>
                        <wp:effectExtent l="19050" t="0" r="9304" b="0"/>
                        <wp:docPr id="4682" name="그림 4" descr="IBM17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Picture 175" descr="IBM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846" cy="4935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31" style="position:absolute;left:0;text-align:left;margin-left:90pt;margin-top:1.15pt;width:90pt;height:85pt;z-index:252377088">
            <v:textbox>
              <w:txbxContent>
                <w:p w:rsidR="00E61FB3" w:rsidRDefault="00E61FB3"/>
                <w:p w:rsidR="00E61FB3" w:rsidRDefault="00E61FB3" w:rsidP="00DE53CC">
                  <w:pPr>
                    <w:ind w:firstLineChars="200" w:firstLine="400"/>
                  </w:pPr>
                  <w:r w:rsidRPr="00DE53CC">
                    <w:rPr>
                      <w:noProof/>
                    </w:rPr>
                    <w:drawing>
                      <wp:inline distT="0" distB="0" distL="0" distR="0">
                        <wp:extent cx="428846" cy="493541"/>
                        <wp:effectExtent l="19050" t="0" r="9304" b="0"/>
                        <wp:docPr id="4681" name="그림 4" descr="IBM17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Picture 175" descr="IBM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846" cy="4935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1FB3" w:rsidRDefault="00E61FB3"/>
              </w:txbxContent>
            </v:textbox>
          </v:rect>
        </w:pict>
      </w:r>
    </w:p>
    <w:p w:rsidR="00B975F7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_x0000_s31930" style="position:absolute;left:0;text-align:left;margin-left:297pt;margin-top:110.35pt;width:108pt;height:26.5pt;z-index:252376064">
            <v:textbox>
              <w:txbxContent>
                <w:p w:rsidR="00E61FB3" w:rsidRPr="00DE53CC" w:rsidRDefault="00E61FB3" w:rsidP="008E6666">
                  <w:pPr>
                    <w:jc w:val="center"/>
                    <w:rPr>
                      <w:sz w:val="14"/>
                      <w:szCs w:val="14"/>
                    </w:rPr>
                  </w:pPr>
                  <w:r w:rsidRPr="00DE53CC">
                    <w:rPr>
                      <w:rFonts w:hint="eastAsia"/>
                      <w:sz w:val="14"/>
                      <w:szCs w:val="14"/>
                    </w:rPr>
                    <w:t>10.220.162.166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29" style="position:absolute;left:0;text-align:left;margin-left:297pt;margin-top:.35pt;width:108pt;height:26.5pt;z-index:252375040">
            <v:textbox>
              <w:txbxContent>
                <w:p w:rsidR="00E61FB3" w:rsidRPr="00DE53CC" w:rsidRDefault="00E61FB3" w:rsidP="008E6666">
                  <w:pPr>
                    <w:jc w:val="center"/>
                    <w:rPr>
                      <w:sz w:val="14"/>
                      <w:szCs w:val="14"/>
                    </w:rPr>
                  </w:pPr>
                  <w:r w:rsidRPr="00DE53CC">
                    <w:rPr>
                      <w:rFonts w:hint="eastAsia"/>
                      <w:sz w:val="14"/>
                      <w:szCs w:val="14"/>
                    </w:rPr>
                    <w:t>DB서버</w:t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noProof/>
        </w:rPr>
        <w:pict>
          <v:rect id="_x0000_s31928" style="position:absolute;left:0;text-align:left;margin-left:297pt;margin-top:.35pt;width:108pt;height:136.5pt;z-index:252374016">
            <v:textbox>
              <w:txbxContent>
                <w:p w:rsidR="00E61FB3" w:rsidRDefault="00E61FB3"/>
                <w:p w:rsidR="00E61FB3" w:rsidRDefault="00E61FB3"/>
                <w:p w:rsidR="00E61FB3" w:rsidRDefault="00E61FB3" w:rsidP="008E6666">
                  <w:pPr>
                    <w:ind w:firstLineChars="100" w:firstLine="200"/>
                  </w:pPr>
                  <w:r w:rsidRPr="008E6666">
                    <w:rPr>
                      <w:noProof/>
                    </w:rPr>
                    <w:drawing>
                      <wp:inline distT="0" distB="0" distL="0" distR="0">
                        <wp:extent cx="800100" cy="882085"/>
                        <wp:effectExtent l="19050" t="0" r="0" b="0"/>
                        <wp:docPr id="4" name="그림 3" descr="IBM_Host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Picture 55" descr="IBM_Ho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813" cy="8828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1FB3" w:rsidRDefault="00E61FB3"/>
                <w:p w:rsidR="00E61FB3" w:rsidRDefault="00E61FB3"/>
                <w:p w:rsidR="00E61FB3" w:rsidRDefault="00E61FB3"/>
              </w:txbxContent>
            </v:textbox>
          </v:rect>
        </w:pict>
      </w:r>
    </w:p>
    <w:p w:rsidR="00B975F7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31939" type="#_x0000_t32" style="position:absolute;left:0;text-align:left;margin-left:232.5pt;margin-top:4.55pt;width:0;height:92.5pt;z-index:252385280" o:connectortype="straight"/>
        </w:pict>
      </w:r>
      <w:r>
        <w:rPr>
          <w:rFonts w:ascii="맑은 고딕" w:eastAsia="맑은 고딕" w:hAnsi="맑은 고딕"/>
          <w:noProof/>
        </w:rPr>
        <w:pict>
          <v:shape id="_x0000_s31938" type="#_x0000_t32" style="position:absolute;left:0;text-align:left;margin-left:180pt;margin-top:97.05pt;width:52.5pt;height:0;z-index:252384256" o:connectortype="straight"/>
        </w:pict>
      </w:r>
      <w:r>
        <w:rPr>
          <w:rFonts w:ascii="맑은 고딕" w:eastAsia="맑은 고딕" w:hAnsi="맑은 고딕"/>
          <w:noProof/>
        </w:rPr>
        <w:pict>
          <v:shape id="_x0000_s31937" type="#_x0000_t32" style="position:absolute;left:0;text-align:left;margin-left:180pt;margin-top:4.55pt;width:52.5pt;height:0;z-index:252383232" o:connectortype="straight"/>
        </w:pict>
      </w: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31940" type="#_x0000_t32" style="position:absolute;left:0;text-align:left;margin-left:232.5pt;margin-top:14.45pt;width:64.5pt;height:0;z-index:252386304" o:connectortype="straight"/>
        </w:pict>
      </w: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B975F7" w:rsidP="00631336">
      <w:pPr>
        <w:ind w:left="200"/>
        <w:rPr>
          <w:rFonts w:ascii="맑은 고딕" w:eastAsia="맑은 고딕" w:hAnsi="맑은 고딕"/>
        </w:rPr>
      </w:pPr>
    </w:p>
    <w:p w:rsidR="00B975F7" w:rsidRDefault="00B975F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B975F7" w:rsidRPr="00B975F7" w:rsidRDefault="00B975F7" w:rsidP="00631336">
      <w:pPr>
        <w:ind w:left="200"/>
        <w:rPr>
          <w:rFonts w:ascii="맑은 고딕" w:eastAsia="맑은 고딕" w:hAnsi="맑은 고딕"/>
        </w:rPr>
      </w:pPr>
    </w:p>
    <w:p w:rsidR="00631336" w:rsidRPr="00790352" w:rsidRDefault="00631336" w:rsidP="00631336">
      <w:pPr>
        <w:pStyle w:val="1"/>
        <w:ind w:left="200"/>
        <w:rPr>
          <w:rFonts w:ascii="맑은 고딕" w:eastAsia="맑은 고딕" w:hAnsi="맑은 고딕"/>
          <w:bCs/>
        </w:rPr>
      </w:pPr>
      <w:bookmarkStart w:id="5" w:name="_Toc447627950"/>
      <w:r w:rsidRPr="00790352">
        <w:rPr>
          <w:rFonts w:ascii="맑은 고딕" w:eastAsia="맑은 고딕" w:hAnsi="맑은 고딕" w:hint="eastAsia"/>
          <w:bCs/>
        </w:rPr>
        <w:t xml:space="preserve">2 </w:t>
      </w:r>
      <w:r w:rsidR="00A47D91">
        <w:rPr>
          <w:rFonts w:ascii="맑은 고딕" w:eastAsia="맑은 고딕" w:hAnsi="맑은 고딕" w:hint="eastAsia"/>
          <w:bCs/>
        </w:rPr>
        <w:t>통신서버</w:t>
      </w:r>
      <w:r w:rsidR="00EF559A">
        <w:rPr>
          <w:rFonts w:ascii="맑은 고딕" w:eastAsia="맑은 고딕" w:hAnsi="맑은 고딕" w:hint="eastAsia"/>
          <w:bCs/>
        </w:rPr>
        <w:t xml:space="preserve"> 프로그램</w:t>
      </w:r>
      <w:r w:rsidR="00A47D91">
        <w:rPr>
          <w:rFonts w:ascii="맑은 고딕" w:eastAsia="맑은 고딕" w:hAnsi="맑은 고딕" w:hint="eastAsia"/>
          <w:bCs/>
        </w:rPr>
        <w:t xml:space="preserve"> 구동</w:t>
      </w:r>
      <w:bookmarkEnd w:id="5"/>
    </w:p>
    <w:p w:rsidR="00631336" w:rsidRDefault="00631336" w:rsidP="00631336">
      <w:pPr>
        <w:pStyle w:val="2"/>
        <w:ind w:left="200" w:right="200"/>
        <w:rPr>
          <w:rFonts w:ascii="맑은 고딕" w:eastAsia="맑은 고딕" w:hAnsi="맑은 고딕"/>
          <w:bCs/>
        </w:rPr>
      </w:pPr>
      <w:bookmarkStart w:id="6" w:name="_Toc447627951"/>
      <w:r>
        <w:rPr>
          <w:rFonts w:ascii="맑은 고딕" w:eastAsia="맑은 고딕" w:hAnsi="맑은 고딕" w:hint="eastAsia"/>
          <w:bCs/>
        </w:rPr>
        <w:t>2</w:t>
      </w:r>
      <w:r w:rsidRPr="00790352">
        <w:rPr>
          <w:rFonts w:ascii="맑은 고딕" w:eastAsia="맑은 고딕" w:hAnsi="맑은 고딕" w:hint="eastAsia"/>
          <w:bCs/>
        </w:rPr>
        <w:t xml:space="preserve">.1 </w:t>
      </w:r>
      <w:r w:rsidR="00EF559A">
        <w:rPr>
          <w:rFonts w:ascii="맑은 고딕" w:eastAsia="맑은 고딕" w:hAnsi="맑은 고딕" w:hint="eastAsia"/>
          <w:bCs/>
        </w:rPr>
        <w:t>통신서버 접속</w:t>
      </w:r>
      <w:bookmarkEnd w:id="6"/>
    </w:p>
    <w:p w:rsidR="002C4090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_x0000_s31941" style="position:absolute;left:0;text-align:left;margin-left:10.75pt;margin-top:8.15pt;width:223pt;height:122pt;z-index:252387328" coordorigin="1655,5835" coordsize="4460,2440">
            <v:rect id="_x0000_s31942" style="position:absolute;left:1655;top:5835;width:4460;height:467" fillcolor="#dbe5f1 [660]" strokecolor="#4f81bd [3204]" strokeweight=".25pt">
              <v:textbox>
                <w:txbxContent>
                  <w:p w:rsidR="00E61FB3" w:rsidRDefault="00E61FB3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ktacs.kt.com 접속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43" style="position:absolute;left:1655;top:6302;width:4460;height:1973" strokecolor="#4f81bd [3204]" strokeweight=".25pt">
              <v:textbox>
                <w:txbxContent>
                  <w:p w:rsidR="00E61FB3" w:rsidRPr="00033979" w:rsidRDefault="00E61FB3" w:rsidP="00056494">
                    <w:r>
                      <w:rPr>
                        <w:rFonts w:hint="eastAsia"/>
                        <w:noProof/>
                      </w:rPr>
                      <w:t>- 익스플로러 주소에 ktacs.kt.com 입력 후 로그인</w:t>
                    </w:r>
                  </w:p>
                </w:txbxContent>
              </v:textbox>
            </v:rect>
          </v:group>
        </w:pict>
      </w:r>
      <w:r>
        <w:rPr>
          <w:rFonts w:ascii="맑은 고딕" w:eastAsia="맑은 고딕" w:hAnsi="맑은 고딕"/>
          <w:noProof/>
        </w:rPr>
        <w:pict>
          <v:group id="_x0000_s2067" style="position:absolute;left:0;text-align:left;margin-left:252.5pt;margin-top:8.15pt;width:223pt;height:122pt;z-index:251673600" coordorigin="1655,5835" coordsize="4460,2440">
            <v:rect id="_x0000_s2068" style="position:absolute;left:1655;top:5835;width:4460;height:467" fillcolor="#dbe5f1 [660]" strokecolor="#4f81bd [3204]" strokeweight=".25pt">
              <v:textbox style="mso-next-textbox:#_x0000_s2068">
                <w:txbxContent>
                  <w:p w:rsidR="00E61FB3" w:rsidRDefault="00E61FB3" w:rsidP="00D056E1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장치 내역에 해당 장치 더블 클릭 </w:t>
                    </w:r>
                  </w:p>
                </w:txbxContent>
              </v:textbox>
            </v:rect>
            <v:rect id="_x0000_s2069" style="position:absolute;left:1655;top:6302;width:4460;height:1973" strokecolor="#4f81bd [3204]" strokeweight=".25pt">
              <v:textbox style="mso-next-textbox:#_x0000_s2069">
                <w:txbxContent>
                  <w:p w:rsidR="00E61FB3" w:rsidRDefault="00E61FB3" w:rsidP="00D056E1">
                    <w:r>
                      <w:rPr>
                        <w:rFonts w:hint="eastAsia"/>
                      </w:rPr>
                      <w:t>- 장치 내역에 해당 통신서버 아이피를 더블클릭 하여 원격데스크탑 접속</w:t>
                    </w:r>
                  </w:p>
                  <w:p w:rsidR="00E61FB3" w:rsidRPr="00033979" w:rsidRDefault="00E61FB3" w:rsidP="00D056E1"/>
                </w:txbxContent>
              </v:textbox>
            </v:rect>
          </v:group>
        </w:pict>
      </w: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E77CFD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2082" style="position:absolute;left:0;text-align:left;margin-left:92.95pt;margin-top:289.95pt;width:21.15pt;height:8.55pt;z-index:251680768" arcsize="10923f" filled="f" strokecolor="red"/>
        </w:pict>
      </w:r>
    </w:p>
    <w:p w:rsidR="00E77CFD" w:rsidRDefault="00E77CFD" w:rsidP="00631336">
      <w:pPr>
        <w:ind w:left="200"/>
        <w:rPr>
          <w:rFonts w:ascii="맑은 고딕" w:eastAsia="맑은 고딕" w:hAnsi="맑은 고딕"/>
        </w:rPr>
      </w:pPr>
    </w:p>
    <w:p w:rsidR="008B2B96" w:rsidRDefault="008B2B96" w:rsidP="008B2B96">
      <w:pPr>
        <w:pStyle w:val="2"/>
        <w:ind w:left="200" w:right="200"/>
        <w:rPr>
          <w:rFonts w:ascii="맑은 고딕" w:eastAsia="맑은 고딕" w:hAnsi="맑은 고딕"/>
        </w:rPr>
      </w:pPr>
      <w:bookmarkStart w:id="7" w:name="_Toc447627952"/>
      <w:r>
        <w:rPr>
          <w:rFonts w:ascii="맑은 고딕" w:eastAsia="맑은 고딕" w:hAnsi="맑은 고딕" w:hint="eastAsia"/>
          <w:bCs/>
        </w:rPr>
        <w:t>2</w:t>
      </w:r>
      <w:r w:rsidRPr="00790352">
        <w:rPr>
          <w:rFonts w:ascii="맑은 고딕" w:eastAsia="맑은 고딕" w:hAnsi="맑은 고딕" w:hint="eastAsia"/>
          <w:bCs/>
        </w:rPr>
        <w:t>.</w:t>
      </w:r>
      <w:r>
        <w:rPr>
          <w:rFonts w:ascii="맑은 고딕" w:eastAsia="맑은 고딕" w:hAnsi="맑은 고딕" w:hint="eastAsia"/>
          <w:bCs/>
        </w:rPr>
        <w:t>2</w:t>
      </w:r>
      <w:r w:rsidRPr="00790352">
        <w:rPr>
          <w:rFonts w:ascii="맑은 고딕" w:eastAsia="맑은 고딕" w:hAnsi="맑은 고딕" w:hint="eastAsia"/>
          <w:bCs/>
        </w:rPr>
        <w:t xml:space="preserve"> </w:t>
      </w:r>
      <w:r>
        <w:rPr>
          <w:rFonts w:ascii="맑은 고딕" w:eastAsia="맑은 고딕" w:hAnsi="맑은 고딕" w:hint="eastAsia"/>
          <w:bCs/>
        </w:rPr>
        <w:t>통신서버 프로그램 구동</w:t>
      </w:r>
      <w:bookmarkEnd w:id="7"/>
    </w:p>
    <w:p w:rsidR="002C4090" w:rsidRDefault="00E61FB3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_x0000_s2072" style="position:absolute;left:0;text-align:left;margin-left:10.75pt;margin-top:6.35pt;width:223pt;height:23.35pt;z-index:252388352" o:regroupid="6" fillcolor="#dbe5f1 [660]" strokecolor="#4f81bd [3204]" strokeweight=".25pt">
            <v:textbox style="mso-next-textbox:#_x0000_s2072">
              <w:txbxContent>
                <w:p w:rsidR="00E61FB3" w:rsidRDefault="00E61FB3" w:rsidP="00056494">
                  <w:r w:rsidRPr="00033979">
                    <w:rPr>
                      <w:rFonts w:hint="eastAsia"/>
                      <w:b/>
                      <w:color w:val="1F497D" w:themeColor="text2"/>
                    </w:rPr>
                    <w:t>0</w:t>
                  </w:r>
                  <w:r>
                    <w:rPr>
                      <w:rFonts w:hint="eastAsia"/>
                      <w:b/>
                      <w:color w:val="1F497D" w:themeColor="text2"/>
                    </w:rPr>
                    <w:t>1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바탕화면에 GMS_Server 를 더블클릭.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6F6582">
        <w:rPr>
          <w:rFonts w:ascii="맑은 고딕" w:eastAsia="맑은 고딕" w:hAnsi="맑은 고딕"/>
          <w:noProof/>
        </w:rPr>
        <w:pict>
          <v:group id="_x0000_s2074" style="position:absolute;left:0;text-align:left;margin-left:252.5pt;margin-top:6.35pt;width:223pt;height:122pt;z-index:251676672" coordorigin="1655,5835" coordsize="4460,2440">
            <v:rect id="_x0000_s2075" style="position:absolute;left:1655;top:5835;width:4460;height:467" fillcolor="#dbe5f1 [660]" strokecolor="#4f81bd [3204]" strokeweight=".25pt">
              <v:textbox>
                <w:txbxContent>
                  <w:p w:rsidR="00E61FB3" w:rsidRPr="006F30C4" w:rsidRDefault="00E61FB3" w:rsidP="00056494">
                    <w:pPr>
                      <w:rPr>
                        <w:sz w:val="16"/>
                        <w:szCs w:val="16"/>
                      </w:rPr>
                    </w:pPr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 w:rsidR="006F30C4"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. </w:t>
                    </w:r>
                    <w:r w:rsidR="006F30C4">
                      <w:rPr>
                        <w:rFonts w:hint="eastAsia"/>
                        <w:sz w:val="16"/>
                        <w:szCs w:val="16"/>
                      </w:rPr>
                      <w:t>오른쪽 하단에 통신서버 기동 아이콘 생성 됨</w:t>
                    </w:r>
                  </w:p>
                </w:txbxContent>
              </v:textbox>
            </v:rect>
            <v:rect id="_x0000_s2076" style="position:absolute;left:1655;top:6302;width:4460;height:1973" strokecolor="#4f81bd [3204]" strokeweight=".25pt">
              <v:textbox>
                <w:txbxContent>
                  <w:p w:rsidR="00E61FB3" w:rsidRDefault="006F30C4" w:rsidP="00056494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1600" cy="438150"/>
                          <wp:effectExtent l="19050" t="0" r="6350" b="0"/>
                          <wp:docPr id="5435" name="그림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160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61FB3" w:rsidRPr="00033979" w:rsidRDefault="00E61FB3" w:rsidP="00056494"/>
                </w:txbxContent>
              </v:textbox>
            </v:rect>
          </v:group>
        </w:pict>
      </w:r>
    </w:p>
    <w:p w:rsidR="002C4090" w:rsidRDefault="00E61FB3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_x0000_s2073" style="position:absolute;left:0;text-align:left;margin-left:10.75pt;margin-top:12.4pt;width:223pt;height:98.65pt;z-index:252389376" o:regroupid="6" strokecolor="#4f81bd [3204]" strokeweight=".25pt">
            <v:textbox style="mso-next-textbox:#_x0000_s2073">
              <w:txbxContent>
                <w:p w:rsidR="00E61FB3" w:rsidRDefault="00E61FB3" w:rsidP="00056494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2774" cy="711200"/>
                        <wp:effectExtent l="19050" t="0" r="2076" b="0"/>
                        <wp:docPr id="2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774" cy="71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1FB3" w:rsidRPr="00033979" w:rsidRDefault="00E61FB3" w:rsidP="00056494"/>
              </w:txbxContent>
            </v:textbox>
          </v:rect>
        </w:pict>
      </w:r>
    </w:p>
    <w:p w:rsidR="00056494" w:rsidRDefault="006F30C4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31949" style="position:absolute;left:0;text-align:left;margin-left:331.2pt;margin-top:15.4pt;width:25.55pt;height:17.55pt;z-index:252392448" arcsize="10923f" filled="f" strokecolor="red"/>
        </w:pict>
      </w:r>
      <w:r w:rsidR="002757FB"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31948" type="#_x0000_t63" style="position:absolute;left:0;text-align:left;margin-left:102.45pt;margin-top:12.45pt;width:69pt;height:26.5pt;z-index:252391424" adj="-9955,18829">
            <v:textbox>
              <w:txbxContent>
                <w:p w:rsidR="002757FB" w:rsidRDefault="002757FB" w:rsidP="002757FB">
                  <w:r w:rsidRPr="005A5D72">
                    <w:rPr>
                      <w:rFonts w:hint="eastAsia"/>
                      <w:sz w:val="16"/>
                      <w:szCs w:val="16"/>
                    </w:rPr>
                    <w:t>더블클릭</w:t>
                  </w:r>
                </w:p>
              </w:txbxContent>
            </v:textbox>
          </v:shape>
        </w:pict>
      </w:r>
      <w:r w:rsidR="00E61FB3">
        <w:rPr>
          <w:rFonts w:ascii="맑은 고딕" w:eastAsia="맑은 고딕" w:hAnsi="맑은 고딕"/>
          <w:noProof/>
        </w:rPr>
        <w:pict>
          <v:roundrect id="_x0000_s31945" style="position:absolute;left:0;text-align:left;margin-left:22.2pt;margin-top:5.4pt;width:47.8pt;height:47.55pt;z-index:252390400" arcsize="10923f" filled="f" strokecolor="red"/>
        </w:pict>
      </w: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 w:hint="eastAsia"/>
        </w:rPr>
      </w:pPr>
    </w:p>
    <w:p w:rsidR="00ED1E33" w:rsidRDefault="00ED1E33" w:rsidP="00ED1E33">
      <w:pPr>
        <w:pStyle w:val="2"/>
        <w:ind w:left="200" w:right="200"/>
        <w:rPr>
          <w:rFonts w:ascii="맑은 고딕" w:eastAsia="맑은 고딕" w:hAnsi="맑은 고딕"/>
        </w:rPr>
      </w:pPr>
      <w:bookmarkStart w:id="8" w:name="_Toc447627953"/>
      <w:r>
        <w:rPr>
          <w:rFonts w:ascii="맑은 고딕" w:eastAsia="맑은 고딕" w:hAnsi="맑은 고딕" w:hint="eastAsia"/>
          <w:bCs/>
        </w:rPr>
        <w:t>2</w:t>
      </w:r>
      <w:r w:rsidRPr="00790352">
        <w:rPr>
          <w:rFonts w:ascii="맑은 고딕" w:eastAsia="맑은 고딕" w:hAnsi="맑은 고딕" w:hint="eastAsia"/>
          <w:bCs/>
        </w:rPr>
        <w:t>.</w:t>
      </w:r>
      <w:r>
        <w:rPr>
          <w:rFonts w:ascii="맑은 고딕" w:eastAsia="맑은 고딕" w:hAnsi="맑은 고딕" w:hint="eastAsia"/>
          <w:bCs/>
        </w:rPr>
        <w:t>3</w:t>
      </w:r>
      <w:r w:rsidRPr="00790352">
        <w:rPr>
          <w:rFonts w:ascii="맑은 고딕" w:eastAsia="맑은 고딕" w:hAnsi="맑은 고딕" w:hint="eastAsia"/>
          <w:bCs/>
        </w:rPr>
        <w:t xml:space="preserve"> </w:t>
      </w:r>
      <w:r w:rsidR="00E20DC0">
        <w:rPr>
          <w:rFonts w:ascii="맑은 고딕" w:eastAsia="맑은 고딕" w:hAnsi="맑은 고딕" w:hint="eastAsia"/>
          <w:bCs/>
        </w:rPr>
        <w:t>통신서버 프로그램 종료</w:t>
      </w:r>
      <w:bookmarkEnd w:id="8"/>
    </w:p>
    <w:p w:rsidR="00056494" w:rsidRDefault="006F6582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_x0000_s2087" style="position:absolute;left:0;text-align:left;margin-left:10.75pt;margin-top:10.6pt;width:223pt;height:122pt;z-index:251683840" coordorigin="1655,5835" coordsize="4460,2440">
            <v:rect id="_x0000_s2088" style="position:absolute;left:1655;top:5835;width:4460;height:467" fillcolor="#dbe5f1 [660]" strokecolor="#4f81bd [3204]" strokeweight=".25pt">
              <v:textbox>
                <w:txbxContent>
                  <w:p w:rsidR="00E61FB3" w:rsidRDefault="00E61FB3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 w:rsidR="00E20DC0"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E20DC0">
                      <w:rPr>
                        <w:rFonts w:hint="eastAsia"/>
                        <w:sz w:val="16"/>
                        <w:szCs w:val="16"/>
                      </w:rPr>
                      <w:t>통신서버 아이콘 오른쪽 클릭 하여 종료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2089" style="position:absolute;left:1655;top:6302;width:4460;height:1973" strokecolor="#4f81bd [3204]" strokeweight=".25pt">
              <v:textbox>
                <w:txbxContent>
                  <w:p w:rsidR="00E61FB3" w:rsidRDefault="00E20DC0" w:rsidP="00056494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8400" cy="1174004"/>
                          <wp:effectExtent l="19050" t="0" r="0" b="0"/>
                          <wp:docPr id="5438" name="그림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8400" cy="11740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61FB3" w:rsidRPr="00033979" w:rsidRDefault="00E61FB3" w:rsidP="00056494"/>
                </w:txbxContent>
              </v:textbox>
            </v:rect>
          </v:group>
        </w:pict>
      </w:r>
      <w:r>
        <w:rPr>
          <w:rFonts w:ascii="맑은 고딕" w:eastAsia="맑은 고딕" w:hAnsi="맑은 고딕"/>
          <w:noProof/>
        </w:rPr>
        <w:pict>
          <v:group id="_x0000_s2079" style="position:absolute;left:0;text-align:left;margin-left:10.75pt;margin-top:10.6pt;width:223pt;height:122pt;z-index:251679744" coordorigin="1655,5835" coordsize="4460,2440">
            <v:rect id="_x0000_s2080" style="position:absolute;left:1655;top:5835;width:4460;height:467" fillcolor="#dbe5f1 [660]" strokecolor="#4f81bd [3204]" strokeweight=".25pt">
              <v:textbox>
                <w:txbxContent>
                  <w:p w:rsidR="00E61FB3" w:rsidRDefault="00E61FB3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5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Next 버튼을 클릭 합니다.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2081" style="position:absolute;left:1655;top:6302;width:4460;height:1973" strokecolor="#4f81bd [3204]" strokeweight=".25pt">
              <v:textbox>
                <w:txbxContent>
                  <w:p w:rsidR="00E61FB3" w:rsidRDefault="00E61FB3" w:rsidP="0005649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485933" cy="1151907"/>
                          <wp:effectExtent l="19050" t="0" r="0" b="0"/>
                          <wp:docPr id="29" name="그림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87921" cy="1153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61FB3" w:rsidRPr="00033979" w:rsidRDefault="00E61FB3" w:rsidP="00056494"/>
                </w:txbxContent>
              </v:textbox>
            </v:rect>
          </v:group>
        </w:pict>
      </w: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E20DC0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3064" style="position:absolute;left:0;text-align:left;margin-left:48.85pt;margin-top:5.7pt;width:61.65pt;height:11.5pt;z-index:252262400" arcsize="10923f" filled="f" strokecolor="red"/>
        </w:pict>
      </w: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E20DC0" w:rsidP="00631336">
      <w:pPr>
        <w:ind w:left="200"/>
        <w:rPr>
          <w:rFonts w:ascii="맑은 고딕" w:eastAsia="맑은 고딕" w:hAnsi="맑은 고딕" w:hint="eastAsia"/>
        </w:rPr>
      </w:pPr>
    </w:p>
    <w:p w:rsidR="00E20DC0" w:rsidRDefault="008C1BE0" w:rsidP="003D63B5">
      <w:pPr>
        <w:pStyle w:val="1"/>
        <w:ind w:left="200"/>
        <w:rPr>
          <w:rFonts w:ascii="맑은 고딕" w:eastAsia="맑은 고딕" w:hAnsi="맑은 고딕" w:hint="eastAsia"/>
        </w:rPr>
      </w:pPr>
      <w:bookmarkStart w:id="9" w:name="_Toc447627954"/>
      <w:r>
        <w:rPr>
          <w:rFonts w:ascii="맑은 고딕" w:eastAsia="맑은 고딕" w:hAnsi="맑은 고딕" w:hint="eastAsia"/>
          <w:bCs/>
        </w:rPr>
        <w:lastRenderedPageBreak/>
        <w:t>3</w:t>
      </w:r>
      <w:r w:rsidRPr="00790352">
        <w:rPr>
          <w:rFonts w:ascii="맑은 고딕" w:eastAsia="맑은 고딕" w:hAnsi="맑은 고딕" w:hint="eastAsia"/>
          <w:bCs/>
        </w:rPr>
        <w:t xml:space="preserve"> </w:t>
      </w:r>
      <w:r>
        <w:rPr>
          <w:rFonts w:ascii="맑은 고딕" w:eastAsia="맑은 고딕" w:hAnsi="맑은 고딕" w:hint="eastAsia"/>
          <w:bCs/>
        </w:rPr>
        <w:t>통신서버 프로그램 운용</w:t>
      </w:r>
      <w:bookmarkEnd w:id="9"/>
    </w:p>
    <w:p w:rsidR="008C1BE0" w:rsidRDefault="008C1BE0" w:rsidP="008C1BE0">
      <w:pPr>
        <w:pStyle w:val="2"/>
        <w:ind w:left="200" w:right="200"/>
        <w:rPr>
          <w:rFonts w:ascii="맑은 고딕" w:eastAsia="맑은 고딕" w:hAnsi="맑은 고딕" w:hint="eastAsia"/>
        </w:rPr>
      </w:pPr>
      <w:bookmarkStart w:id="10" w:name="_Toc447627955"/>
      <w:r>
        <w:rPr>
          <w:rFonts w:ascii="맑은 고딕" w:eastAsia="맑은 고딕" w:hAnsi="맑은 고딕" w:hint="eastAsia"/>
          <w:bCs/>
        </w:rPr>
        <w:t>3</w:t>
      </w:r>
      <w:r w:rsidRPr="00790352">
        <w:rPr>
          <w:rFonts w:ascii="맑은 고딕" w:eastAsia="맑은 고딕" w:hAnsi="맑은 고딕" w:hint="eastAsia"/>
          <w:bCs/>
        </w:rPr>
        <w:t>.</w:t>
      </w:r>
      <w:r>
        <w:rPr>
          <w:rFonts w:ascii="맑은 고딕" w:eastAsia="맑은 고딕" w:hAnsi="맑은 고딕" w:hint="eastAsia"/>
          <w:bCs/>
        </w:rPr>
        <w:t>1</w:t>
      </w:r>
      <w:r w:rsidRPr="00790352">
        <w:rPr>
          <w:rFonts w:ascii="맑은 고딕" w:eastAsia="맑은 고딕" w:hAnsi="맑은 고딕" w:hint="eastAsia"/>
          <w:bCs/>
        </w:rPr>
        <w:t xml:space="preserve"> </w:t>
      </w:r>
      <w:r>
        <w:rPr>
          <w:rFonts w:ascii="맑은 고딕" w:eastAsia="맑은 고딕" w:hAnsi="맑은 고딕" w:hint="eastAsia"/>
          <w:bCs/>
        </w:rPr>
        <w:t>컨트롤러와 통신서버간 통신현황 모니터링</w:t>
      </w:r>
      <w:bookmarkEnd w:id="10"/>
    </w:p>
    <w:p w:rsidR="00056494" w:rsidRDefault="003D63B5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Cs/>
          <w:noProof/>
        </w:rPr>
        <w:pict>
          <v:group id="_x0000_s31967" style="position:absolute;left:0;text-align:left;margin-left:10.75pt;margin-top:452.45pt;width:223pt;height:122pt;z-index:252400640" coordorigin="1655,5835" coordsize="4460,2440">
            <v:rect id="_x0000_s31968" style="position:absolute;left:1655;top:5835;width:4460;height:467" fillcolor="#dbe5f1 [660]" strokecolor="#4f81bd [3204]" strokeweight=".25pt">
              <v:textbox>
                <w:txbxContent>
                  <w:p w:rsidR="003D63B5" w:rsidRDefault="003D63B5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3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DeviceServer 에서 PC모니터링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69" style="position:absolute;left:1655;top:6302;width:4460;height:1973" strokecolor="#4f81bd [3204]" strokeweight=".25pt">
              <v:textbox>
                <w:txbxContent>
                  <w:p w:rsidR="003D63B5" w:rsidRDefault="003D63B5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15533" cy="1136650"/>
                          <wp:effectExtent l="19050" t="0" r="8467" b="0"/>
                          <wp:docPr id="5596" name="그림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5533" cy="113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D63B5" w:rsidRPr="00033979" w:rsidRDefault="003D63B5" w:rsidP="008C1BE0"/>
                </w:txbxContent>
              </v:textbox>
            </v:rect>
          </v:group>
        </w:pict>
      </w:r>
      <w:r>
        <w:rPr>
          <w:rFonts w:ascii="맑은 고딕" w:eastAsia="맑은 고딕" w:hAnsi="맑은 고딕" w:hint="eastAsia"/>
          <w:bCs/>
          <w:noProof/>
        </w:rPr>
        <w:pict>
          <v:group id="_x0000_s31964" style="position:absolute;left:0;text-align:left;margin-left:10.75pt;margin-top:317.95pt;width:223pt;height:122pt;z-index:252399616" coordorigin="1655,5835" coordsize="4460,2440">
            <v:rect id="_x0000_s31965" style="position:absolute;left:1655;top:5835;width:4460;height:467" fillcolor="#dbe5f1 [660]" strokecolor="#4f81bd [3204]" strokeweight=".25pt">
              <v:textbox>
                <w:txbxContent>
                  <w:p w:rsidR="003D63B5" w:rsidRDefault="003D63B5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통신서버 아이콘 오른쪽 클릭 하여 화면보기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66" style="position:absolute;left:1655;top:6302;width:4460;height:1973" strokecolor="#4f81bd [3204]" strokeweight=".25pt">
              <v:textbox>
                <w:txbxContent>
                  <w:p w:rsidR="003D63B5" w:rsidRDefault="003D63B5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8400" cy="1174004"/>
                          <wp:effectExtent l="19050" t="0" r="0" b="0"/>
                          <wp:docPr id="5595" name="그림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8400" cy="11740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D63B5" w:rsidRPr="00033979" w:rsidRDefault="003D63B5" w:rsidP="008C1BE0"/>
                </w:txbxContent>
              </v:textbox>
            </v:rect>
          </v:group>
        </w:pict>
      </w:r>
      <w:r>
        <w:rPr>
          <w:rFonts w:ascii="맑은 고딕" w:eastAsia="맑은 고딕" w:hAnsi="맑은 고딕" w:hint="eastAsia"/>
          <w:bCs/>
          <w:noProof/>
        </w:rPr>
        <w:pict>
          <v:group id="_x0000_s31961" style="position:absolute;left:0;text-align:left;margin-left:244.25pt;margin-top:317.95pt;width:223pt;height:122pt;z-index:252398592" coordorigin="1655,5835" coordsize="4460,2440">
            <v:rect id="_x0000_s31962" style="position:absolute;left:1655;top:5835;width:4460;height:467" fillcolor="#dbe5f1 [660]" strokecolor="#4f81bd [3204]" strokeweight=".25pt">
              <v:textbox>
                <w:txbxContent>
                  <w:p w:rsidR="003D63B5" w:rsidRDefault="003D63B5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DeviceServer 상태 -&gt; 화면보기 클릭.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63" style="position:absolute;left:1655;top:6302;width:4460;height:1973" strokecolor="#4f81bd [3204]" strokeweight=".25pt">
              <v:textbox>
                <w:txbxContent>
                  <w:p w:rsidR="003D63B5" w:rsidRDefault="003D63B5" w:rsidP="00056494">
                    <w:r>
                      <w:rPr>
                        <w:noProof/>
                      </w:rPr>
                      <w:drawing>
                        <wp:inline distT="0" distB="0" distL="0" distR="0">
                          <wp:extent cx="958850" cy="1140640"/>
                          <wp:effectExtent l="19050" t="0" r="0" b="0"/>
                          <wp:docPr id="5594" name="그림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8850" cy="1140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D63B5" w:rsidRPr="00033979" w:rsidRDefault="003D63B5" w:rsidP="00056494"/>
                </w:txbxContent>
              </v:textbox>
            </v:rect>
          </v:group>
        </w:pict>
      </w:r>
      <w:r>
        <w:rPr>
          <w:rFonts w:ascii="맑은 고딕" w:eastAsia="맑은 고딕" w:hAnsi="맑은 고딕" w:hint="eastAsia"/>
          <w:bCs/>
          <w:noProof/>
        </w:rPr>
        <w:pict>
          <v:group id="_x0000_s31970" style="position:absolute;left:0;text-align:left;margin-left:244.25pt;margin-top:452.45pt;width:223pt;height:122pt;z-index:252401664" coordorigin="1655,5835" coordsize="4460,2440">
            <v:rect id="_x0000_s31971" style="position:absolute;left:1655;top:5835;width:4460;height:467" fillcolor="#dbe5f1 [660]" strokecolor="#4f81bd [3204]" strokeweight=".25pt">
              <v:textbox>
                <w:txbxContent>
                  <w:p w:rsidR="003D63B5" w:rsidRDefault="003D63B5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4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서버통신현황에서 PC와 통신상태 모니터링</w:t>
                    </w:r>
                  </w:p>
                </w:txbxContent>
              </v:textbox>
            </v:rect>
            <v:rect id="_x0000_s31972" style="position:absolute;left:1655;top:6302;width:4460;height:1973" strokecolor="#4f81bd [3204]" strokeweight=".25pt">
              <v:textbox>
                <w:txbxContent>
                  <w:p w:rsidR="003D63B5" w:rsidRDefault="003D63B5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15533" cy="1136650"/>
                          <wp:effectExtent l="19050" t="0" r="8467" b="0"/>
                          <wp:docPr id="5598" name="그림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5533" cy="113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D63B5" w:rsidRPr="00033979" w:rsidRDefault="003D63B5" w:rsidP="008C1BE0"/>
                </w:txbxContent>
              </v:textbox>
            </v:rect>
          </v:group>
        </w:pict>
      </w:r>
      <w:r w:rsidR="00040A08">
        <w:rPr>
          <w:rFonts w:ascii="맑은 고딕" w:eastAsia="맑은 고딕" w:hAnsi="맑은 고딕" w:hint="eastAsia"/>
          <w:bCs/>
          <w:noProof/>
        </w:rPr>
        <w:pict>
          <v:group id="_x0000_s31958" style="position:absolute;left:0;text-align:left;margin-left:244.25pt;margin-top:147.95pt;width:223pt;height:122pt;z-index:252397568" coordorigin="1655,5835" coordsize="4460,2440">
            <v:rect id="_x0000_s31959" style="position:absolute;left:1655;top:5835;width:4460;height:467" fillcolor="#dbe5f1 [660]" strokecolor="#4f81bd [3204]" strokeweight=".25pt">
              <v:textbox>
                <w:txbxContent>
                  <w:p w:rsidR="00040A08" w:rsidRDefault="00040A08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4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기기통신현황에서 장비와 통신상태 모니터링</w:t>
                    </w:r>
                  </w:p>
                </w:txbxContent>
              </v:textbox>
            </v:rect>
            <v:rect id="_x0000_s31960" style="position:absolute;left:1655;top:6302;width:4460;height:1973" strokecolor="#4f81bd [3204]" strokeweight=".25pt">
              <v:textbox>
                <w:txbxContent>
                  <w:p w:rsidR="00040A08" w:rsidRDefault="00040A08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66333" cy="1174750"/>
                          <wp:effectExtent l="19050" t="0" r="0" b="0"/>
                          <wp:docPr id="4403" name="그림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66333" cy="1174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40A08" w:rsidRPr="00033979" w:rsidRDefault="00040A08" w:rsidP="008C1BE0"/>
                </w:txbxContent>
              </v:textbox>
            </v:rect>
          </v:group>
        </w:pict>
      </w:r>
      <w:r w:rsidR="00040A08">
        <w:rPr>
          <w:rFonts w:ascii="맑은 고딕" w:eastAsia="맑은 고딕" w:hAnsi="맑은 고딕" w:hint="eastAsia"/>
          <w:bCs/>
          <w:noProof/>
        </w:rPr>
        <w:pict>
          <v:group id="_x0000_s31954" style="position:absolute;left:0;text-align:left;margin-left:10.75pt;margin-top:147.95pt;width:223pt;height:122pt;z-index:252395520" coordorigin="1655,5835" coordsize="4460,2440">
            <v:rect id="_x0000_s31955" style="position:absolute;left:1655;top:5835;width:4460;height:467" fillcolor="#dbe5f1 [660]" strokecolor="#4f81bd [3204]" strokeweight=".25pt">
              <v:textbox>
                <w:txbxContent>
                  <w:p w:rsidR="00040A08" w:rsidRDefault="00040A08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3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DeviceServer 에서 장비모니터링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56" style="position:absolute;left:1655;top:6302;width:4460;height:1973" strokecolor="#4f81bd [3204]" strokeweight=".25pt">
              <v:textbox>
                <w:txbxContent>
                  <w:p w:rsidR="00040A08" w:rsidRDefault="00040A08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15533" cy="1136650"/>
                          <wp:effectExtent l="19050" t="0" r="8467" b="0"/>
                          <wp:docPr id="4932" name="그림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5533" cy="113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40A08" w:rsidRPr="00033979" w:rsidRDefault="00040A08" w:rsidP="008C1BE0"/>
                </w:txbxContent>
              </v:textbox>
            </v:rect>
          </v:group>
        </w:pict>
      </w:r>
      <w:r w:rsidR="008C1BE0">
        <w:rPr>
          <w:rFonts w:ascii="맑은 고딕" w:eastAsia="맑은 고딕" w:hAnsi="맑은 고딕" w:hint="eastAsia"/>
          <w:bCs/>
          <w:noProof/>
        </w:rPr>
        <w:pict>
          <v:group id="_x0000_s31950" style="position:absolute;left:0;text-align:left;margin-left:10.75pt;margin-top:13.45pt;width:223pt;height:122pt;z-index:252393472" coordorigin="1655,5835" coordsize="4460,2440">
            <v:rect id="_x0000_s31951" style="position:absolute;left:1655;top:5835;width:4460;height:467" fillcolor="#dbe5f1 [660]" strokecolor="#4f81bd [3204]" strokeweight=".25pt">
              <v:textbox>
                <w:txbxContent>
                  <w:p w:rsidR="008C1BE0" w:rsidRDefault="008C1BE0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통신서버 아이콘 오른쪽 클릭 하여 화면보기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52" style="position:absolute;left:1655;top:6302;width:4460;height:1973" strokecolor="#4f81bd [3204]" strokeweight=".25pt">
              <v:textbox>
                <w:txbxContent>
                  <w:p w:rsidR="008C1BE0" w:rsidRDefault="008C1BE0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8400" cy="1174004"/>
                          <wp:effectExtent l="19050" t="0" r="0" b="0"/>
                          <wp:docPr id="4103" name="그림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8400" cy="11740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C1BE0" w:rsidRPr="00033979" w:rsidRDefault="008C1BE0" w:rsidP="008C1BE0"/>
                </w:txbxContent>
              </v:textbox>
            </v:rect>
          </v:group>
        </w:pict>
      </w:r>
      <w:r w:rsidR="006F6582">
        <w:rPr>
          <w:rFonts w:ascii="맑은 고딕" w:eastAsia="맑은 고딕" w:hAnsi="맑은 고딕"/>
          <w:noProof/>
        </w:rPr>
        <w:pict>
          <v:group id="_x0000_s2093" style="position:absolute;left:0;text-align:left;margin-left:244.25pt;margin-top:13.45pt;width:223pt;height:122pt;z-index:251685888" coordorigin="1655,5835" coordsize="4460,2440">
            <v:rect id="_x0000_s2094" style="position:absolute;left:1655;top:5835;width:4460;height:467" fillcolor="#dbe5f1 [660]" strokecolor="#4f81bd [3204]" strokeweight=".25pt">
              <v:textbox>
                <w:txbxContent>
                  <w:p w:rsidR="00E61FB3" w:rsidRDefault="00E61FB3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 w:rsidR="008C1BE0"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8C1BE0">
                      <w:rPr>
                        <w:rFonts w:hint="eastAsia"/>
                        <w:sz w:val="16"/>
                        <w:szCs w:val="16"/>
                      </w:rPr>
                      <w:t>DeviceServer 상태 -&gt; 화면보기 클릭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2095" style="position:absolute;left:1655;top:6302;width:4460;height:1973" strokecolor="#4f81bd [3204]" strokeweight=".25pt">
              <v:textbox>
                <w:txbxContent>
                  <w:p w:rsidR="00E61FB3" w:rsidRDefault="008C1BE0" w:rsidP="00056494">
                    <w:r>
                      <w:rPr>
                        <w:noProof/>
                      </w:rPr>
                      <w:drawing>
                        <wp:inline distT="0" distB="0" distL="0" distR="0">
                          <wp:extent cx="958850" cy="1140640"/>
                          <wp:effectExtent l="19050" t="0" r="0" b="0"/>
                          <wp:docPr id="4860" name="그림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8850" cy="1140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61FB3" w:rsidRPr="00033979" w:rsidRDefault="00E61FB3" w:rsidP="00056494"/>
                </w:txbxContent>
              </v:textbox>
            </v:rect>
          </v:group>
        </w:pict>
      </w: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3947B9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31975" style="position:absolute;left:0;text-align:left;margin-left:311.7pt;margin-top:308.85pt;width:18.3pt;height:9pt;z-index:252404736" arcsize="10923f" filled="f" strokecolor="red"/>
        </w:pict>
      </w:r>
      <w:r w:rsidR="008C1BE0">
        <w:rPr>
          <w:rFonts w:ascii="맑은 고딕" w:eastAsia="맑은 고딕" w:hAnsi="맑은 고딕"/>
          <w:noProof/>
        </w:rPr>
        <w:pict>
          <v:roundrect id="_x0000_s2096" style="position:absolute;left:0;text-align:left;margin-left:311.7pt;margin-top:4.55pt;width:18.3pt;height:9pt;z-index:251686912" arcsize="10923f" filled="f" strokecolor="red"/>
        </w:pict>
      </w:r>
    </w:p>
    <w:p w:rsidR="00056494" w:rsidRDefault="003947B9" w:rsidP="00631336">
      <w:pPr>
        <w:ind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31974" style="position:absolute;left:0;text-align:left;margin-left:50.2pt;margin-top:317pt;width:60.3pt;height:12.05pt;z-index:252403712" arcsize="10923f" filled="f" strokecolor="red"/>
        </w:pict>
      </w:r>
      <w:r w:rsidR="008C1BE0">
        <w:rPr>
          <w:rFonts w:ascii="맑은 고딕" w:eastAsia="맑은 고딕" w:hAnsi="맑은 고딕"/>
          <w:noProof/>
        </w:rPr>
        <w:pict>
          <v:roundrect id="_x0000_s31953" style="position:absolute;left:0;text-align:left;margin-left:50.2pt;margin-top:11.25pt;width:60.3pt;height:12.05pt;z-index:252394496" arcsize="10923f" filled="f" strokecolor="red"/>
        </w:pict>
      </w: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056494" w:rsidRDefault="00056494" w:rsidP="00631336">
      <w:pPr>
        <w:ind w:left="200"/>
        <w:rPr>
          <w:rFonts w:ascii="맑은 고딕" w:eastAsia="맑은 고딕" w:hAnsi="맑은 고딕"/>
        </w:rPr>
      </w:pPr>
    </w:p>
    <w:p w:rsidR="00841030" w:rsidRDefault="00841030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3D63B5" w:rsidP="00631336">
      <w:pPr>
        <w:ind w:left="2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pict>
          <v:roundrect id="_x0000_s31973" style="position:absolute;left:0;text-align:left;margin-left:18.2pt;margin-top:312.45pt;width:16.3pt;height:12.05pt;z-index:252402688" arcsize="10923f" filled="f" strokecolor="red"/>
        </w:pict>
      </w:r>
      <w:r w:rsidR="00040A08">
        <w:rPr>
          <w:rFonts w:ascii="맑은 고딕" w:eastAsia="맑은 고딕" w:hAnsi="맑은 고딕"/>
          <w:noProof/>
        </w:rPr>
        <w:pict>
          <v:roundrect id="_x0000_s31957" style="position:absolute;left:0;text-align:left;margin-left:28.2pt;margin-top:8.45pt;width:16.3pt;height:12.05pt;z-index:252396544" arcsize="10923f" filled="f" strokecolor="red"/>
        </w:pict>
      </w: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040A08" w:rsidRDefault="00040A08" w:rsidP="00631336">
      <w:pPr>
        <w:ind w:left="200"/>
        <w:rPr>
          <w:rFonts w:ascii="맑은 고딕" w:eastAsia="맑은 고딕" w:hAnsi="맑은 고딕" w:hint="eastAsia"/>
        </w:rPr>
      </w:pPr>
    </w:p>
    <w:p w:rsidR="002C4090" w:rsidRDefault="002C4090" w:rsidP="00631336">
      <w:pPr>
        <w:ind w:left="200"/>
        <w:rPr>
          <w:rFonts w:ascii="맑은 고딕" w:eastAsia="맑은 고딕" w:hAnsi="맑은 고딕"/>
        </w:rPr>
      </w:pPr>
    </w:p>
    <w:p w:rsidR="00631336" w:rsidRDefault="003D63B5" w:rsidP="00631336">
      <w:pPr>
        <w:pStyle w:val="2"/>
        <w:ind w:left="200" w:right="200"/>
        <w:rPr>
          <w:rFonts w:ascii="맑은 고딕" w:eastAsia="맑은 고딕" w:hAnsi="맑은 고딕"/>
          <w:bCs/>
        </w:rPr>
      </w:pPr>
      <w:bookmarkStart w:id="11" w:name="_Toc447627956"/>
      <w:r>
        <w:rPr>
          <w:rFonts w:ascii="맑은 고딕" w:eastAsia="맑은 고딕" w:hAnsi="맑은 고딕" w:hint="eastAsia"/>
          <w:bCs/>
        </w:rPr>
        <w:t>3</w:t>
      </w:r>
      <w:r w:rsidR="00631336" w:rsidRPr="00790352">
        <w:rPr>
          <w:rFonts w:ascii="맑은 고딕" w:eastAsia="맑은 고딕" w:hAnsi="맑은 고딕" w:hint="eastAsia"/>
          <w:bCs/>
        </w:rPr>
        <w:t>.</w:t>
      </w:r>
      <w:r w:rsidR="0051292F">
        <w:rPr>
          <w:rFonts w:ascii="맑은 고딕" w:eastAsia="맑은 고딕" w:hAnsi="맑은 고딕" w:hint="eastAsia"/>
          <w:bCs/>
        </w:rPr>
        <w:t>2</w:t>
      </w:r>
      <w:r w:rsidR="00631336" w:rsidRPr="00790352">
        <w:rPr>
          <w:rFonts w:ascii="맑은 고딕" w:eastAsia="맑은 고딕" w:hAnsi="맑은 고딕" w:hint="eastAsia"/>
          <w:bCs/>
        </w:rPr>
        <w:t xml:space="preserve"> </w:t>
      </w:r>
      <w:r>
        <w:rPr>
          <w:rFonts w:ascii="맑은 고딕" w:eastAsia="맑은 고딕" w:hAnsi="맑은 고딕" w:hint="eastAsia"/>
          <w:bCs/>
        </w:rPr>
        <w:t>통신서버와 GMS_Monitoring간 통신상태 모니터링</w:t>
      </w:r>
      <w:bookmarkEnd w:id="11"/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51292F">
      <w:pPr>
        <w:rPr>
          <w:rFonts w:hint="eastAsia"/>
        </w:rPr>
      </w:pPr>
    </w:p>
    <w:p w:rsidR="003D63B5" w:rsidRDefault="003D63B5" w:rsidP="003D63B5"/>
    <w:p w:rsidR="003D63B5" w:rsidRDefault="003D63B5" w:rsidP="003D63B5">
      <w:pPr>
        <w:pStyle w:val="2"/>
        <w:ind w:left="200" w:right="200"/>
        <w:rPr>
          <w:rFonts w:hint="eastAsia"/>
        </w:rPr>
      </w:pPr>
      <w:bookmarkStart w:id="12" w:name="_Toc447627957"/>
      <w: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통신서버</w:t>
      </w:r>
      <w:r>
        <w:rPr>
          <w:rFonts w:hint="eastAsia"/>
        </w:rPr>
        <w:t xml:space="preserve"> </w:t>
      </w:r>
      <w:r>
        <w:rPr>
          <w:rFonts w:hint="eastAsia"/>
        </w:rPr>
        <w:t>재기동</w:t>
      </w:r>
      <w:bookmarkEnd w:id="12"/>
    </w:p>
    <w:p w:rsidR="003D63B5" w:rsidRDefault="003D63B5" w:rsidP="003D63B5">
      <w:pPr>
        <w:rPr>
          <w:rFonts w:hint="eastAsia"/>
        </w:rPr>
      </w:pPr>
      <w:r>
        <w:rPr>
          <w:rFonts w:hint="eastAsia"/>
        </w:rPr>
        <w:t>- 모니터링 프로그램과 통신이 원할하지 않거나 또는 통신서버에 문제가 발생하였다고 판단 되는 경우 통신서버를 재기동 해봅니다.</w:t>
      </w:r>
    </w:p>
    <w:p w:rsidR="003D63B5" w:rsidRDefault="007E4C1E" w:rsidP="003D63B5">
      <w:pPr>
        <w:rPr>
          <w:rFonts w:hint="eastAsia"/>
        </w:rPr>
      </w:pPr>
      <w:r>
        <w:rPr>
          <w:rFonts w:ascii="맑은 고딕" w:eastAsia="맑은 고딕" w:hAnsi="맑은 고딕" w:hint="eastAsia"/>
          <w:bCs/>
          <w:noProof/>
        </w:rPr>
        <w:pict>
          <v:group id="_x0000_s31988" style="position:absolute;left:0;text-align:left;margin-left:244.25pt;margin-top:192.8pt;width:223pt;height:122pt;z-index:252411904" coordorigin="1655,5835" coordsize="4460,2440">
            <v:rect id="_x0000_s31989" style="position:absolute;left:1655;top:5835;width:4460;height:467" fillcolor="#dbe5f1 [660]" strokecolor="#4f81bd [3204]" strokeweight=".25pt">
              <v:textbox>
                <w:txbxContent>
                  <w:p w:rsidR="007E4C1E" w:rsidRDefault="007E4C1E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환경설정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90" style="position:absolute;left:1655;top:6302;width:4460;height:1973" strokecolor="#4f81bd [3204]" strokeweight=".25pt">
              <v:textbox>
                <w:txbxContent>
                  <w:p w:rsidR="007E4C1E" w:rsidRDefault="007E4C1E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62100" cy="1171575"/>
                          <wp:effectExtent l="19050" t="0" r="0" b="0"/>
                          <wp:docPr id="5704" name="그림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62100" cy="1171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E4C1E" w:rsidRPr="00033979" w:rsidRDefault="007E4C1E" w:rsidP="008C1BE0"/>
                </w:txbxContent>
              </v:textbox>
            </v:rect>
          </v:group>
        </w:pict>
      </w:r>
      <w:r>
        <w:rPr>
          <w:rFonts w:ascii="맑은 고딕" w:eastAsia="맑은 고딕" w:hAnsi="맑은 고딕" w:hint="eastAsia"/>
          <w:bCs/>
          <w:noProof/>
        </w:rPr>
        <w:pict>
          <v:group id="_x0000_s31984" style="position:absolute;left:0;text-align:left;margin-left:10.75pt;margin-top:192.8pt;width:223pt;height:122pt;z-index:252409856" coordorigin="1655,5835" coordsize="4460,2440">
            <v:rect id="_x0000_s31985" style="position:absolute;left:1655;top:5835;width:4460;height:467" fillcolor="#dbe5f1 [660]" strokecolor="#4f81bd [3204]" strokeweight=".25pt">
              <v:textbox>
                <w:txbxContent>
                  <w:p w:rsidR="007E4C1E" w:rsidRDefault="007E4C1E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CardManager 아이콘 오른쪽 클릭하여 화면보기클릭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86" style="position:absolute;left:1655;top:6302;width:4460;height:1973" strokecolor="#4f81bd [3204]" strokeweight=".25pt">
              <v:textbox>
                <w:txbxContent>
                  <w:p w:rsidR="007E4C1E" w:rsidRDefault="007E4C1E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346200" cy="1142817"/>
                          <wp:effectExtent l="19050" t="0" r="6350" b="0"/>
                          <wp:docPr id="5666" name="그림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6200" cy="11428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E4C1E" w:rsidRPr="00033979" w:rsidRDefault="007E4C1E" w:rsidP="008C1BE0"/>
                </w:txbxContent>
              </v:textbox>
            </v:rect>
          </v:group>
        </w:pict>
      </w:r>
      <w:r w:rsidR="003947B9">
        <w:rPr>
          <w:rFonts w:ascii="맑은 고딕" w:eastAsia="맑은 고딕" w:hAnsi="맑은 고딕" w:hint="eastAsia"/>
          <w:bCs/>
          <w:noProof/>
        </w:rPr>
        <w:pict>
          <v:group id="_x0000_s31979" style="position:absolute;left:0;text-align:left;margin-left:10.75pt;margin-top:8.8pt;width:223pt;height:122pt;z-index:252406784" coordorigin="1655,5835" coordsize="4460,2440">
            <v:rect id="_x0000_s31980" style="position:absolute;left:1655;top:5835;width:4460;height:467" fillcolor="#dbe5f1 [660]" strokecolor="#4f81bd [3204]" strokeweight=".25pt">
              <v:textbox>
                <w:txbxContent>
                  <w:p w:rsidR="003947B9" w:rsidRDefault="003947B9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1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통신서버 아이콘 오른쪽 클릭 하여 화면보기 클릭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81" style="position:absolute;left:1655;top:6302;width:4460;height:1973" strokecolor="#4f81bd [3204]" strokeweight=".25pt">
              <v:textbox>
                <w:txbxContent>
                  <w:p w:rsidR="003947B9" w:rsidRDefault="003947B9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8400" cy="1174004"/>
                          <wp:effectExtent l="19050" t="0" r="0" b="0"/>
                          <wp:docPr id="5630" name="그림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8400" cy="11740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947B9" w:rsidRPr="00033979" w:rsidRDefault="003947B9" w:rsidP="008C1BE0"/>
                </w:txbxContent>
              </v:textbox>
            </v:rect>
          </v:group>
        </w:pict>
      </w:r>
      <w:r w:rsidR="003947B9">
        <w:rPr>
          <w:rFonts w:ascii="맑은 고딕" w:eastAsia="맑은 고딕" w:hAnsi="맑은 고딕" w:hint="eastAsia"/>
          <w:bCs/>
          <w:noProof/>
        </w:rPr>
        <w:pict>
          <v:group id="_x0000_s31976" style="position:absolute;left:0;text-align:left;margin-left:244.25pt;margin-top:8.8pt;width:223pt;height:122pt;z-index:252405760" coordorigin="1655,5835" coordsize="4460,2440">
            <v:rect id="_x0000_s31977" style="position:absolute;left:1655;top:5835;width:4460;height:467" fillcolor="#dbe5f1 [660]" strokecolor="#4f81bd [3204]" strokeweight=".25pt">
              <v:textbox>
                <w:txbxContent>
                  <w:p w:rsidR="003947B9" w:rsidRDefault="003947B9" w:rsidP="00056494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DeviceServer Restart 클릭.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31978" style="position:absolute;left:1655;top:6302;width:4460;height:1973" strokecolor="#4f81bd [3204]" strokeweight=".25pt">
              <v:textbox>
                <w:txbxContent>
                  <w:p w:rsidR="003947B9" w:rsidRDefault="003947B9" w:rsidP="00056494">
                    <w:r>
                      <w:rPr>
                        <w:noProof/>
                      </w:rPr>
                      <w:drawing>
                        <wp:inline distT="0" distB="0" distL="0" distR="0">
                          <wp:extent cx="958850" cy="1140640"/>
                          <wp:effectExtent l="19050" t="0" r="0" b="0"/>
                          <wp:docPr id="5629" name="그림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8850" cy="1140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947B9" w:rsidRPr="00033979" w:rsidRDefault="003947B9" w:rsidP="00056494"/>
                </w:txbxContent>
              </v:textbox>
            </v:rect>
          </v:group>
        </w:pict>
      </w:r>
    </w:p>
    <w:p w:rsidR="003D63B5" w:rsidRDefault="003D63B5" w:rsidP="003D63B5">
      <w:pPr>
        <w:rPr>
          <w:rFonts w:hint="eastAsia"/>
        </w:rPr>
      </w:pPr>
    </w:p>
    <w:p w:rsidR="003D63B5" w:rsidRDefault="003947B9" w:rsidP="003D63B5">
      <w:pPr>
        <w:rPr>
          <w:rFonts w:hint="eastAsia"/>
        </w:rPr>
      </w:pPr>
      <w:r>
        <w:rPr>
          <w:rFonts w:ascii="맑은 고딕" w:eastAsia="맑은 고딕" w:hAnsi="맑은 고딕"/>
          <w:noProof/>
        </w:rPr>
        <w:pict>
          <v:roundrect id="_x0000_s31983" style="position:absolute;left:0;text-align:left;margin-left:253.2pt;margin-top:11.65pt;width:27.3pt;height:7.05pt;z-index:252408832" arcsize="10923f" filled="f" strokecolor="red"/>
        </w:pict>
      </w:r>
    </w:p>
    <w:p w:rsidR="003947B9" w:rsidRDefault="003947B9" w:rsidP="003D63B5">
      <w:pPr>
        <w:rPr>
          <w:rFonts w:hint="eastAsia"/>
        </w:rPr>
      </w:pPr>
    </w:p>
    <w:p w:rsidR="003947B9" w:rsidRDefault="007E4C1E" w:rsidP="003D63B5">
      <w:pPr>
        <w:rPr>
          <w:rFonts w:hint="eastAsia"/>
        </w:rPr>
      </w:pPr>
      <w:r>
        <w:rPr>
          <w:rFonts w:ascii="맑은 고딕" w:eastAsia="맑은 고딕" w:hAnsi="맑은 고딕"/>
          <w:noProof/>
        </w:rPr>
        <w:pict>
          <v:roundrect id="_x0000_s31987" style="position:absolute;left:0;text-align:left;margin-left:57.7pt;margin-top:182.55pt;width:60.3pt;height:12.05pt;z-index:252410880" arcsize="10923f" filled="f" strokecolor="red"/>
        </w:pict>
      </w:r>
      <w:r w:rsidR="003947B9">
        <w:rPr>
          <w:rFonts w:ascii="맑은 고딕" w:eastAsia="맑은 고딕" w:hAnsi="맑은 고딕"/>
          <w:noProof/>
        </w:rPr>
        <w:pict>
          <v:roundrect id="_x0000_s31982" style="position:absolute;left:0;text-align:left;margin-left:50.2pt;margin-top:6.6pt;width:60.3pt;height:12.05pt;z-index:252407808" arcsize="10923f" filled="f" strokecolor="red"/>
        </w:pict>
      </w:r>
    </w:p>
    <w:p w:rsidR="003947B9" w:rsidRDefault="003947B9" w:rsidP="003D63B5">
      <w:pPr>
        <w:rPr>
          <w:rFonts w:hint="eastAsia"/>
        </w:rPr>
      </w:pPr>
    </w:p>
    <w:p w:rsidR="003947B9" w:rsidRDefault="003947B9" w:rsidP="003D63B5">
      <w:pPr>
        <w:rPr>
          <w:rFonts w:hint="eastAsia"/>
        </w:rPr>
      </w:pPr>
    </w:p>
    <w:p w:rsidR="003947B9" w:rsidRDefault="003947B9" w:rsidP="003D63B5">
      <w:pPr>
        <w:rPr>
          <w:rFonts w:hint="eastAsia"/>
        </w:rPr>
      </w:pPr>
    </w:p>
    <w:p w:rsidR="003947B9" w:rsidRDefault="003947B9" w:rsidP="003D63B5">
      <w:pPr>
        <w:rPr>
          <w:rFonts w:hint="eastAsia"/>
        </w:rPr>
      </w:pPr>
    </w:p>
    <w:p w:rsidR="003947B9" w:rsidRDefault="003947B9" w:rsidP="003947B9">
      <w:pPr>
        <w:pStyle w:val="1"/>
        <w:ind w:left="200"/>
      </w:pPr>
      <w:bookmarkStart w:id="13" w:name="_Toc447627958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카드삭제</w:t>
      </w:r>
      <w:r>
        <w:t>서버</w:t>
      </w:r>
      <w:r>
        <w:t xml:space="preserve"> </w:t>
      </w:r>
      <w:r>
        <w:t>프로그램</w:t>
      </w:r>
      <w:r>
        <w:t xml:space="preserve"> </w:t>
      </w:r>
      <w:r>
        <w:t>운용</w:t>
      </w:r>
      <w:bookmarkEnd w:id="13"/>
    </w:p>
    <w:p w:rsidR="003D63B5" w:rsidRDefault="003947B9" w:rsidP="003947B9">
      <w:pPr>
        <w:pStyle w:val="2"/>
        <w:ind w:left="200" w:right="200"/>
        <w:rPr>
          <w:rFonts w:hint="eastAsia"/>
        </w:rPr>
      </w:pPr>
      <w:bookmarkStart w:id="14" w:name="_Toc44762795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카드삭제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환경설정</w:t>
      </w:r>
      <w:bookmarkEnd w:id="14"/>
    </w:p>
    <w:p w:rsidR="003947B9" w:rsidRDefault="003947B9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  <w:r>
        <w:rPr>
          <w:rFonts w:ascii="맑은 고딕" w:eastAsia="맑은 고딕" w:hAnsi="맑은 고딕"/>
          <w:noProof/>
        </w:rPr>
        <w:pict>
          <v:roundrect id="_x0000_s31991" style="position:absolute;left:0;text-align:left;margin-left:263.7pt;margin-top:1.5pt;width:14.3pt;height:12.05pt;z-index:252412928" arcsize="10923f" filled="f" strokecolor="red"/>
        </w:pict>
      </w: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Default="00266197" w:rsidP="003947B9">
      <w:pPr>
        <w:rPr>
          <w:rFonts w:hint="eastAsia"/>
        </w:rPr>
      </w:pPr>
      <w:r>
        <w:rPr>
          <w:rFonts w:ascii="맑은 고딕" w:eastAsia="맑은 고딕" w:hAnsi="맑은 고딕" w:hint="eastAsia"/>
          <w:bCs/>
          <w:noProof/>
        </w:rPr>
        <w:pict>
          <v:group id="_x0000_s31992" style="position:absolute;left:0;text-align:left;margin-left:10.75pt;margin-top:16.55pt;width:456.5pt;height:122pt;z-index:252413952" coordorigin="1655,5835" coordsize="4460,2440">
            <v:rect id="_x0000_s31993" style="position:absolute;left:1655;top:5835;width:4460;height:467" fillcolor="#dbe5f1 [660]" strokecolor="#4f81bd [3204]" strokeweight=".25pt">
              <v:textbox>
                <w:txbxContent>
                  <w:p w:rsidR="00266197" w:rsidRDefault="00266197" w:rsidP="008C1BE0">
                    <w:r w:rsidRPr="00033979">
                      <w:rPr>
                        <w:rFonts w:hint="eastAsia"/>
                        <w:b/>
                        <w:color w:val="1F497D" w:themeColor="text2"/>
                      </w:rPr>
                      <w:t>0</w:t>
                    </w:r>
                    <w:r>
                      <w:rPr>
                        <w:rFonts w:hint="eastAsia"/>
                        <w:b/>
                        <w:color w:val="1F497D" w:themeColor="text2"/>
                      </w:rPr>
                      <w:t>3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환경설정은 다음과 같이 설정</w:t>
                    </w:r>
                  </w:p>
                </w:txbxContent>
              </v:textbox>
            </v:rect>
            <v:rect id="_x0000_s31994" style="position:absolute;left:1655;top:6302;width:4460;height:1973" strokecolor="#4f81bd [3204]" strokeweight=".25pt">
              <v:textbox>
                <w:txbxContent>
                  <w:p w:rsidR="00266197" w:rsidRDefault="00266197" w:rsidP="008C1BE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543050" cy="1157288"/>
                          <wp:effectExtent l="19050" t="0" r="0" b="0"/>
                          <wp:docPr id="5744" name="그림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43050" cy="1157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66197" w:rsidRPr="00033979" w:rsidRDefault="00266197" w:rsidP="008C1BE0"/>
                </w:txbxContent>
              </v:textbox>
            </v:rect>
          </v:group>
        </w:pict>
      </w:r>
    </w:p>
    <w:p w:rsidR="007E4C1E" w:rsidRDefault="007E4C1E" w:rsidP="003947B9">
      <w:pPr>
        <w:rPr>
          <w:rFonts w:hint="eastAsia"/>
        </w:rPr>
      </w:pPr>
    </w:p>
    <w:p w:rsidR="007E4C1E" w:rsidRDefault="005D48D4" w:rsidP="003947B9">
      <w:pPr>
        <w:rPr>
          <w:rFonts w:hint="eastAsia"/>
        </w:rPr>
      </w:pPr>
      <w:r>
        <w:rPr>
          <w:rFonts w:hint="eastAsia"/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31995" type="#_x0000_t48" style="position:absolute;left:0;text-align:left;margin-left:226.5pt;margin-top:9.45pt;width:232.5pt;height:89pt;z-index:252414976" adj="-11566,6431,-6020,2184,-557,2184,-3019,-1578">
            <v:textbox>
              <w:txbxContent>
                <w:p w:rsidR="005D48D4" w:rsidRDefault="005D48D4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적용타입 : 타입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1.전체적용,사용유무-1.사용</w:t>
                  </w:r>
                </w:p>
                <w:p w:rsidR="005D48D4" w:rsidRDefault="005D48D4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타입설정 : 타입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2.기간,정지타입-1.카드삭제및사원삭제</w:t>
                  </w:r>
                </w:p>
                <w:p w:rsidR="005D48D4" w:rsidRDefault="005D48D4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조건설정 : 작업스케줄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월화수목금토일 모두 체크</w:t>
                  </w:r>
                </w:p>
                <w:p w:rsidR="005D48D4" w:rsidRDefault="005D48D4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          작업시간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0000</w:t>
                  </w:r>
                </w:p>
                <w:p w:rsidR="005D48D4" w:rsidRPr="005D48D4" w:rsidRDefault="005D48D4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          최종작업기간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90 일(90일 동안 출입 이력 없는 카드 삭제)</w:t>
                  </w:r>
                </w:p>
              </w:txbxContent>
            </v:textbox>
            <o:callout v:ext="edit" minusy="t"/>
          </v:shape>
        </w:pict>
      </w: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Default="007E4C1E" w:rsidP="003947B9">
      <w:pPr>
        <w:rPr>
          <w:rFonts w:hint="eastAsia"/>
        </w:rPr>
      </w:pPr>
    </w:p>
    <w:p w:rsidR="007E4C1E" w:rsidRPr="003947B9" w:rsidRDefault="007E4C1E" w:rsidP="003947B9">
      <w:pPr>
        <w:rPr>
          <w:rFonts w:hint="eastAsia"/>
        </w:rPr>
      </w:pPr>
    </w:p>
    <w:sectPr w:rsidR="007E4C1E" w:rsidRPr="003947B9" w:rsidSect="00FF060B">
      <w:headerReference w:type="default" r:id="rId21"/>
      <w:footerReference w:type="default" r:id="rId22"/>
      <w:headerReference w:type="first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795" w:rsidRDefault="00DF7795" w:rsidP="008260B2">
      <w:r>
        <w:separator/>
      </w:r>
    </w:p>
  </w:endnote>
  <w:endnote w:type="continuationSeparator" w:id="0">
    <w:p w:rsidR="00DF7795" w:rsidRDefault="00DF7795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282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E61FB3" w:rsidRDefault="00E61FB3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C0E1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C0E1A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61FB3" w:rsidRDefault="00E61FB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795" w:rsidRDefault="00DF7795" w:rsidP="008260B2">
      <w:r>
        <w:separator/>
      </w:r>
    </w:p>
  </w:footnote>
  <w:footnote w:type="continuationSeparator" w:id="0">
    <w:p w:rsidR="00DF7795" w:rsidRDefault="00DF7795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B3" w:rsidRDefault="00E61FB3">
    <w:pPr>
      <w:pStyle w:val="a3"/>
    </w:pPr>
  </w:p>
  <w:tbl>
    <w:tblPr>
      <w:tblStyle w:val="a6"/>
      <w:tblW w:w="9747" w:type="dxa"/>
      <w:tblLook w:val="04A0"/>
    </w:tblPr>
    <w:tblGrid>
      <w:gridCol w:w="1503"/>
      <w:gridCol w:w="3000"/>
      <w:gridCol w:w="1417"/>
      <w:gridCol w:w="1276"/>
      <w:gridCol w:w="992"/>
      <w:gridCol w:w="1559"/>
    </w:tblGrid>
    <w:tr w:rsidR="00E61FB3" w:rsidTr="00444E5F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61FB3" w:rsidRDefault="00E61FB3" w:rsidP="00095F2A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559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E61FB3" w:rsidRDefault="00E61FB3" w:rsidP="00095F2A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E61FB3" w:rsidTr="00444E5F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GMS_System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E0226C">
          <w:pPr>
            <w:pStyle w:val="a3"/>
          </w:pPr>
          <w:r>
            <w:rPr>
              <w:rFonts w:hint="eastAsia"/>
            </w:rPr>
            <w:t>04.30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</w:p>
      </w:tc>
      <w:tc>
        <w:tcPr>
          <w:tcW w:w="155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E61FB3" w:rsidRDefault="00E61FB3" w:rsidP="00095F2A">
          <w:pPr>
            <w:pStyle w:val="a3"/>
          </w:pPr>
        </w:p>
      </w:tc>
    </w:tr>
    <w:tr w:rsidR="00E61FB3" w:rsidTr="00444E5F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E61FB3" w:rsidRDefault="00E61FB3" w:rsidP="00095F2A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8244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E61FB3" w:rsidRDefault="00E61FB3" w:rsidP="00A134F9">
          <w:pPr>
            <w:pStyle w:val="a3"/>
          </w:pPr>
          <w:r>
            <w:rPr>
              <w:rFonts w:hint="eastAsia"/>
            </w:rPr>
            <w:t>GMS_Server 운영자 매뉴얼</w:t>
          </w:r>
        </w:p>
      </w:tc>
    </w:tr>
  </w:tbl>
  <w:p w:rsidR="00E61FB3" w:rsidRDefault="00E61FB3" w:rsidP="00E0226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E61FB3" w:rsidRDefault="00E61FB3">
        <w:pPr>
          <w:pStyle w:val="a3"/>
        </w:pPr>
        <w:r>
          <w:rPr>
            <w:lang w:val="ko-KR"/>
          </w:rPr>
          <w:t>[텍스트 입력]</w:t>
        </w:r>
      </w:p>
    </w:sdtContent>
  </w:sdt>
  <w:p w:rsidR="00E61FB3" w:rsidRDefault="00E61FB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5FAD"/>
    <w:multiLevelType w:val="hybridMultilevel"/>
    <w:tmpl w:val="61940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40075F"/>
    <w:multiLevelType w:val="hybridMultilevel"/>
    <w:tmpl w:val="8DDCC05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>
    <w:nsid w:val="2A7E7006"/>
    <w:multiLevelType w:val="hybridMultilevel"/>
    <w:tmpl w:val="AC7476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517405"/>
    <w:multiLevelType w:val="hybridMultilevel"/>
    <w:tmpl w:val="4ED24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891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004742"/>
    <w:rsid w:val="00007987"/>
    <w:rsid w:val="0001466B"/>
    <w:rsid w:val="00020748"/>
    <w:rsid w:val="00023BA8"/>
    <w:rsid w:val="00033979"/>
    <w:rsid w:val="00040A08"/>
    <w:rsid w:val="0004376B"/>
    <w:rsid w:val="0005290C"/>
    <w:rsid w:val="00056494"/>
    <w:rsid w:val="000633C1"/>
    <w:rsid w:val="00064875"/>
    <w:rsid w:val="00066C11"/>
    <w:rsid w:val="000754EB"/>
    <w:rsid w:val="0008518A"/>
    <w:rsid w:val="00087892"/>
    <w:rsid w:val="00095F2A"/>
    <w:rsid w:val="000B2F70"/>
    <w:rsid w:val="000B5637"/>
    <w:rsid w:val="000C40A5"/>
    <w:rsid w:val="000D14D7"/>
    <w:rsid w:val="000D1FB2"/>
    <w:rsid w:val="000F4DAB"/>
    <w:rsid w:val="00102A38"/>
    <w:rsid w:val="001151B0"/>
    <w:rsid w:val="001166CA"/>
    <w:rsid w:val="00133952"/>
    <w:rsid w:val="001436C6"/>
    <w:rsid w:val="00154D18"/>
    <w:rsid w:val="00155BEF"/>
    <w:rsid w:val="00183C19"/>
    <w:rsid w:val="001844A2"/>
    <w:rsid w:val="001A1562"/>
    <w:rsid w:val="001B22C6"/>
    <w:rsid w:val="001B4460"/>
    <w:rsid w:val="001C7C5E"/>
    <w:rsid w:val="001D1CDC"/>
    <w:rsid w:val="001D2280"/>
    <w:rsid w:val="001E0A4B"/>
    <w:rsid w:val="001E446B"/>
    <w:rsid w:val="001E4475"/>
    <w:rsid w:val="001E4ABE"/>
    <w:rsid w:val="001F02A3"/>
    <w:rsid w:val="001F2009"/>
    <w:rsid w:val="001F7021"/>
    <w:rsid w:val="002033DA"/>
    <w:rsid w:val="00206CB6"/>
    <w:rsid w:val="0021161D"/>
    <w:rsid w:val="002231F8"/>
    <w:rsid w:val="00226B66"/>
    <w:rsid w:val="00230EB7"/>
    <w:rsid w:val="002322DF"/>
    <w:rsid w:val="00242501"/>
    <w:rsid w:val="002470DF"/>
    <w:rsid w:val="002602EF"/>
    <w:rsid w:val="00265DA6"/>
    <w:rsid w:val="00266197"/>
    <w:rsid w:val="0026676E"/>
    <w:rsid w:val="00266B7B"/>
    <w:rsid w:val="00272E69"/>
    <w:rsid w:val="002757FB"/>
    <w:rsid w:val="0027637C"/>
    <w:rsid w:val="00282853"/>
    <w:rsid w:val="00287FB4"/>
    <w:rsid w:val="00292A89"/>
    <w:rsid w:val="002A2516"/>
    <w:rsid w:val="002A7A2B"/>
    <w:rsid w:val="002B0F39"/>
    <w:rsid w:val="002C0EAD"/>
    <w:rsid w:val="002C4090"/>
    <w:rsid w:val="002C79BC"/>
    <w:rsid w:val="002F01B0"/>
    <w:rsid w:val="002F7060"/>
    <w:rsid w:val="003063E2"/>
    <w:rsid w:val="00313CCA"/>
    <w:rsid w:val="003201F9"/>
    <w:rsid w:val="00320377"/>
    <w:rsid w:val="003259AB"/>
    <w:rsid w:val="00355E8B"/>
    <w:rsid w:val="00362E10"/>
    <w:rsid w:val="00367751"/>
    <w:rsid w:val="0037614A"/>
    <w:rsid w:val="00381120"/>
    <w:rsid w:val="003947B9"/>
    <w:rsid w:val="00396D8D"/>
    <w:rsid w:val="003A1040"/>
    <w:rsid w:val="003A1669"/>
    <w:rsid w:val="003A6505"/>
    <w:rsid w:val="003B7D8D"/>
    <w:rsid w:val="003C2732"/>
    <w:rsid w:val="003D33B0"/>
    <w:rsid w:val="003D63B5"/>
    <w:rsid w:val="003E0BD3"/>
    <w:rsid w:val="003E26F9"/>
    <w:rsid w:val="003F04DA"/>
    <w:rsid w:val="003F0B1A"/>
    <w:rsid w:val="003F1929"/>
    <w:rsid w:val="004073BE"/>
    <w:rsid w:val="00410B79"/>
    <w:rsid w:val="004359A2"/>
    <w:rsid w:val="00444E5F"/>
    <w:rsid w:val="00447779"/>
    <w:rsid w:val="00447E90"/>
    <w:rsid w:val="00447EC8"/>
    <w:rsid w:val="0045476E"/>
    <w:rsid w:val="00471E59"/>
    <w:rsid w:val="0047226B"/>
    <w:rsid w:val="0048051F"/>
    <w:rsid w:val="00481347"/>
    <w:rsid w:val="00481AB5"/>
    <w:rsid w:val="00485564"/>
    <w:rsid w:val="00495C00"/>
    <w:rsid w:val="004C33FD"/>
    <w:rsid w:val="004D3D93"/>
    <w:rsid w:val="004E4196"/>
    <w:rsid w:val="004E6C53"/>
    <w:rsid w:val="004F1FF6"/>
    <w:rsid w:val="004F5234"/>
    <w:rsid w:val="004F56E3"/>
    <w:rsid w:val="0051292F"/>
    <w:rsid w:val="00521003"/>
    <w:rsid w:val="00527AE1"/>
    <w:rsid w:val="00537C54"/>
    <w:rsid w:val="0054020B"/>
    <w:rsid w:val="005434F2"/>
    <w:rsid w:val="005511DA"/>
    <w:rsid w:val="005515C9"/>
    <w:rsid w:val="00553E43"/>
    <w:rsid w:val="00555AE4"/>
    <w:rsid w:val="005673EA"/>
    <w:rsid w:val="00573F4D"/>
    <w:rsid w:val="005A2668"/>
    <w:rsid w:val="005A5D72"/>
    <w:rsid w:val="005D48D4"/>
    <w:rsid w:val="005D668C"/>
    <w:rsid w:val="005F2D4D"/>
    <w:rsid w:val="005F5A3B"/>
    <w:rsid w:val="006050F8"/>
    <w:rsid w:val="00616651"/>
    <w:rsid w:val="00622E16"/>
    <w:rsid w:val="00631336"/>
    <w:rsid w:val="006367A8"/>
    <w:rsid w:val="00656F8D"/>
    <w:rsid w:val="00683B4E"/>
    <w:rsid w:val="0069156A"/>
    <w:rsid w:val="006A2BF8"/>
    <w:rsid w:val="006A62FE"/>
    <w:rsid w:val="006A714B"/>
    <w:rsid w:val="006B6E65"/>
    <w:rsid w:val="006C12EF"/>
    <w:rsid w:val="006C13EB"/>
    <w:rsid w:val="006C6527"/>
    <w:rsid w:val="006E079F"/>
    <w:rsid w:val="006E3CF1"/>
    <w:rsid w:val="006E6692"/>
    <w:rsid w:val="006F30C4"/>
    <w:rsid w:val="006F6582"/>
    <w:rsid w:val="00701591"/>
    <w:rsid w:val="00710707"/>
    <w:rsid w:val="00713780"/>
    <w:rsid w:val="00716BE8"/>
    <w:rsid w:val="007209F1"/>
    <w:rsid w:val="00725ED9"/>
    <w:rsid w:val="007414EB"/>
    <w:rsid w:val="00742D2D"/>
    <w:rsid w:val="00743C79"/>
    <w:rsid w:val="0076444C"/>
    <w:rsid w:val="0076787B"/>
    <w:rsid w:val="00770E86"/>
    <w:rsid w:val="00771B95"/>
    <w:rsid w:val="0079639B"/>
    <w:rsid w:val="0079743A"/>
    <w:rsid w:val="007A03EF"/>
    <w:rsid w:val="007A567B"/>
    <w:rsid w:val="007B1BE7"/>
    <w:rsid w:val="007B2579"/>
    <w:rsid w:val="007B2B75"/>
    <w:rsid w:val="007C299A"/>
    <w:rsid w:val="007C4E9C"/>
    <w:rsid w:val="007C7E1D"/>
    <w:rsid w:val="007D0140"/>
    <w:rsid w:val="007E4C1E"/>
    <w:rsid w:val="007E771D"/>
    <w:rsid w:val="007F29BE"/>
    <w:rsid w:val="007F3A06"/>
    <w:rsid w:val="008260B2"/>
    <w:rsid w:val="00827868"/>
    <w:rsid w:val="00835C5C"/>
    <w:rsid w:val="00841030"/>
    <w:rsid w:val="00857325"/>
    <w:rsid w:val="00871502"/>
    <w:rsid w:val="00871669"/>
    <w:rsid w:val="008957AC"/>
    <w:rsid w:val="008B1962"/>
    <w:rsid w:val="008B2B96"/>
    <w:rsid w:val="008B3665"/>
    <w:rsid w:val="008B3B0E"/>
    <w:rsid w:val="008C1BE0"/>
    <w:rsid w:val="008C6B56"/>
    <w:rsid w:val="008E6666"/>
    <w:rsid w:val="008E70DE"/>
    <w:rsid w:val="008F43E9"/>
    <w:rsid w:val="009008B8"/>
    <w:rsid w:val="0090136A"/>
    <w:rsid w:val="00901FE0"/>
    <w:rsid w:val="0090254C"/>
    <w:rsid w:val="00904072"/>
    <w:rsid w:val="00906270"/>
    <w:rsid w:val="00927273"/>
    <w:rsid w:val="00932BD5"/>
    <w:rsid w:val="00936330"/>
    <w:rsid w:val="0094319D"/>
    <w:rsid w:val="009522D4"/>
    <w:rsid w:val="00954626"/>
    <w:rsid w:val="00957FD5"/>
    <w:rsid w:val="00960149"/>
    <w:rsid w:val="00964C91"/>
    <w:rsid w:val="00964D48"/>
    <w:rsid w:val="0096665F"/>
    <w:rsid w:val="00970724"/>
    <w:rsid w:val="00980E4F"/>
    <w:rsid w:val="00996A4A"/>
    <w:rsid w:val="009D49F6"/>
    <w:rsid w:val="009D5AF9"/>
    <w:rsid w:val="009E6118"/>
    <w:rsid w:val="00A134F9"/>
    <w:rsid w:val="00A245D6"/>
    <w:rsid w:val="00A2680F"/>
    <w:rsid w:val="00A31007"/>
    <w:rsid w:val="00A32857"/>
    <w:rsid w:val="00A33703"/>
    <w:rsid w:val="00A372A8"/>
    <w:rsid w:val="00A40CAB"/>
    <w:rsid w:val="00A45E15"/>
    <w:rsid w:val="00A47D91"/>
    <w:rsid w:val="00A51190"/>
    <w:rsid w:val="00A61E39"/>
    <w:rsid w:val="00A7424E"/>
    <w:rsid w:val="00A81BC8"/>
    <w:rsid w:val="00A91890"/>
    <w:rsid w:val="00AB67E0"/>
    <w:rsid w:val="00AB707F"/>
    <w:rsid w:val="00AC3F6B"/>
    <w:rsid w:val="00AE18EB"/>
    <w:rsid w:val="00AE25DC"/>
    <w:rsid w:val="00AF2783"/>
    <w:rsid w:val="00AF7D66"/>
    <w:rsid w:val="00B00743"/>
    <w:rsid w:val="00B0119C"/>
    <w:rsid w:val="00B13BD2"/>
    <w:rsid w:val="00B20E56"/>
    <w:rsid w:val="00B3104E"/>
    <w:rsid w:val="00B32D75"/>
    <w:rsid w:val="00B336ED"/>
    <w:rsid w:val="00B40A1E"/>
    <w:rsid w:val="00B417EF"/>
    <w:rsid w:val="00B45AC2"/>
    <w:rsid w:val="00B45C64"/>
    <w:rsid w:val="00B5317A"/>
    <w:rsid w:val="00B76FD8"/>
    <w:rsid w:val="00B975F7"/>
    <w:rsid w:val="00BA4AEF"/>
    <w:rsid w:val="00BA68D7"/>
    <w:rsid w:val="00BB1D05"/>
    <w:rsid w:val="00BB69E3"/>
    <w:rsid w:val="00BC0E1A"/>
    <w:rsid w:val="00BC6119"/>
    <w:rsid w:val="00BD3FA1"/>
    <w:rsid w:val="00BF2B18"/>
    <w:rsid w:val="00C01B55"/>
    <w:rsid w:val="00C05E1E"/>
    <w:rsid w:val="00C0646B"/>
    <w:rsid w:val="00C267F7"/>
    <w:rsid w:val="00C54280"/>
    <w:rsid w:val="00C543A0"/>
    <w:rsid w:val="00C6554A"/>
    <w:rsid w:val="00C6576A"/>
    <w:rsid w:val="00C7306A"/>
    <w:rsid w:val="00C76547"/>
    <w:rsid w:val="00C837EA"/>
    <w:rsid w:val="00C87426"/>
    <w:rsid w:val="00C9377F"/>
    <w:rsid w:val="00CB7351"/>
    <w:rsid w:val="00CC6DE7"/>
    <w:rsid w:val="00CD0534"/>
    <w:rsid w:val="00CD7780"/>
    <w:rsid w:val="00CE612B"/>
    <w:rsid w:val="00CE7784"/>
    <w:rsid w:val="00CF506C"/>
    <w:rsid w:val="00D056E1"/>
    <w:rsid w:val="00D149D2"/>
    <w:rsid w:val="00D22788"/>
    <w:rsid w:val="00D23DEA"/>
    <w:rsid w:val="00D26BC0"/>
    <w:rsid w:val="00D41EB6"/>
    <w:rsid w:val="00D4520A"/>
    <w:rsid w:val="00D57272"/>
    <w:rsid w:val="00D60E5D"/>
    <w:rsid w:val="00D637F5"/>
    <w:rsid w:val="00D64049"/>
    <w:rsid w:val="00D6450C"/>
    <w:rsid w:val="00D72492"/>
    <w:rsid w:val="00D75FC9"/>
    <w:rsid w:val="00D77C8A"/>
    <w:rsid w:val="00D80112"/>
    <w:rsid w:val="00DB4A3B"/>
    <w:rsid w:val="00DE24EB"/>
    <w:rsid w:val="00DE3C37"/>
    <w:rsid w:val="00DE53CC"/>
    <w:rsid w:val="00DF7795"/>
    <w:rsid w:val="00E0226C"/>
    <w:rsid w:val="00E20DC0"/>
    <w:rsid w:val="00E218D0"/>
    <w:rsid w:val="00E27E46"/>
    <w:rsid w:val="00E308F7"/>
    <w:rsid w:val="00E36900"/>
    <w:rsid w:val="00E457F2"/>
    <w:rsid w:val="00E46091"/>
    <w:rsid w:val="00E61FB3"/>
    <w:rsid w:val="00E65BAA"/>
    <w:rsid w:val="00E67BA4"/>
    <w:rsid w:val="00E77CFD"/>
    <w:rsid w:val="00E905FA"/>
    <w:rsid w:val="00E93B3D"/>
    <w:rsid w:val="00E96AA1"/>
    <w:rsid w:val="00E97656"/>
    <w:rsid w:val="00EA6A63"/>
    <w:rsid w:val="00EA7063"/>
    <w:rsid w:val="00EA7287"/>
    <w:rsid w:val="00EB1A11"/>
    <w:rsid w:val="00EB2788"/>
    <w:rsid w:val="00EB4E94"/>
    <w:rsid w:val="00EC279D"/>
    <w:rsid w:val="00EC7F49"/>
    <w:rsid w:val="00ED1E33"/>
    <w:rsid w:val="00EE1E76"/>
    <w:rsid w:val="00EF559A"/>
    <w:rsid w:val="00F11C75"/>
    <w:rsid w:val="00F125DE"/>
    <w:rsid w:val="00F12609"/>
    <w:rsid w:val="00F210C6"/>
    <w:rsid w:val="00F2714F"/>
    <w:rsid w:val="00F3604B"/>
    <w:rsid w:val="00F6252D"/>
    <w:rsid w:val="00F64178"/>
    <w:rsid w:val="00F67971"/>
    <w:rsid w:val="00F73B22"/>
    <w:rsid w:val="00F75A2B"/>
    <w:rsid w:val="00F80DA9"/>
    <w:rsid w:val="00F82DF4"/>
    <w:rsid w:val="00F86EA0"/>
    <w:rsid w:val="00FA02D9"/>
    <w:rsid w:val="00FA61A5"/>
    <w:rsid w:val="00FB1E45"/>
    <w:rsid w:val="00FB6923"/>
    <w:rsid w:val="00FB75BE"/>
    <w:rsid w:val="00FC38DD"/>
    <w:rsid w:val="00FF060B"/>
    <w:rsid w:val="00FF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 strokecolor="red"/>
    </o:shapedefaults>
    <o:shapelayout v:ext="edit">
      <o:idmap v:ext="edit" data="2,31"/>
      <o:rules v:ext="edit">
        <o:r id="V:Rule37" type="connector" idref="#_x0000_s2052"/>
        <o:r id="V:Rule38" type="connector" idref="#_x0000_s31937"/>
        <o:r id="V:Rule39" type="connector" idref="#_x0000_s31938"/>
        <o:r id="V:Rule40" type="connector" idref="#_x0000_s31940"/>
        <o:r id="V:Rule41" type="connector" idref="#_x0000_s31939"/>
        <o:r id="V:Rule44" type="callout" idref="#_x0000_s31948"/>
        <o:r id="V:Rule46" type="callout" idref="#_x0000_s31995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631336"/>
    <w:pPr>
      <w:keepNext/>
      <w:ind w:leftChars="100" w:left="100"/>
      <w:outlineLvl w:val="0"/>
    </w:pPr>
    <w:rPr>
      <w:rFonts w:ascii="Arial" w:eastAsia="돋움" w:hAnsi="Arial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631336"/>
    <w:pPr>
      <w:keepNext/>
      <w:ind w:leftChars="100" w:left="100" w:rightChars="100" w:right="100"/>
      <w:outlineLvl w:val="1"/>
    </w:pPr>
    <w:rPr>
      <w:rFonts w:ascii="Arial" w:eastAsia="돋움" w:hAnsi="Arial" w:cs="Times New Roman"/>
      <w:b/>
      <w:sz w:val="2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A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AE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2"/>
    <w:rsid w:val="00631336"/>
    <w:pPr>
      <w:ind w:leftChars="100" w:left="100"/>
    </w:pPr>
    <w:rPr>
      <w:rFonts w:ascii="바탕" w:eastAsia="바탕" w:hAnsi="Times New Roman" w:cs="Times New Roman"/>
      <w:bCs/>
      <w:color w:val="000000"/>
      <w:szCs w:val="20"/>
    </w:rPr>
  </w:style>
  <w:style w:type="character" w:customStyle="1" w:styleId="Char2">
    <w:name w:val="본문 Char"/>
    <w:basedOn w:val="a0"/>
    <w:link w:val="a7"/>
    <w:rsid w:val="00631336"/>
    <w:rPr>
      <w:rFonts w:ascii="바탕" w:eastAsia="바탕" w:hAnsi="Times New Roman" w:cs="Times New Roman"/>
      <w:bCs/>
      <w:color w:val="000000"/>
      <w:szCs w:val="20"/>
    </w:rPr>
  </w:style>
  <w:style w:type="paragraph" w:styleId="10">
    <w:name w:val="toc 1"/>
    <w:basedOn w:val="a"/>
    <w:next w:val="a"/>
    <w:autoRedefine/>
    <w:uiPriority w:val="39"/>
    <w:rsid w:val="00631336"/>
    <w:pPr>
      <w:spacing w:before="120" w:after="120"/>
      <w:ind w:leftChars="100" w:left="100"/>
      <w:jc w:val="left"/>
    </w:pPr>
    <w:rPr>
      <w:rFonts w:ascii="Times New Roman" w:eastAsia="돋움" w:hAnsi="Times New Roman" w:cs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31336"/>
    <w:pPr>
      <w:ind w:leftChars="100" w:left="200"/>
      <w:jc w:val="left"/>
    </w:pPr>
    <w:rPr>
      <w:rFonts w:ascii="Times New Roman" w:eastAsia="돋움" w:hAnsi="Times New Roman" w:cs="Times New Roman"/>
      <w:smallCaps/>
      <w:szCs w:val="20"/>
    </w:rPr>
  </w:style>
  <w:style w:type="character" w:styleId="a8">
    <w:name w:val="Hyperlink"/>
    <w:basedOn w:val="a0"/>
    <w:uiPriority w:val="99"/>
    <w:rsid w:val="00631336"/>
    <w:rPr>
      <w:color w:val="0000FF"/>
      <w:u w:val="single"/>
    </w:rPr>
  </w:style>
  <w:style w:type="character" w:customStyle="1" w:styleId="1Char">
    <w:name w:val="제목 1 Char"/>
    <w:basedOn w:val="a0"/>
    <w:link w:val="1"/>
    <w:rsid w:val="00631336"/>
    <w:rPr>
      <w:rFonts w:ascii="Arial" w:eastAsia="돋움" w:hAnsi="Arial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631336"/>
    <w:rPr>
      <w:rFonts w:ascii="Arial" w:eastAsia="돋움" w:hAnsi="Arial" w:cs="Times New Roman"/>
      <w:b/>
      <w:sz w:val="22"/>
      <w:szCs w:val="24"/>
    </w:rPr>
  </w:style>
  <w:style w:type="paragraph" w:styleId="a9">
    <w:name w:val="List Paragraph"/>
    <w:basedOn w:val="a"/>
    <w:uiPriority w:val="34"/>
    <w:qFormat/>
    <w:rsid w:val="009D5AF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D5AF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A4A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2C267-50A9-4F61-BE36-20A160BF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274</cp:revision>
  <dcterms:created xsi:type="dcterms:W3CDTF">2016-01-05T02:01:00Z</dcterms:created>
  <dcterms:modified xsi:type="dcterms:W3CDTF">2016-04-05T04:57:00Z</dcterms:modified>
</cp:coreProperties>
</file>