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40BF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МИНОБРНАУКИ РОССИИ</w:t>
      </w:r>
    </w:p>
    <w:p w14:paraId="7F41D578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BA766FD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26BE46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695E260B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E6710D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8BEE05" w14:textId="77777777" w:rsidR="00CB26F4" w:rsidRPr="00173B46" w:rsidRDefault="00CB26F4" w:rsidP="00CB26F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173B46">
        <w:rPr>
          <w:rStyle w:val="a3"/>
          <w:caps/>
          <w:color w:val="000000" w:themeColor="text1"/>
          <w:szCs w:val="28"/>
        </w:rPr>
        <w:t>отчет</w:t>
      </w:r>
    </w:p>
    <w:p w14:paraId="3D36F7AE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 1</w:t>
      </w:r>
    </w:p>
    <w:p w14:paraId="00C89B17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 w14:paraId="495A4BE5" w14:textId="281E7C3D" w:rsidR="00CB26F4" w:rsidRPr="00173B46" w:rsidRDefault="00CB26F4" w:rsidP="00CB26F4">
      <w:pPr>
        <w:spacing w:after="2835" w:line="36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pacing w:val="5"/>
          <w:sz w:val="28"/>
          <w:szCs w:val="28"/>
        </w:rPr>
      </w:pPr>
      <w:r w:rsidRPr="00173B4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Тема: «Множества»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02"/>
        <w:gridCol w:w="2702"/>
        <w:gridCol w:w="3001"/>
      </w:tblGrid>
      <w:tr w:rsidR="00CB26F4" w:rsidRPr="00173B46" w14:paraId="2A7C5C72" w14:textId="77777777" w:rsidTr="00CB26F4">
        <w:trPr>
          <w:trHeight w:val="510"/>
        </w:trPr>
        <w:tc>
          <w:tcPr>
            <w:tcW w:w="4498" w:type="dxa"/>
            <w:vAlign w:val="bottom"/>
          </w:tcPr>
          <w:p w14:paraId="348F8900" w14:textId="594564E1" w:rsidR="00CB26F4" w:rsidRPr="00173B46" w:rsidRDefault="00CB26F4" w:rsidP="00916F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гр. 3311</w:t>
            </w:r>
          </w:p>
        </w:tc>
        <w:tc>
          <w:tcPr>
            <w:tcW w:w="2699" w:type="dxa"/>
            <w:vAlign w:val="bottom"/>
          </w:tcPr>
          <w:p w14:paraId="01878448" w14:textId="5D3E3AB3" w:rsidR="00CB26F4" w:rsidRPr="00173B46" w:rsidRDefault="00CB26F4" w:rsidP="00916F2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</w:t>
            </w:r>
          </w:p>
        </w:tc>
        <w:tc>
          <w:tcPr>
            <w:tcW w:w="2998" w:type="dxa"/>
            <w:vMerge w:val="restart"/>
            <w:vAlign w:val="bottom"/>
          </w:tcPr>
          <w:p w14:paraId="577DBB6A" w14:textId="77777777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Локтионов Т. И.</w:t>
            </w:r>
          </w:p>
          <w:p w14:paraId="46EA6DA0" w14:textId="506A199B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Осипова Е. Р.</w:t>
            </w:r>
          </w:p>
        </w:tc>
      </w:tr>
      <w:tr w:rsidR="00CB26F4" w:rsidRPr="00173B46" w14:paraId="188ACEC3" w14:textId="77777777" w:rsidTr="00CB26F4">
        <w:trPr>
          <w:trHeight w:val="510"/>
        </w:trPr>
        <w:tc>
          <w:tcPr>
            <w:tcW w:w="4498" w:type="dxa"/>
            <w:vAlign w:val="bottom"/>
          </w:tcPr>
          <w:p w14:paraId="34644BAE" w14:textId="77777777" w:rsidR="00CB26F4" w:rsidRPr="00173B46" w:rsidRDefault="00CB26F4" w:rsidP="00916F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99" w:type="dxa"/>
            <w:vAlign w:val="bottom"/>
          </w:tcPr>
          <w:p w14:paraId="06B819C5" w14:textId="7BFBAE57" w:rsidR="00CB26F4" w:rsidRPr="00173B46" w:rsidRDefault="00CB26F4" w:rsidP="00916F2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</w:t>
            </w:r>
          </w:p>
        </w:tc>
        <w:tc>
          <w:tcPr>
            <w:tcW w:w="2998" w:type="dxa"/>
            <w:vMerge/>
            <w:vAlign w:val="bottom"/>
          </w:tcPr>
          <w:p w14:paraId="5FC15FF3" w14:textId="77777777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B26F4" w:rsidRPr="00173B46" w14:paraId="26D93B9D" w14:textId="77777777" w:rsidTr="00CB26F4">
        <w:trPr>
          <w:trHeight w:val="614"/>
        </w:trPr>
        <w:tc>
          <w:tcPr>
            <w:tcW w:w="4498" w:type="dxa"/>
            <w:vAlign w:val="bottom"/>
          </w:tcPr>
          <w:p w14:paraId="1A97D330" w14:textId="77777777" w:rsidR="00CB26F4" w:rsidRPr="00173B46" w:rsidRDefault="00CB26F4" w:rsidP="00916F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F3496B" w14:textId="5683D539" w:rsidR="00CB26F4" w:rsidRPr="00173B46" w:rsidRDefault="00CB26F4" w:rsidP="00916F2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699" w:type="dxa"/>
            <w:vAlign w:val="bottom"/>
          </w:tcPr>
          <w:p w14:paraId="33547D11" w14:textId="77777777" w:rsidR="00CB26F4" w:rsidRPr="00173B46" w:rsidRDefault="00CB26F4" w:rsidP="00916F2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98" w:type="dxa"/>
            <w:vAlign w:val="bottom"/>
          </w:tcPr>
          <w:p w14:paraId="4B4EBDEE" w14:textId="77777777" w:rsidR="00CB26F4" w:rsidRPr="00173B46" w:rsidRDefault="00CB26F4" w:rsidP="00916F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Манирагена</w:t>
            </w:r>
            <w:proofErr w:type="spellEnd"/>
            <w:r w:rsidRPr="00173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Валенс</w:t>
            </w:r>
          </w:p>
        </w:tc>
      </w:tr>
    </w:tbl>
    <w:p w14:paraId="76D0BBF1" w14:textId="77777777" w:rsidR="00CB26F4" w:rsidRPr="00173B46" w:rsidRDefault="00CB26F4" w:rsidP="00CB26F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0C6F873" w14:textId="568170DD" w:rsidR="00CB26F4" w:rsidRPr="00173B46" w:rsidRDefault="00CB26F4" w:rsidP="00CB26F4">
      <w:pPr>
        <w:spacing w:before="1134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Санкт-Петербург</w:t>
      </w:r>
    </w:p>
    <w:p w14:paraId="54893137" w14:textId="2C361CD5" w:rsidR="00D5625A" w:rsidRPr="00173B46" w:rsidRDefault="00CB26F4" w:rsidP="00CB26F4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5407D419" w14:textId="77777777" w:rsidR="00CB26F4" w:rsidRPr="00173B46" w:rsidRDefault="00CB26F4" w:rsidP="00C74A8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4B60ADEE" w14:textId="77777777" w:rsidR="00CB26F4" w:rsidRPr="00173B46" w:rsidRDefault="00CB26F4" w:rsidP="00C74A82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четырёх способов хранения множеств в памяти ЭВМ.</w:t>
      </w:r>
    </w:p>
    <w:p w14:paraId="56FD5E0C" w14:textId="18D3016D" w:rsidR="00CB26F4" w:rsidRPr="00173B46" w:rsidRDefault="00CB26F4" w:rsidP="00C74A8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(вариант </w:t>
      </w:r>
      <w:r w:rsid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25</w:t>
      </w: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510DE35A" w14:textId="77777777" w:rsidR="00CB26F4" w:rsidRPr="00173B46" w:rsidRDefault="00CB26F4" w:rsidP="00C74A82">
      <w:pPr>
        <w:pStyle w:val="a4"/>
        <w:shd w:val="clear" w:color="auto" w:fill="FFFFFF"/>
        <w:spacing w:before="0" w:beforeAutospacing="0" w:line="360" w:lineRule="auto"/>
        <w:ind w:left="360"/>
        <w:rPr>
          <w:color w:val="000000" w:themeColor="text1"/>
          <w:sz w:val="28"/>
          <w:szCs w:val="28"/>
        </w:rPr>
      </w:pPr>
      <w:r w:rsidRPr="00173B46">
        <w:rPr>
          <w:color w:val="000000" w:themeColor="text1"/>
          <w:sz w:val="28"/>
          <w:szCs w:val="28"/>
        </w:rPr>
        <w:t>Универсум: десятичные цифры.</w:t>
      </w:r>
    </w:p>
    <w:p w14:paraId="1CD7CA3D" w14:textId="76E31F6F" w:rsidR="00CB26F4" w:rsidRPr="00173B46" w:rsidRDefault="00173B46" w:rsidP="00C74A82">
      <w:pPr>
        <w:pStyle w:val="a4"/>
        <w:shd w:val="clear" w:color="auto" w:fill="FFFFFF"/>
        <w:spacing w:before="0" w:beforeAutospacing="0" w:line="360" w:lineRule="auto"/>
        <w:ind w:left="360"/>
        <w:rPr>
          <w:color w:val="000000" w:themeColor="text1"/>
          <w:sz w:val="28"/>
          <w:szCs w:val="28"/>
        </w:rPr>
      </w:pPr>
      <w:r w:rsidRPr="00173B46">
        <w:rPr>
          <w:color w:val="000000" w:themeColor="text1"/>
          <w:sz w:val="28"/>
          <w:szCs w:val="28"/>
        </w:rPr>
        <w:t>Множество, содержащее цифры, имеющиеся в каж</w:t>
      </w:r>
      <w:r w:rsidRPr="00173B46">
        <w:rPr>
          <w:color w:val="000000" w:themeColor="text1"/>
          <w:sz w:val="28"/>
          <w:szCs w:val="28"/>
        </w:rPr>
        <w:softHyphen/>
        <w:t xml:space="preserve">дом из множеств </w:t>
      </w:r>
      <w:r w:rsidRPr="00523E6B">
        <w:rPr>
          <w:b/>
          <w:bCs/>
          <w:i/>
          <w:color w:val="000000" w:themeColor="text1"/>
          <w:sz w:val="28"/>
          <w:szCs w:val="28"/>
        </w:rPr>
        <w:t>A</w:t>
      </w:r>
      <w:r w:rsidRPr="00523E6B">
        <w:rPr>
          <w:b/>
          <w:bCs/>
          <w:color w:val="000000" w:themeColor="text1"/>
          <w:sz w:val="28"/>
          <w:szCs w:val="28"/>
        </w:rPr>
        <w:t xml:space="preserve">, </w:t>
      </w:r>
      <w:r w:rsidRPr="00523E6B">
        <w:rPr>
          <w:b/>
          <w:bCs/>
          <w:i/>
          <w:color w:val="000000" w:themeColor="text1"/>
          <w:sz w:val="28"/>
          <w:szCs w:val="28"/>
        </w:rPr>
        <w:t>B</w:t>
      </w:r>
      <w:r w:rsidRPr="00523E6B">
        <w:rPr>
          <w:b/>
          <w:bCs/>
          <w:color w:val="000000" w:themeColor="text1"/>
          <w:sz w:val="28"/>
          <w:szCs w:val="28"/>
        </w:rPr>
        <w:t xml:space="preserve">, </w:t>
      </w:r>
      <w:r w:rsidRPr="00523E6B">
        <w:rPr>
          <w:b/>
          <w:bCs/>
          <w:i/>
          <w:color w:val="000000" w:themeColor="text1"/>
          <w:sz w:val="28"/>
          <w:szCs w:val="28"/>
        </w:rPr>
        <w:t>C</w:t>
      </w:r>
      <w:r w:rsidRPr="00523E6B">
        <w:rPr>
          <w:b/>
          <w:bCs/>
          <w:color w:val="000000" w:themeColor="text1"/>
          <w:sz w:val="28"/>
          <w:szCs w:val="28"/>
        </w:rPr>
        <w:t xml:space="preserve">, и </w:t>
      </w:r>
      <w:r w:rsidRPr="00523E6B">
        <w:rPr>
          <w:b/>
          <w:bCs/>
          <w:i/>
          <w:color w:val="000000" w:themeColor="text1"/>
          <w:sz w:val="28"/>
          <w:szCs w:val="28"/>
        </w:rPr>
        <w:t>D</w:t>
      </w:r>
      <w:r w:rsidR="00CB26F4" w:rsidRPr="00173B46">
        <w:rPr>
          <w:color w:val="000000" w:themeColor="text1"/>
          <w:sz w:val="28"/>
          <w:szCs w:val="28"/>
        </w:rPr>
        <w:t>.</w:t>
      </w:r>
    </w:p>
    <w:p w14:paraId="1D765822" w14:textId="77777777" w:rsidR="00CB26F4" w:rsidRPr="00173B46" w:rsidRDefault="00CB26F4" w:rsidP="00C74A8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41C47E5B" w14:textId="6C5A6998" w:rsidR="00CB26F4" w:rsidRDefault="00173B46" w:rsidP="00C74A82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Найти множество, содержащее все цифры данных множеств, по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сути, означает найти пересечение всех этих множеств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∩ B ∩ C ∩ D</w:t>
      </w:r>
      <w:r w:rsidRPr="00173B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0B4414" w14:textId="77777777" w:rsidR="00523E6B" w:rsidRPr="00523E6B" w:rsidRDefault="00523E6B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A303650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 применение этой формулы по отдельности для каждого из способов хранения множеств в памяти.</w:t>
      </w:r>
    </w:p>
    <w:p w14:paraId="16A058F5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A323E56" w14:textId="648E3691" w:rsidR="00523E6B" w:rsidRPr="00523E6B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02D8207C" w14:textId="345FD31E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</w:t>
      </w:r>
      <w:r w:rsidR="00523E6B"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 для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массива реализована с помощью цикла, в котором проверяются условия принадлежности элементов к множествам А, В, С и 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62E3A7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C456C3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3B414032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51489155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FC5B8B" w14:textId="4D9F6D7D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</w:t>
      </w:r>
      <w:r w:rsidR="00523E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то есть является менее выгодным с точки зрения её использования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750D264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A41993" w14:textId="1CAA4AE5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</w:t>
      </w:r>
      <w:r w:rsidR="00523E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Массив битов</w:t>
      </w:r>
    </w:p>
    <w:p w14:paraId="7C75EEAC" w14:textId="30D60B8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можно хранить в виде </w:t>
      </w:r>
      <w:r w:rsidR="00523E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массива битов. 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Операции пересечения и объединения выполняются с помощью проверки соответствующего индекса в массиве, что делает этот способ хранения очень эффективным с точки зрения времени выполнения операций</w:t>
      </w:r>
      <w:r w:rsidR="00523E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хранения самих данных, ведь позволяет хранить на каждую единицу данных выделять ровно столько места, сколько нужно (1 бит)</w:t>
      </w: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3522742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B8E2AD" w14:textId="77777777" w:rsidR="00CB26F4" w:rsidRPr="00173B46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7CDCB633" w14:textId="39A6E185" w:rsidR="00523E6B" w:rsidRDefault="00CB26F4" w:rsidP="00C74A82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73B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</w:t>
      </w:r>
      <w:r w:rsidR="00523E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22672B9" w14:textId="77777777" w:rsidR="00523E6B" w:rsidRDefault="00523E6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775CAEB2" w14:textId="61149991" w:rsidR="00CB26F4" w:rsidRDefault="00523E6B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Контрольные примеры</w:t>
      </w: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42B68915" w14:textId="6D742BA7" w:rsidR="00523E6B" w:rsidRDefault="00523E6B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&gt;&gt; 1.</w:t>
      </w:r>
    </w:p>
    <w:p w14:paraId="0ADCF886" w14:textId="68D204F0" w:rsidR="00523E6B" w:rsidRPr="00523E6B" w:rsidRDefault="00C74A82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74A8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5C14568F" wp14:editId="134990F5">
            <wp:extent cx="4848902" cy="6439799"/>
            <wp:effectExtent l="0" t="0" r="8890" b="0"/>
            <wp:docPr id="9270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8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21A" w14:textId="1CBB8CFF" w:rsidR="00523E6B" w:rsidRDefault="00523E6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21CD8B1" w14:textId="7B437AA5" w:rsidR="00523E6B" w:rsidRDefault="00523E6B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&gt;&gt; 2.</w:t>
      </w:r>
    </w:p>
    <w:p w14:paraId="321EE5CA" w14:textId="223CF7EE" w:rsidR="00523E6B" w:rsidRDefault="00523E6B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23E6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549F948E" wp14:editId="0913007A">
            <wp:extent cx="4782217" cy="6411220"/>
            <wp:effectExtent l="0" t="0" r="0" b="8890"/>
            <wp:docPr id="130855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2BE5" w14:textId="77777777" w:rsidR="00523E6B" w:rsidRDefault="00523E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7AA7AFC" w14:textId="1B84F617" w:rsidR="00523E6B" w:rsidRDefault="00523E6B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&gt;&gt; 3.</w:t>
      </w:r>
    </w:p>
    <w:p w14:paraId="0ED4DCA8" w14:textId="3418293D" w:rsidR="00C74A82" w:rsidRDefault="00C74A82" w:rsidP="00CB26F4">
      <w:pPr>
        <w:spacing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74A8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787B35E1" wp14:editId="5BD3E97E">
            <wp:extent cx="6480175" cy="5514975"/>
            <wp:effectExtent l="0" t="0" r="0" b="9525"/>
            <wp:docPr id="1237486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86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D78A" w14:textId="77777777" w:rsidR="00C74A82" w:rsidRDefault="00C74A8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08437C76" w14:textId="77777777" w:rsidR="00C74A82" w:rsidRPr="00C74A82" w:rsidRDefault="00C74A82" w:rsidP="00C74A8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4A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Оценка сложности</w:t>
      </w:r>
    </w:p>
    <w:p w14:paraId="200A7E9B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>1. Массивы:</w:t>
      </w:r>
    </w:p>
    <w:p w14:paraId="4DA7BB94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 w:rsidRPr="00C74A82">
        <w:rPr>
          <w:bCs/>
          <w:color w:val="000000" w:themeColor="text1"/>
          <w:sz w:val="28"/>
          <w:szCs w:val="28"/>
          <w:lang w:val="en-US"/>
        </w:rPr>
        <w:t>O</w:t>
      </w:r>
      <w:r w:rsidRPr="00C74A82">
        <w:rPr>
          <w:bCs/>
          <w:color w:val="000000" w:themeColor="text1"/>
          <w:sz w:val="28"/>
          <w:szCs w:val="28"/>
        </w:rPr>
        <w:t>(</w:t>
      </w:r>
      <w:r w:rsidRPr="00C74A82">
        <w:rPr>
          <w:bCs/>
          <w:color w:val="000000" w:themeColor="text1"/>
          <w:sz w:val="28"/>
          <w:szCs w:val="28"/>
          <w:lang w:val="en-US"/>
        </w:rPr>
        <w:t>n</w:t>
      </w:r>
      <w:r w:rsidRPr="00C74A82">
        <w:rPr>
          <w:bCs/>
          <w:color w:val="000000" w:themeColor="text1"/>
          <w:sz w:val="28"/>
          <w:szCs w:val="28"/>
        </w:rPr>
        <w:t xml:space="preserve">). Операция пересечения множеств А и В, а также исключение элементов множеств </w:t>
      </w:r>
      <w:r w:rsidRPr="00C74A82">
        <w:rPr>
          <w:bCs/>
          <w:color w:val="000000" w:themeColor="text1"/>
          <w:sz w:val="28"/>
          <w:szCs w:val="28"/>
          <w:lang w:val="en-US"/>
        </w:rPr>
        <w:t>C</w:t>
      </w:r>
      <w:r w:rsidRPr="00C74A82">
        <w:rPr>
          <w:bCs/>
          <w:color w:val="000000" w:themeColor="text1"/>
          <w:sz w:val="28"/>
          <w:szCs w:val="28"/>
        </w:rPr>
        <w:t xml:space="preserve"> и </w:t>
      </w:r>
      <w:r w:rsidRPr="00C74A82">
        <w:rPr>
          <w:bCs/>
          <w:color w:val="000000" w:themeColor="text1"/>
          <w:sz w:val="28"/>
          <w:szCs w:val="28"/>
          <w:lang w:val="en-US"/>
        </w:rPr>
        <w:t>D</w:t>
      </w:r>
      <w:r w:rsidRPr="00C74A82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36D3EA3E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 xml:space="preserve">Итого, сложность операции для массивов: </w:t>
      </w:r>
      <w:r w:rsidRPr="00C74A82">
        <w:rPr>
          <w:bCs/>
          <w:color w:val="000000" w:themeColor="text1"/>
          <w:sz w:val="28"/>
          <w:szCs w:val="28"/>
          <w:lang w:val="en-US"/>
        </w:rPr>
        <w:t>O</w:t>
      </w:r>
      <w:r w:rsidRPr="00C74A82">
        <w:rPr>
          <w:bCs/>
          <w:color w:val="000000" w:themeColor="text1"/>
          <w:sz w:val="28"/>
          <w:szCs w:val="28"/>
        </w:rPr>
        <w:t>(</w:t>
      </w:r>
      <w:r w:rsidRPr="00C74A82">
        <w:rPr>
          <w:bCs/>
          <w:color w:val="000000" w:themeColor="text1"/>
          <w:sz w:val="28"/>
          <w:szCs w:val="28"/>
          <w:lang w:val="en-US"/>
        </w:rPr>
        <w:t>n</w:t>
      </w:r>
      <w:r w:rsidRPr="00C74A82">
        <w:rPr>
          <w:bCs/>
          <w:color w:val="000000" w:themeColor="text1"/>
          <w:sz w:val="28"/>
          <w:szCs w:val="28"/>
          <w:vertAlign w:val="superscript"/>
        </w:rPr>
        <w:t>2</w:t>
      </w:r>
      <w:r w:rsidRPr="00C74A82">
        <w:rPr>
          <w:bCs/>
          <w:color w:val="000000" w:themeColor="text1"/>
          <w:sz w:val="28"/>
          <w:szCs w:val="28"/>
        </w:rPr>
        <w:t>), где n — размер массивов.</w:t>
      </w:r>
    </w:p>
    <w:p w14:paraId="7ACE1F51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50945B9D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>2. Связные списки:</w:t>
      </w:r>
    </w:p>
    <w:p w14:paraId="668B732B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0ECE305C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1721F6F1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0D0B33E6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 xml:space="preserve">Итого, сложность операции для списков: </w:t>
      </w:r>
      <w:r w:rsidRPr="00C74A82">
        <w:rPr>
          <w:bCs/>
          <w:color w:val="000000" w:themeColor="text1"/>
          <w:sz w:val="28"/>
          <w:szCs w:val="28"/>
          <w:lang w:val="en-US"/>
        </w:rPr>
        <w:t>O</w:t>
      </w:r>
      <w:r w:rsidRPr="00C74A82">
        <w:rPr>
          <w:bCs/>
          <w:color w:val="000000" w:themeColor="text1"/>
          <w:sz w:val="28"/>
          <w:szCs w:val="28"/>
        </w:rPr>
        <w:t>(</w:t>
      </w:r>
      <w:r w:rsidRPr="00C74A82">
        <w:rPr>
          <w:bCs/>
          <w:color w:val="000000" w:themeColor="text1"/>
          <w:sz w:val="28"/>
          <w:szCs w:val="28"/>
          <w:lang w:val="en-US"/>
        </w:rPr>
        <w:t>n</w:t>
      </w:r>
      <w:r w:rsidRPr="00C74A82">
        <w:rPr>
          <w:bCs/>
          <w:color w:val="000000" w:themeColor="text1"/>
          <w:sz w:val="28"/>
          <w:szCs w:val="28"/>
          <w:vertAlign w:val="superscript"/>
        </w:rPr>
        <w:t>2</w:t>
      </w:r>
      <w:r w:rsidRPr="00C74A82">
        <w:rPr>
          <w:bCs/>
          <w:color w:val="000000" w:themeColor="text1"/>
          <w:sz w:val="28"/>
          <w:szCs w:val="28"/>
        </w:rPr>
        <w:t>), где n — размер списков.</w:t>
      </w:r>
    </w:p>
    <w:p w14:paraId="01D2C8D0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E6E8744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4147FBEB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1984A68" w14:textId="53E5BE5A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 xml:space="preserve">3. </w:t>
      </w:r>
      <w:r w:rsidRPr="00C74A82">
        <w:rPr>
          <w:bCs/>
          <w:color w:val="000000" w:themeColor="text1"/>
          <w:sz w:val="28"/>
          <w:szCs w:val="28"/>
        </w:rPr>
        <w:t>Массивы битов</w:t>
      </w:r>
      <w:r w:rsidRPr="00C74A82">
        <w:rPr>
          <w:bCs/>
          <w:color w:val="000000" w:themeColor="text1"/>
          <w:sz w:val="28"/>
          <w:szCs w:val="28"/>
        </w:rPr>
        <w:t>:</w:t>
      </w:r>
    </w:p>
    <w:p w14:paraId="4A6B17B3" w14:textId="520CF02C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t xml:space="preserve">Массив битов позволяет моментально </w:t>
      </w:r>
      <w:r w:rsidRPr="00C74A82">
        <w:rPr>
          <w:bCs/>
          <w:color w:val="000000" w:themeColor="text1"/>
          <w:sz w:val="28"/>
          <w:szCs w:val="28"/>
        </w:rPr>
        <w:t xml:space="preserve">получить доступ к информации о том, содержится ли в множестве данный элемент. Поскольку алгоритм проверки всегда осуществляется для </w:t>
      </w:r>
      <w:r w:rsidRPr="00C74A82">
        <w:rPr>
          <w:bCs/>
          <w:color w:val="000000" w:themeColor="text1"/>
          <w:sz w:val="28"/>
          <w:szCs w:val="28"/>
          <w:lang w:val="en-US"/>
        </w:rPr>
        <w:t>n</w:t>
      </w:r>
      <w:r w:rsidRPr="00C74A82">
        <w:rPr>
          <w:bCs/>
          <w:color w:val="000000" w:themeColor="text1"/>
          <w:sz w:val="28"/>
          <w:szCs w:val="28"/>
        </w:rPr>
        <w:t xml:space="preserve"> = </w:t>
      </w:r>
      <w:r w:rsidRPr="00C74A82">
        <w:rPr>
          <w:bCs/>
          <w:color w:val="000000" w:themeColor="text1"/>
          <w:sz w:val="28"/>
          <w:szCs w:val="28"/>
          <w:lang w:val="en-US"/>
        </w:rPr>
        <w:t>const</w:t>
      </w:r>
      <w:r w:rsidRPr="00C74A82">
        <w:rPr>
          <w:bCs/>
          <w:color w:val="000000" w:themeColor="text1"/>
          <w:sz w:val="28"/>
          <w:szCs w:val="28"/>
        </w:rPr>
        <w:t xml:space="preserve">, где </w:t>
      </w:r>
      <w:r w:rsidRPr="00C74A82">
        <w:rPr>
          <w:bCs/>
          <w:color w:val="000000" w:themeColor="text1"/>
          <w:sz w:val="28"/>
          <w:szCs w:val="28"/>
          <w:lang w:val="en-US"/>
        </w:rPr>
        <w:t>n</w:t>
      </w:r>
      <w:r w:rsidRPr="00C74A82">
        <w:rPr>
          <w:bCs/>
          <w:color w:val="000000" w:themeColor="text1"/>
          <w:sz w:val="28"/>
          <w:szCs w:val="28"/>
        </w:rPr>
        <w:t xml:space="preserve"> – размер полученного в задании универсума, то временная сложность от константы будет составлять </w:t>
      </w:r>
      <w:proofErr w:type="gramStart"/>
      <w:r w:rsidRPr="00C74A82">
        <w:rPr>
          <w:bCs/>
          <w:color w:val="000000" w:themeColor="text1"/>
          <w:sz w:val="28"/>
          <w:szCs w:val="28"/>
          <w:lang w:val="en-US"/>
        </w:rPr>
        <w:t>O</w:t>
      </w:r>
      <w:r w:rsidRPr="00C74A82">
        <w:rPr>
          <w:bCs/>
          <w:color w:val="000000" w:themeColor="text1"/>
          <w:sz w:val="28"/>
          <w:szCs w:val="28"/>
        </w:rPr>
        <w:t>(</w:t>
      </w:r>
      <w:proofErr w:type="gramEnd"/>
      <w:r w:rsidRPr="00C74A82">
        <w:rPr>
          <w:bCs/>
          <w:color w:val="000000" w:themeColor="text1"/>
          <w:sz w:val="28"/>
          <w:szCs w:val="28"/>
        </w:rPr>
        <w:t>1).</w:t>
      </w:r>
    </w:p>
    <w:p w14:paraId="09791668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55D53B3" w14:textId="77777777" w:rsidR="00C74A82" w:rsidRPr="00C74A82" w:rsidRDefault="00C74A82" w:rsidP="00C74A82">
      <w:pPr>
        <w:pStyle w:val="a4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74A82">
        <w:rPr>
          <w:bCs/>
          <w:color w:val="000000" w:themeColor="text1"/>
          <w:sz w:val="28"/>
          <w:szCs w:val="28"/>
        </w:rPr>
        <w:lastRenderedPageBreak/>
        <w:t>4. Слова (Word):</w:t>
      </w:r>
    </w:p>
    <w:p w14:paraId="0ACEA18C" w14:textId="021E48B2" w:rsidR="00C74A82" w:rsidRDefault="00C74A82" w:rsidP="00C74A82">
      <w:pPr>
        <w:spacing w:line="276" w:lineRule="auto"/>
        <w:ind w:left="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74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Машинные слова для данного универсума являются самым эффективным</w:t>
      </w:r>
      <w:r w:rsidRPr="00C74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C74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способом хранения информации. Поскольку все операции (пересечение, объединение, исключение) делаются за </w:t>
      </w:r>
      <w:proofErr w:type="gramStart"/>
      <w:r w:rsidRPr="00C74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О(</w:t>
      </w:r>
      <w:proofErr w:type="gramEnd"/>
      <w:r w:rsidRPr="00C74A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1), поскольку требуют единичного побитового сравнения двух чисел.</w:t>
      </w:r>
    </w:p>
    <w:p w14:paraId="524ACDD5" w14:textId="77777777" w:rsidR="00C74A82" w:rsidRDefault="00C74A82" w:rsidP="00C74A82">
      <w:pPr>
        <w:spacing w:line="276" w:lineRule="auto"/>
        <w:ind w:left="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69CB69B" w14:textId="31AAB74B" w:rsidR="007D67BA" w:rsidRPr="007D67BA" w:rsidRDefault="007D67BA" w:rsidP="007D67B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7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35161BD2" w14:textId="1BC4F2B0" w:rsidR="007D67BA" w:rsidRPr="007D67BA" w:rsidRDefault="007D67BA" w:rsidP="007D67BA">
      <w:pPr>
        <w:spacing w:line="276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(10 элементов), то использование </w:t>
      </w: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short</w:t>
      </w: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поскольку требуют работы с памятью и полного обхода каждого списка. Аналогично с массивами. Битовые векторы показывают себя более эффективными по сравнению с массивами и списками, но имеют худшее время относительно машинных слов. Это связано тем, что работа с массивом все еще сложнее, чем простое битовое сравнение. Важно понимать, что подобные выводы применимы только к данному универсуму</w:t>
      </w: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для данного компьютера, на котором проводились эти тесты</w:t>
      </w:r>
      <w:r w:rsidRPr="007D6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799A84D" w14:textId="2C361404" w:rsidR="00C74A82" w:rsidRPr="007D67BA" w:rsidRDefault="00C74A82" w:rsidP="00C74A82">
      <w:pPr>
        <w:spacing w:line="276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2397BA" w14:textId="77777777" w:rsidR="00C74A82" w:rsidRPr="007D67BA" w:rsidRDefault="00C74A82" w:rsidP="00C74A82">
      <w:pPr>
        <w:spacing w:line="276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4AB4D3" w14:textId="77777777" w:rsidR="00CB26F4" w:rsidRPr="00173B46" w:rsidRDefault="00CB26F4" w:rsidP="00CB26F4">
      <w:pPr>
        <w:jc w:val="center"/>
        <w:rPr>
          <w:rFonts w:ascii="Times New Roman" w:hAnsi="Times New Roman" w:cs="Times New Roman"/>
        </w:rPr>
      </w:pPr>
    </w:p>
    <w:sectPr w:rsidR="00CB26F4" w:rsidRPr="00173B46" w:rsidSect="00744349">
      <w:footerReference w:type="default" r:id="rId10"/>
      <w:pgSz w:w="11906" w:h="16838"/>
      <w:pgMar w:top="1134" w:right="850" w:bottom="1134" w:left="851" w:header="709" w:footer="283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EDB12" w14:textId="77777777" w:rsidR="00A81C5F" w:rsidRDefault="00A81C5F" w:rsidP="00744349">
      <w:pPr>
        <w:spacing w:after="0" w:line="240" w:lineRule="auto"/>
      </w:pPr>
      <w:r>
        <w:separator/>
      </w:r>
    </w:p>
  </w:endnote>
  <w:endnote w:type="continuationSeparator" w:id="0">
    <w:p w14:paraId="4845B1AB" w14:textId="77777777" w:rsidR="00A81C5F" w:rsidRDefault="00A81C5F" w:rsidP="007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6160048"/>
      <w:docPartObj>
        <w:docPartGallery w:val="Page Numbers (Bottom of Page)"/>
        <w:docPartUnique/>
      </w:docPartObj>
    </w:sdtPr>
    <w:sdtContent>
      <w:p w14:paraId="6127CDD7" w14:textId="4A2D8663" w:rsidR="00744349" w:rsidRDefault="007443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4BEC1" w14:textId="3624F70F" w:rsidR="00744349" w:rsidRDefault="007443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B3C82" w14:textId="77777777" w:rsidR="00A81C5F" w:rsidRDefault="00A81C5F" w:rsidP="00744349">
      <w:pPr>
        <w:spacing w:after="0" w:line="240" w:lineRule="auto"/>
      </w:pPr>
      <w:r>
        <w:separator/>
      </w:r>
    </w:p>
  </w:footnote>
  <w:footnote w:type="continuationSeparator" w:id="0">
    <w:p w14:paraId="26BA8C83" w14:textId="77777777" w:rsidR="00A81C5F" w:rsidRDefault="00A81C5F" w:rsidP="00744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00"/>
    <w:rsid w:val="000F0B92"/>
    <w:rsid w:val="00173B46"/>
    <w:rsid w:val="00314C00"/>
    <w:rsid w:val="00523E6B"/>
    <w:rsid w:val="00744349"/>
    <w:rsid w:val="007D67BA"/>
    <w:rsid w:val="00A81C5F"/>
    <w:rsid w:val="00C74A82"/>
    <w:rsid w:val="00CB26F4"/>
    <w:rsid w:val="00D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39314"/>
  <w15:chartTrackingRefBased/>
  <w15:docId w15:val="{F44A3741-D56C-43A3-82DC-2B84234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F4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CB26F4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B26F4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styleId="a4">
    <w:name w:val="Normal (Web)"/>
    <w:basedOn w:val="a"/>
    <w:uiPriority w:val="99"/>
    <w:unhideWhenUsed/>
    <w:rsid w:val="00CB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7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4349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434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63D0-87E7-4A98-8706-6C66208A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5</cp:revision>
  <dcterms:created xsi:type="dcterms:W3CDTF">2024-09-21T10:34:00Z</dcterms:created>
  <dcterms:modified xsi:type="dcterms:W3CDTF">2024-09-21T11:15:00Z</dcterms:modified>
</cp:coreProperties>
</file>