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E6254" w14:textId="31A17390" w:rsidR="00224856" w:rsidRDefault="00A85862">
      <w:pPr>
        <w:rPr>
          <w:b/>
          <w:bCs/>
          <w:u w:val="single"/>
        </w:rPr>
      </w:pPr>
      <w:r>
        <w:rPr>
          <w:b/>
          <w:bCs/>
          <w:u w:val="single"/>
        </w:rPr>
        <w:t>Overview</w:t>
      </w:r>
    </w:p>
    <w:p w14:paraId="3FAEEC96" w14:textId="79864B29" w:rsidR="00A85862" w:rsidRPr="00A85862" w:rsidRDefault="00A85862">
      <w:r>
        <w:t xml:space="preserve">The nonprofit foundation Alphabet Soup is looking for a tool that can help them select applicants for funding. The purpose of </w:t>
      </w:r>
      <w:proofErr w:type="gramStart"/>
      <w:r>
        <w:t>to</w:t>
      </w:r>
      <w:proofErr w:type="gramEnd"/>
      <w:r>
        <w:t xml:space="preserve"> ensure applicants with the best chance of success in their proposed ventures.</w:t>
      </w:r>
    </w:p>
    <w:p w14:paraId="04FB3FBD" w14:textId="6AEB6F35" w:rsidR="00A85862" w:rsidRDefault="00A85862">
      <w:pPr>
        <w:rPr>
          <w:b/>
          <w:bCs/>
          <w:u w:val="single"/>
        </w:rPr>
      </w:pPr>
      <w:r>
        <w:rPr>
          <w:b/>
          <w:bCs/>
          <w:u w:val="single"/>
        </w:rPr>
        <w:t>Results</w:t>
      </w:r>
    </w:p>
    <w:p w14:paraId="4C89ADE2" w14:textId="196A1EC4" w:rsidR="00A85862" w:rsidRDefault="00A85862">
      <w:r>
        <w:t>The provided data was processed to remove information that was unnecessary for the model. The initial data removal was the EIN and Name columns that were not necessary for this model while all remaining columns were necessary.</w:t>
      </w:r>
    </w:p>
    <w:p w14:paraId="0C339804" w14:textId="5F388744" w:rsidR="00A85862" w:rsidRDefault="00A85862">
      <w:r>
        <w:t>The Name column was re-introduced to the testing, on the second test</w:t>
      </w:r>
      <w:r w:rsidR="0026050D">
        <w:t xml:space="preserve"> prior to splitting for training and testing.</w:t>
      </w:r>
    </w:p>
    <w:p w14:paraId="5F485606" w14:textId="71F26942" w:rsidR="0026050D" w:rsidRPr="00A85862" w:rsidRDefault="0026050D">
      <w:r>
        <w:t>The variable ‘Is Successful’ was utilized as the target variable with ‘Other’ capturing unique values. Finally</w:t>
      </w:r>
      <w:proofErr w:type="gramStart"/>
      <w:r>
        <w:t>, with</w:t>
      </w:r>
      <w:proofErr w:type="gramEnd"/>
      <w:r>
        <w:t xml:space="preserve"> </w:t>
      </w:r>
      <w:proofErr w:type="spellStart"/>
      <w:r>
        <w:t>get_dummies</w:t>
      </w:r>
      <w:proofErr w:type="spellEnd"/>
      <w:r>
        <w:t xml:space="preserve"> utilized to evaluate the success of binning.</w:t>
      </w:r>
    </w:p>
    <w:p w14:paraId="7C5EAD80" w14:textId="5FA8CB39" w:rsidR="00A85862" w:rsidRDefault="00A85862">
      <w:pPr>
        <w:rPr>
          <w:b/>
          <w:bCs/>
          <w:u w:val="single"/>
        </w:rPr>
      </w:pPr>
      <w:r>
        <w:rPr>
          <w:b/>
          <w:bCs/>
          <w:u w:val="single"/>
        </w:rPr>
        <w:t>Compiling, Training, and Evaluating the Model</w:t>
      </w:r>
    </w:p>
    <w:p w14:paraId="04800C6E" w14:textId="55DB935F" w:rsidR="0026050D" w:rsidRDefault="0026050D">
      <w:r>
        <w:t>Three layers were utilized within the model and hidden nodes dictated by the number of features.</w:t>
      </w:r>
    </w:p>
    <w:p w14:paraId="2CE8E2EF" w14:textId="7C374E7E" w:rsidR="0026050D" w:rsidRPr="0026050D" w:rsidRDefault="0026050D">
      <w:r>
        <w:t>When re-introducing the ‘Name’ column on the second evaluation the accuracy of the model rose to roughly 79%.</w:t>
      </w:r>
    </w:p>
    <w:p w14:paraId="4FCEC4E1" w14:textId="4F3B7E73" w:rsidR="00A85862" w:rsidRDefault="00A85862">
      <w:pPr>
        <w:rPr>
          <w:b/>
          <w:bCs/>
          <w:u w:val="single"/>
        </w:rPr>
      </w:pPr>
      <w:r>
        <w:rPr>
          <w:b/>
          <w:bCs/>
          <w:u w:val="single"/>
        </w:rPr>
        <w:t>Summary</w:t>
      </w:r>
    </w:p>
    <w:p w14:paraId="3E0FD080" w14:textId="78E5552C" w:rsidR="0026050D" w:rsidRPr="0026050D" w:rsidRDefault="0026050D">
      <w:r>
        <w:t xml:space="preserve">With the accuracy rising over the target of 75% to nearly 79% in the second evaluation the model could be recommended for use based on surpassing the target accuracy that was set. </w:t>
      </w:r>
    </w:p>
    <w:sectPr w:rsidR="0026050D" w:rsidRPr="00260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0C6367"/>
    <w:multiLevelType w:val="hybridMultilevel"/>
    <w:tmpl w:val="8122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8C55A3"/>
    <w:multiLevelType w:val="hybridMultilevel"/>
    <w:tmpl w:val="3EE0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1408330">
    <w:abstractNumId w:val="1"/>
  </w:num>
  <w:num w:numId="2" w16cid:durableId="1106467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62"/>
    <w:rsid w:val="00067FFC"/>
    <w:rsid w:val="00216C34"/>
    <w:rsid w:val="00224856"/>
    <w:rsid w:val="0026050D"/>
    <w:rsid w:val="004460FC"/>
    <w:rsid w:val="00967FFE"/>
    <w:rsid w:val="00A85862"/>
    <w:rsid w:val="00B7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8882"/>
  <w15:chartTrackingRefBased/>
  <w15:docId w15:val="{F56AD995-58E8-453A-976D-098272AA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8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8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8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8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8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8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8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8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8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8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8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8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8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8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8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8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8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862"/>
    <w:rPr>
      <w:rFonts w:eastAsiaTheme="majorEastAsia" w:cstheme="majorBidi"/>
      <w:color w:val="272727" w:themeColor="text1" w:themeTint="D8"/>
    </w:rPr>
  </w:style>
  <w:style w:type="paragraph" w:styleId="Title">
    <w:name w:val="Title"/>
    <w:basedOn w:val="Normal"/>
    <w:next w:val="Normal"/>
    <w:link w:val="TitleChar"/>
    <w:uiPriority w:val="10"/>
    <w:qFormat/>
    <w:rsid w:val="00A858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8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8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862"/>
    <w:pPr>
      <w:spacing w:before="160"/>
      <w:jc w:val="center"/>
    </w:pPr>
    <w:rPr>
      <w:i/>
      <w:iCs/>
      <w:color w:val="404040" w:themeColor="text1" w:themeTint="BF"/>
    </w:rPr>
  </w:style>
  <w:style w:type="character" w:customStyle="1" w:styleId="QuoteChar">
    <w:name w:val="Quote Char"/>
    <w:basedOn w:val="DefaultParagraphFont"/>
    <w:link w:val="Quote"/>
    <w:uiPriority w:val="29"/>
    <w:rsid w:val="00A85862"/>
    <w:rPr>
      <w:i/>
      <w:iCs/>
      <w:color w:val="404040" w:themeColor="text1" w:themeTint="BF"/>
    </w:rPr>
  </w:style>
  <w:style w:type="paragraph" w:styleId="ListParagraph">
    <w:name w:val="List Paragraph"/>
    <w:basedOn w:val="Normal"/>
    <w:uiPriority w:val="34"/>
    <w:qFormat/>
    <w:rsid w:val="00A85862"/>
    <w:pPr>
      <w:ind w:left="720"/>
      <w:contextualSpacing/>
    </w:pPr>
  </w:style>
  <w:style w:type="character" w:styleId="IntenseEmphasis">
    <w:name w:val="Intense Emphasis"/>
    <w:basedOn w:val="DefaultParagraphFont"/>
    <w:uiPriority w:val="21"/>
    <w:qFormat/>
    <w:rsid w:val="00A85862"/>
    <w:rPr>
      <w:i/>
      <w:iCs/>
      <w:color w:val="0F4761" w:themeColor="accent1" w:themeShade="BF"/>
    </w:rPr>
  </w:style>
  <w:style w:type="paragraph" w:styleId="IntenseQuote">
    <w:name w:val="Intense Quote"/>
    <w:basedOn w:val="Normal"/>
    <w:next w:val="Normal"/>
    <w:link w:val="IntenseQuoteChar"/>
    <w:uiPriority w:val="30"/>
    <w:qFormat/>
    <w:rsid w:val="00A85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862"/>
    <w:rPr>
      <w:i/>
      <w:iCs/>
      <w:color w:val="0F4761" w:themeColor="accent1" w:themeShade="BF"/>
    </w:rPr>
  </w:style>
  <w:style w:type="character" w:styleId="IntenseReference">
    <w:name w:val="Intense Reference"/>
    <w:basedOn w:val="DefaultParagraphFont"/>
    <w:uiPriority w:val="32"/>
    <w:qFormat/>
    <w:rsid w:val="00A858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Ormiston, Kate</dc:creator>
  <cp:keywords/>
  <dc:description/>
  <cp:lastModifiedBy>Ormiston, Kate</cp:lastModifiedBy>
  <cp:revision>1</cp:revision>
  <dcterms:created xsi:type="dcterms:W3CDTF">2024-10-27T19:54:00Z</dcterms:created>
  <dcterms:modified xsi:type="dcterms:W3CDTF">2024-10-27T20:10:00Z</dcterms:modified>
</cp:coreProperties>
</file>