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982" w:rsidRDefault="001E2982">
      <w:pPr>
        <w:rPr>
          <w:b/>
          <w:u w:val="single"/>
        </w:rPr>
      </w:pPr>
    </w:p>
    <w:p w:rsidR="00B96E26" w:rsidRDefault="007C23D9">
      <w:pPr>
        <w:rPr>
          <w:b/>
          <w:u w:val="single"/>
        </w:rPr>
      </w:pPr>
      <w:r w:rsidRPr="00860098">
        <w:rPr>
          <w:b/>
          <w:u w:val="single"/>
        </w:rPr>
        <w:t>Ramki CAN sterujące pracą autonomicznego robota polowego</w:t>
      </w:r>
    </w:p>
    <w:p w:rsidR="00860098" w:rsidRPr="00860098" w:rsidRDefault="00860098">
      <w:r w:rsidRPr="00860098">
        <w:t xml:space="preserve">Sterownik Politechniki Warszawskiej </w:t>
      </w:r>
      <w:r>
        <w:t xml:space="preserve"> </w:t>
      </w:r>
      <w:r w:rsidRPr="00860098">
        <w:t>-&gt;</w:t>
      </w:r>
      <w:r>
        <w:t xml:space="preserve">  sterownik</w:t>
      </w:r>
      <w:r w:rsidRPr="00860098">
        <w:t xml:space="preserve"> PIMR</w:t>
      </w:r>
    </w:p>
    <w:p w:rsidR="000373D3" w:rsidRDefault="000373D3">
      <w:bookmarkStart w:id="0" w:name="_GoBack"/>
      <w:bookmarkEnd w:id="0"/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0373D3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0373D3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373D3" w:rsidRPr="000F3457" w:rsidRDefault="000373D3" w:rsidP="00216CA7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0F3457" w:rsidRDefault="000373D3" w:rsidP="000373D3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0F3457" w:rsidRDefault="000373D3" w:rsidP="000373D3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0F3457" w:rsidRDefault="000373D3" w:rsidP="00216CA7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7544C5" w:rsidRDefault="000373D3" w:rsidP="000373D3">
            <w:pPr>
              <w:spacing w:after="0" w:line="240" w:lineRule="auto"/>
              <w:jc w:val="center"/>
            </w:pPr>
            <w:r w:rsidRPr="007544C5">
              <w:t>0-255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7544C5" w:rsidRDefault="000373D3" w:rsidP="00216CA7">
            <w:pPr>
              <w:spacing w:after="0" w:line="240" w:lineRule="auto"/>
              <w:jc w:val="center"/>
            </w:pPr>
            <w:r w:rsidRPr="007544C5"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373D3" w:rsidRPr="007544C5" w:rsidRDefault="000373D3" w:rsidP="00216CA7">
            <w:pPr>
              <w:spacing w:after="0" w:line="240" w:lineRule="auto"/>
              <w:jc w:val="center"/>
            </w:pPr>
            <w:r w:rsidRPr="007544C5">
              <w:t>0-1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0373D3" w:rsidRPr="007544C5" w:rsidRDefault="000373D3" w:rsidP="00216CA7">
            <w:pPr>
              <w:spacing w:after="0" w:line="240" w:lineRule="auto"/>
              <w:jc w:val="center"/>
            </w:pPr>
            <w:r w:rsidRPr="007544C5">
              <w:rPr>
                <w:highlight w:val="green"/>
              </w:rPr>
              <w:t>0-100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373D3" w:rsidRPr="007544C5" w:rsidRDefault="000373D3" w:rsidP="00216CA7">
            <w:pPr>
              <w:spacing w:after="0" w:line="240" w:lineRule="auto"/>
              <w:jc w:val="center"/>
            </w:pPr>
            <w:r w:rsidRPr="007544C5">
              <w:t>0-1</w:t>
            </w:r>
          </w:p>
        </w:tc>
      </w:tr>
    </w:tbl>
    <w:p w:rsidR="00B96E26" w:rsidRDefault="00B96E26"/>
    <w:p w:rsidR="000F3457" w:rsidRDefault="000F3457">
      <w:r>
        <w:t>B0 – STOP napędów; 0 – nieaktywny; 1 – STOP wszystkich napędów aktywny</w:t>
      </w:r>
    </w:p>
    <w:p w:rsidR="000F3457" w:rsidRDefault="000F3457">
      <w:r>
        <w:t>B1 – STOP silnik; 0 – silnik spalinowy może pracować; 1 – gaszenie silnika</w:t>
      </w:r>
    </w:p>
    <w:p w:rsidR="000F3457" w:rsidRDefault="000F3457">
      <w:r>
        <w:t>B2 – ROZRUCH; 0 – nieaktywny; 1 – odpalanie silnika spalinowego</w:t>
      </w:r>
    </w:p>
    <w:p w:rsidR="000F3457" w:rsidRDefault="000F3457">
      <w:r>
        <w:t xml:space="preserve">B3 – </w:t>
      </w:r>
      <w:r w:rsidR="005570B3">
        <w:t>O</w:t>
      </w:r>
      <w:r>
        <w:t xml:space="preserve">broty silnika spalinowego; 0 – </w:t>
      </w:r>
      <w:r w:rsidR="008D5C4F">
        <w:t>255 (</w:t>
      </w:r>
      <w:r>
        <w:t>255</w:t>
      </w:r>
      <w:r w:rsidR="008D5C4F">
        <w:t xml:space="preserve"> oznacza 2550 obr/min)</w:t>
      </w:r>
    </w:p>
    <w:p w:rsidR="005570B3" w:rsidRDefault="005570B3">
      <w:r>
        <w:t>B4 – Wyłączenie hamulca; 0 – hamulec aktywny; 1 – hamulec wyłączony</w:t>
      </w:r>
    </w:p>
    <w:p w:rsidR="005570B3" w:rsidRDefault="005570B3">
      <w:r>
        <w:t xml:space="preserve">B5 – Włączenie rozdzielaczy (uzbrojenie zaworów); 0 – rozdzielacze nie aktywne; 1 – rozdzielacze </w:t>
      </w:r>
    </w:p>
    <w:p w:rsidR="005570B3" w:rsidRDefault="005570B3" w:rsidP="005570B3">
      <w:pPr>
        <w:tabs>
          <w:tab w:val="left" w:pos="426"/>
        </w:tabs>
      </w:pPr>
      <w:r>
        <w:tab/>
        <w:t xml:space="preserve">gotowe do pracy </w:t>
      </w:r>
    </w:p>
    <w:p w:rsidR="005570B3" w:rsidRDefault="005570B3">
      <w:r>
        <w:t xml:space="preserve">B6 </w:t>
      </w:r>
      <w:r w:rsidRPr="00197404">
        <w:rPr>
          <w:highlight w:val="green"/>
        </w:rPr>
        <w:t xml:space="preserve">– </w:t>
      </w:r>
      <w:r w:rsidR="0012712D" w:rsidRPr="00197404">
        <w:rPr>
          <w:highlight w:val="green"/>
        </w:rPr>
        <w:t>Prędkość robota z GPS; 0 – robot nie porusza się; 100 – prędkość robota = 10 km/h</w:t>
      </w:r>
    </w:p>
    <w:p w:rsidR="005570B3" w:rsidRDefault="005570B3">
      <w:r>
        <w:t>B7 –</w:t>
      </w:r>
      <w:r w:rsidR="00AE68A5">
        <w:t xml:space="preserve"> Tryb awaryjny; 0 – nieaktywny; 1 – tryb awaryjny aktywny</w:t>
      </w:r>
    </w:p>
    <w:p w:rsidR="008F5D4F" w:rsidRDefault="008F5D4F"/>
    <w:tbl>
      <w:tblPr>
        <w:tblpPr w:leftFromText="141" w:rightFromText="141" w:vertAnchor="text" w:tblpY="1"/>
        <w:tblOverlap w:val="never"/>
        <w:tblW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</w:tblGrid>
      <w:tr w:rsidR="00B96E26" w:rsidRPr="00B96E26" w:rsidTr="00B96E26">
        <w:trPr>
          <w:trHeight w:val="300"/>
        </w:trPr>
        <w:tc>
          <w:tcPr>
            <w:tcW w:w="585" w:type="dxa"/>
            <w:shd w:val="clear" w:color="auto" w:fill="auto"/>
            <w:noWrap/>
            <w:vAlign w:val="center"/>
            <w:hideMark/>
          </w:tcPr>
          <w:p w:rsidR="00B96E26" w:rsidRPr="00B96E26" w:rsidRDefault="00B96E26" w:rsidP="00B96E26">
            <w:pPr>
              <w:spacing w:after="0" w:line="240" w:lineRule="auto"/>
              <w:jc w:val="center"/>
              <w:rPr>
                <w:color w:val="38DD11"/>
                <w:highlight w:val="green"/>
              </w:rPr>
            </w:pPr>
            <w:r w:rsidRPr="00B96E26">
              <w:rPr>
                <w:color w:val="38DD11"/>
                <w:highlight w:val="green"/>
              </w:rPr>
              <w:t>……..</w:t>
            </w:r>
          </w:p>
        </w:tc>
      </w:tr>
    </w:tbl>
    <w:tbl>
      <w:tblPr>
        <w:tblpPr w:leftFromText="141" w:rightFromText="141" w:vertAnchor="text" w:horzAnchor="page" w:tblpX="4919" w:tblpY="-13"/>
        <w:tblOverlap w:val="never"/>
        <w:tblW w:w="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5"/>
      </w:tblGrid>
      <w:tr w:rsidR="00B96E26" w:rsidRPr="000F3457" w:rsidTr="00B96E26">
        <w:trPr>
          <w:trHeight w:val="300"/>
        </w:trPr>
        <w:tc>
          <w:tcPr>
            <w:tcW w:w="585" w:type="dxa"/>
            <w:shd w:val="clear" w:color="auto" w:fill="auto"/>
            <w:noWrap/>
            <w:vAlign w:val="center"/>
            <w:hideMark/>
          </w:tcPr>
          <w:p w:rsidR="00B96E26" w:rsidRPr="000F3457" w:rsidRDefault="00B96E26" w:rsidP="00B96E26">
            <w:pPr>
              <w:spacing w:after="0" w:line="240" w:lineRule="auto"/>
              <w:jc w:val="center"/>
            </w:pPr>
          </w:p>
        </w:tc>
      </w:tr>
    </w:tbl>
    <w:p w:rsidR="00B96E26" w:rsidRPr="000F3457" w:rsidRDefault="00B96E26" w:rsidP="00B96E26">
      <w:pPr>
        <w:spacing w:after="0" w:line="240" w:lineRule="auto"/>
      </w:pPr>
      <w:r>
        <w:t xml:space="preserve">Parametr informacyjny                        </w:t>
      </w:r>
      <w:r>
        <w:tab/>
        <w:t xml:space="preserve">parametr sterujący                  </w:t>
      </w:r>
      <w:r>
        <w:tab/>
        <w:t xml:space="preserve">                       </w:t>
      </w:r>
    </w:p>
    <w:p w:rsidR="00B96E26" w:rsidRPr="000F3457" w:rsidRDefault="00B96E26" w:rsidP="00B96E26">
      <w:pPr>
        <w:spacing w:after="0" w:line="240" w:lineRule="auto"/>
      </w:pPr>
    </w:p>
    <w:p w:rsidR="008F5D4F" w:rsidRDefault="008F5D4F"/>
    <w:p w:rsidR="007544C5" w:rsidRDefault="00BC7521">
      <w:r>
        <w:t xml:space="preserve">Poniższa ramka uwzględniana jest, gdy uaktywniono tryb pracy automatyczny:  (ID 100 B2 -&gt;1) </w:t>
      </w:r>
    </w:p>
    <w:p w:rsidR="00F24585" w:rsidRDefault="001E2982">
      <w:r>
        <w:t>Ramka powinna być wysyłana w innej magistrali CAN niż pozostałe ramki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8F5D4F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8F5D4F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7544C5">
            <w:pPr>
              <w:spacing w:after="0" w:line="240" w:lineRule="auto"/>
              <w:jc w:val="center"/>
            </w:pPr>
            <w:r>
              <w:t>1</w:t>
            </w:r>
            <w:r w:rsidR="007544C5">
              <w:t>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8F5D4F">
            <w:pPr>
              <w:spacing w:after="0" w:line="240" w:lineRule="auto"/>
              <w:jc w:val="center"/>
            </w:pPr>
            <w:r>
              <w:t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8F5D4F">
            <w:pPr>
              <w:spacing w:after="0" w:line="240" w:lineRule="auto"/>
              <w:jc w:val="center"/>
            </w:pPr>
            <w:r>
              <w:t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8F5D4F">
            <w:pPr>
              <w:spacing w:after="0" w:line="240" w:lineRule="auto"/>
              <w:jc w:val="center"/>
            </w:pPr>
            <w:r w:rsidRPr="008F5D4F">
              <w:t>0-</w:t>
            </w:r>
            <w:r>
              <w:t>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0</w:t>
            </w:r>
            <w:r w:rsidR="002D4449">
              <w:t>-1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0</w:t>
            </w:r>
            <w:r w:rsidR="002D4449">
              <w:t>-1</w:t>
            </w:r>
          </w:p>
        </w:tc>
      </w:tr>
    </w:tbl>
    <w:p w:rsidR="008F5D4F" w:rsidRDefault="008F5D4F" w:rsidP="008F5D4F"/>
    <w:p w:rsidR="007544C5" w:rsidRPr="00141FB0" w:rsidRDefault="008F5D4F" w:rsidP="007544C5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B0 – </w:t>
      </w:r>
      <w:r w:rsidR="007544C5" w:rsidRPr="00141FB0">
        <w:rPr>
          <w:color w:val="767171" w:themeColor="background2" w:themeShade="80"/>
        </w:rPr>
        <w:t xml:space="preserve">Sekcja 1 opryskiwacza </w:t>
      </w:r>
      <w:proofErr w:type="spellStart"/>
      <w:r w:rsidR="007544C5" w:rsidRPr="00141FB0">
        <w:rPr>
          <w:color w:val="767171" w:themeColor="background2" w:themeShade="80"/>
        </w:rPr>
        <w:t>dolistnego</w:t>
      </w:r>
      <w:proofErr w:type="spellEnd"/>
      <w:r w:rsidR="007544C5" w:rsidRPr="00141FB0">
        <w:rPr>
          <w:color w:val="767171" w:themeColor="background2" w:themeShade="80"/>
        </w:rPr>
        <w:t>; 0 – zamknięta; 1 – otwarta</w:t>
      </w:r>
    </w:p>
    <w:p w:rsidR="008F5D4F" w:rsidRPr="00141FB0" w:rsidRDefault="008F5D4F" w:rsidP="008F5D4F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B1 – </w:t>
      </w:r>
      <w:r w:rsidR="007544C5" w:rsidRPr="00141FB0">
        <w:rPr>
          <w:color w:val="767171" w:themeColor="background2" w:themeShade="80"/>
        </w:rPr>
        <w:t xml:space="preserve">Sekcja 2 opryskiwacza </w:t>
      </w:r>
      <w:proofErr w:type="spellStart"/>
      <w:r w:rsidR="007544C5" w:rsidRPr="00141FB0">
        <w:rPr>
          <w:color w:val="767171" w:themeColor="background2" w:themeShade="80"/>
        </w:rPr>
        <w:t>dolistnego</w:t>
      </w:r>
      <w:proofErr w:type="spellEnd"/>
      <w:r w:rsidR="007544C5" w:rsidRPr="00141FB0">
        <w:rPr>
          <w:color w:val="767171" w:themeColor="background2" w:themeShade="80"/>
        </w:rPr>
        <w:t>; 0 – zamknięta; 1 – otwarta</w:t>
      </w:r>
    </w:p>
    <w:p w:rsidR="008F5D4F" w:rsidRPr="00141FB0" w:rsidRDefault="008F5D4F" w:rsidP="008F5D4F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B2 – </w:t>
      </w:r>
      <w:r w:rsidR="007544C5" w:rsidRPr="00141FB0">
        <w:rPr>
          <w:color w:val="767171" w:themeColor="background2" w:themeShade="80"/>
        </w:rPr>
        <w:t xml:space="preserve">Sekcja 3 opryskiwacza </w:t>
      </w:r>
      <w:proofErr w:type="spellStart"/>
      <w:r w:rsidR="007544C5" w:rsidRPr="00141FB0">
        <w:rPr>
          <w:color w:val="767171" w:themeColor="background2" w:themeShade="80"/>
        </w:rPr>
        <w:t>dolistnego</w:t>
      </w:r>
      <w:proofErr w:type="spellEnd"/>
      <w:r w:rsidR="007544C5" w:rsidRPr="00141FB0">
        <w:rPr>
          <w:color w:val="767171" w:themeColor="background2" w:themeShade="80"/>
        </w:rPr>
        <w:t>; 0 – zamknięta; 1 – otwarta</w:t>
      </w:r>
    </w:p>
    <w:p w:rsidR="008F5D4F" w:rsidRPr="00141FB0" w:rsidRDefault="008F5D4F" w:rsidP="008F5D4F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B3 – </w:t>
      </w:r>
      <w:r w:rsidR="007544C5" w:rsidRPr="00141FB0">
        <w:rPr>
          <w:color w:val="767171" w:themeColor="background2" w:themeShade="80"/>
        </w:rPr>
        <w:t xml:space="preserve">Sekcja 4 opryskiwacza </w:t>
      </w:r>
      <w:proofErr w:type="spellStart"/>
      <w:r w:rsidR="007544C5" w:rsidRPr="00141FB0">
        <w:rPr>
          <w:color w:val="767171" w:themeColor="background2" w:themeShade="80"/>
        </w:rPr>
        <w:t>dolistnego</w:t>
      </w:r>
      <w:proofErr w:type="spellEnd"/>
      <w:r w:rsidR="007544C5" w:rsidRPr="00141FB0">
        <w:rPr>
          <w:color w:val="767171" w:themeColor="background2" w:themeShade="80"/>
        </w:rPr>
        <w:t>; 0 – zamknięta; 1 – otwarta</w:t>
      </w:r>
    </w:p>
    <w:p w:rsidR="008F5D4F" w:rsidRPr="00141FB0" w:rsidRDefault="008F5D4F" w:rsidP="008F5D4F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B4 – </w:t>
      </w:r>
      <w:r w:rsidR="007544C5" w:rsidRPr="00141FB0">
        <w:rPr>
          <w:color w:val="767171" w:themeColor="background2" w:themeShade="80"/>
        </w:rPr>
        <w:t>Sekcja 1 opryskiwacza doglebowego; 0 – zamknięta; 1 – otwarta</w:t>
      </w:r>
    </w:p>
    <w:p w:rsidR="008F5D4F" w:rsidRPr="00141FB0" w:rsidRDefault="008F5D4F" w:rsidP="008F5D4F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B5 – </w:t>
      </w:r>
      <w:r w:rsidR="007544C5" w:rsidRPr="00141FB0">
        <w:rPr>
          <w:color w:val="767171" w:themeColor="background2" w:themeShade="80"/>
        </w:rPr>
        <w:t xml:space="preserve">Sekcja </w:t>
      </w:r>
      <w:r w:rsidR="00BC7521" w:rsidRPr="00141FB0">
        <w:rPr>
          <w:color w:val="767171" w:themeColor="background2" w:themeShade="80"/>
        </w:rPr>
        <w:t>2</w:t>
      </w:r>
      <w:r w:rsidR="007544C5" w:rsidRPr="00141FB0">
        <w:rPr>
          <w:color w:val="767171" w:themeColor="background2" w:themeShade="80"/>
        </w:rPr>
        <w:t xml:space="preserve"> opryskiwacza doglebowego; 0 – zamknięta; 1 – otwarta</w:t>
      </w:r>
    </w:p>
    <w:p w:rsidR="007544C5" w:rsidRPr="00141FB0" w:rsidRDefault="008F5D4F" w:rsidP="008F5D4F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B6 – </w:t>
      </w:r>
      <w:r w:rsidR="007544C5" w:rsidRPr="00141FB0">
        <w:rPr>
          <w:color w:val="767171" w:themeColor="background2" w:themeShade="80"/>
        </w:rPr>
        <w:t xml:space="preserve">Sekcja </w:t>
      </w:r>
      <w:r w:rsidR="00BC7521" w:rsidRPr="00141FB0">
        <w:rPr>
          <w:color w:val="767171" w:themeColor="background2" w:themeShade="80"/>
        </w:rPr>
        <w:t>3</w:t>
      </w:r>
      <w:r w:rsidR="007544C5" w:rsidRPr="00141FB0">
        <w:rPr>
          <w:color w:val="767171" w:themeColor="background2" w:themeShade="80"/>
        </w:rPr>
        <w:t xml:space="preserve"> opryskiwacza doglebowego; 0 – zamknięta; 1 – otwarta </w:t>
      </w:r>
    </w:p>
    <w:p w:rsidR="008F5D4F" w:rsidRPr="00141FB0" w:rsidRDefault="008F5D4F" w:rsidP="008F5D4F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B7 – </w:t>
      </w:r>
      <w:r w:rsidR="007544C5" w:rsidRPr="00141FB0">
        <w:rPr>
          <w:color w:val="767171" w:themeColor="background2" w:themeShade="80"/>
        </w:rPr>
        <w:t xml:space="preserve">Sekcja </w:t>
      </w:r>
      <w:r w:rsidR="00BC7521" w:rsidRPr="00141FB0">
        <w:rPr>
          <w:color w:val="767171" w:themeColor="background2" w:themeShade="80"/>
        </w:rPr>
        <w:t>4</w:t>
      </w:r>
      <w:r w:rsidR="007544C5" w:rsidRPr="00141FB0">
        <w:rPr>
          <w:color w:val="767171" w:themeColor="background2" w:themeShade="80"/>
        </w:rPr>
        <w:t xml:space="preserve"> opryskiwacza doglebowego; 0 – zamknięta; 1 – otwarta</w:t>
      </w:r>
    </w:p>
    <w:p w:rsidR="000F3457" w:rsidRDefault="000F3457"/>
    <w:p w:rsidR="001E2982" w:rsidRDefault="001E2982"/>
    <w:p w:rsidR="000E5CBC" w:rsidRDefault="000E5CBC">
      <w:r>
        <w:lastRenderedPageBreak/>
        <w:t>Poniższa ramka uwzględniana jest, gdy uaktywniono tryb skrętu: 1 (</w:t>
      </w:r>
      <w:r w:rsidR="002077F9">
        <w:t>ID 25</w:t>
      </w:r>
      <w:r>
        <w:t xml:space="preserve">) 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8F5D4F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8F5D4F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D06778" w:rsidP="006F5724">
            <w:pP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D06778">
            <w:pPr>
              <w:spacing w:after="0" w:line="240" w:lineRule="auto"/>
              <w:jc w:val="center"/>
            </w:pPr>
            <w:r>
              <w:t>0-</w:t>
            </w:r>
            <w:r w:rsidR="00D06778">
              <w:t>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D06778">
            <w:pPr>
              <w:spacing w:after="0" w:line="240" w:lineRule="auto"/>
              <w:jc w:val="center"/>
            </w:pPr>
            <w:r>
              <w:t>0-</w:t>
            </w:r>
            <w:r w:rsidR="00D06778">
              <w:t>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 w:rsidRPr="008F5D4F">
              <w:t>0-</w:t>
            </w:r>
            <w:r>
              <w:t>1</w:t>
            </w:r>
            <w:r w:rsidR="00D06778">
              <w:t>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0-1</w:t>
            </w:r>
            <w:r w:rsidR="00D06778">
              <w:t>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0-1</w:t>
            </w:r>
            <w:r w:rsidR="00D06778">
              <w:t>80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8F5D4F" w:rsidRPr="000F3457" w:rsidRDefault="00D06778" w:rsidP="006F5724">
            <w:pPr>
              <w:spacing w:after="0" w:line="240" w:lineRule="auto"/>
              <w:jc w:val="center"/>
            </w:pPr>
            <w:r>
              <w:t>0-18</w:t>
            </w:r>
            <w:r w:rsidR="008F5D4F">
              <w:t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8F5D4F" w:rsidRPr="000F3457" w:rsidRDefault="008F5D4F" w:rsidP="006F5724">
            <w:pPr>
              <w:spacing w:after="0" w:line="240" w:lineRule="auto"/>
              <w:jc w:val="center"/>
            </w:pPr>
            <w:r>
              <w:t>0</w:t>
            </w:r>
            <w:r w:rsidR="00D06778">
              <w:t>-180</w:t>
            </w:r>
          </w:p>
        </w:tc>
      </w:tr>
    </w:tbl>
    <w:p w:rsidR="008F5D4F" w:rsidRDefault="008F5D4F" w:rsidP="008F5D4F"/>
    <w:p w:rsidR="008F5D4F" w:rsidRDefault="008F5D4F" w:rsidP="008F5D4F">
      <w:r>
        <w:t xml:space="preserve">B0 – </w:t>
      </w:r>
      <w:r w:rsidR="00044046">
        <w:t>Kierunek obrotu kół z LEWEJ strony; 0 – koła STOP; 1 – do przodu; 2 – do tyłu</w:t>
      </w:r>
    </w:p>
    <w:p w:rsidR="008F5D4F" w:rsidRDefault="008F5D4F" w:rsidP="008F5D4F">
      <w:r>
        <w:t xml:space="preserve">B1 – </w:t>
      </w:r>
      <w:r w:rsidR="00044046">
        <w:t>Nastawa prędkości kół z LEWEJ strony; 0 – koła STOP; 100 – prędkość maksymalna</w:t>
      </w:r>
    </w:p>
    <w:p w:rsidR="008F5D4F" w:rsidRDefault="008F5D4F" w:rsidP="008F5D4F">
      <w:r>
        <w:t xml:space="preserve">B2 – </w:t>
      </w:r>
      <w:r w:rsidR="00044046">
        <w:t>Kierunek obrotu kół z PRAWEJ strony; 0 – koła STOP; 1 – do przodu; 2 – do tyłu</w:t>
      </w:r>
    </w:p>
    <w:p w:rsidR="008F5D4F" w:rsidRDefault="008F5D4F" w:rsidP="008F5D4F">
      <w:r>
        <w:t xml:space="preserve">B3 – </w:t>
      </w:r>
      <w:r w:rsidR="00044046">
        <w:t>Nastawa prędkości kół z PRAWEJ strony; 0 – koła STOP; 100 – prędkość maksymalna</w:t>
      </w:r>
    </w:p>
    <w:p w:rsidR="00044046" w:rsidRPr="00E0654A" w:rsidRDefault="008F5D4F" w:rsidP="008F5D4F">
      <w:pPr>
        <w:rPr>
          <w:color w:val="767171" w:themeColor="background2" w:themeShade="80"/>
        </w:rPr>
      </w:pPr>
      <w:r w:rsidRPr="00E0654A">
        <w:rPr>
          <w:color w:val="767171" w:themeColor="background2" w:themeShade="80"/>
        </w:rPr>
        <w:t xml:space="preserve">B4 – </w:t>
      </w:r>
      <w:r w:rsidR="00044046" w:rsidRPr="00E0654A">
        <w:rPr>
          <w:color w:val="767171" w:themeColor="background2" w:themeShade="80"/>
        </w:rPr>
        <w:t xml:space="preserve">Skręt PL (skręt koła przedniego z lewej strony); 0 – skręt max w lewo (-90 stopni); 90 – koło na </w:t>
      </w:r>
    </w:p>
    <w:p w:rsidR="008F5D4F" w:rsidRPr="00E0654A" w:rsidRDefault="00044046" w:rsidP="00044046">
      <w:pPr>
        <w:tabs>
          <w:tab w:val="left" w:pos="426"/>
        </w:tabs>
        <w:rPr>
          <w:color w:val="767171" w:themeColor="background2" w:themeShade="80"/>
        </w:rPr>
      </w:pPr>
      <w:r w:rsidRPr="00E0654A">
        <w:rPr>
          <w:color w:val="767171" w:themeColor="background2" w:themeShade="80"/>
        </w:rPr>
        <w:tab/>
        <w:t xml:space="preserve">wprost (0 stopni); 180 – skręt max w prawo (90 stopni) </w:t>
      </w:r>
    </w:p>
    <w:p w:rsidR="00044046" w:rsidRPr="00E0654A" w:rsidRDefault="008F5D4F" w:rsidP="00044046">
      <w:pPr>
        <w:rPr>
          <w:color w:val="767171" w:themeColor="background2" w:themeShade="80"/>
        </w:rPr>
      </w:pPr>
      <w:r w:rsidRPr="00E0654A">
        <w:rPr>
          <w:color w:val="767171" w:themeColor="background2" w:themeShade="80"/>
        </w:rPr>
        <w:t xml:space="preserve">B5 – </w:t>
      </w:r>
      <w:r w:rsidR="00044046" w:rsidRPr="00E0654A">
        <w:rPr>
          <w:color w:val="767171" w:themeColor="background2" w:themeShade="80"/>
        </w:rPr>
        <w:t xml:space="preserve">Skręt PP (skręt koła przedniego z prawej strony); 0 – skręt max w lewo (-90 stopni); 90 – koło na </w:t>
      </w:r>
    </w:p>
    <w:p w:rsidR="00044046" w:rsidRPr="00E0654A" w:rsidRDefault="00044046" w:rsidP="00044046">
      <w:pPr>
        <w:tabs>
          <w:tab w:val="left" w:pos="426"/>
        </w:tabs>
        <w:rPr>
          <w:color w:val="767171" w:themeColor="background2" w:themeShade="80"/>
        </w:rPr>
      </w:pPr>
      <w:r w:rsidRPr="00E0654A">
        <w:rPr>
          <w:color w:val="767171" w:themeColor="background2" w:themeShade="80"/>
        </w:rPr>
        <w:tab/>
        <w:t xml:space="preserve">wprost (0 stopni); 180 – skręt max w prawo (90 stopni) </w:t>
      </w:r>
    </w:p>
    <w:p w:rsidR="00044046" w:rsidRPr="00E0654A" w:rsidRDefault="008F5D4F" w:rsidP="00044046">
      <w:pPr>
        <w:rPr>
          <w:color w:val="767171" w:themeColor="background2" w:themeShade="80"/>
        </w:rPr>
      </w:pPr>
      <w:r w:rsidRPr="00E0654A">
        <w:rPr>
          <w:color w:val="767171" w:themeColor="background2" w:themeShade="80"/>
        </w:rPr>
        <w:t xml:space="preserve">B6 – </w:t>
      </w:r>
      <w:r w:rsidR="00044046" w:rsidRPr="00E0654A">
        <w:rPr>
          <w:color w:val="767171" w:themeColor="background2" w:themeShade="80"/>
        </w:rPr>
        <w:t xml:space="preserve">Skręt TL (skręt koła </w:t>
      </w:r>
      <w:r w:rsidR="00067164" w:rsidRPr="00E0654A">
        <w:rPr>
          <w:color w:val="767171" w:themeColor="background2" w:themeShade="80"/>
        </w:rPr>
        <w:t>tyln</w:t>
      </w:r>
      <w:r w:rsidR="00044046" w:rsidRPr="00E0654A">
        <w:rPr>
          <w:color w:val="767171" w:themeColor="background2" w:themeShade="80"/>
        </w:rPr>
        <w:t xml:space="preserve">ego z lewej strony); 0 – skręt max w lewo (-90 stopni); 90 – koło na </w:t>
      </w:r>
    </w:p>
    <w:p w:rsidR="00044046" w:rsidRPr="00E0654A" w:rsidRDefault="00044046" w:rsidP="00044046">
      <w:pPr>
        <w:tabs>
          <w:tab w:val="left" w:pos="426"/>
        </w:tabs>
        <w:rPr>
          <w:color w:val="767171" w:themeColor="background2" w:themeShade="80"/>
        </w:rPr>
      </w:pPr>
      <w:r w:rsidRPr="00E0654A">
        <w:rPr>
          <w:color w:val="767171" w:themeColor="background2" w:themeShade="80"/>
        </w:rPr>
        <w:tab/>
        <w:t xml:space="preserve">wprost (0 stopni); 180 – skręt max w prawo (90 stopni) </w:t>
      </w:r>
    </w:p>
    <w:p w:rsidR="00044046" w:rsidRPr="00E0654A" w:rsidRDefault="008F5D4F" w:rsidP="00044046">
      <w:pPr>
        <w:rPr>
          <w:color w:val="767171" w:themeColor="background2" w:themeShade="80"/>
        </w:rPr>
      </w:pPr>
      <w:r w:rsidRPr="00E0654A">
        <w:rPr>
          <w:color w:val="767171" w:themeColor="background2" w:themeShade="80"/>
        </w:rPr>
        <w:t xml:space="preserve">B7 – </w:t>
      </w:r>
      <w:r w:rsidR="00044046" w:rsidRPr="00E0654A">
        <w:rPr>
          <w:color w:val="767171" w:themeColor="background2" w:themeShade="80"/>
        </w:rPr>
        <w:t xml:space="preserve">Skręt TP (skręt koła </w:t>
      </w:r>
      <w:r w:rsidR="00067164" w:rsidRPr="00E0654A">
        <w:rPr>
          <w:color w:val="767171" w:themeColor="background2" w:themeShade="80"/>
        </w:rPr>
        <w:t>tylnego z prawe</w:t>
      </w:r>
      <w:r w:rsidR="00044046" w:rsidRPr="00E0654A">
        <w:rPr>
          <w:color w:val="767171" w:themeColor="background2" w:themeShade="80"/>
        </w:rPr>
        <w:t xml:space="preserve">j strony); 0 – skręt max w lewo (-90 stopni); 90 – koło na </w:t>
      </w:r>
    </w:p>
    <w:p w:rsidR="00044046" w:rsidRPr="00E0654A" w:rsidRDefault="00044046" w:rsidP="00044046">
      <w:pPr>
        <w:tabs>
          <w:tab w:val="left" w:pos="426"/>
        </w:tabs>
        <w:rPr>
          <w:color w:val="767171" w:themeColor="background2" w:themeShade="80"/>
        </w:rPr>
      </w:pPr>
      <w:r w:rsidRPr="00E0654A">
        <w:rPr>
          <w:color w:val="767171" w:themeColor="background2" w:themeShade="80"/>
        </w:rPr>
        <w:tab/>
        <w:t xml:space="preserve">wprost (0 stopni); 180 – skręt max w prawo (90 stopni) </w:t>
      </w:r>
    </w:p>
    <w:p w:rsidR="00FA76AD" w:rsidRDefault="00067164">
      <w:r>
        <w:t xml:space="preserve"> 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067164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067164" w:rsidRPr="000F3457" w:rsidTr="008C13CB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6F5724">
            <w:pPr>
              <w:spacing w:after="0" w:line="240" w:lineRule="auto"/>
              <w:jc w:val="center"/>
            </w:pPr>
            <w:r>
              <w:t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067164">
            <w:pPr>
              <w:spacing w:after="0" w:line="240" w:lineRule="auto"/>
              <w:jc w:val="center"/>
            </w:pPr>
            <w:r>
              <w:t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6F5724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6F5724">
            <w:pPr>
              <w:spacing w:after="0" w:line="240" w:lineRule="auto"/>
              <w:jc w:val="center"/>
            </w:pPr>
            <w:r w:rsidRPr="008F5D4F">
              <w:t>0-</w:t>
            </w:r>
            <w:r>
              <w:t>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6F5724">
            <w:pPr>
              <w:spacing w:after="0" w:line="240" w:lineRule="auto"/>
              <w:jc w:val="center"/>
            </w:pPr>
            <w:r>
              <w:t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67164" w:rsidRPr="000F3457" w:rsidRDefault="00067164" w:rsidP="006F5724">
            <w:pPr>
              <w:spacing w:after="0" w:line="240" w:lineRule="auto"/>
              <w:jc w:val="center"/>
            </w:pPr>
            <w:r>
              <w:t>0-2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067164" w:rsidRPr="000F3457" w:rsidRDefault="00067164" w:rsidP="006F5724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67164" w:rsidRPr="000F3457" w:rsidRDefault="00067164" w:rsidP="006F5724">
            <w:pPr>
              <w:spacing w:after="0" w:line="240" w:lineRule="auto"/>
              <w:jc w:val="center"/>
            </w:pPr>
            <w:r>
              <w:t>0-1</w:t>
            </w:r>
          </w:p>
        </w:tc>
      </w:tr>
    </w:tbl>
    <w:p w:rsidR="00067164" w:rsidRDefault="00067164" w:rsidP="00067164"/>
    <w:p w:rsidR="00BF1CB7" w:rsidRDefault="00067164" w:rsidP="00BF1CB7">
      <w:pPr>
        <w:tabs>
          <w:tab w:val="left" w:pos="426"/>
        </w:tabs>
      </w:pPr>
      <w:r>
        <w:t xml:space="preserve">B0 – </w:t>
      </w:r>
      <w:r w:rsidR="00BF1CB7">
        <w:t>Korekta pionowa narzędzi; 0 – wyłączona; 1 –</w:t>
      </w:r>
      <w:r w:rsidR="00BF1CB7" w:rsidRPr="00BF1CB7">
        <w:t xml:space="preserve"> </w:t>
      </w:r>
      <w:r w:rsidR="00BF1CB7">
        <w:t xml:space="preserve">korekta manualna; 2 – korekta automatyczna </w:t>
      </w:r>
    </w:p>
    <w:p w:rsidR="00067164" w:rsidRDefault="00BF1CB7" w:rsidP="00BF1CB7">
      <w:pPr>
        <w:tabs>
          <w:tab w:val="left" w:pos="426"/>
        </w:tabs>
      </w:pPr>
      <w:r>
        <w:tab/>
        <w:t>(zależna od czujników</w:t>
      </w:r>
      <w:r w:rsidRPr="00BF1CB7">
        <w:t xml:space="preserve"> </w:t>
      </w:r>
      <w:r>
        <w:t>poziomu narzędzi)</w:t>
      </w:r>
    </w:p>
    <w:p w:rsidR="00BF1CB7" w:rsidRDefault="00067164" w:rsidP="00BF1CB7">
      <w:pPr>
        <w:tabs>
          <w:tab w:val="left" w:pos="426"/>
        </w:tabs>
      </w:pPr>
      <w:r>
        <w:t xml:space="preserve">B1 – </w:t>
      </w:r>
      <w:r w:rsidR="00BF1CB7">
        <w:t xml:space="preserve">Nastawa położenia siłownika pionowego (korygującego pozycję pionową narzędzi); </w:t>
      </w:r>
    </w:p>
    <w:p w:rsidR="00067164" w:rsidRDefault="00BF1CB7" w:rsidP="00BF1CB7">
      <w:pPr>
        <w:tabs>
          <w:tab w:val="left" w:pos="426"/>
        </w:tabs>
      </w:pPr>
      <w:r>
        <w:tab/>
        <w:t>0 – maksymalne opuszczenie narzędzi; 100 – maksymalne uniesienie narzędzi</w:t>
      </w:r>
    </w:p>
    <w:p w:rsidR="00067164" w:rsidRDefault="00067164" w:rsidP="00067164">
      <w:r>
        <w:t xml:space="preserve">B2 – </w:t>
      </w:r>
      <w:r w:rsidR="00BF1CB7">
        <w:t>Korekta pozioma narzędzi; 0 – wyłączona; 1 – korekta manualna</w:t>
      </w:r>
    </w:p>
    <w:p w:rsidR="00FC18AD" w:rsidRDefault="00067164" w:rsidP="00FC18AD">
      <w:pPr>
        <w:tabs>
          <w:tab w:val="left" w:pos="426"/>
        </w:tabs>
      </w:pPr>
      <w:r>
        <w:t xml:space="preserve">B3 – </w:t>
      </w:r>
      <w:r w:rsidR="00FC18AD">
        <w:t xml:space="preserve">Nastawa położenia siłownika poziomego (korygującego pozycję poziomą narzędzi); </w:t>
      </w:r>
    </w:p>
    <w:p w:rsidR="00067164" w:rsidRDefault="00FC18AD" w:rsidP="00FC18AD">
      <w:pPr>
        <w:tabs>
          <w:tab w:val="left" w:pos="426"/>
        </w:tabs>
      </w:pPr>
      <w:r>
        <w:tab/>
        <w:t>0 – maksymalne przesunięcie w lewą stronę; 100 – maksymalne przesunięcie w prawą stronę</w:t>
      </w:r>
    </w:p>
    <w:p w:rsidR="00067164" w:rsidRDefault="00067164" w:rsidP="00067164">
      <w:r>
        <w:t xml:space="preserve">B4 – </w:t>
      </w:r>
      <w:r w:rsidR="00FC18AD">
        <w:t>Przestawienie glebog</w:t>
      </w:r>
      <w:r w:rsidR="00C10C55">
        <w:t>ry</w:t>
      </w:r>
      <w:r w:rsidR="00FC18AD">
        <w:t>zarki; 0 – brak reakcji; 1 – ruch w lewą stronę; 2 – ruch w prawą stronę</w:t>
      </w:r>
    </w:p>
    <w:p w:rsidR="00067164" w:rsidRDefault="00067164" w:rsidP="00C10C55">
      <w:r>
        <w:t xml:space="preserve">B5 – </w:t>
      </w:r>
      <w:r w:rsidR="00FC18AD">
        <w:t>Napęd glebo</w:t>
      </w:r>
      <w:r w:rsidR="00C10C55">
        <w:t>gry</w:t>
      </w:r>
      <w:r w:rsidR="00FC18AD">
        <w:t>zarki; 0 – wyłączona; 1 – obroty w lewo; 2 – obroty w prawo</w:t>
      </w:r>
      <w:r>
        <w:t xml:space="preserve"> </w:t>
      </w:r>
    </w:p>
    <w:p w:rsidR="00067164" w:rsidRDefault="00067164" w:rsidP="00067164">
      <w:r>
        <w:t xml:space="preserve">B6 – </w:t>
      </w:r>
      <w:r w:rsidR="00B53306">
        <w:t>Ręczny n</w:t>
      </w:r>
      <w:r w:rsidR="00FC18AD">
        <w:t xml:space="preserve">apęd chłodnicy oleju hydraulicznego; 0 – wyłączona; 1 – silnik chłodnicy włączony </w:t>
      </w:r>
    </w:p>
    <w:p w:rsidR="00067164" w:rsidRDefault="00067164" w:rsidP="00067164">
      <w:r>
        <w:t xml:space="preserve">B7 – </w:t>
      </w:r>
      <w:r w:rsidR="00FC18AD">
        <w:t xml:space="preserve">Napęd </w:t>
      </w:r>
      <w:r w:rsidR="00B53306">
        <w:t>wentylatora ssącego</w:t>
      </w:r>
      <w:r w:rsidR="00FA76AD">
        <w:t>; 0 – wyłączony; 1 – włączony</w:t>
      </w:r>
    </w:p>
    <w:p w:rsidR="00067164" w:rsidRDefault="00067164"/>
    <w:p w:rsidR="001E2982" w:rsidRDefault="001E2982"/>
    <w:p w:rsidR="001E2982" w:rsidRDefault="001E2982"/>
    <w:p w:rsidR="001E2982" w:rsidRDefault="001E2982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4B1323" w:rsidRPr="000F3457" w:rsidTr="006F5724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4B1323" w:rsidRPr="000F3457" w:rsidTr="006F5724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4B1323">
            <w:pP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6F572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4B1323" w:rsidP="0012712D">
            <w:pPr>
              <w:spacing w:after="0" w:line="240" w:lineRule="auto"/>
              <w:jc w:val="center"/>
            </w:pPr>
            <w:r>
              <w:t>0-</w:t>
            </w:r>
            <w:r w:rsidR="0012712D">
              <w:t>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2D4449" w:rsidP="006F5724">
            <w:pPr>
              <w:spacing w:after="0" w:line="240" w:lineRule="auto"/>
              <w:jc w:val="center"/>
            </w:pPr>
            <w:r>
              <w:t>0-50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4B1323" w:rsidP="004B1323">
            <w:pPr>
              <w:spacing w:after="0" w:line="240" w:lineRule="auto"/>
              <w:jc w:val="center"/>
            </w:pPr>
            <w:r>
              <w:t>0</w:t>
            </w:r>
            <w:r w:rsidR="002D4449">
              <w:t>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4B1323" w:rsidP="004B1323">
            <w:pPr>
              <w:spacing w:after="0" w:line="240" w:lineRule="auto"/>
              <w:jc w:val="center"/>
            </w:pPr>
            <w:r w:rsidRPr="008F5D4F">
              <w:t>0</w:t>
            </w:r>
            <w:r w:rsidR="002D4449">
              <w:t>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4B1323" w:rsidP="004B1323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4B1323" w:rsidRPr="000F3457" w:rsidRDefault="004B1323" w:rsidP="004B1323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4B1323" w:rsidRPr="000F3457" w:rsidRDefault="004B1323" w:rsidP="004B1323">
            <w:pPr>
              <w:spacing w:after="0" w:line="240" w:lineRule="auto"/>
              <w:jc w:val="center"/>
            </w:pPr>
            <w:r>
              <w:t>0-255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4B1323" w:rsidRPr="000F3457" w:rsidRDefault="004B1323" w:rsidP="004B1323">
            <w:pPr>
              <w:spacing w:after="0" w:line="240" w:lineRule="auto"/>
              <w:jc w:val="center"/>
            </w:pPr>
            <w:r>
              <w:t>0-255</w:t>
            </w:r>
          </w:p>
        </w:tc>
      </w:tr>
    </w:tbl>
    <w:p w:rsidR="004B1323" w:rsidRDefault="004B1323" w:rsidP="004B1323"/>
    <w:p w:rsidR="0012712D" w:rsidRDefault="004B1323" w:rsidP="004B1323">
      <w:r>
        <w:t xml:space="preserve">B0 – Napęd wałka wysiewającego; 0 – wałek nie obraca się; </w:t>
      </w:r>
      <w:r w:rsidR="0012712D">
        <w:t xml:space="preserve">1 – nastawy automatyczne wg algorytmu; </w:t>
      </w:r>
    </w:p>
    <w:p w:rsidR="004B1323" w:rsidRDefault="0012712D" w:rsidP="0012712D">
      <w:pPr>
        <w:tabs>
          <w:tab w:val="left" w:pos="426"/>
        </w:tabs>
      </w:pPr>
      <w:r>
        <w:tab/>
        <w:t>2 – manualne sterowanie wysiewem;</w:t>
      </w:r>
    </w:p>
    <w:p w:rsidR="004B1323" w:rsidRDefault="004B1323" w:rsidP="0012712D">
      <w:r>
        <w:t>B1 –</w:t>
      </w:r>
      <w:r w:rsidR="0012712D" w:rsidRPr="0012712D">
        <w:t xml:space="preserve"> </w:t>
      </w:r>
      <w:r w:rsidR="0012712D">
        <w:t xml:space="preserve">Obroty wałka wysiewającego w trybie manualnym; </w:t>
      </w:r>
      <w:r w:rsidR="002D4449">
        <w:t>0-</w:t>
      </w:r>
      <w:r w:rsidR="00141FB0">
        <w:t>32</w:t>
      </w:r>
      <w:r w:rsidR="0012712D">
        <w:t xml:space="preserve"> – wartość określająca ilość </w:t>
      </w:r>
      <w:proofErr w:type="spellStart"/>
      <w:r w:rsidR="0012712D">
        <w:t>obr</w:t>
      </w:r>
      <w:proofErr w:type="spellEnd"/>
      <w:r w:rsidR="0012712D">
        <w:t>/min</w:t>
      </w:r>
    </w:p>
    <w:p w:rsidR="0012712D" w:rsidRPr="00141FB0" w:rsidRDefault="004B1323" w:rsidP="0012712D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B2 – </w:t>
      </w:r>
      <w:r w:rsidR="002D4449" w:rsidRPr="00141FB0">
        <w:rPr>
          <w:color w:val="767171" w:themeColor="background2" w:themeShade="80"/>
        </w:rPr>
        <w:t>Hydrauliczny n</w:t>
      </w:r>
      <w:r w:rsidR="0012712D" w:rsidRPr="00141FB0">
        <w:rPr>
          <w:color w:val="767171" w:themeColor="background2" w:themeShade="80"/>
        </w:rPr>
        <w:t>apęd opryskiwacza; 0 – wyłączony; 1 – napęd włączony</w:t>
      </w:r>
    </w:p>
    <w:p w:rsidR="004B1323" w:rsidRPr="00141FB0" w:rsidRDefault="004B1323" w:rsidP="004B1323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B3 – </w:t>
      </w:r>
      <w:r w:rsidR="002D4449" w:rsidRPr="00141FB0">
        <w:rPr>
          <w:color w:val="767171" w:themeColor="background2" w:themeShade="80"/>
        </w:rPr>
        <w:t>Elektryczny napęd opryskiwacza; 0 – wyłączony; 1 – napęd włączony</w:t>
      </w:r>
    </w:p>
    <w:p w:rsidR="004B1323" w:rsidRPr="00141FB0" w:rsidRDefault="004B1323" w:rsidP="004B1323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B4 – </w:t>
      </w:r>
      <w:r w:rsidR="00C029A8" w:rsidRPr="00141FB0">
        <w:rPr>
          <w:color w:val="767171" w:themeColor="background2" w:themeShade="80"/>
        </w:rPr>
        <w:t>Światła 1; 0 – wyłączone; 1 –</w:t>
      </w:r>
      <w:r w:rsidR="00067AA4" w:rsidRPr="00141FB0">
        <w:rPr>
          <w:color w:val="767171" w:themeColor="background2" w:themeShade="80"/>
        </w:rPr>
        <w:t xml:space="preserve"> </w:t>
      </w:r>
      <w:r w:rsidR="00C029A8" w:rsidRPr="00141FB0">
        <w:rPr>
          <w:color w:val="767171" w:themeColor="background2" w:themeShade="80"/>
        </w:rPr>
        <w:t>włączone</w:t>
      </w:r>
    </w:p>
    <w:p w:rsidR="00C029A8" w:rsidRPr="00141FB0" w:rsidRDefault="004B1323" w:rsidP="00C029A8">
      <w:pPr>
        <w:rPr>
          <w:color w:val="767171" w:themeColor="background2" w:themeShade="80"/>
        </w:rPr>
      </w:pPr>
      <w:r w:rsidRPr="00141FB0">
        <w:rPr>
          <w:color w:val="767171" w:themeColor="background2" w:themeShade="80"/>
        </w:rPr>
        <w:t xml:space="preserve">B5 – </w:t>
      </w:r>
      <w:r w:rsidR="00C029A8" w:rsidRPr="00141FB0">
        <w:rPr>
          <w:color w:val="767171" w:themeColor="background2" w:themeShade="80"/>
        </w:rPr>
        <w:t>Światła 2; 0 – wyłączone; 1 –</w:t>
      </w:r>
      <w:r w:rsidR="00067AA4" w:rsidRPr="00141FB0">
        <w:rPr>
          <w:color w:val="767171" w:themeColor="background2" w:themeShade="80"/>
        </w:rPr>
        <w:t xml:space="preserve"> </w:t>
      </w:r>
      <w:r w:rsidR="00C029A8" w:rsidRPr="00141FB0">
        <w:rPr>
          <w:color w:val="767171" w:themeColor="background2" w:themeShade="80"/>
        </w:rPr>
        <w:t xml:space="preserve">włączone </w:t>
      </w:r>
    </w:p>
    <w:p w:rsidR="004B1323" w:rsidRDefault="004B1323" w:rsidP="00C029A8">
      <w:r>
        <w:t xml:space="preserve">B6 – </w:t>
      </w:r>
      <w:r w:rsidR="00C029A8">
        <w:t>Narzędzie dodatkowe</w:t>
      </w:r>
      <w:r w:rsidR="00AA6880">
        <w:t xml:space="preserve"> 1 (el.</w:t>
      </w:r>
      <w:r w:rsidR="00C029A8">
        <w:t xml:space="preserve"> opcjonalny); 0 – wyłączone; 255 – maksymalna wartość nastawy</w:t>
      </w:r>
    </w:p>
    <w:p w:rsidR="00AA6880" w:rsidRDefault="004B1323" w:rsidP="00AA6880">
      <w:r>
        <w:t xml:space="preserve">B7 – </w:t>
      </w:r>
      <w:r w:rsidR="00AA6880">
        <w:t>Narzędzie dodatkowe 2 (el. opcjonalny); 0 – wyłączone; 255 – maksymalna wartość nastawy</w:t>
      </w:r>
    </w:p>
    <w:p w:rsidR="00E22697" w:rsidRDefault="00E22697" w:rsidP="00E22697"/>
    <w:p w:rsidR="00E22697" w:rsidRDefault="00E22697" w:rsidP="00E22697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E22697" w:rsidRPr="000F3457" w:rsidTr="009C36F1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E22697" w:rsidRPr="000F3457" w:rsidTr="009C36F1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>
              <w:spacing w:after="0" w:line="240" w:lineRule="auto"/>
              <w:jc w:val="center"/>
            </w:pPr>
            <w:r>
              <w:t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>
              <w:spacing w:after="0" w:line="240" w:lineRule="auto"/>
              <w:jc w:val="center"/>
            </w:pPr>
            <w:r>
              <w:t>MSB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>
              <w:spacing w:after="0" w:line="240" w:lineRule="auto"/>
              <w:jc w:val="center"/>
            </w:pPr>
            <w:r>
              <w:t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>
              <w:spacing w:after="0" w:line="240" w:lineRule="auto"/>
              <w:jc w:val="center"/>
            </w:pPr>
            <w:r>
              <w:t>MSB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>
              <w:spacing w:after="0" w:line="240" w:lineRule="auto"/>
              <w:jc w:val="center"/>
            </w:pPr>
            <w:r>
              <w:t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22697" w:rsidRPr="000F3457" w:rsidRDefault="00E22697" w:rsidP="009C36F1">
            <w:pPr>
              <w:spacing w:after="0" w:line="240" w:lineRule="auto"/>
              <w:jc w:val="center"/>
            </w:pPr>
            <w:r>
              <w:t>MSB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E22697" w:rsidRPr="000F3457" w:rsidRDefault="00E22697" w:rsidP="009C36F1">
            <w:pPr>
              <w:spacing w:after="0" w:line="240" w:lineRule="auto"/>
              <w:jc w:val="center"/>
            </w:pPr>
            <w:r>
              <w:t>LSB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22697" w:rsidRPr="000F3457" w:rsidRDefault="00E22697" w:rsidP="009C36F1">
            <w:pPr>
              <w:spacing w:after="0" w:line="240" w:lineRule="auto"/>
              <w:jc w:val="center"/>
            </w:pPr>
            <w:r>
              <w:t>MSB</w:t>
            </w:r>
          </w:p>
        </w:tc>
      </w:tr>
    </w:tbl>
    <w:p w:rsidR="00E22697" w:rsidRDefault="00E22697" w:rsidP="00E22697"/>
    <w:p w:rsidR="00E22697" w:rsidRDefault="00E22697" w:rsidP="00E22697">
      <w:r>
        <w:t xml:space="preserve">B0 i B1 – Skręt PL (skręt koła przedniego z lewej strony); 0 – skręt max w lewo (-90 stopni); </w:t>
      </w:r>
    </w:p>
    <w:p w:rsidR="00E22697" w:rsidRDefault="00E22697" w:rsidP="00E22697">
      <w:pPr>
        <w:ind w:firstLine="708"/>
      </w:pPr>
      <w:r>
        <w:t xml:space="preserve">900 – koło na wprost (0 stopni); 1800 – skręt max w prawo (90 stopni); zmienna dwubajtowa </w:t>
      </w:r>
    </w:p>
    <w:p w:rsidR="00E22697" w:rsidRDefault="00E22697" w:rsidP="00E22697">
      <w:pPr>
        <w:ind w:left="708"/>
      </w:pPr>
      <w:r>
        <w:t xml:space="preserve">typu WORD; B0 – LSB (młodszy bajt); B1 – MSB (starszy bajt) </w:t>
      </w:r>
    </w:p>
    <w:p w:rsidR="00E22697" w:rsidRDefault="00E22697" w:rsidP="00E22697">
      <w:r>
        <w:t xml:space="preserve">B2 i B3 – Skręt PP (skręt koła przedniego z prawej strony); 0 – skręt max w lewo (-90 stopni); </w:t>
      </w:r>
    </w:p>
    <w:p w:rsidR="00E22697" w:rsidRDefault="00E22697" w:rsidP="00E22697">
      <w:pPr>
        <w:ind w:firstLine="708"/>
      </w:pPr>
      <w:r>
        <w:t xml:space="preserve">900 – koło na wprost (0 stopni); 1800 – skręt max w prawo (90 stopni); zmienna dwubajtowa </w:t>
      </w:r>
    </w:p>
    <w:p w:rsidR="00E22697" w:rsidRDefault="00E22697" w:rsidP="00E22697">
      <w:pPr>
        <w:ind w:left="708"/>
      </w:pPr>
      <w:r>
        <w:t xml:space="preserve">typu WORD; B2 – LSB (młodszy bajt); B3 – MSB (starszy bajt) </w:t>
      </w:r>
    </w:p>
    <w:p w:rsidR="00E22697" w:rsidRDefault="00E22697" w:rsidP="00E22697">
      <w:r>
        <w:t xml:space="preserve">B4 i B5 – Skręt TL (skręt koła tylnego z lewej strony); 0 – skręt max w lewo (-90 stopni); </w:t>
      </w:r>
    </w:p>
    <w:p w:rsidR="00E22697" w:rsidRDefault="00E22697" w:rsidP="00E22697">
      <w:pPr>
        <w:ind w:firstLine="708"/>
      </w:pPr>
      <w:r>
        <w:t xml:space="preserve">900 – koło na wprost (0 stopni); 1800 – skręt max w prawo (90 stopni); zmienna dwubajtowa </w:t>
      </w:r>
    </w:p>
    <w:p w:rsidR="00E22697" w:rsidRDefault="00E22697" w:rsidP="00E22697">
      <w:pPr>
        <w:ind w:left="708"/>
      </w:pPr>
      <w:r>
        <w:t xml:space="preserve">typu WORD; B4 – LSB (młodszy bajt); B5 – MSB (starszy bajt) </w:t>
      </w:r>
    </w:p>
    <w:p w:rsidR="00E22697" w:rsidRDefault="00E22697" w:rsidP="00E22697">
      <w:r>
        <w:t xml:space="preserve">B6 i B7 – Skręt TP (skręt koła tylnego z prawej strony); 0 – skręt max w lewo (-90 stopni); </w:t>
      </w:r>
    </w:p>
    <w:p w:rsidR="00E22697" w:rsidRDefault="00E22697" w:rsidP="00E22697">
      <w:pPr>
        <w:ind w:firstLine="708"/>
      </w:pPr>
      <w:r>
        <w:t xml:space="preserve">900 – koło na wprost (0 stopni); 1800 – skręt max w prawo (90 stopni); zmienna dwubajtowa </w:t>
      </w:r>
    </w:p>
    <w:p w:rsidR="00E22697" w:rsidRDefault="00E22697" w:rsidP="00E22697">
      <w:pPr>
        <w:ind w:left="708"/>
      </w:pPr>
      <w:r>
        <w:t xml:space="preserve">typu WORD; B6 – LSB (młodszy bajt); B7 – MSB (starszy bajt) </w:t>
      </w:r>
    </w:p>
    <w:p w:rsidR="004B1323" w:rsidRDefault="004B1323" w:rsidP="00AA6880"/>
    <w:p w:rsidR="00AA6880" w:rsidRDefault="00AA6880" w:rsidP="00AA6880"/>
    <w:p w:rsidR="00E22697" w:rsidRDefault="00E22697" w:rsidP="00AA6880"/>
    <w:p w:rsidR="00E22697" w:rsidRDefault="00E22697" w:rsidP="00AA6880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6F5724" w:rsidRPr="000F3457" w:rsidTr="006F5724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lastRenderedPageBreak/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6F5724" w:rsidRPr="000F3457" w:rsidTr="006F5724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6F5724" w:rsidP="006F5724">
            <w:pPr>
              <w:spacing w:after="0" w:line="240" w:lineRule="auto"/>
              <w:jc w:val="center"/>
            </w:pPr>
            <w:r>
              <w:t>0-5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6F5724" w:rsidP="006F5724">
            <w:pPr>
              <w:spacing w:after="0" w:line="240" w:lineRule="auto"/>
              <w:jc w:val="center"/>
            </w:pPr>
            <w:r>
              <w:t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6F5724" w:rsidP="006F5724">
            <w:pPr>
              <w:spacing w:after="0" w:line="240" w:lineRule="auto"/>
              <w:jc w:val="center"/>
            </w:pPr>
            <w:r>
              <w:t>0-2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6F5724" w:rsidP="006F5724">
            <w:pPr>
              <w:spacing w:after="0" w:line="240" w:lineRule="auto"/>
              <w:jc w:val="center"/>
            </w:pPr>
            <w:r w:rsidRPr="008F5D4F">
              <w:t>0</w:t>
            </w:r>
            <w:r>
              <w:t>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2D4449" w:rsidP="006F5724">
            <w:pPr>
              <w:spacing w:after="0" w:line="240" w:lineRule="auto"/>
              <w:jc w:val="center"/>
            </w:pPr>
            <w:r>
              <w:t>1-250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6F5724" w:rsidRPr="000F3457" w:rsidRDefault="00216CA7" w:rsidP="006F5724">
            <w:pPr>
              <w:spacing w:after="0" w:line="240" w:lineRule="auto"/>
              <w:jc w:val="center"/>
            </w:pPr>
            <w:r>
              <w:t>1-30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6F5724" w:rsidRPr="000F3457" w:rsidRDefault="00216CA7" w:rsidP="006F5724">
            <w:pPr>
              <w:spacing w:after="0" w:line="240" w:lineRule="auto"/>
              <w:jc w:val="center"/>
            </w:pPr>
            <w:r>
              <w:t>124-188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6F5724" w:rsidRPr="000F3457" w:rsidRDefault="006F5724" w:rsidP="006F5724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:rsidR="006F5724" w:rsidRDefault="006F5724" w:rsidP="006F5724"/>
    <w:p w:rsidR="000E5CBC" w:rsidRDefault="006F5724" w:rsidP="006F5724">
      <w:r>
        <w:t xml:space="preserve">B0 – Tryb skrętu kół; 0 – nieaktywny; 1 – skręt każdego koła niezależnie; 2 – tryb samochodowy </w:t>
      </w:r>
    </w:p>
    <w:p w:rsidR="000E5CBC" w:rsidRDefault="000E5CBC" w:rsidP="000E5CBC">
      <w:pPr>
        <w:tabs>
          <w:tab w:val="left" w:pos="567"/>
        </w:tabs>
      </w:pPr>
      <w:r>
        <w:tab/>
      </w:r>
      <w:r w:rsidR="006F5724">
        <w:t xml:space="preserve">(przednie koła skrętne); 3 – tryb maszynowy (skrętne koła przednie oraz tylne w przeciwna </w:t>
      </w:r>
    </w:p>
    <w:p w:rsidR="000E5CBC" w:rsidRDefault="000E5CBC" w:rsidP="000E5CBC">
      <w:pPr>
        <w:tabs>
          <w:tab w:val="left" w:pos="567"/>
        </w:tabs>
      </w:pPr>
      <w:r>
        <w:tab/>
      </w:r>
      <w:r w:rsidR="006F5724">
        <w:t xml:space="preserve">stronę); 4 – tryb równoległy (wszystkie koła skręcają się równolegle); 5 – tryb nakręcania w </w:t>
      </w:r>
    </w:p>
    <w:p w:rsidR="006F5724" w:rsidRDefault="000E5CBC" w:rsidP="000E5CBC">
      <w:pPr>
        <w:tabs>
          <w:tab w:val="left" w:pos="567"/>
        </w:tabs>
      </w:pPr>
      <w:r>
        <w:tab/>
      </w:r>
      <w:r w:rsidR="006F5724">
        <w:t xml:space="preserve">miejscu (koła ustawiają się automatyczne </w:t>
      </w:r>
      <w:r>
        <w:t>umożliwiając obrót robota w miejscu)</w:t>
      </w:r>
      <w:r w:rsidR="006F5724">
        <w:t xml:space="preserve"> </w:t>
      </w:r>
      <w:r w:rsidR="00FB50B1">
        <w:t>(rys.1)</w:t>
      </w:r>
    </w:p>
    <w:p w:rsidR="006F5724" w:rsidRDefault="006F5724" w:rsidP="00205694">
      <w:r>
        <w:t xml:space="preserve">B1 – </w:t>
      </w:r>
      <w:r w:rsidR="000E5CBC">
        <w:t xml:space="preserve">Kąt skrętu kół (działa w trybach skrętu: 2, 3 i 4); 0 – skręt max w lewo (-90 stopni); 90 – koło na </w:t>
      </w:r>
      <w:r w:rsidR="00205694">
        <w:br/>
        <w:t xml:space="preserve">         </w:t>
      </w:r>
      <w:r w:rsidR="000E5CBC">
        <w:t>wprost (0 stopni); 180 – skręt max w prawo (90 stopni) (w tryb</w:t>
      </w:r>
      <w:r w:rsidR="00205694">
        <w:t>ie</w:t>
      </w:r>
      <w:r w:rsidR="000E5CBC">
        <w:t xml:space="preserve"> 2</w:t>
      </w:r>
      <w:r w:rsidR="00205694">
        <w:t xml:space="preserve"> wartość kąta jest ograniczona </w:t>
      </w:r>
      <w:r w:rsidR="00205694">
        <w:br/>
        <w:t xml:space="preserve">         w zakresie 40-140 stopni, a w trybie 3 w</w:t>
      </w:r>
      <w:r w:rsidR="000E5CBC">
        <w:t xml:space="preserve"> zakresie</w:t>
      </w:r>
      <w:r w:rsidR="00B96E26">
        <w:t xml:space="preserve"> 50-130 stopni</w:t>
      </w:r>
      <w:r w:rsidR="000E5CBC">
        <w:t>)</w:t>
      </w:r>
    </w:p>
    <w:p w:rsidR="000E5CBC" w:rsidRDefault="006F5724" w:rsidP="006F5724">
      <w:r>
        <w:t xml:space="preserve">B2 – </w:t>
      </w:r>
      <w:r w:rsidR="000E5CBC">
        <w:t xml:space="preserve">Kierunek jazdy (działa w trybach 2, 3, 4, 5); 0 – robot nie porusza się; 1 – jazda do przodu (lub </w:t>
      </w:r>
    </w:p>
    <w:p w:rsidR="006F5724" w:rsidRDefault="000E5CBC" w:rsidP="000E5CBC">
      <w:pPr>
        <w:tabs>
          <w:tab w:val="left" w:pos="426"/>
        </w:tabs>
      </w:pPr>
      <w:r>
        <w:tab/>
        <w:t>dookoła w prawo w trybie 5); 2 – jazda do tyłu (lub dookoła w lewo w trybie 5)</w:t>
      </w:r>
    </w:p>
    <w:p w:rsidR="006F5724" w:rsidRDefault="006F5724" w:rsidP="006F5724">
      <w:r>
        <w:t xml:space="preserve">B3 – </w:t>
      </w:r>
      <w:r w:rsidR="000E5CBC">
        <w:t>Nastawa prędkości robota; 0 - robot nie porusza się; 100 – maksymalna prędkość kół</w:t>
      </w:r>
    </w:p>
    <w:p w:rsidR="00216CA7" w:rsidRDefault="006F5724" w:rsidP="006F5724">
      <w:r>
        <w:t xml:space="preserve">B4 – </w:t>
      </w:r>
      <w:r w:rsidR="002D4449">
        <w:t>Odległość między nasionami; 1-250 – wartość</w:t>
      </w:r>
      <w:r w:rsidR="00216CA7">
        <w:t xml:space="preserve"> określająca</w:t>
      </w:r>
      <w:r w:rsidR="002D4449">
        <w:t xml:space="preserve"> odległoś</w:t>
      </w:r>
      <w:r w:rsidR="00216CA7">
        <w:t>ć</w:t>
      </w:r>
      <w:r w:rsidR="002D4449">
        <w:t xml:space="preserve"> między nasionami podczas </w:t>
      </w:r>
    </w:p>
    <w:p w:rsidR="006F5724" w:rsidRDefault="00216CA7" w:rsidP="00216CA7">
      <w:r>
        <w:t xml:space="preserve">         </w:t>
      </w:r>
      <w:r w:rsidR="002D4449">
        <w:t>wysiewu</w:t>
      </w:r>
      <w:r>
        <w:t xml:space="preserve"> (mm)</w:t>
      </w:r>
    </w:p>
    <w:p w:rsidR="006F5724" w:rsidRDefault="006F5724" w:rsidP="006F5724">
      <w:r>
        <w:t xml:space="preserve">B5 – </w:t>
      </w:r>
      <w:r w:rsidR="00216CA7">
        <w:t>Liczba otworów w tarczy; 1-30 – wartość określająca ilość otworów w tarczy siewnika</w:t>
      </w:r>
    </w:p>
    <w:p w:rsidR="006F5724" w:rsidRDefault="006F5724" w:rsidP="006F5724">
      <w:r>
        <w:t xml:space="preserve">B6 – </w:t>
      </w:r>
      <w:r w:rsidR="00216CA7">
        <w:t>Rozstaw kół robota; 124-188 – zakres rozstawu kół (cm)</w:t>
      </w:r>
    </w:p>
    <w:p w:rsidR="00B96E26" w:rsidRDefault="006F5724" w:rsidP="006F5724">
      <w:r>
        <w:t>B7 – Nieaktywne</w:t>
      </w:r>
    </w:p>
    <w:p w:rsidR="00E22697" w:rsidRDefault="00E22697" w:rsidP="006F5724"/>
    <w:p w:rsidR="00181E0A" w:rsidRDefault="00181E0A" w:rsidP="00181E0A">
      <w:pPr>
        <w:keepNext/>
      </w:pPr>
      <w:r>
        <w:rPr>
          <w:noProof/>
          <w:lang w:eastAsia="pl-PL"/>
        </w:rPr>
        <w:drawing>
          <wp:inline distT="0" distB="0" distL="0" distR="0" wp14:anchorId="3364E283" wp14:editId="405283F9">
            <wp:extent cx="5756910" cy="21786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3F9" w:rsidRDefault="00181E0A" w:rsidP="00181E0A">
      <w:pPr>
        <w:pStyle w:val="Legenda"/>
        <w:jc w:val="center"/>
      </w:pPr>
      <w:r>
        <w:t xml:space="preserve">Rys. </w:t>
      </w:r>
      <w:fldSimple w:instr=" SEQ Rys. \* ARABIC ">
        <w:r w:rsidR="00B96E26">
          <w:rPr>
            <w:noProof/>
          </w:rPr>
          <w:t>1</w:t>
        </w:r>
      </w:fldSimple>
      <w:r>
        <w:t>. Tryby skrętu kół dla ID 25 B0</w:t>
      </w:r>
    </w:p>
    <w:p w:rsidR="009D13F9" w:rsidRDefault="009D13F9" w:rsidP="009D13F9"/>
    <w:p w:rsidR="00B96E26" w:rsidRDefault="002E66CB" w:rsidP="00E22697">
      <w:pPr>
        <w:keepNext/>
        <w:jc w:val="center"/>
      </w:pPr>
      <w:r w:rsidRPr="002E66CB">
        <w:rPr>
          <w:noProof/>
          <w:lang w:eastAsia="pl-PL"/>
        </w:rPr>
        <w:lastRenderedPageBreak/>
        <w:drawing>
          <wp:inline distT="0" distB="0" distL="0" distR="0">
            <wp:extent cx="5303520" cy="5231635"/>
            <wp:effectExtent l="0" t="0" r="0" b="7620"/>
            <wp:docPr id="2" name="Obraz 2" descr="D:\IFM_projekty\ROBOT\ster_glowny\ROBOT_CR0133_v1.00akt\grafika\try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FM_projekty\ROBOT\ster_glowny\ROBOT_CR0133_v1.00akt\grafika\try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740" cy="523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982" w:rsidRDefault="00B96E26" w:rsidP="00E22697">
      <w:pPr>
        <w:pStyle w:val="Legenda"/>
        <w:jc w:val="center"/>
      </w:pPr>
      <w:r>
        <w:t xml:space="preserve">Rys. </w:t>
      </w:r>
      <w:fldSimple w:instr=" SEQ Rys. \* ARABIC ">
        <w:r>
          <w:rPr>
            <w:noProof/>
          </w:rPr>
          <w:t>2</w:t>
        </w:r>
      </w:fldSimple>
      <w:r>
        <w:t xml:space="preserve">. Tryb skrętu </w:t>
      </w:r>
      <w:r w:rsidR="00445B87">
        <w:t>3</w:t>
      </w:r>
      <w:r>
        <w:t>; nastawa kąta 120 stopni</w:t>
      </w:r>
    </w:p>
    <w:p w:rsidR="001E2982" w:rsidRDefault="001E2982" w:rsidP="00216CA7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216CA7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216CA7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>
              <w:spacing w:after="0" w:line="240" w:lineRule="auto"/>
              <w:jc w:val="center"/>
            </w:pPr>
            <w:r w:rsidRPr="008F5D4F">
              <w:t>0</w:t>
            </w:r>
            <w:r>
              <w:t>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216CA7" w:rsidRPr="000F3457" w:rsidRDefault="00216CA7" w:rsidP="00216C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216CA7" w:rsidRPr="000F3457" w:rsidRDefault="00216CA7" w:rsidP="00216C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216CA7" w:rsidRPr="000F3457" w:rsidRDefault="00216CA7" w:rsidP="00216CA7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:rsidR="00216CA7" w:rsidRDefault="00216CA7" w:rsidP="00216CA7"/>
    <w:p w:rsidR="00216CA7" w:rsidRPr="00C7160A" w:rsidRDefault="00216CA7" w:rsidP="00216CA7">
      <w:pPr>
        <w:rPr>
          <w:color w:val="767171" w:themeColor="background2" w:themeShade="80"/>
        </w:rPr>
      </w:pPr>
      <w:r w:rsidRPr="00C7160A">
        <w:rPr>
          <w:color w:val="767171" w:themeColor="background2" w:themeShade="80"/>
        </w:rPr>
        <w:t xml:space="preserve">B0 – Elektrozawór mieszania w układzie doglebowym opryskiwacza; 0 – wyłączony; 1 – włączony </w:t>
      </w:r>
    </w:p>
    <w:p w:rsidR="00216CA7" w:rsidRPr="00C7160A" w:rsidRDefault="00216CA7" w:rsidP="00216CA7">
      <w:pPr>
        <w:rPr>
          <w:color w:val="767171" w:themeColor="background2" w:themeShade="80"/>
        </w:rPr>
      </w:pPr>
      <w:r w:rsidRPr="00C7160A">
        <w:rPr>
          <w:color w:val="767171" w:themeColor="background2" w:themeShade="80"/>
        </w:rPr>
        <w:t xml:space="preserve">B1 – Elektrozawór otwierania układu doglebowego opryskiwacza; 0 – wyłączony; 1 – włączony </w:t>
      </w:r>
    </w:p>
    <w:p w:rsidR="00F8413D" w:rsidRPr="00C7160A" w:rsidRDefault="00216CA7" w:rsidP="00216CA7">
      <w:pPr>
        <w:rPr>
          <w:color w:val="767171" w:themeColor="background2" w:themeShade="80"/>
        </w:rPr>
      </w:pPr>
      <w:r w:rsidRPr="00C7160A">
        <w:rPr>
          <w:color w:val="767171" w:themeColor="background2" w:themeShade="80"/>
        </w:rPr>
        <w:t xml:space="preserve">B2 – Elektrozawór odpowietrzania w układzie doglebowym opryskiwacza; </w:t>
      </w:r>
    </w:p>
    <w:p w:rsidR="00216CA7" w:rsidRPr="00C7160A" w:rsidRDefault="00F8413D" w:rsidP="00F8413D">
      <w:pPr>
        <w:rPr>
          <w:color w:val="767171" w:themeColor="background2" w:themeShade="80"/>
        </w:rPr>
      </w:pPr>
      <w:r w:rsidRPr="00C7160A">
        <w:rPr>
          <w:color w:val="767171" w:themeColor="background2" w:themeShade="80"/>
        </w:rPr>
        <w:t xml:space="preserve">         0 – wyłączony; </w:t>
      </w:r>
      <w:r w:rsidR="00216CA7" w:rsidRPr="00C7160A">
        <w:rPr>
          <w:color w:val="767171" w:themeColor="background2" w:themeShade="80"/>
        </w:rPr>
        <w:t xml:space="preserve">1 – włączony </w:t>
      </w:r>
    </w:p>
    <w:p w:rsidR="00216CA7" w:rsidRPr="00C7160A" w:rsidRDefault="00216CA7" w:rsidP="00216CA7">
      <w:pPr>
        <w:rPr>
          <w:color w:val="767171" w:themeColor="background2" w:themeShade="80"/>
        </w:rPr>
      </w:pPr>
      <w:r w:rsidRPr="00C7160A">
        <w:rPr>
          <w:color w:val="767171" w:themeColor="background2" w:themeShade="80"/>
        </w:rPr>
        <w:t xml:space="preserve">B3 – Elektrozawór odpowietrzania w układzie </w:t>
      </w:r>
      <w:proofErr w:type="spellStart"/>
      <w:r w:rsidRPr="00C7160A">
        <w:rPr>
          <w:color w:val="767171" w:themeColor="background2" w:themeShade="80"/>
        </w:rPr>
        <w:t>dolistnym</w:t>
      </w:r>
      <w:proofErr w:type="spellEnd"/>
      <w:r w:rsidRPr="00C7160A">
        <w:rPr>
          <w:color w:val="767171" w:themeColor="background2" w:themeShade="80"/>
        </w:rPr>
        <w:t xml:space="preserve"> opryskiwacza; 0 – wyłączony; 1 – włączony </w:t>
      </w:r>
    </w:p>
    <w:p w:rsidR="00216CA7" w:rsidRDefault="00216CA7" w:rsidP="00216CA7">
      <w:r>
        <w:t xml:space="preserve">B4 – Nieaktywne </w:t>
      </w:r>
    </w:p>
    <w:p w:rsidR="00216CA7" w:rsidRDefault="00216CA7" w:rsidP="00216CA7">
      <w:r>
        <w:t>B5 – Nieaktywne</w:t>
      </w:r>
    </w:p>
    <w:p w:rsidR="00216CA7" w:rsidRDefault="00216CA7" w:rsidP="00216CA7">
      <w:r>
        <w:t>B6 – Nieaktywne</w:t>
      </w:r>
    </w:p>
    <w:p w:rsidR="00216CA7" w:rsidRDefault="00216CA7" w:rsidP="00216CA7">
      <w:r>
        <w:t>B7 – Nieaktywne</w:t>
      </w:r>
    </w:p>
    <w:p w:rsidR="00F8413D" w:rsidRDefault="00F8413D" w:rsidP="00216CA7"/>
    <w:p w:rsidR="00F8413D" w:rsidRDefault="00F8413D" w:rsidP="00F8413D">
      <w:pPr>
        <w:rPr>
          <w:b/>
          <w:u w:val="single"/>
        </w:rPr>
      </w:pPr>
      <w:r>
        <w:rPr>
          <w:b/>
          <w:u w:val="single"/>
        </w:rPr>
        <w:lastRenderedPageBreak/>
        <w:t>NADRZĘDNA Ramka</w:t>
      </w:r>
      <w:r w:rsidRPr="00860098">
        <w:rPr>
          <w:b/>
          <w:u w:val="single"/>
        </w:rPr>
        <w:t xml:space="preserve"> CAN sterując</w:t>
      </w:r>
      <w:r>
        <w:rPr>
          <w:b/>
          <w:u w:val="single"/>
        </w:rPr>
        <w:t>a</w:t>
      </w:r>
      <w:r w:rsidRPr="00860098">
        <w:rPr>
          <w:b/>
          <w:u w:val="single"/>
        </w:rPr>
        <w:t xml:space="preserve"> pracą autonomicznego robota polowego</w:t>
      </w:r>
    </w:p>
    <w:p w:rsidR="00F8413D" w:rsidRPr="00860098" w:rsidRDefault="00F8413D" w:rsidP="00F8413D">
      <w:r>
        <w:t>PILOT STERUJĄCY</w:t>
      </w:r>
      <w:r w:rsidRPr="00860098">
        <w:t xml:space="preserve"> </w:t>
      </w:r>
      <w:r>
        <w:t xml:space="preserve"> </w:t>
      </w:r>
      <w:r w:rsidRPr="00860098">
        <w:t>-&gt;</w:t>
      </w:r>
      <w:r>
        <w:t xml:space="preserve">  pozostałe sterowniki</w:t>
      </w:r>
    </w:p>
    <w:p w:rsidR="00F8413D" w:rsidRDefault="00F8413D" w:rsidP="00F8413D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F8413D" w:rsidRPr="000F3457" w:rsidTr="00BF0A93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F8413D" w:rsidRPr="000F3457" w:rsidTr="00BF0A93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</w:pPr>
            <w:r>
              <w:t>100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BF0A93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BF0A93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BF0A93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F8413D">
            <w:pPr>
              <w:spacing w:after="0" w:line="240" w:lineRule="auto"/>
              <w:jc w:val="center"/>
            </w:pPr>
            <w:r w:rsidRPr="008F5D4F">
              <w:t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BF0A93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F8413D" w:rsidRPr="000F3457" w:rsidRDefault="00F8413D" w:rsidP="00BF0A93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F8413D" w:rsidRPr="000F3457" w:rsidRDefault="00F8413D" w:rsidP="00BF0A93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F8413D" w:rsidRPr="000F3457" w:rsidRDefault="00F8413D" w:rsidP="00BF0A93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:rsidR="00F8413D" w:rsidRDefault="00F8413D" w:rsidP="00F8413D"/>
    <w:p w:rsidR="00F8413D" w:rsidRDefault="00F8413D" w:rsidP="00F8413D">
      <w:r>
        <w:t>B0 – STOP napędów; 0 – nieaktywny; 1 – STOP wszystkich napędów aktywny</w:t>
      </w:r>
    </w:p>
    <w:p w:rsidR="00F8413D" w:rsidRDefault="00F8413D" w:rsidP="00F8413D">
      <w:r>
        <w:t>B1 – STOP silnik; 0 – silnik spalinowy może pracować; 1 – gaszenie silnika</w:t>
      </w:r>
    </w:p>
    <w:p w:rsidR="00F8413D" w:rsidRDefault="00F8413D" w:rsidP="00F8413D">
      <w:r>
        <w:t>B2 – MAN/AUTO; 0 – tryb manualny; 1 – tryb automatyczny</w:t>
      </w:r>
    </w:p>
    <w:p w:rsidR="00F8413D" w:rsidRDefault="00F8413D" w:rsidP="00F8413D">
      <w:r>
        <w:t>B3 – Nieaktywne</w:t>
      </w:r>
    </w:p>
    <w:p w:rsidR="00F8413D" w:rsidRDefault="00F8413D" w:rsidP="00F8413D">
      <w:r>
        <w:t xml:space="preserve">B4 – Nieaktywne </w:t>
      </w:r>
    </w:p>
    <w:p w:rsidR="00F8413D" w:rsidRDefault="00F8413D" w:rsidP="00F8413D">
      <w:r>
        <w:t>B5 – Nieaktywne</w:t>
      </w:r>
    </w:p>
    <w:p w:rsidR="00F8413D" w:rsidRDefault="00F8413D" w:rsidP="00F8413D">
      <w:r>
        <w:t>B6 – Nieaktywne</w:t>
      </w:r>
    </w:p>
    <w:p w:rsidR="00F8413D" w:rsidRDefault="00F8413D" w:rsidP="00F8413D">
      <w:r>
        <w:t>B7 – Nieaktywne</w:t>
      </w:r>
    </w:p>
    <w:p w:rsidR="00216CA7" w:rsidRDefault="00216CA7" w:rsidP="00216CA7"/>
    <w:p w:rsidR="00216CA7" w:rsidRDefault="00216CA7" w:rsidP="00216CA7"/>
    <w:p w:rsidR="00F8413D" w:rsidRDefault="00F8413D">
      <w:r>
        <w:br w:type="page"/>
      </w:r>
    </w:p>
    <w:p w:rsidR="00B96E26" w:rsidRDefault="007C23D9" w:rsidP="009D13F9">
      <w:pPr>
        <w:rPr>
          <w:b/>
          <w:u w:val="single"/>
        </w:rPr>
      </w:pPr>
      <w:r w:rsidRPr="00213713">
        <w:rPr>
          <w:b/>
          <w:u w:val="single"/>
        </w:rPr>
        <w:lastRenderedPageBreak/>
        <w:t xml:space="preserve">Ramki CAN </w:t>
      </w:r>
      <w:r w:rsidR="00353A1E" w:rsidRPr="00213713">
        <w:rPr>
          <w:b/>
          <w:u w:val="single"/>
        </w:rPr>
        <w:t>z informacjami z czujników pomiarowych</w:t>
      </w:r>
    </w:p>
    <w:p w:rsidR="00860098" w:rsidRDefault="00860098" w:rsidP="00860098">
      <w:r w:rsidRPr="00860098">
        <w:t>Sterownik PIMR -&gt;</w:t>
      </w:r>
      <w:r>
        <w:t xml:space="preserve"> sterownik</w:t>
      </w:r>
      <w:r w:rsidR="004F359F">
        <w:t>i</w:t>
      </w:r>
      <w:r w:rsidRPr="00860098">
        <w:t xml:space="preserve"> </w:t>
      </w:r>
      <w:r w:rsidR="004F359F">
        <w:t>sterujące</w:t>
      </w:r>
      <w:r w:rsidRPr="00860098">
        <w:t xml:space="preserve"> </w:t>
      </w:r>
      <w:r>
        <w:t xml:space="preserve"> 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7147E5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147E5" w:rsidRPr="000F3457" w:rsidRDefault="007147E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5E07B1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5E07B1" w:rsidRPr="000F3457" w:rsidRDefault="005E07B1" w:rsidP="005E07B1">
            <w:pPr>
              <w:spacing w:after="0" w:line="240" w:lineRule="auto"/>
              <w:jc w:val="center"/>
            </w:pPr>
            <w:r>
              <w:t>31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5E07B1" w:rsidRPr="000F3457" w:rsidRDefault="005E07B1" w:rsidP="005E07B1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>
              <w:spacing w:after="0" w:line="240" w:lineRule="auto"/>
              <w:jc w:val="center"/>
            </w:pPr>
            <w:r>
              <w:t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>
              <w:spacing w:after="0" w:line="240" w:lineRule="auto"/>
              <w:jc w:val="center"/>
            </w:pPr>
            <w:r>
              <w:t>MSB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>
              <w:spacing w:after="0" w:line="240" w:lineRule="auto"/>
              <w:jc w:val="center"/>
            </w:pPr>
            <w:r>
              <w:t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>
              <w:spacing w:after="0" w:line="240" w:lineRule="auto"/>
              <w:jc w:val="center"/>
            </w:pPr>
            <w:r>
              <w:t>MSB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>
              <w:spacing w:after="0" w:line="240" w:lineRule="auto"/>
              <w:jc w:val="center"/>
            </w:pPr>
            <w:r>
              <w:t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5E07B1" w:rsidRPr="000F3457" w:rsidRDefault="005E07B1" w:rsidP="005E07B1">
            <w:pPr>
              <w:spacing w:after="0" w:line="240" w:lineRule="auto"/>
              <w:jc w:val="center"/>
            </w:pPr>
            <w:r>
              <w:t>MSB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5E07B1" w:rsidRPr="000F3457" w:rsidRDefault="005E07B1" w:rsidP="005E07B1">
            <w:pPr>
              <w:spacing w:after="0" w:line="240" w:lineRule="auto"/>
              <w:jc w:val="center"/>
            </w:pPr>
            <w:r>
              <w:t>LSB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5E07B1" w:rsidRPr="000F3457" w:rsidRDefault="005E07B1" w:rsidP="005E07B1">
            <w:pPr>
              <w:spacing w:after="0" w:line="240" w:lineRule="auto"/>
              <w:jc w:val="center"/>
            </w:pPr>
            <w:r>
              <w:t>MSB</w:t>
            </w:r>
          </w:p>
        </w:tc>
      </w:tr>
    </w:tbl>
    <w:p w:rsidR="00231638" w:rsidRDefault="00231638" w:rsidP="007147E5">
      <w:r>
        <w:t xml:space="preserve">Interwał czasowy: </w:t>
      </w:r>
      <w:r w:rsidR="007A7C1B">
        <w:t>22</w:t>
      </w:r>
      <w:r w:rsidR="00556E4C">
        <w:t>0</w:t>
      </w:r>
      <w:r>
        <w:t xml:space="preserve"> ms;</w:t>
      </w:r>
    </w:p>
    <w:p w:rsidR="005E07B1" w:rsidRDefault="005E07B1" w:rsidP="005E07B1">
      <w:r>
        <w:t xml:space="preserve">B0 i B1 – Prędkość obrotowa PL; zmienna dwubajtowa typu WORD określająca wartość prędkości </w:t>
      </w:r>
    </w:p>
    <w:p w:rsidR="00EB6B55" w:rsidRDefault="00EB6B55" w:rsidP="00EB6B55">
      <w:pPr>
        <w:tabs>
          <w:tab w:val="left" w:pos="709"/>
        </w:tabs>
        <w:ind w:left="708"/>
      </w:pPr>
      <w:r>
        <w:tab/>
      </w:r>
      <w:r w:rsidR="005E07B1">
        <w:t>obrotowej k</w:t>
      </w:r>
      <w:r w:rsidR="004F359F">
        <w:t>oła przedniego z lewej strony (</w:t>
      </w:r>
      <w:proofErr w:type="spellStart"/>
      <w:r w:rsidR="004F359F">
        <w:t>imp</w:t>
      </w:r>
      <w:proofErr w:type="spellEnd"/>
      <w:r w:rsidR="005E07B1">
        <w:t>/</w:t>
      </w:r>
      <w:r w:rsidR="004F359F">
        <w:t>s)</w:t>
      </w:r>
      <w:r w:rsidR="00E0654A">
        <w:t>*100</w:t>
      </w:r>
      <w:r w:rsidR="005E07B1">
        <w:t xml:space="preserve">; B0 – LSB (młodszy bajt); B1 – MSB </w:t>
      </w:r>
    </w:p>
    <w:p w:rsidR="005E07B1" w:rsidRDefault="005E07B1" w:rsidP="00EB6B55">
      <w:pPr>
        <w:tabs>
          <w:tab w:val="left" w:pos="709"/>
        </w:tabs>
        <w:ind w:left="708"/>
      </w:pPr>
      <w:r>
        <w:t xml:space="preserve">(starszy bajt) </w:t>
      </w:r>
    </w:p>
    <w:p w:rsidR="005E07B1" w:rsidRDefault="005E07B1" w:rsidP="005E07B1">
      <w:r>
        <w:t xml:space="preserve">B2 i B3 – Prędkość obrotowa PP; zmienna dwubajtowa typu WORD określająca wartość prędkości </w:t>
      </w:r>
    </w:p>
    <w:p w:rsidR="00EB6B55" w:rsidRDefault="00EB6B55" w:rsidP="00EB6B55">
      <w:pPr>
        <w:tabs>
          <w:tab w:val="left" w:pos="709"/>
        </w:tabs>
        <w:ind w:left="708"/>
      </w:pPr>
      <w:r>
        <w:tab/>
      </w:r>
      <w:r w:rsidR="005E07B1">
        <w:t>obrotowej ko</w:t>
      </w:r>
      <w:r w:rsidR="004F359F">
        <w:t>ła przedniego z prawej strony (</w:t>
      </w:r>
      <w:proofErr w:type="spellStart"/>
      <w:r w:rsidR="004F359F">
        <w:t>imp</w:t>
      </w:r>
      <w:proofErr w:type="spellEnd"/>
      <w:r w:rsidR="004F359F">
        <w:t>/s)</w:t>
      </w:r>
      <w:r w:rsidR="00E0654A">
        <w:t>*100</w:t>
      </w:r>
      <w:r w:rsidR="005E07B1">
        <w:t>; B0 – LSB (młodszy bajt); B1</w:t>
      </w:r>
      <w:r>
        <w:t xml:space="preserve"> </w:t>
      </w:r>
      <w:r w:rsidR="005E07B1">
        <w:t>–</w:t>
      </w:r>
      <w:r>
        <w:t xml:space="preserve"> MSB</w:t>
      </w:r>
    </w:p>
    <w:p w:rsidR="005E07B1" w:rsidRDefault="005E07B1" w:rsidP="00EB6B55">
      <w:pPr>
        <w:tabs>
          <w:tab w:val="left" w:pos="709"/>
        </w:tabs>
        <w:ind w:left="708"/>
      </w:pPr>
      <w:r>
        <w:t xml:space="preserve">(starszy bajt) </w:t>
      </w:r>
    </w:p>
    <w:p w:rsidR="005E07B1" w:rsidRDefault="005E07B1" w:rsidP="005E07B1">
      <w:r>
        <w:t xml:space="preserve">B4 i B5 – Prędkość obrotowa TL; zmienna dwubajtowa typu WORD określająca wartość prędkości </w:t>
      </w:r>
    </w:p>
    <w:p w:rsidR="00EB6B55" w:rsidRDefault="00EB6B55" w:rsidP="00EB6B55">
      <w:pPr>
        <w:tabs>
          <w:tab w:val="left" w:pos="709"/>
        </w:tabs>
        <w:ind w:left="708"/>
      </w:pPr>
      <w:r>
        <w:tab/>
      </w:r>
      <w:r w:rsidR="005E07B1">
        <w:t xml:space="preserve">obrotowej koła </w:t>
      </w:r>
      <w:r>
        <w:t>tylnego</w:t>
      </w:r>
      <w:r w:rsidR="005E07B1">
        <w:t xml:space="preserve"> z lewej strony </w:t>
      </w:r>
      <w:r w:rsidR="004F359F">
        <w:t>(</w:t>
      </w:r>
      <w:proofErr w:type="spellStart"/>
      <w:r w:rsidR="004F359F">
        <w:t>imp</w:t>
      </w:r>
      <w:proofErr w:type="spellEnd"/>
      <w:r w:rsidR="004F359F">
        <w:t>/s)</w:t>
      </w:r>
      <w:r w:rsidR="00E0654A">
        <w:t>*100</w:t>
      </w:r>
      <w:r w:rsidR="005E07B1">
        <w:t xml:space="preserve">; B0 – LSB (młodszy bajt); B1 – MSB </w:t>
      </w:r>
    </w:p>
    <w:p w:rsidR="005E07B1" w:rsidRDefault="00EB6B55" w:rsidP="00EB6B55">
      <w:pPr>
        <w:tabs>
          <w:tab w:val="left" w:pos="709"/>
        </w:tabs>
        <w:ind w:left="708"/>
      </w:pPr>
      <w:r>
        <w:tab/>
      </w:r>
      <w:r w:rsidR="005E07B1">
        <w:t xml:space="preserve">(starszy bajt) </w:t>
      </w:r>
    </w:p>
    <w:p w:rsidR="005E07B1" w:rsidRDefault="005E07B1" w:rsidP="005E07B1">
      <w:r>
        <w:t xml:space="preserve">B6 i B7 – Prędkość obrotowa TP; zmienna dwubajtowa typu WORD określająca wartość prędkości </w:t>
      </w:r>
    </w:p>
    <w:p w:rsidR="00EB6B55" w:rsidRDefault="00EB6B55" w:rsidP="005E07B1">
      <w:pPr>
        <w:tabs>
          <w:tab w:val="left" w:pos="709"/>
        </w:tabs>
      </w:pPr>
      <w:r>
        <w:tab/>
      </w:r>
      <w:r w:rsidR="005E07B1">
        <w:t xml:space="preserve">obrotowej koła </w:t>
      </w:r>
      <w:r>
        <w:t>tylnego</w:t>
      </w:r>
      <w:r w:rsidR="005E07B1">
        <w:t xml:space="preserve"> z </w:t>
      </w:r>
      <w:r>
        <w:t xml:space="preserve">prawej </w:t>
      </w:r>
      <w:r w:rsidR="004F359F">
        <w:t>strony (</w:t>
      </w:r>
      <w:proofErr w:type="spellStart"/>
      <w:r w:rsidR="004F359F">
        <w:t>imp</w:t>
      </w:r>
      <w:proofErr w:type="spellEnd"/>
      <w:r w:rsidR="004F359F">
        <w:t>/s)</w:t>
      </w:r>
      <w:r w:rsidR="00E0654A">
        <w:t>*100</w:t>
      </w:r>
      <w:r w:rsidR="005E07B1">
        <w:t xml:space="preserve">; B0 – LSB (młodszy bajt); B1 – MSB </w:t>
      </w:r>
    </w:p>
    <w:p w:rsidR="001E2982" w:rsidRDefault="00EB6B55" w:rsidP="006874E9">
      <w:pPr>
        <w:tabs>
          <w:tab w:val="left" w:pos="709"/>
        </w:tabs>
      </w:pPr>
      <w:r>
        <w:tab/>
      </w:r>
      <w:r w:rsidR="005E07B1">
        <w:t xml:space="preserve">(starszy bajt) </w:t>
      </w:r>
    </w:p>
    <w:p w:rsidR="00E0654A" w:rsidRPr="00E0654A" w:rsidRDefault="00E0654A" w:rsidP="006874E9">
      <w:pPr>
        <w:tabs>
          <w:tab w:val="left" w:pos="709"/>
        </w:tabs>
        <w:rPr>
          <w:b/>
        </w:rPr>
      </w:pPr>
      <w:r w:rsidRPr="00E0654A">
        <w:rPr>
          <w:b/>
        </w:rPr>
        <w:t>1 obrót koła to 54 impulsy</w:t>
      </w: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EB6B55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EB6B55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EB6B55">
            <w:pPr>
              <w:spacing w:after="0" w:line="240" w:lineRule="auto"/>
              <w:jc w:val="center"/>
            </w:pPr>
            <w:r>
              <w:t>32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EB6B55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07867" w:rsidP="00EB6B55">
            <w:pPr>
              <w:spacing w:after="0" w:line="240" w:lineRule="auto"/>
              <w:jc w:val="center"/>
            </w:pPr>
            <w:r>
              <w:t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07867" w:rsidP="00EB6B55">
            <w:pPr>
              <w:spacing w:after="0" w:line="240" w:lineRule="auto"/>
              <w:jc w:val="center"/>
            </w:pPr>
            <w:r>
              <w:t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07867" w:rsidP="00EB6B55">
            <w:pPr>
              <w:spacing w:after="0" w:line="240" w:lineRule="auto"/>
              <w:jc w:val="center"/>
            </w:pPr>
            <w:r>
              <w:t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07867" w:rsidP="00EB6B55">
            <w:pPr>
              <w:spacing w:after="0" w:line="240" w:lineRule="auto"/>
              <w:jc w:val="center"/>
            </w:pPr>
            <w:r>
              <w:t>0-180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B6B55" w:rsidP="00EB6B55">
            <w:pPr>
              <w:spacing w:after="0" w:line="240" w:lineRule="auto"/>
              <w:jc w:val="center"/>
            </w:pPr>
            <w:r>
              <w:t>0</w:t>
            </w:r>
            <w:r w:rsidR="004F359F">
              <w:t>-60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EB6B55" w:rsidRPr="000F3457" w:rsidRDefault="00EB6B55" w:rsidP="00EB6B55">
            <w:pPr>
              <w:spacing w:after="0" w:line="240" w:lineRule="auto"/>
              <w:jc w:val="center"/>
            </w:pPr>
            <w:r>
              <w:t>0</w:t>
            </w:r>
            <w:r w:rsidR="004F359F">
              <w:t>-60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EB6B55" w:rsidRPr="000F3457" w:rsidRDefault="00EB6B55" w:rsidP="00EB6B55">
            <w:pPr>
              <w:spacing w:after="0" w:line="240" w:lineRule="auto"/>
              <w:jc w:val="center"/>
            </w:pPr>
            <w:r>
              <w:t>0</w:t>
            </w:r>
            <w:r w:rsidR="004F359F">
              <w:t>-60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EB6B55" w:rsidRPr="000F3457" w:rsidRDefault="00EB6B55" w:rsidP="00EB6B55">
            <w:pPr>
              <w:spacing w:after="0" w:line="240" w:lineRule="auto"/>
              <w:jc w:val="center"/>
            </w:pPr>
            <w:r>
              <w:t>0</w:t>
            </w:r>
            <w:r w:rsidR="004F359F">
              <w:t>-60</w:t>
            </w:r>
          </w:p>
        </w:tc>
      </w:tr>
    </w:tbl>
    <w:p w:rsidR="00231638" w:rsidRDefault="00231638" w:rsidP="00231638">
      <w:r>
        <w:t xml:space="preserve">Interwał czasowy: </w:t>
      </w:r>
      <w:r w:rsidR="007A7C1B">
        <w:t>125</w:t>
      </w:r>
      <w:r>
        <w:t xml:space="preserve"> ms;</w:t>
      </w:r>
    </w:p>
    <w:p w:rsidR="006874E9" w:rsidRDefault="00EB6B55" w:rsidP="001E2982">
      <w:r>
        <w:t xml:space="preserve">B0 – </w:t>
      </w:r>
      <w:r w:rsidR="006874E9">
        <w:t xml:space="preserve">Skręt PL (skręt koła przedniego z lewej strony); 0 – skręt max w lewo (-90 stopni); 90 – koło na </w:t>
      </w:r>
      <w:r w:rsidR="001E2982">
        <w:t xml:space="preserve"> </w:t>
      </w:r>
      <w:r w:rsidR="001E2982">
        <w:br/>
        <w:t xml:space="preserve">         </w:t>
      </w:r>
      <w:r w:rsidR="006874E9">
        <w:t xml:space="preserve">wprost (0 stopni); 180 – skręt max w prawo (90 stopni); </w:t>
      </w:r>
    </w:p>
    <w:p w:rsidR="006874E9" w:rsidRDefault="00EB6B55" w:rsidP="001E2982">
      <w:r>
        <w:t xml:space="preserve">B1 – </w:t>
      </w:r>
      <w:r w:rsidR="006874E9">
        <w:t xml:space="preserve">Skręt PP (skręt koła przedniego z prawej strony); 0 – skręt max w lewo (-90 stopni); 90 – koło na </w:t>
      </w:r>
      <w:r w:rsidR="001E2982">
        <w:br/>
        <w:t xml:space="preserve">         </w:t>
      </w:r>
      <w:r w:rsidR="006874E9">
        <w:t xml:space="preserve">wprost (0 stopni); 180 – skręt max w prawo (90 stopni); </w:t>
      </w:r>
    </w:p>
    <w:p w:rsidR="00EB6B55" w:rsidRDefault="00EB6B55" w:rsidP="001E2982">
      <w:r>
        <w:t xml:space="preserve">B2 – </w:t>
      </w:r>
      <w:r w:rsidR="006874E9">
        <w:t xml:space="preserve">Skręt TL (skręt koła tylnego z lewej strony); 0 – skręt max w lewo (-90 stopni); 90 – koło na </w:t>
      </w:r>
      <w:r w:rsidR="001E2982">
        <w:br/>
        <w:t xml:space="preserve">         </w:t>
      </w:r>
      <w:r w:rsidR="006874E9">
        <w:t xml:space="preserve">wprost (0 stopni); 180 – skręt max w prawo (90 stopni); </w:t>
      </w:r>
    </w:p>
    <w:p w:rsidR="006874E9" w:rsidRDefault="00EB6B55" w:rsidP="001E2982">
      <w:r>
        <w:t xml:space="preserve">B3 – </w:t>
      </w:r>
      <w:r w:rsidR="006874E9">
        <w:t xml:space="preserve">Skręt TP (skręt koła tylnego z prawej strony); 0 – skręt max w lewo (-90 stopni); 90 – koło na </w:t>
      </w:r>
      <w:r w:rsidR="001E2982">
        <w:br/>
        <w:t xml:space="preserve">         </w:t>
      </w:r>
      <w:r w:rsidR="006874E9">
        <w:t xml:space="preserve">wprost (0 stopni); 180 – skręt max w prawo (90 stopni); </w:t>
      </w:r>
    </w:p>
    <w:p w:rsidR="00EB6B55" w:rsidRDefault="00EB6B55" w:rsidP="004F359F">
      <w:r>
        <w:t xml:space="preserve">B4 – </w:t>
      </w:r>
      <w:r w:rsidR="004F359F">
        <w:t xml:space="preserve">Prędkość obrotowa PL;  wartość określająca prędkość obrotową koła przedniego z lewej strony </w:t>
      </w:r>
      <w:r w:rsidR="001E2982">
        <w:br/>
      </w:r>
      <w:r w:rsidR="004F359F">
        <w:t xml:space="preserve">        (</w:t>
      </w:r>
      <w:proofErr w:type="spellStart"/>
      <w:r w:rsidR="00C51410">
        <w:t>obr</w:t>
      </w:r>
      <w:proofErr w:type="spellEnd"/>
      <w:r w:rsidR="004F359F">
        <w:t>/</w:t>
      </w:r>
      <w:r w:rsidR="00C51410">
        <w:t>min</w:t>
      </w:r>
      <w:r w:rsidR="004F359F">
        <w:t>);</w:t>
      </w:r>
    </w:p>
    <w:p w:rsidR="00C51410" w:rsidRDefault="00EB6B55" w:rsidP="00C51410">
      <w:r>
        <w:t xml:space="preserve">B5 – </w:t>
      </w:r>
      <w:r w:rsidR="004F359F">
        <w:t xml:space="preserve">Prędkość obrotowa PP;  wartość określająca prędkość obrotową koła przedniego z prawej strony </w:t>
      </w:r>
      <w:r w:rsidR="001E2982">
        <w:br/>
      </w:r>
      <w:r w:rsidR="004F359F">
        <w:t xml:space="preserve">        </w:t>
      </w:r>
      <w:r w:rsidR="00C51410">
        <w:t>(</w:t>
      </w:r>
      <w:proofErr w:type="spellStart"/>
      <w:r w:rsidR="00C51410">
        <w:t>obr</w:t>
      </w:r>
      <w:proofErr w:type="spellEnd"/>
      <w:r w:rsidR="00C51410">
        <w:t>/min);</w:t>
      </w:r>
    </w:p>
    <w:p w:rsidR="00C51410" w:rsidRDefault="00EB6B55" w:rsidP="00C51410">
      <w:r>
        <w:t xml:space="preserve">B6 – </w:t>
      </w:r>
      <w:r w:rsidR="004F359F">
        <w:t xml:space="preserve">Prędkość obrotowa TL;  wartość określająca prędkość obrotową koła tylnego z lewej strony </w:t>
      </w:r>
      <w:r w:rsidR="001E2982">
        <w:br/>
      </w:r>
      <w:r w:rsidR="004F359F">
        <w:t xml:space="preserve">        </w:t>
      </w:r>
      <w:r w:rsidR="00C51410">
        <w:t>(</w:t>
      </w:r>
      <w:proofErr w:type="spellStart"/>
      <w:r w:rsidR="00C51410">
        <w:t>obr</w:t>
      </w:r>
      <w:proofErr w:type="spellEnd"/>
      <w:r w:rsidR="00C51410">
        <w:t>/min);</w:t>
      </w:r>
    </w:p>
    <w:p w:rsidR="00C51410" w:rsidRDefault="00EB6B55" w:rsidP="00C51410">
      <w:r>
        <w:t xml:space="preserve">B7 – </w:t>
      </w:r>
      <w:r w:rsidR="004F359F">
        <w:t xml:space="preserve">Prędkość obrotowa TP;  wartość określająca prędkość obrotową koła tylnego z prawej strony </w:t>
      </w:r>
      <w:r w:rsidR="001E2982">
        <w:br/>
      </w:r>
      <w:r w:rsidR="004F359F">
        <w:t xml:space="preserve">        </w:t>
      </w:r>
      <w:r w:rsidR="00C51410">
        <w:t>(</w:t>
      </w:r>
      <w:proofErr w:type="spellStart"/>
      <w:r w:rsidR="00C51410">
        <w:t>obr</w:t>
      </w:r>
      <w:proofErr w:type="spellEnd"/>
      <w:r w:rsidR="00C51410">
        <w:t>/min);</w:t>
      </w:r>
    </w:p>
    <w:p w:rsidR="008828D9" w:rsidRDefault="008828D9" w:rsidP="006874E9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6874E9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6874E9" w:rsidRPr="000F3457" w:rsidRDefault="006874E9" w:rsidP="008828D9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750761" w:rsidRPr="000F3457" w:rsidTr="008828D9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50761" w:rsidRPr="000F3457" w:rsidRDefault="00750761" w:rsidP="00750761">
            <w:pPr>
              <w:spacing w:after="0" w:line="240" w:lineRule="auto"/>
              <w:jc w:val="center"/>
            </w:pPr>
            <w:r>
              <w:t>33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750761" w:rsidRPr="000F3457" w:rsidRDefault="00750761" w:rsidP="00750761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E07867">
            <w:pPr>
              <w:spacing w:after="0" w:line="240" w:lineRule="auto"/>
              <w:jc w:val="center"/>
            </w:pPr>
            <w:r>
              <w:t>0-</w:t>
            </w:r>
            <w:r w:rsidR="00E07867">
              <w:t>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E07867">
            <w:pPr>
              <w:spacing w:after="0" w:line="240" w:lineRule="auto"/>
              <w:jc w:val="center"/>
            </w:pPr>
            <w:r>
              <w:t>0-</w:t>
            </w:r>
            <w:r w:rsidR="00E07867">
              <w:t>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750761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750761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4F359F">
            <w:pPr>
              <w:spacing w:after="0" w:line="240" w:lineRule="auto"/>
              <w:jc w:val="center"/>
            </w:pPr>
            <w:r>
              <w:t>0-</w:t>
            </w:r>
            <w:r w:rsidR="004F359F">
              <w:t>50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750761" w:rsidRPr="000F3457" w:rsidRDefault="00750761" w:rsidP="00C51410">
            <w:pPr>
              <w:spacing w:after="0" w:line="240" w:lineRule="auto"/>
              <w:jc w:val="center"/>
            </w:pPr>
            <w:r>
              <w:t>0</w:t>
            </w:r>
            <w:r w:rsidR="004F359F">
              <w:t>-</w:t>
            </w:r>
            <w:r w:rsidR="00C51410">
              <w:t>100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750761" w:rsidRPr="000F3457" w:rsidRDefault="00750761" w:rsidP="00C51410">
            <w:pPr>
              <w:spacing w:after="0" w:line="240" w:lineRule="auto"/>
              <w:jc w:val="center"/>
            </w:pPr>
            <w:r>
              <w:t>0</w:t>
            </w:r>
            <w:r w:rsidR="004F359F">
              <w:t>-</w:t>
            </w:r>
            <w:r w:rsidR="00C51410">
              <w:t>100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750761" w:rsidRPr="000F3457" w:rsidRDefault="00750761" w:rsidP="00750761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:rsidR="006874E9" w:rsidRDefault="006874E9" w:rsidP="006874E9"/>
    <w:p w:rsidR="00231638" w:rsidRDefault="00231638" w:rsidP="00231638">
      <w:r>
        <w:t xml:space="preserve">Interwał czasowy: </w:t>
      </w:r>
      <w:r w:rsidR="007A7C1B">
        <w:t>425</w:t>
      </w:r>
      <w:r>
        <w:t xml:space="preserve"> ms;</w:t>
      </w:r>
    </w:p>
    <w:p w:rsidR="00D97F7D" w:rsidRDefault="006874E9" w:rsidP="00D97F7D">
      <w:pPr>
        <w:tabs>
          <w:tab w:val="left" w:pos="426"/>
        </w:tabs>
      </w:pPr>
      <w:r>
        <w:t xml:space="preserve">B0 – </w:t>
      </w:r>
      <w:r w:rsidR="00D97F7D">
        <w:t xml:space="preserve">Położenie siłownika pionowego (korygującego pozycję pionową narzędzi); </w:t>
      </w:r>
    </w:p>
    <w:p w:rsidR="00D97F7D" w:rsidRDefault="00D97F7D" w:rsidP="00D97F7D">
      <w:pPr>
        <w:tabs>
          <w:tab w:val="left" w:pos="426"/>
        </w:tabs>
      </w:pPr>
      <w:r>
        <w:tab/>
        <w:t>0 – maksymalne opuszczenie narzędzi; 100 – maksymalne uniesienie narzędzi</w:t>
      </w:r>
    </w:p>
    <w:p w:rsidR="00D97F7D" w:rsidRDefault="006874E9" w:rsidP="00D97F7D">
      <w:pPr>
        <w:tabs>
          <w:tab w:val="left" w:pos="426"/>
        </w:tabs>
      </w:pPr>
      <w:r>
        <w:t xml:space="preserve">B1 – </w:t>
      </w:r>
      <w:r w:rsidR="00D97F7D">
        <w:t xml:space="preserve">Położenie siłownika poziomego (korygującego pozycję poziomą narzędzi); </w:t>
      </w:r>
    </w:p>
    <w:p w:rsidR="00D97F7D" w:rsidRDefault="00D97F7D" w:rsidP="00D97F7D">
      <w:pPr>
        <w:tabs>
          <w:tab w:val="left" w:pos="426"/>
        </w:tabs>
      </w:pPr>
      <w:r>
        <w:tab/>
        <w:t>0 – maksymalne przesunięcie w lewą stronę; 100 – maksymalne przesunięcie w prawą stronę</w:t>
      </w:r>
    </w:p>
    <w:p w:rsidR="008828D9" w:rsidRPr="003349DD" w:rsidRDefault="006874E9" w:rsidP="006874E9">
      <w:pPr>
        <w:rPr>
          <w:color w:val="767171" w:themeColor="background2" w:themeShade="80"/>
        </w:rPr>
      </w:pPr>
      <w:r w:rsidRPr="003349DD">
        <w:rPr>
          <w:color w:val="767171" w:themeColor="background2" w:themeShade="80"/>
        </w:rPr>
        <w:t xml:space="preserve">B2 – </w:t>
      </w:r>
      <w:r w:rsidR="008828D9" w:rsidRPr="003349DD">
        <w:rPr>
          <w:color w:val="767171" w:themeColor="background2" w:themeShade="80"/>
        </w:rPr>
        <w:t xml:space="preserve">LEWA krańcówka </w:t>
      </w:r>
      <w:r w:rsidR="008828D9" w:rsidRPr="00C7160A">
        <w:rPr>
          <w:color w:val="767171" w:themeColor="background2" w:themeShade="80"/>
        </w:rPr>
        <w:t>glebog</w:t>
      </w:r>
      <w:r w:rsidR="00450DB4" w:rsidRPr="00C7160A">
        <w:rPr>
          <w:color w:val="767171" w:themeColor="background2" w:themeShade="80"/>
        </w:rPr>
        <w:t>ry</w:t>
      </w:r>
      <w:r w:rsidR="008828D9" w:rsidRPr="00C7160A">
        <w:rPr>
          <w:color w:val="767171" w:themeColor="background2" w:themeShade="80"/>
        </w:rPr>
        <w:t xml:space="preserve">zarki; 0 – krańcówka </w:t>
      </w:r>
      <w:r w:rsidR="008828D9" w:rsidRPr="003349DD">
        <w:rPr>
          <w:color w:val="767171" w:themeColor="background2" w:themeShade="80"/>
        </w:rPr>
        <w:t>nie włączona; 1 – glebog</w:t>
      </w:r>
      <w:r w:rsidR="00450DB4" w:rsidRPr="003349DD">
        <w:rPr>
          <w:color w:val="767171" w:themeColor="background2" w:themeShade="80"/>
        </w:rPr>
        <w:t>ry</w:t>
      </w:r>
      <w:r w:rsidR="008828D9" w:rsidRPr="003349DD">
        <w:rPr>
          <w:color w:val="767171" w:themeColor="background2" w:themeShade="80"/>
        </w:rPr>
        <w:t xml:space="preserve">zarka znajduje się z </w:t>
      </w:r>
    </w:p>
    <w:p w:rsidR="006874E9" w:rsidRPr="003349DD" w:rsidRDefault="008828D9" w:rsidP="008828D9">
      <w:pPr>
        <w:tabs>
          <w:tab w:val="left" w:pos="426"/>
        </w:tabs>
        <w:rPr>
          <w:color w:val="767171" w:themeColor="background2" w:themeShade="80"/>
        </w:rPr>
      </w:pPr>
      <w:r w:rsidRPr="003349DD">
        <w:rPr>
          <w:color w:val="767171" w:themeColor="background2" w:themeShade="80"/>
        </w:rPr>
        <w:tab/>
        <w:t>lewej strony</w:t>
      </w:r>
    </w:p>
    <w:p w:rsidR="008828D9" w:rsidRPr="003349DD" w:rsidRDefault="006874E9" w:rsidP="006874E9">
      <w:pPr>
        <w:rPr>
          <w:color w:val="767171" w:themeColor="background2" w:themeShade="80"/>
        </w:rPr>
      </w:pPr>
      <w:r w:rsidRPr="003349DD">
        <w:rPr>
          <w:color w:val="767171" w:themeColor="background2" w:themeShade="80"/>
        </w:rPr>
        <w:t xml:space="preserve">B3 – </w:t>
      </w:r>
      <w:r w:rsidR="008828D9" w:rsidRPr="003349DD">
        <w:rPr>
          <w:color w:val="767171" w:themeColor="background2" w:themeShade="80"/>
        </w:rPr>
        <w:t>PRAWA krańcówka glebog</w:t>
      </w:r>
      <w:r w:rsidR="00450DB4" w:rsidRPr="003349DD">
        <w:rPr>
          <w:color w:val="767171" w:themeColor="background2" w:themeShade="80"/>
        </w:rPr>
        <w:t>ry</w:t>
      </w:r>
      <w:r w:rsidR="008828D9" w:rsidRPr="003349DD">
        <w:rPr>
          <w:color w:val="767171" w:themeColor="background2" w:themeShade="80"/>
        </w:rPr>
        <w:t>zarki; 0 – krańcówka nie włączona; 1 – glebog</w:t>
      </w:r>
      <w:r w:rsidR="00450DB4" w:rsidRPr="003349DD">
        <w:rPr>
          <w:color w:val="767171" w:themeColor="background2" w:themeShade="80"/>
        </w:rPr>
        <w:t>ry</w:t>
      </w:r>
      <w:r w:rsidR="008828D9" w:rsidRPr="003349DD">
        <w:rPr>
          <w:color w:val="767171" w:themeColor="background2" w:themeShade="80"/>
        </w:rPr>
        <w:t xml:space="preserve">zarka znajduje się z </w:t>
      </w:r>
    </w:p>
    <w:p w:rsidR="006874E9" w:rsidRPr="003349DD" w:rsidRDefault="008828D9" w:rsidP="008828D9">
      <w:pPr>
        <w:tabs>
          <w:tab w:val="left" w:pos="426"/>
        </w:tabs>
        <w:rPr>
          <w:color w:val="767171" w:themeColor="background2" w:themeShade="80"/>
        </w:rPr>
      </w:pPr>
      <w:r w:rsidRPr="003349DD">
        <w:rPr>
          <w:color w:val="767171" w:themeColor="background2" w:themeShade="80"/>
        </w:rPr>
        <w:tab/>
        <w:t>prawej strony</w:t>
      </w:r>
    </w:p>
    <w:p w:rsidR="008828D9" w:rsidRDefault="006874E9" w:rsidP="006874E9">
      <w:r>
        <w:t xml:space="preserve">B4 – </w:t>
      </w:r>
      <w:r w:rsidR="008828D9">
        <w:t xml:space="preserve">Prędkość obrotowa wałka wysiewającego; 0 – wałek nie obraca się; </w:t>
      </w:r>
      <w:r w:rsidR="004F359F">
        <w:t>0-50</w:t>
      </w:r>
      <w:r w:rsidR="008828D9">
        <w:t xml:space="preserve"> – wartość określająca </w:t>
      </w:r>
    </w:p>
    <w:p w:rsidR="006874E9" w:rsidRDefault="008828D9" w:rsidP="008828D9">
      <w:pPr>
        <w:tabs>
          <w:tab w:val="left" w:pos="426"/>
        </w:tabs>
      </w:pPr>
      <w:r>
        <w:tab/>
        <w:t>prędkość obrotow</w:t>
      </w:r>
      <w:r w:rsidR="00DB256B">
        <w:t>ą</w:t>
      </w:r>
      <w:r>
        <w:t xml:space="preserve"> wałka w </w:t>
      </w:r>
      <w:proofErr w:type="spellStart"/>
      <w:r>
        <w:t>obr</w:t>
      </w:r>
      <w:proofErr w:type="spellEnd"/>
      <w:r>
        <w:t>/min</w:t>
      </w:r>
    </w:p>
    <w:p w:rsidR="006874E9" w:rsidRPr="003349DD" w:rsidRDefault="006874E9" w:rsidP="006874E9">
      <w:pPr>
        <w:rPr>
          <w:color w:val="767171" w:themeColor="background2" w:themeShade="80"/>
        </w:rPr>
      </w:pPr>
      <w:r w:rsidRPr="003349DD">
        <w:rPr>
          <w:color w:val="767171" w:themeColor="background2" w:themeShade="80"/>
        </w:rPr>
        <w:t xml:space="preserve">B5 – </w:t>
      </w:r>
      <w:r w:rsidR="00C51410" w:rsidRPr="003349DD">
        <w:rPr>
          <w:color w:val="767171" w:themeColor="background2" w:themeShade="80"/>
        </w:rPr>
        <w:t>Poziom wypełnienia nawozu w 1 zbiorniku; 0-100 – wartość określająca % wypełnienia zbiornika</w:t>
      </w:r>
    </w:p>
    <w:p w:rsidR="006874E9" w:rsidRPr="003349DD" w:rsidRDefault="006874E9" w:rsidP="006874E9">
      <w:pPr>
        <w:rPr>
          <w:color w:val="767171" w:themeColor="background2" w:themeShade="80"/>
        </w:rPr>
      </w:pPr>
      <w:r w:rsidRPr="003349DD">
        <w:rPr>
          <w:color w:val="767171" w:themeColor="background2" w:themeShade="80"/>
        </w:rPr>
        <w:t xml:space="preserve">B6 – </w:t>
      </w:r>
      <w:r w:rsidR="00C51410" w:rsidRPr="003349DD">
        <w:rPr>
          <w:color w:val="767171" w:themeColor="background2" w:themeShade="80"/>
        </w:rPr>
        <w:t>Poziom wypełnienia nawozu w 2 zbiorniku; 0-100 – wartość określająca % wypełnienia zbiornika</w:t>
      </w:r>
    </w:p>
    <w:p w:rsidR="00014221" w:rsidRDefault="006874E9" w:rsidP="00014221">
      <w:r>
        <w:t>B7 – Nieaktywne</w:t>
      </w:r>
    </w:p>
    <w:p w:rsidR="001E2982" w:rsidRDefault="001E2982" w:rsidP="00014221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014221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014221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014221">
            <w:pPr>
              <w:spacing w:after="0" w:line="240" w:lineRule="auto"/>
              <w:jc w:val="center"/>
            </w:pPr>
            <w:r>
              <w:t>34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8130CE" w:rsidP="00014221">
            <w:pPr>
              <w:spacing w:after="0" w:line="240" w:lineRule="auto"/>
              <w:jc w:val="center"/>
            </w:pPr>
            <w:r>
              <w:t>0-120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C51410" w:rsidP="00935CF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C51410" w:rsidP="00216CA7">
            <w:pPr>
              <w:spacing w:after="0" w:line="240" w:lineRule="auto"/>
              <w:jc w:val="center"/>
            </w:pPr>
            <w:r>
              <w:t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C51410" w:rsidP="00216CA7">
            <w:pPr>
              <w:spacing w:after="0" w:line="240" w:lineRule="auto"/>
              <w:jc w:val="center"/>
            </w:pPr>
            <w:r>
              <w:t>0-250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014221" w:rsidP="00014221">
            <w:pPr>
              <w:spacing w:after="0" w:line="240" w:lineRule="auto"/>
              <w:jc w:val="center"/>
            </w:pPr>
            <w:r>
              <w:t>0</w:t>
            </w:r>
            <w:r w:rsidR="00D17C62">
              <w:t>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014221" w:rsidRPr="000F3457" w:rsidRDefault="00014221" w:rsidP="00216CA7">
            <w:pPr>
              <w:spacing w:after="0" w:line="240" w:lineRule="auto"/>
              <w:jc w:val="center"/>
            </w:pPr>
            <w:r>
              <w:t>0</w:t>
            </w:r>
            <w:r w:rsidR="00D17C62">
              <w:t>-1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014221" w:rsidRPr="000F3457" w:rsidRDefault="00014221" w:rsidP="00D17C62">
            <w:pPr>
              <w:spacing w:after="0" w:line="240" w:lineRule="auto"/>
              <w:jc w:val="center"/>
            </w:pPr>
            <w:r>
              <w:t>0</w:t>
            </w:r>
            <w:r w:rsidR="00D17C62">
              <w:t>-60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014221" w:rsidRPr="000F3457" w:rsidRDefault="00014221" w:rsidP="00216CA7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:rsidR="00556E4C" w:rsidRDefault="00556E4C" w:rsidP="00556E4C">
      <w:r>
        <w:t>Interwał czasowy: 1050 ms;</w:t>
      </w:r>
    </w:p>
    <w:p w:rsidR="00014221" w:rsidRDefault="008130CE" w:rsidP="00014221">
      <w:pPr>
        <w:tabs>
          <w:tab w:val="left" w:pos="426"/>
        </w:tabs>
      </w:pPr>
      <w:r>
        <w:t>B0 – Czujnik poziomu narzędzi</w:t>
      </w:r>
      <w:r w:rsidR="00014221">
        <w:t xml:space="preserve">; wartość określająca poziom narzędzia w stopniach </w:t>
      </w:r>
      <w:r w:rsidR="00C51410">
        <w:t>minus</w:t>
      </w:r>
      <w:r w:rsidR="00014221">
        <w:t xml:space="preserve"> </w:t>
      </w:r>
      <w:r>
        <w:t>6</w:t>
      </w:r>
      <w:r w:rsidR="00014221">
        <w:t xml:space="preserve">0 </w:t>
      </w:r>
    </w:p>
    <w:p w:rsidR="00014221" w:rsidRDefault="00014221" w:rsidP="00014221">
      <w:pPr>
        <w:tabs>
          <w:tab w:val="left" w:pos="426"/>
        </w:tabs>
      </w:pPr>
      <w:r>
        <w:tab/>
        <w:t xml:space="preserve">(np. </w:t>
      </w:r>
      <w:r w:rsidR="008130CE">
        <w:t>6</w:t>
      </w:r>
      <w:r>
        <w:t xml:space="preserve">5 oznacza </w:t>
      </w:r>
      <w:r w:rsidR="008130CE">
        <w:t>6</w:t>
      </w:r>
      <w:r>
        <w:t>5-</w:t>
      </w:r>
      <w:r w:rsidR="008130CE">
        <w:t>6</w:t>
      </w:r>
      <w:r>
        <w:t>0=5 stopni)</w:t>
      </w:r>
    </w:p>
    <w:p w:rsidR="00C51410" w:rsidRDefault="00014221" w:rsidP="00C51410">
      <w:pPr>
        <w:tabs>
          <w:tab w:val="left" w:pos="426"/>
        </w:tabs>
      </w:pPr>
      <w:r>
        <w:t xml:space="preserve">B1 – </w:t>
      </w:r>
      <w:r w:rsidR="00884FBA">
        <w:t>Nieaktywne</w:t>
      </w:r>
      <w:r w:rsidR="00C51410">
        <w:t xml:space="preserve"> </w:t>
      </w:r>
    </w:p>
    <w:p w:rsidR="00C51410" w:rsidRPr="00737D46" w:rsidRDefault="00014221" w:rsidP="00C51410">
      <w:pPr>
        <w:tabs>
          <w:tab w:val="left" w:pos="426"/>
        </w:tabs>
        <w:rPr>
          <w:color w:val="767171" w:themeColor="background2" w:themeShade="80"/>
        </w:rPr>
      </w:pPr>
      <w:r w:rsidRPr="00737D46">
        <w:rPr>
          <w:color w:val="767171" w:themeColor="background2" w:themeShade="80"/>
        </w:rPr>
        <w:t xml:space="preserve">B2 – </w:t>
      </w:r>
      <w:r w:rsidR="00C51410" w:rsidRPr="00737D46">
        <w:rPr>
          <w:color w:val="767171" w:themeColor="background2" w:themeShade="80"/>
        </w:rPr>
        <w:t xml:space="preserve">temperatura oleju hydraulicznego w wybranym punkcie; 0-100 – wartość określająca </w:t>
      </w:r>
    </w:p>
    <w:p w:rsidR="00014221" w:rsidRPr="00737D46" w:rsidRDefault="00C51410" w:rsidP="00C51410">
      <w:pPr>
        <w:tabs>
          <w:tab w:val="left" w:pos="426"/>
        </w:tabs>
        <w:rPr>
          <w:color w:val="767171" w:themeColor="background2" w:themeShade="80"/>
        </w:rPr>
      </w:pPr>
      <w:r w:rsidRPr="00737D46">
        <w:rPr>
          <w:color w:val="767171" w:themeColor="background2" w:themeShade="80"/>
        </w:rPr>
        <w:t xml:space="preserve">         temperaturę (</w:t>
      </w:r>
      <w:proofErr w:type="spellStart"/>
      <w:r w:rsidRPr="00737D46">
        <w:rPr>
          <w:color w:val="767171" w:themeColor="background2" w:themeShade="80"/>
          <w:vertAlign w:val="superscript"/>
        </w:rPr>
        <w:t>o</w:t>
      </w:r>
      <w:r w:rsidRPr="00737D46">
        <w:rPr>
          <w:color w:val="767171" w:themeColor="background2" w:themeShade="80"/>
        </w:rPr>
        <w:t>C</w:t>
      </w:r>
      <w:proofErr w:type="spellEnd"/>
      <w:r w:rsidRPr="00737D46">
        <w:rPr>
          <w:color w:val="767171" w:themeColor="background2" w:themeShade="80"/>
        </w:rPr>
        <w:t>)</w:t>
      </w:r>
    </w:p>
    <w:p w:rsidR="00014221" w:rsidRPr="00737D46" w:rsidRDefault="00014221" w:rsidP="00C51410">
      <w:pPr>
        <w:tabs>
          <w:tab w:val="left" w:pos="426"/>
        </w:tabs>
        <w:rPr>
          <w:color w:val="767171" w:themeColor="background2" w:themeShade="80"/>
        </w:rPr>
      </w:pPr>
      <w:r w:rsidRPr="00737D46">
        <w:rPr>
          <w:color w:val="767171" w:themeColor="background2" w:themeShade="80"/>
        </w:rPr>
        <w:t xml:space="preserve">B3 – </w:t>
      </w:r>
      <w:r w:rsidR="00C51410" w:rsidRPr="00737D46">
        <w:rPr>
          <w:color w:val="767171" w:themeColor="background2" w:themeShade="80"/>
        </w:rPr>
        <w:t xml:space="preserve">ciśnienie oleju hydraulicznego w wybranym punkcie; 0-250 – wartość określająca ciśnienie (bar) </w:t>
      </w:r>
    </w:p>
    <w:p w:rsidR="00014221" w:rsidRDefault="00014221" w:rsidP="00014221">
      <w:pPr>
        <w:tabs>
          <w:tab w:val="left" w:pos="426"/>
        </w:tabs>
      </w:pPr>
      <w:r>
        <w:t xml:space="preserve">B4 – </w:t>
      </w:r>
      <w:r w:rsidR="00C51410">
        <w:t>minimalny stan oleju hydraulicznego; 0 – powyżej min; 1 – stan minimalny</w:t>
      </w:r>
    </w:p>
    <w:p w:rsidR="00014221" w:rsidRDefault="00014221" w:rsidP="00014221">
      <w:r>
        <w:t xml:space="preserve">B5 – </w:t>
      </w:r>
      <w:r w:rsidR="00C51410">
        <w:t>maksymalny stan oleju hydraulicznego; 0 – poniżej max; 1 – stan maksymalny</w:t>
      </w:r>
    </w:p>
    <w:p w:rsidR="00C51410" w:rsidRDefault="00014221" w:rsidP="00C51410">
      <w:r>
        <w:t xml:space="preserve">B6 – </w:t>
      </w:r>
      <w:r w:rsidR="00C51410">
        <w:t xml:space="preserve">średnia prędkość obrotowa kół;  wartość określająca średnią prędkość obrotową kół </w:t>
      </w:r>
    </w:p>
    <w:p w:rsidR="00C51410" w:rsidRDefault="00C51410" w:rsidP="00C51410">
      <w:r>
        <w:t xml:space="preserve">        (</w:t>
      </w:r>
      <w:proofErr w:type="spellStart"/>
      <w:r>
        <w:t>obr</w:t>
      </w:r>
      <w:proofErr w:type="spellEnd"/>
      <w:r>
        <w:t>/min);</w:t>
      </w:r>
    </w:p>
    <w:p w:rsidR="00014221" w:rsidRDefault="00014221" w:rsidP="009D13F9">
      <w:r>
        <w:t>B7 – Nieaktywne</w:t>
      </w:r>
    </w:p>
    <w:p w:rsidR="00AE68A5" w:rsidRDefault="00AE68A5" w:rsidP="00AE68A5"/>
    <w:p w:rsidR="001E2982" w:rsidRDefault="001E2982" w:rsidP="00AE68A5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AE68A5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AE68A5" w:rsidRPr="000F3457" w:rsidTr="00216CA7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</w:pPr>
            <w:r>
              <w:t>99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AE68A5" w:rsidRPr="000F3457" w:rsidRDefault="00AE68A5" w:rsidP="00216C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AE68A5" w:rsidRPr="000F3457" w:rsidRDefault="00AE68A5" w:rsidP="00216CA7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AE68A5" w:rsidRPr="000F3457" w:rsidRDefault="00AE68A5" w:rsidP="00216CA7">
            <w:pPr>
              <w:spacing w:after="0" w:line="240" w:lineRule="auto"/>
              <w:jc w:val="center"/>
            </w:pPr>
            <w:r>
              <w:t>0</w:t>
            </w:r>
          </w:p>
        </w:tc>
      </w:tr>
    </w:tbl>
    <w:p w:rsidR="00AE68A5" w:rsidRDefault="00AE68A5" w:rsidP="00AE68A5"/>
    <w:p w:rsidR="00556E4C" w:rsidRDefault="00556E4C" w:rsidP="00556E4C">
      <w:r>
        <w:t>Interwał czasowy: 1540 ms;</w:t>
      </w:r>
    </w:p>
    <w:p w:rsidR="00AE68A5" w:rsidRDefault="00AE68A5" w:rsidP="00AE68A5">
      <w:pPr>
        <w:tabs>
          <w:tab w:val="left" w:pos="426"/>
        </w:tabs>
      </w:pPr>
      <w:r>
        <w:t xml:space="preserve">B0 – Awaria skrętu koła PL; 0 – poprawne działanie; 1 – </w:t>
      </w:r>
      <w:r w:rsidR="00760A35">
        <w:t xml:space="preserve">uszkodzony </w:t>
      </w:r>
      <w:r>
        <w:t xml:space="preserve">czujnik lub połączenie </w:t>
      </w:r>
    </w:p>
    <w:p w:rsidR="00AE68A5" w:rsidRDefault="00AE68A5" w:rsidP="00AE68A5">
      <w:pPr>
        <w:tabs>
          <w:tab w:val="left" w:pos="426"/>
        </w:tabs>
      </w:pPr>
      <w:r>
        <w:t xml:space="preserve">B1 – Awaria skrętu koła PP; 0 – poprawne działanie; 1 – </w:t>
      </w:r>
      <w:r w:rsidR="00760A35">
        <w:t xml:space="preserve">uszkodzony </w:t>
      </w:r>
      <w:r>
        <w:t xml:space="preserve">czujnik lub połączenie </w:t>
      </w:r>
    </w:p>
    <w:p w:rsidR="00AE68A5" w:rsidRDefault="00AE68A5" w:rsidP="00AE68A5">
      <w:pPr>
        <w:tabs>
          <w:tab w:val="left" w:pos="426"/>
        </w:tabs>
      </w:pPr>
      <w:r>
        <w:t xml:space="preserve">B2 – Awaria skrętu koła TL; 0 – poprawne działanie; 1 – </w:t>
      </w:r>
      <w:r w:rsidR="00760A35">
        <w:t xml:space="preserve">uszkodzony </w:t>
      </w:r>
      <w:r>
        <w:t xml:space="preserve">czujnik lub połączenie </w:t>
      </w:r>
    </w:p>
    <w:p w:rsidR="00AE68A5" w:rsidRDefault="00AE68A5" w:rsidP="00AE68A5">
      <w:pPr>
        <w:tabs>
          <w:tab w:val="left" w:pos="426"/>
        </w:tabs>
      </w:pPr>
      <w:r>
        <w:t xml:space="preserve">B3 – Awaria skrętu koła TP; 0 – poprawne działanie; 1 – </w:t>
      </w:r>
      <w:r w:rsidR="00760A35">
        <w:t xml:space="preserve">uszkodzony </w:t>
      </w:r>
      <w:r>
        <w:t xml:space="preserve">czujnik lub połączenie </w:t>
      </w:r>
    </w:p>
    <w:p w:rsidR="00AE68A5" w:rsidRDefault="00AE68A5" w:rsidP="00AE68A5">
      <w:pPr>
        <w:tabs>
          <w:tab w:val="left" w:pos="426"/>
        </w:tabs>
      </w:pPr>
      <w:r>
        <w:t xml:space="preserve">B4 – </w:t>
      </w:r>
      <w:r w:rsidR="00D17C62">
        <w:t xml:space="preserve">Awaria siłownika pionowego; 0 – poprawne działanie; 1 – </w:t>
      </w:r>
      <w:r w:rsidR="00760A35">
        <w:t xml:space="preserve">uszkodzony </w:t>
      </w:r>
      <w:r w:rsidR="00D17C62">
        <w:t xml:space="preserve">czujnik lub połączenie </w:t>
      </w:r>
    </w:p>
    <w:p w:rsidR="00AE68A5" w:rsidRDefault="00AE68A5" w:rsidP="00AE68A5">
      <w:r>
        <w:t xml:space="preserve">B5 – </w:t>
      </w:r>
      <w:r w:rsidR="00D17C62">
        <w:t xml:space="preserve">Awaria siłownika poziomego; 0 – poprawne działanie; 1 – </w:t>
      </w:r>
      <w:r w:rsidR="00760A35">
        <w:t xml:space="preserve">uszkodzony </w:t>
      </w:r>
      <w:r w:rsidR="00D17C62">
        <w:t xml:space="preserve">czujnik lub połączenie </w:t>
      </w:r>
    </w:p>
    <w:p w:rsidR="00760A35" w:rsidRDefault="00AE68A5" w:rsidP="00AE68A5">
      <w:r>
        <w:t xml:space="preserve">B6 – </w:t>
      </w:r>
      <w:r w:rsidR="00D17C62">
        <w:t>Awaria czujnika poziomu narz</w:t>
      </w:r>
      <w:r w:rsidR="00F83D99">
        <w:t>ę</w:t>
      </w:r>
      <w:r w:rsidR="00D17C62">
        <w:t xml:space="preserve">dzi; 0 – poprawne działanie; 1 – </w:t>
      </w:r>
      <w:r w:rsidR="00760A35">
        <w:t xml:space="preserve">uszkodzony </w:t>
      </w:r>
      <w:r w:rsidR="00D17C62">
        <w:t xml:space="preserve">czujnik lub </w:t>
      </w:r>
    </w:p>
    <w:p w:rsidR="00D17C62" w:rsidRDefault="00D17C62" w:rsidP="00760A35">
      <w:pPr>
        <w:ind w:firstLine="426"/>
      </w:pPr>
      <w:r>
        <w:t xml:space="preserve">połączenie </w:t>
      </w:r>
    </w:p>
    <w:p w:rsidR="00AE68A5" w:rsidRDefault="00AE68A5" w:rsidP="009D13F9">
      <w:r>
        <w:t>B7 – Nieaktywne</w:t>
      </w:r>
    </w:p>
    <w:p w:rsidR="001E2982" w:rsidRDefault="001E2982" w:rsidP="009D13F9"/>
    <w:p w:rsidR="001E2982" w:rsidRDefault="001E2982" w:rsidP="009D13F9"/>
    <w:p w:rsidR="001E2982" w:rsidRDefault="001E2982" w:rsidP="009D13F9"/>
    <w:p w:rsidR="00BF0A93" w:rsidRDefault="00BF0A93" w:rsidP="00BF0A93">
      <w:pPr>
        <w:rPr>
          <w:b/>
          <w:u w:val="single"/>
        </w:rPr>
      </w:pPr>
      <w:r>
        <w:rPr>
          <w:b/>
          <w:u w:val="single"/>
        </w:rPr>
        <w:t>Ramka</w:t>
      </w:r>
      <w:r w:rsidRPr="00860098">
        <w:rPr>
          <w:b/>
          <w:u w:val="single"/>
        </w:rPr>
        <w:t xml:space="preserve"> CAN </w:t>
      </w:r>
      <w:r>
        <w:rPr>
          <w:b/>
          <w:u w:val="single"/>
        </w:rPr>
        <w:t>wysyłana przez sterownik silnika spalinowego</w:t>
      </w:r>
    </w:p>
    <w:p w:rsidR="00BF0A93" w:rsidRDefault="00BF0A93" w:rsidP="00BF0A93"/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  <w:gridCol w:w="964"/>
      </w:tblGrid>
      <w:tr w:rsidR="00BF0A93" w:rsidRPr="000F3457" w:rsidTr="00BF0A93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ID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 w:rsidRPr="000F3457">
              <w:rPr>
                <w:b/>
              </w:rPr>
              <w:t>bits</w:t>
            </w:r>
            <w:proofErr w:type="spellEnd"/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B0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B2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B3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B4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B5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B6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BF0A93" w:rsidRPr="000F3457" w:rsidRDefault="00BF0A93" w:rsidP="00BF0A93">
            <w:pPr>
              <w:spacing w:after="0" w:line="240" w:lineRule="auto"/>
              <w:jc w:val="center"/>
              <w:rPr>
                <w:b/>
              </w:rPr>
            </w:pPr>
            <w:r w:rsidRPr="000F3457">
              <w:rPr>
                <w:b/>
              </w:rPr>
              <w:t>B7</w:t>
            </w:r>
          </w:p>
        </w:tc>
      </w:tr>
      <w:tr w:rsidR="00CD3E09" w:rsidRPr="000F3457" w:rsidTr="00BF0A93">
        <w:trPr>
          <w:trHeight w:val="300"/>
        </w:trPr>
        <w:tc>
          <w:tcPr>
            <w:tcW w:w="963" w:type="dxa"/>
            <w:shd w:val="clear" w:color="auto" w:fill="auto"/>
            <w:noWrap/>
            <w:vAlign w:val="center"/>
            <w:hideMark/>
          </w:tcPr>
          <w:p w:rsidR="00CD3E09" w:rsidRPr="000F3457" w:rsidRDefault="00CD3E09" w:rsidP="00CD3E09">
            <w:pPr>
              <w:spacing w:after="0" w:line="240" w:lineRule="auto"/>
              <w:jc w:val="center"/>
            </w:pPr>
            <w:r>
              <w:t>51</w:t>
            </w:r>
          </w:p>
        </w:tc>
        <w:tc>
          <w:tcPr>
            <w:tcW w:w="963" w:type="dxa"/>
            <w:shd w:val="clear" w:color="auto" w:fill="auto"/>
            <w:noWrap/>
            <w:vAlign w:val="center"/>
            <w:hideMark/>
          </w:tcPr>
          <w:p w:rsidR="00CD3E09" w:rsidRPr="000F3457" w:rsidRDefault="00CD3E09" w:rsidP="00CD3E09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CD3E09" w:rsidP="00CD3E09">
            <w:pPr>
              <w:spacing w:after="0" w:line="240" w:lineRule="auto"/>
              <w:jc w:val="center"/>
            </w:pPr>
            <w:r>
              <w:t>LSB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CD3E09" w:rsidP="00CD3E09">
            <w:pPr>
              <w:spacing w:after="0" w:line="240" w:lineRule="auto"/>
              <w:jc w:val="center"/>
            </w:pPr>
            <w:r>
              <w:t>MSB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CD3E09" w:rsidP="00CD3E09">
            <w:pPr>
              <w:spacing w:after="0" w:line="240" w:lineRule="auto"/>
              <w:jc w:val="center"/>
            </w:pPr>
            <w:r>
              <w:t>0-1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CD3E09" w:rsidP="00CD3E09">
            <w:pPr>
              <w:spacing w:after="0" w:line="240" w:lineRule="auto"/>
              <w:jc w:val="center"/>
            </w:pPr>
            <w:r>
              <w:t>0-100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8D5C4F" w:rsidP="00CD3E0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:rsidR="00CD3E09" w:rsidRPr="000F3457" w:rsidRDefault="00CD3E09" w:rsidP="00CD3E09">
            <w:pPr>
              <w:spacing w:after="0" w:line="240" w:lineRule="auto"/>
              <w:jc w:val="center"/>
            </w:pPr>
            <w:r>
              <w:t>0</w:t>
            </w:r>
            <w:r w:rsidR="008D5C4F">
              <w:t>-100</w:t>
            </w:r>
          </w:p>
        </w:tc>
        <w:tc>
          <w:tcPr>
            <w:tcW w:w="963" w:type="dxa"/>
            <w:shd w:val="clear" w:color="auto" w:fill="auto"/>
            <w:vAlign w:val="center"/>
          </w:tcPr>
          <w:p w:rsidR="00CD3E09" w:rsidRPr="000F3457" w:rsidRDefault="00CD3E09" w:rsidP="00CD3E09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64" w:type="dxa"/>
            <w:shd w:val="clear" w:color="auto" w:fill="auto"/>
            <w:noWrap/>
            <w:vAlign w:val="center"/>
            <w:hideMark/>
          </w:tcPr>
          <w:p w:rsidR="00CD3E09" w:rsidRPr="000F3457" w:rsidRDefault="008D5C4F" w:rsidP="00CD3E09">
            <w:pPr>
              <w:spacing w:after="0" w:line="240" w:lineRule="auto"/>
              <w:jc w:val="center"/>
            </w:pPr>
            <w:r>
              <w:t>0-100</w:t>
            </w:r>
          </w:p>
        </w:tc>
      </w:tr>
    </w:tbl>
    <w:p w:rsidR="00BF0A93" w:rsidRDefault="00BF0A93" w:rsidP="00BF0A93"/>
    <w:p w:rsidR="00BF0A93" w:rsidRDefault="00BF0A93" w:rsidP="00CD3E09">
      <w:r>
        <w:t xml:space="preserve">B0 i B1 – Prędkość obrotowa silnika spalinowego; zmienna dwubajtowa typu WORD określająca </w:t>
      </w:r>
      <w:r w:rsidR="00CD3E09">
        <w:br/>
        <w:t xml:space="preserve">                 </w:t>
      </w:r>
      <w:r>
        <w:t xml:space="preserve">wartość prędkości obrotowej </w:t>
      </w:r>
      <w:r w:rsidR="00CD3E09">
        <w:t>silnika spalinowego</w:t>
      </w:r>
      <w:r>
        <w:t xml:space="preserve"> (</w:t>
      </w:r>
      <w:proofErr w:type="spellStart"/>
      <w:r w:rsidR="00CD3E09">
        <w:t>obr</w:t>
      </w:r>
      <w:proofErr w:type="spellEnd"/>
      <w:r>
        <w:t>/</w:t>
      </w:r>
      <w:r w:rsidR="00CD3E09">
        <w:t>min</w:t>
      </w:r>
      <w:r>
        <w:t xml:space="preserve">); B0 – LSB (młodszy bajt); </w:t>
      </w:r>
      <w:r w:rsidR="00CD3E09">
        <w:br/>
        <w:t xml:space="preserve">                 B1 – MSB </w:t>
      </w:r>
      <w:r>
        <w:t xml:space="preserve">(starszy bajt) </w:t>
      </w:r>
    </w:p>
    <w:p w:rsidR="00BF0A93" w:rsidRDefault="00BF0A93" w:rsidP="00BF0A93">
      <w:pPr>
        <w:tabs>
          <w:tab w:val="left" w:pos="426"/>
        </w:tabs>
      </w:pPr>
      <w:r>
        <w:t xml:space="preserve">B2 – </w:t>
      </w:r>
      <w:r w:rsidR="00CD3E09">
        <w:t>Praca silnika spalinowego; 0 – wyłączony; 1 – silnik pracuje</w:t>
      </w:r>
    </w:p>
    <w:p w:rsidR="00BF0A93" w:rsidRDefault="00BF0A93" w:rsidP="00BF0A93">
      <w:pPr>
        <w:tabs>
          <w:tab w:val="left" w:pos="426"/>
        </w:tabs>
      </w:pPr>
      <w:r>
        <w:t xml:space="preserve">B3 – </w:t>
      </w:r>
      <w:r w:rsidR="00CD3E09">
        <w:t>Temperatura płynu chłodniczego</w:t>
      </w:r>
      <w:r>
        <w:t xml:space="preserve">; 0 – </w:t>
      </w:r>
      <w:r w:rsidR="00CD3E09">
        <w:t>100 – wartość określająca temperaturę</w:t>
      </w:r>
      <w:r>
        <w:t xml:space="preserve"> </w:t>
      </w:r>
      <w:r w:rsidR="00CD3E09">
        <w:t>(</w:t>
      </w:r>
      <w:proofErr w:type="spellStart"/>
      <w:r w:rsidR="00CD3E09" w:rsidRPr="00C51410">
        <w:rPr>
          <w:vertAlign w:val="superscript"/>
        </w:rPr>
        <w:t>o</w:t>
      </w:r>
      <w:r w:rsidR="00CD3E09">
        <w:t>C</w:t>
      </w:r>
      <w:proofErr w:type="spellEnd"/>
      <w:r w:rsidR="00CD3E09">
        <w:t>)</w:t>
      </w:r>
    </w:p>
    <w:p w:rsidR="00BF0A93" w:rsidRDefault="00BF0A93" w:rsidP="00BF0A93">
      <w:pPr>
        <w:tabs>
          <w:tab w:val="left" w:pos="426"/>
        </w:tabs>
      </w:pPr>
      <w:r>
        <w:t xml:space="preserve">B4 – </w:t>
      </w:r>
      <w:r w:rsidR="008D5C4F">
        <w:t>Nieaktywne</w:t>
      </w:r>
    </w:p>
    <w:p w:rsidR="00BF0A93" w:rsidRDefault="00BF0A93" w:rsidP="00BF0A93">
      <w:r>
        <w:t xml:space="preserve">B5 – </w:t>
      </w:r>
      <w:r w:rsidR="00884FBA">
        <w:t>Poziom wypełnienia paliwa w zbiorniku; 0-100 – wartość określająca % wypełnienia zbiornika</w:t>
      </w:r>
    </w:p>
    <w:p w:rsidR="00CD3E09" w:rsidRDefault="00BF0A93" w:rsidP="00CD3E09">
      <w:r>
        <w:t xml:space="preserve">B6 – </w:t>
      </w:r>
      <w:r w:rsidR="00CD3E09">
        <w:t>Nieaktywne</w:t>
      </w:r>
    </w:p>
    <w:p w:rsidR="00BF0A93" w:rsidRPr="009D13F9" w:rsidRDefault="00BF0A93" w:rsidP="009D13F9">
      <w:r>
        <w:t xml:space="preserve">B7 – </w:t>
      </w:r>
      <w:r w:rsidR="008D5C4F">
        <w:t>Ciśnienie oleju w silniku spalinowym; 0 – 100 (100 oznacza 10 bar)</w:t>
      </w:r>
    </w:p>
    <w:sectPr w:rsidR="00BF0A93" w:rsidRPr="009D13F9" w:rsidSect="001E2982">
      <w:footerReference w:type="default" r:id="rId8"/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B65" w:rsidRDefault="00AE6B65" w:rsidP="008828D9">
      <w:pPr>
        <w:spacing w:after="0" w:line="240" w:lineRule="auto"/>
      </w:pPr>
      <w:r>
        <w:separator/>
      </w:r>
    </w:p>
  </w:endnote>
  <w:endnote w:type="continuationSeparator" w:id="0">
    <w:p w:rsidR="00AE6B65" w:rsidRDefault="00AE6B65" w:rsidP="0088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6F1" w:rsidRDefault="009C36F1" w:rsidP="00556E4C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B184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B1841">
      <w:rPr>
        <w:b/>
        <w:bCs/>
        <w:noProof/>
      </w:rPr>
      <w:t>9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B65" w:rsidRDefault="00AE6B65" w:rsidP="008828D9">
      <w:pPr>
        <w:spacing w:after="0" w:line="240" w:lineRule="auto"/>
      </w:pPr>
      <w:r>
        <w:separator/>
      </w:r>
    </w:p>
  </w:footnote>
  <w:footnote w:type="continuationSeparator" w:id="0">
    <w:p w:rsidR="00AE6B65" w:rsidRDefault="00AE6B65" w:rsidP="008828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457"/>
    <w:rsid w:val="00014221"/>
    <w:rsid w:val="000259EF"/>
    <w:rsid w:val="000373D3"/>
    <w:rsid w:val="00044046"/>
    <w:rsid w:val="00067164"/>
    <w:rsid w:val="00067AA4"/>
    <w:rsid w:val="00096C63"/>
    <w:rsid w:val="000E5CBC"/>
    <w:rsid w:val="000F3457"/>
    <w:rsid w:val="0010044D"/>
    <w:rsid w:val="0012712D"/>
    <w:rsid w:val="00140D6E"/>
    <w:rsid w:val="00141FB0"/>
    <w:rsid w:val="00181E0A"/>
    <w:rsid w:val="00197404"/>
    <w:rsid w:val="001E2982"/>
    <w:rsid w:val="00205694"/>
    <w:rsid w:val="002077F9"/>
    <w:rsid w:val="00213713"/>
    <w:rsid w:val="00216CA7"/>
    <w:rsid w:val="00231638"/>
    <w:rsid w:val="0028016E"/>
    <w:rsid w:val="002D4449"/>
    <w:rsid w:val="002E66CB"/>
    <w:rsid w:val="003349DD"/>
    <w:rsid w:val="00353A1E"/>
    <w:rsid w:val="00445B87"/>
    <w:rsid w:val="00450DB4"/>
    <w:rsid w:val="00480ABC"/>
    <w:rsid w:val="00487BE2"/>
    <w:rsid w:val="004B1323"/>
    <w:rsid w:val="004E17E9"/>
    <w:rsid w:val="004F359F"/>
    <w:rsid w:val="00556E4C"/>
    <w:rsid w:val="005570B3"/>
    <w:rsid w:val="00597264"/>
    <w:rsid w:val="005E07B1"/>
    <w:rsid w:val="00656DCC"/>
    <w:rsid w:val="006874E9"/>
    <w:rsid w:val="006F5724"/>
    <w:rsid w:val="00701266"/>
    <w:rsid w:val="007147E5"/>
    <w:rsid w:val="00737D46"/>
    <w:rsid w:val="00750761"/>
    <w:rsid w:val="007544C5"/>
    <w:rsid w:val="00760A35"/>
    <w:rsid w:val="007A7C1B"/>
    <w:rsid w:val="007C23D9"/>
    <w:rsid w:val="007E4101"/>
    <w:rsid w:val="008130CE"/>
    <w:rsid w:val="008370F1"/>
    <w:rsid w:val="00860098"/>
    <w:rsid w:val="008828D9"/>
    <w:rsid w:val="00884FBA"/>
    <w:rsid w:val="008C13CB"/>
    <w:rsid w:val="008D5C4F"/>
    <w:rsid w:val="008F5D4F"/>
    <w:rsid w:val="00935CF9"/>
    <w:rsid w:val="00937C36"/>
    <w:rsid w:val="009C36F1"/>
    <w:rsid w:val="009D13F9"/>
    <w:rsid w:val="009E5940"/>
    <w:rsid w:val="00A21945"/>
    <w:rsid w:val="00A62076"/>
    <w:rsid w:val="00A62D85"/>
    <w:rsid w:val="00A64307"/>
    <w:rsid w:val="00AA6880"/>
    <w:rsid w:val="00AB1841"/>
    <w:rsid w:val="00AE68A5"/>
    <w:rsid w:val="00AE6B65"/>
    <w:rsid w:val="00B53306"/>
    <w:rsid w:val="00B96E26"/>
    <w:rsid w:val="00BC68BC"/>
    <w:rsid w:val="00BC7521"/>
    <w:rsid w:val="00BF0A93"/>
    <w:rsid w:val="00BF1CB7"/>
    <w:rsid w:val="00C029A8"/>
    <w:rsid w:val="00C10C55"/>
    <w:rsid w:val="00C51410"/>
    <w:rsid w:val="00C7160A"/>
    <w:rsid w:val="00C856EC"/>
    <w:rsid w:val="00C872F2"/>
    <w:rsid w:val="00CD3E09"/>
    <w:rsid w:val="00D00AD5"/>
    <w:rsid w:val="00D06778"/>
    <w:rsid w:val="00D17C62"/>
    <w:rsid w:val="00D847F2"/>
    <w:rsid w:val="00D97F7D"/>
    <w:rsid w:val="00DB256B"/>
    <w:rsid w:val="00E04F8C"/>
    <w:rsid w:val="00E0654A"/>
    <w:rsid w:val="00E07867"/>
    <w:rsid w:val="00E22697"/>
    <w:rsid w:val="00E7477C"/>
    <w:rsid w:val="00E76057"/>
    <w:rsid w:val="00EA6B4B"/>
    <w:rsid w:val="00EB6B55"/>
    <w:rsid w:val="00F24585"/>
    <w:rsid w:val="00F41494"/>
    <w:rsid w:val="00F531B9"/>
    <w:rsid w:val="00F77A24"/>
    <w:rsid w:val="00F83D99"/>
    <w:rsid w:val="00F8413D"/>
    <w:rsid w:val="00FA76AD"/>
    <w:rsid w:val="00FB50B1"/>
    <w:rsid w:val="00FC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E73D43F-66A8-430F-A8E6-E2FE5316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unhideWhenUsed/>
    <w:qFormat/>
    <w:rsid w:val="00181E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82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828D9"/>
  </w:style>
  <w:style w:type="paragraph" w:styleId="Stopka">
    <w:name w:val="footer"/>
    <w:basedOn w:val="Normalny"/>
    <w:link w:val="StopkaZnak"/>
    <w:uiPriority w:val="99"/>
    <w:unhideWhenUsed/>
    <w:rsid w:val="008828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8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1918</Words>
  <Characters>11514</Characters>
  <Application>Microsoft Office Word</Application>
  <DocSecurity>0</DocSecurity>
  <Lines>95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Jacek Wojciechowski</cp:lastModifiedBy>
  <cp:revision>2</cp:revision>
  <dcterms:created xsi:type="dcterms:W3CDTF">2018-09-03T06:15:00Z</dcterms:created>
  <dcterms:modified xsi:type="dcterms:W3CDTF">2018-09-03T06:15:00Z</dcterms:modified>
</cp:coreProperties>
</file>