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50.svg" ContentType="image/svg+xml"/>
  <Override PartName="/word/media/rId54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p>
      <w:pPr>
        <w:pStyle w:val="Date"/>
      </w:pPr>
      <w:r>
        <w:t xml:space="preserve">2025-07-07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bookmarkEnd w:id="21"/>
    <w:bookmarkEnd w:id="22"/>
    <w:bookmarkStart w:id="59" w:name="block-with-friction"/>
    <w:p>
      <w:pPr>
        <w:pStyle w:val="Heading1"/>
      </w:pPr>
      <w:r>
        <w:t xml:space="preserve">2. Block With Friction</w:t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4572000" cy="36576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3657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4572000" cy="36576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0" cy="3657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VerbatimChar"/>
        </w:rPr>
        <w:t xml:space="preserve">(isobservable = true, ranks = [3, 3, 3], sigma_min = [0.05255163155979671, 1.0000000000000002, 1.0])(iscontrollable = true, ranks = [3, 3, 3], sigma_min = [18.82217025796643, 0.7247734159618929, 0.46815777001494974])</w:t>
      </w:r>
    </w:p>
    <w:p>
      <w:pPr>
        <w:pStyle w:val="SourceCode"/>
      </w:pPr>
      <w:r>
        <w:rPr>
          <w:rStyle w:val="VerbatimChar"/>
        </w:rPr>
        <w:t xml:space="preserve">┌ Warning: Max iterations reached</w:t>
      </w:r>
      <w:r>
        <w:br/>
      </w:r>
      <w:r>
        <w:rPr>
          <w:rStyle w:val="VerbatimChar"/>
        </w:rPr>
        <w:t xml:space="preserve">└ @ ControlSystemsBase C:\Users\icpmoles\.julia\packages\ControlSystemsBase\IeuPW\src\synthesis.jl:310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VerbatimChar"/>
        </w:rPr>
        <w:t xml:space="preserve">ComplexF64[-150.09999999999997 + 0.0im, -149.89999999999995 + 0.0im, -7.500000000000134 + 0.0im, -29.979999999868912 + 0.0im, -30.020000000130636 + 0.0im, -37.50000000000044 + 0.0im]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what I understand we are interested in the dotted line in the bottom right. See how flat it is.</w:t>
      </w:r>
    </w:p>
    <w:p>
      <w:pPr>
        <w:pStyle w:val="BodyText"/>
      </w:pPr>
      <w:r>
        <w:t xml:space="preserve">We can convert it to the standard PD gain form.</w:t>
      </w:r>
    </w:p>
    <w:bookmarkEnd w:id="45"/>
    <w:bookmarkStart w:id="58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7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stats:</w:t>
      </w:r>
    </w:p>
    <w:p>
      <w:pPr>
        <w:pStyle w:val="BodyText"/>
      </w:pPr>
      <w:r>
        <w:drawing>
          <wp:inline>
            <wp:extent cx="4572000" cy="3657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solution_01_01_files/figure-docx/cell-8-output-1.sv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VerbatimChar"/>
        </w:rPr>
        <w:t xml:space="preserve">Simulating ME-FMU ...   0%|█                             |  ETA: N/ASimulating ME-FMU ... 100%|██████████████████████████████| Time: 0:00:11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solution_01_01_files/figure-docx/cell-9-output-2.sv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bookmarkEnd w:id="58"/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50" Target="media/rId50.svg" /><Relationship Type="http://schemas.openxmlformats.org/officeDocument/2006/relationships/image" Id="rId54" Target="media/rId54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cp:keywords/>
  <dcterms:created xsi:type="dcterms:W3CDTF">2025-06-07T19:23:56Z</dcterms:created>
  <dcterms:modified xsi:type="dcterms:W3CDTF">2025-06-07T19:23:56Z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2025-07-07</vt:lpwstr>
  </property>
  <property fmtid="{D5CDD505-2E9C-101B-9397-08002B2CF9AE}" pid="10" name="engines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emplate-partials">
    <vt:lpwstr/>
  </property>
  <property fmtid="{D5CDD505-2E9C-101B-9397-08002B2CF9AE}" pid="16" name="toc-title">
    <vt:lpwstr>Table of contents</vt:lpwstr>
  </property>
</Properties>
</file>