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29.svg" ContentType="image/svg+xml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7" w:name="what-do-i-need"/>
    <w:p>
      <w:pPr>
        <w:pStyle w:val="Heading2"/>
      </w:pPr>
      <w:r>
        <w:t xml:space="preserve">1.2 What do I need?</w:t>
      </w:r>
    </w:p>
    <w:bookmarkStart w:id="25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3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4">
        <w:r>
          <w:rPr>
            <w:rStyle w:val="Hyperlink"/>
          </w:rPr>
          <w:t xml:space="preserve">OpenModelica Editor</w:t>
        </w:r>
      </w:hyperlink>
    </w:p>
    <w:bookmarkEnd w:id="25"/>
    <w:bookmarkStart w:id="26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6"/>
    <w:bookmarkEnd w:id="27"/>
    <w:bookmarkEnd w:id="28"/>
    <w:bookmarkStart w:id="5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4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3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4"/>
    <w:bookmarkStart w:id="39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9"/>
    <w:bookmarkStart w:id="5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29" Target="media/rId29.sv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2025-06-11T12:14:28Z</dcterms:created>
  <dcterms:modified xsi:type="dcterms:W3CDTF">2025-06-11T12:14:28Z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