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972" w:rsidRPr="003F6972" w:rsidRDefault="00754BF5" w:rsidP="003F6972">
      <w:pPr>
        <w:pStyle w:val="Heading1"/>
      </w:pPr>
      <w:r>
        <w:t>Meios e Recursos</w:t>
      </w:r>
    </w:p>
    <w:tbl>
      <w:tblPr>
        <w:tblStyle w:val="LightGrid-Accent1"/>
        <w:tblW w:w="0" w:type="auto"/>
        <w:tblLook w:val="0620" w:firstRow="1" w:lastRow="0" w:firstColumn="0" w:lastColumn="0" w:noHBand="1" w:noVBand="1"/>
      </w:tblPr>
      <w:tblGrid>
        <w:gridCol w:w="2129"/>
        <w:gridCol w:w="1338"/>
        <w:gridCol w:w="1214"/>
        <w:gridCol w:w="1136"/>
        <w:gridCol w:w="2667"/>
      </w:tblGrid>
      <w:tr w:rsidR="00754BF5" w:rsidRPr="004D2B90" w:rsidTr="003F6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54BF5" w:rsidRPr="004D2B90" w:rsidRDefault="00754BF5" w:rsidP="00BD5289">
            <w:r>
              <w:t>Nome</w:t>
            </w:r>
          </w:p>
        </w:tc>
        <w:tc>
          <w:tcPr>
            <w:tcW w:w="0" w:type="auto"/>
          </w:tcPr>
          <w:p w:rsidR="00754BF5" w:rsidRPr="004D2B90" w:rsidRDefault="00754BF5" w:rsidP="00BD5289">
            <w:r>
              <w:t>Tipo</w:t>
            </w:r>
          </w:p>
        </w:tc>
        <w:tc>
          <w:tcPr>
            <w:tcW w:w="0" w:type="auto"/>
          </w:tcPr>
          <w:p w:rsidR="00754BF5" w:rsidRPr="004D2B90" w:rsidRDefault="00754BF5" w:rsidP="00BD5289">
            <w:r>
              <w:t>Nome da entidade</w:t>
            </w:r>
          </w:p>
        </w:tc>
        <w:tc>
          <w:tcPr>
            <w:tcW w:w="0" w:type="auto"/>
          </w:tcPr>
          <w:p w:rsidR="00754BF5" w:rsidRDefault="00754BF5" w:rsidP="00BD5289">
            <w:r>
              <w:t>Quantidade</w:t>
            </w:r>
          </w:p>
        </w:tc>
        <w:tc>
          <w:tcPr>
            <w:tcW w:w="0" w:type="auto"/>
          </w:tcPr>
          <w:p w:rsidR="00754BF5" w:rsidRDefault="00754BF5" w:rsidP="00BD5289">
            <w:r>
              <w:t>Caracteristicas</w:t>
            </w:r>
          </w:p>
        </w:tc>
      </w:tr>
      <w:tr w:rsidR="00754BF5" w:rsidRPr="00474AFA" w:rsidTr="003F6972">
        <w:tc>
          <w:tcPr>
            <w:tcW w:w="0" w:type="auto"/>
          </w:tcPr>
          <w:p w:rsidR="00754BF5" w:rsidRPr="00474AFA" w:rsidRDefault="00474AFA" w:rsidP="00754BF5">
            <w:fldSimple w:instr=" MERGEFIELD  &quot;TableStart:/Meios e Recursos&quot;  \* MERGEFORMAT ">
              <w:r>
                <w:rPr>
                  <w:noProof/>
                </w:rPr>
                <w:t>«TableStart:/Meios e Recursos»</w:t>
              </w:r>
            </w:fldSimple>
            <w:r w:rsidR="00754BF5">
              <w:fldChar w:fldCharType="begin"/>
            </w:r>
            <w:r w:rsidR="00754BF5" w:rsidRPr="00474AFA">
              <w:instrText xml:space="preserve"> MERGEFIELD  resourceName  \* MERGEFORMAT </w:instrText>
            </w:r>
            <w:r w:rsidR="00754BF5">
              <w:fldChar w:fldCharType="separate"/>
            </w:r>
            <w:r w:rsidR="00754BF5" w:rsidRPr="00474AFA">
              <w:rPr>
                <w:noProof/>
              </w:rPr>
              <w:t>«resourceName»</w:t>
            </w:r>
            <w:r w:rsidR="00754BF5">
              <w:fldChar w:fldCharType="end"/>
            </w:r>
          </w:p>
        </w:tc>
        <w:tc>
          <w:tcPr>
            <w:tcW w:w="0" w:type="auto"/>
          </w:tcPr>
          <w:p w:rsidR="00754BF5" w:rsidRPr="003F6972" w:rsidRDefault="00474AFA" w:rsidP="00BD5289">
            <w:r>
              <w:fldChar w:fldCharType="begin"/>
            </w:r>
            <w:r>
              <w:instrText xml:space="preserve"> MERGEFIELD  resourceType  \* MERGEFORMAT </w:instrText>
            </w:r>
            <w:r>
              <w:fldChar w:fldCharType="separate"/>
            </w:r>
            <w:r w:rsidR="00754BF5">
              <w:rPr>
                <w:noProof/>
              </w:rPr>
              <w:t>«resourceType»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</w:tcPr>
          <w:p w:rsidR="00754BF5" w:rsidRPr="003F6972" w:rsidRDefault="00474AFA" w:rsidP="003F6972">
            <w:r>
              <w:fldChar w:fldCharType="begin"/>
            </w:r>
            <w:r>
              <w:instrText xml:space="preserve"> MERGEFIELD  entityName  \* MERGEFORMAT </w:instrText>
            </w:r>
            <w:r>
              <w:fldChar w:fldCharType="separate"/>
            </w:r>
            <w:r w:rsidR="00754BF5">
              <w:rPr>
                <w:noProof/>
              </w:rPr>
              <w:t>«entityName»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</w:tcPr>
          <w:p w:rsidR="00754BF5" w:rsidRDefault="00474AFA" w:rsidP="003F6972">
            <w:r>
              <w:fldChar w:fldCharType="begin"/>
            </w:r>
            <w:r>
              <w:instrText xml:space="preserve"> MERGEFIELD  quantity  \* MERGEFORMAT </w:instrText>
            </w:r>
            <w:r>
              <w:fldChar w:fldCharType="separate"/>
            </w:r>
            <w:r w:rsidR="00754BF5">
              <w:rPr>
                <w:noProof/>
              </w:rPr>
              <w:t>«quantity»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</w:tcPr>
          <w:p w:rsidR="00754BF5" w:rsidRPr="00474AFA" w:rsidRDefault="00754BF5" w:rsidP="00474AFA">
            <w:r>
              <w:fldChar w:fldCharType="begin"/>
            </w:r>
            <w:r w:rsidRPr="00474AFA">
              <w:instrText xml:space="preserve"> MERGEFIELD  characteristics  \* MERGEFORMAT </w:instrText>
            </w:r>
            <w:r>
              <w:fldChar w:fldCharType="separate"/>
            </w:r>
            <w:r w:rsidRPr="00474AFA">
              <w:rPr>
                <w:noProof/>
              </w:rPr>
              <w:t>«characteristics»</w:t>
            </w:r>
            <w:r>
              <w:fldChar w:fldCharType="end"/>
            </w:r>
            <w:fldSimple w:instr=" MERGEFIELD  &quot;TableEnd:/Meios e Recursos&quot;  \* MERGEFORMAT ">
              <w:r w:rsidR="00474AFA">
                <w:rPr>
                  <w:noProof/>
                </w:rPr>
                <w:t>«TableEnd:/Meios e Recursos»</w:t>
              </w:r>
            </w:fldSimple>
          </w:p>
        </w:tc>
      </w:tr>
    </w:tbl>
    <w:p w:rsidR="003F6972" w:rsidRPr="00474AFA" w:rsidRDefault="003F6972" w:rsidP="003F6972"/>
    <w:p w:rsidR="005931C3" w:rsidRPr="00474AFA" w:rsidRDefault="005931C3" w:rsidP="003F6972">
      <w:bookmarkStart w:id="0" w:name="_GoBack"/>
      <w:bookmarkEnd w:id="0"/>
    </w:p>
    <w:sectPr w:rsidR="005931C3" w:rsidRPr="00474AFA" w:rsidSect="00CB6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70"/>
    <w:rsid w:val="002746EC"/>
    <w:rsid w:val="003F6972"/>
    <w:rsid w:val="00474AFA"/>
    <w:rsid w:val="00485923"/>
    <w:rsid w:val="005931C3"/>
    <w:rsid w:val="005E6716"/>
    <w:rsid w:val="00754BF5"/>
    <w:rsid w:val="00766B86"/>
    <w:rsid w:val="00781012"/>
    <w:rsid w:val="00A44B5A"/>
    <w:rsid w:val="00A56F4A"/>
    <w:rsid w:val="00AF4D33"/>
    <w:rsid w:val="00B45A70"/>
    <w:rsid w:val="00CB6679"/>
    <w:rsid w:val="00DA64BC"/>
    <w:rsid w:val="00E76847"/>
    <w:rsid w:val="00E90385"/>
    <w:rsid w:val="00F5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2507EEF-3E21-495B-82DB-510AF191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972"/>
  </w:style>
  <w:style w:type="paragraph" w:styleId="Heading1">
    <w:name w:val="heading 1"/>
    <w:basedOn w:val="Normal"/>
    <w:next w:val="Normal"/>
    <w:link w:val="Heading1Char"/>
    <w:uiPriority w:val="9"/>
    <w:qFormat/>
    <w:rsid w:val="003F6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9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Grid-Accent1">
    <w:name w:val="Light Grid Accent 1"/>
    <w:basedOn w:val="TableNormal"/>
    <w:uiPriority w:val="62"/>
    <w:rsid w:val="003F69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Software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Formoso Silva</dc:creator>
  <cp:lastModifiedBy>Márcia Isabel Seabra</cp:lastModifiedBy>
  <cp:revision>3</cp:revision>
  <dcterms:created xsi:type="dcterms:W3CDTF">2016-02-08T17:56:00Z</dcterms:created>
  <dcterms:modified xsi:type="dcterms:W3CDTF">2016-02-08T18:35:00Z</dcterms:modified>
</cp:coreProperties>
</file>