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131050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050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250984" w:rsidRPr="00D539B3" w:rsidRDefault="00250984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250984" w:rsidRDefault="00250984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250984" w:rsidRPr="00D539B3" w:rsidRDefault="00250984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250984" w:rsidRDefault="00250984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050">
        <w:rPr>
          <w:rFonts w:ascii="Times New Roman" w:hAnsi="Times New Roman" w:cs="Times New Roman"/>
          <w:sz w:val="24"/>
          <w:szCs w:val="24"/>
        </w:rPr>
      </w:r>
      <w:r w:rsidR="00131050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250984" w:rsidRPr="00CC22DA" w:rsidRDefault="0025098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 w:rsidR="00CC22DA">
                      <w:rPr>
                        <w:lang w:val="en-US"/>
                      </w:rPr>
                      <w:t xml:space="preserve"> (</w:t>
                    </w:r>
                    <w:r w:rsidR="00CC22DA" w:rsidRPr="00CC22DA">
                      <w:rPr>
                        <w:b/>
                        <w:lang w:val="en-US"/>
                      </w:rPr>
                      <w:t>personinfowritechain.html</w:t>
                    </w:r>
                    <w:r w:rsidR="00CC22DA"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250984" w:rsidRPr="00CC22DA" w:rsidRDefault="00250984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 w:rsidR="00CC22DA">
                      <w:rPr>
                        <w:lang w:val="en-US"/>
                      </w:rPr>
                      <w:t xml:space="preserve"> (</w:t>
                    </w:r>
                    <w:r w:rsidR="00CC22DA" w:rsidRPr="00CC22DA">
                      <w:rPr>
                        <w:b/>
                        <w:lang w:val="en-US"/>
                      </w:rPr>
                      <w:t>personinfogenerate.html</w:t>
                    </w:r>
                    <w:r w:rsidR="00CC22DA"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250984" w:rsidRDefault="00250984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250984" w:rsidRPr="001E7D09" w:rsidRDefault="00250984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250984" w:rsidRDefault="00250984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250984" w:rsidRDefault="00250984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250984" w:rsidRDefault="00250984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250984" w:rsidRPr="00CC22DA" w:rsidRDefault="00250984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="00CC22DA" w:rsidRPr="00CC22DA">
                      <w:t xml:space="preserve">( </w:t>
                    </w:r>
                    <w:r w:rsidR="00CC22DA" w:rsidRPr="00CC22DA">
                      <w:rPr>
                        <w:b/>
                      </w:rPr>
                      <w:t>personsertify.</w:t>
                    </w:r>
                    <w:r w:rsidR="00CC22DA" w:rsidRPr="00CC22DA">
                      <w:rPr>
                        <w:b/>
                        <w:lang w:val="en-US"/>
                      </w:rPr>
                      <w:t>html</w:t>
                    </w:r>
                    <w:r w:rsidR="00CC22DA"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250984" w:rsidRPr="00BD2570" w:rsidRDefault="00250984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250984" w:rsidRPr="00DF2379" w:rsidRDefault="00250984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image, description, quantity, scale, divasible, 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5.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8.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.9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have amount (Float)  100.23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want amount (Float) 122.03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1514529622881, 1, 2, 100.23, 122.03,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.10.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131050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Натменование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BYTE[MESSAGE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один адрес привязывается, можно привязать до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Pr="001C3E69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5925" w:rsidRPr="001C3E69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454" w:rsidRDefault="00B55454" w:rsidP="00261927">
      <w:pPr>
        <w:spacing w:after="0" w:line="240" w:lineRule="auto"/>
      </w:pPr>
      <w:r>
        <w:separator/>
      </w:r>
    </w:p>
  </w:endnote>
  <w:endnote w:type="continuationSeparator" w:id="1">
    <w:p w:rsidR="00B55454" w:rsidRDefault="00B55454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454" w:rsidRDefault="00B55454" w:rsidP="00261927">
      <w:pPr>
        <w:spacing w:after="0" w:line="240" w:lineRule="auto"/>
      </w:pPr>
      <w:r>
        <w:separator/>
      </w:r>
    </w:p>
  </w:footnote>
  <w:footnote w:type="continuationSeparator" w:id="1">
    <w:p w:rsidR="00B55454" w:rsidRDefault="00B55454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250984" w:rsidRDefault="00250984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1033EC">
            <w:rPr>
              <w:noProof/>
            </w:rPr>
            <w:t>2</w:t>
          </w:r>
        </w:fldSimple>
      </w:p>
    </w:sdtContent>
  </w:sdt>
  <w:p w:rsidR="00250984" w:rsidRPr="00261927" w:rsidRDefault="00250984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CCC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C59E4"/>
    <w:rsid w:val="002F1274"/>
    <w:rsid w:val="0030543C"/>
    <w:rsid w:val="003102F8"/>
    <w:rsid w:val="00332208"/>
    <w:rsid w:val="003540B1"/>
    <w:rsid w:val="00396893"/>
    <w:rsid w:val="0039768E"/>
    <w:rsid w:val="003D60A4"/>
    <w:rsid w:val="00455925"/>
    <w:rsid w:val="00463C60"/>
    <w:rsid w:val="00463EAC"/>
    <w:rsid w:val="004773FF"/>
    <w:rsid w:val="00480582"/>
    <w:rsid w:val="00485249"/>
    <w:rsid w:val="004B7219"/>
    <w:rsid w:val="00513407"/>
    <w:rsid w:val="00564E69"/>
    <w:rsid w:val="005755C8"/>
    <w:rsid w:val="005A33A9"/>
    <w:rsid w:val="005C0060"/>
    <w:rsid w:val="005C7B99"/>
    <w:rsid w:val="005D4DB2"/>
    <w:rsid w:val="00627A17"/>
    <w:rsid w:val="006534BD"/>
    <w:rsid w:val="00691D72"/>
    <w:rsid w:val="006D1DA7"/>
    <w:rsid w:val="006E5A75"/>
    <w:rsid w:val="006E6E77"/>
    <w:rsid w:val="006F344B"/>
    <w:rsid w:val="006F354A"/>
    <w:rsid w:val="00706212"/>
    <w:rsid w:val="00725CA2"/>
    <w:rsid w:val="0073269E"/>
    <w:rsid w:val="007C32D6"/>
    <w:rsid w:val="00822DA0"/>
    <w:rsid w:val="00834862"/>
    <w:rsid w:val="008640DC"/>
    <w:rsid w:val="0086555D"/>
    <w:rsid w:val="008921FB"/>
    <w:rsid w:val="008C376C"/>
    <w:rsid w:val="008E40E2"/>
    <w:rsid w:val="008F1A2C"/>
    <w:rsid w:val="008F39FD"/>
    <w:rsid w:val="009001F4"/>
    <w:rsid w:val="0090701B"/>
    <w:rsid w:val="009446F8"/>
    <w:rsid w:val="00990221"/>
    <w:rsid w:val="009E77F7"/>
    <w:rsid w:val="00A002AB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C0570"/>
    <w:rsid w:val="00BC33C6"/>
    <w:rsid w:val="00BD09E9"/>
    <w:rsid w:val="00BD2570"/>
    <w:rsid w:val="00BE5BC7"/>
    <w:rsid w:val="00BF2A84"/>
    <w:rsid w:val="00C135BE"/>
    <w:rsid w:val="00C23F5F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798F"/>
    <w:rsid w:val="00F04115"/>
    <w:rsid w:val="00F07731"/>
    <w:rsid w:val="00F1314D"/>
    <w:rsid w:val="00F324DC"/>
    <w:rsid w:val="00F32FA2"/>
    <w:rsid w:val="00F57543"/>
    <w:rsid w:val="00F62972"/>
    <w:rsid w:val="00FB3C2B"/>
    <w:rsid w:val="00FB4449"/>
    <w:rsid w:val="00FE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50">
          <o:proxy start="" idref="#_x0000_s1040" connectloc="3"/>
          <o:proxy end="" idref="#_x0000_s1042" connectloc="1"/>
        </o:r>
        <o:r id="V:Rule9" type="connector" idref="#_x0000_s1077">
          <o:proxy start="" idref="#_x0000_s1068" connectloc="2"/>
          <o:proxy end="" idref="#_x0000_s1067" connectloc="0"/>
        </o:r>
        <o:r id="V:Rule10" type="connector" idref="#_x0000_s1049">
          <o:proxy start="" idref="#_x0000_s1043" connectloc="3"/>
          <o:proxy end="" idref="#_x0000_s1038" connectloc="1"/>
        </o:r>
        <o:r id="V:Rule11" type="connector" idref="#_x0000_s1078">
          <o:proxy start="" idref="#_x0000_s1067" connectloc="2"/>
          <o:proxy end="" idref="#_x0000_s1076" connectloc="0"/>
        </o:r>
        <o:r id="V:Rule12" type="connector" idref="#_x0000_s1048">
          <o:proxy start="" idref="#_x0000_s1039" connectloc="2"/>
          <o:proxy end="" idref="#_x0000_s1043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74</cp:revision>
  <dcterms:created xsi:type="dcterms:W3CDTF">2017-12-25T05:03:00Z</dcterms:created>
  <dcterms:modified xsi:type="dcterms:W3CDTF">2018-01-21T23:46:00Z</dcterms:modified>
</cp:coreProperties>
</file>