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4866" w:type="pct"/>
        <w:tblLook w:val="0020" w:firstRow="1" w:lastRow="0" w:firstColumn="0" w:lastColumn="0" w:noHBand="0" w:noVBand="0"/>
      </w:tblPr>
      <w:tblGrid>
        <w:gridCol w:w="2082"/>
        <w:gridCol w:w="797"/>
        <w:gridCol w:w="970"/>
        <w:gridCol w:w="798"/>
        <w:gridCol w:w="664"/>
        <w:gridCol w:w="831"/>
        <w:gridCol w:w="798"/>
        <w:gridCol w:w="664"/>
        <w:gridCol w:w="1051"/>
        <w:gridCol w:w="664"/>
      </w:tblGrid>
      <w:tr w:rsidR="00C917BA" w14:paraId="74D7AEE9" w14:textId="77777777" w:rsidTr="00C9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B20E65" w14:textId="77777777" w:rsidR="00C917BA" w:rsidRDefault="00C917BA">
            <w:pPr>
              <w:pStyle w:val="Compact"/>
            </w:pPr>
          </w:p>
        </w:tc>
        <w:tc>
          <w:tcPr>
            <w:tcW w:w="0" w:type="auto"/>
            <w:gridSpan w:val="3"/>
          </w:tcPr>
          <w:p w14:paraId="42DF092A" w14:textId="77777777" w:rsidR="00C917BA" w:rsidRDefault="00000000">
            <w:pPr>
              <w:pStyle w:val="Compact"/>
            </w:pPr>
            <w:r>
              <w:t>Abundance</w:t>
            </w:r>
          </w:p>
        </w:tc>
        <w:tc>
          <w:tcPr>
            <w:tcW w:w="0" w:type="auto"/>
            <w:gridSpan w:val="3"/>
          </w:tcPr>
          <w:p w14:paraId="016F6D3F" w14:textId="77777777" w:rsidR="00C917BA" w:rsidRDefault="00000000">
            <w:pPr>
              <w:pStyle w:val="Compact"/>
            </w:pPr>
            <w:r>
              <w:t>Species Richness</w:t>
            </w:r>
          </w:p>
        </w:tc>
        <w:tc>
          <w:tcPr>
            <w:tcW w:w="0" w:type="auto"/>
            <w:gridSpan w:val="3"/>
          </w:tcPr>
          <w:p w14:paraId="2ABECD53" w14:textId="77777777" w:rsidR="00C917BA" w:rsidRDefault="00000000">
            <w:pPr>
              <w:pStyle w:val="Compact"/>
            </w:pPr>
            <w:r>
              <w:t>Shannon Diversity</w:t>
            </w:r>
          </w:p>
        </w:tc>
      </w:tr>
      <w:tr w:rsidR="00C917BA" w14:paraId="32B5E264" w14:textId="77777777" w:rsidTr="00C9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5E0A1C" w14:textId="77777777" w:rsidR="00C917BA" w:rsidRDefault="00C917BA">
            <w:pPr>
              <w:pStyle w:val="Compact"/>
            </w:pPr>
          </w:p>
        </w:tc>
        <w:tc>
          <w:tcPr>
            <w:tcW w:w="0" w:type="auto"/>
          </w:tcPr>
          <w:p w14:paraId="5FB68DCA" w14:textId="56E53F5B" w:rsidR="00C917BA" w:rsidRDefault="00F01EA8">
            <w:pPr>
              <w:pStyle w:val="Compact"/>
            </w:pPr>
            <w:r>
              <w:t>IRR</w:t>
            </w:r>
          </w:p>
        </w:tc>
        <w:tc>
          <w:tcPr>
            <w:tcW w:w="0" w:type="auto"/>
          </w:tcPr>
          <w:p w14:paraId="796A725E" w14:textId="4B9B61EA" w:rsidR="00C917BA" w:rsidRDefault="00F01EA8">
            <w:pPr>
              <w:pStyle w:val="Compact"/>
            </w:pPr>
            <w:r>
              <w:t>CI</w:t>
            </w:r>
          </w:p>
        </w:tc>
        <w:tc>
          <w:tcPr>
            <w:tcW w:w="0" w:type="auto"/>
          </w:tcPr>
          <w:p w14:paraId="03B28740" w14:textId="4DF00937" w:rsidR="00C917BA" w:rsidRDefault="00F01EA8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72FB428B" w14:textId="765D43E2" w:rsidR="00C917BA" w:rsidRDefault="00F01EA8">
            <w:pPr>
              <w:pStyle w:val="Compact"/>
            </w:pPr>
            <w:r>
              <w:t>IRR</w:t>
            </w:r>
          </w:p>
        </w:tc>
        <w:tc>
          <w:tcPr>
            <w:tcW w:w="0" w:type="auto"/>
          </w:tcPr>
          <w:p w14:paraId="2C34B35A" w14:textId="7F163B33" w:rsidR="00C917BA" w:rsidRDefault="00F01EA8">
            <w:pPr>
              <w:pStyle w:val="Compact"/>
            </w:pPr>
            <w:r>
              <w:t>CI</w:t>
            </w:r>
          </w:p>
        </w:tc>
        <w:tc>
          <w:tcPr>
            <w:tcW w:w="0" w:type="auto"/>
          </w:tcPr>
          <w:p w14:paraId="7CD14A0D" w14:textId="1331F65C" w:rsidR="00C917BA" w:rsidRDefault="00F01EA8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0412C412" w14:textId="77777777" w:rsidR="00C917BA" w:rsidRDefault="00000000">
            <w:pPr>
              <w:pStyle w:val="Compact"/>
            </w:pPr>
            <w:r>
              <w:t>Est.</w:t>
            </w:r>
          </w:p>
        </w:tc>
        <w:tc>
          <w:tcPr>
            <w:tcW w:w="0" w:type="auto"/>
          </w:tcPr>
          <w:p w14:paraId="5EF89704" w14:textId="1CD042DF" w:rsidR="00C917BA" w:rsidRDefault="00F01EA8">
            <w:pPr>
              <w:pStyle w:val="Compact"/>
            </w:pPr>
            <w:r>
              <w:t>CI</w:t>
            </w:r>
          </w:p>
        </w:tc>
        <w:tc>
          <w:tcPr>
            <w:tcW w:w="0" w:type="auto"/>
          </w:tcPr>
          <w:p w14:paraId="01C6624D" w14:textId="72195F00" w:rsidR="00C917BA" w:rsidRDefault="00F01EA8">
            <w:pPr>
              <w:pStyle w:val="Compact"/>
            </w:pPr>
            <w:r>
              <w:t>p</w:t>
            </w:r>
          </w:p>
        </w:tc>
      </w:tr>
      <w:tr w:rsidR="00C917BA" w14:paraId="0C32663F" w14:textId="77777777">
        <w:tc>
          <w:tcPr>
            <w:tcW w:w="0" w:type="auto"/>
          </w:tcPr>
          <w:p w14:paraId="06BAD593" w14:textId="77777777" w:rsidR="00C917BA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8A01835" w14:textId="77777777" w:rsidR="00C917BA" w:rsidRDefault="00000000">
            <w:pPr>
              <w:pStyle w:val="Compact"/>
            </w:pPr>
            <w:r>
              <w:t>15.19</w:t>
            </w:r>
          </w:p>
        </w:tc>
        <w:tc>
          <w:tcPr>
            <w:tcW w:w="0" w:type="auto"/>
          </w:tcPr>
          <w:p w14:paraId="40CD7EBF" w14:textId="77777777" w:rsidR="00C917BA" w:rsidRDefault="00000000">
            <w:pPr>
              <w:pStyle w:val="Compact"/>
            </w:pPr>
            <w:r>
              <w:t>(11.34, 20.25)</w:t>
            </w:r>
          </w:p>
        </w:tc>
        <w:tc>
          <w:tcPr>
            <w:tcW w:w="0" w:type="auto"/>
          </w:tcPr>
          <w:p w14:paraId="268448E5" w14:textId="77777777" w:rsidR="00C917BA" w:rsidRDefault="00000000">
            <w:pPr>
              <w:pStyle w:val="Compact"/>
            </w:pPr>
            <w:r>
              <w:t>2e-75</w:t>
            </w:r>
          </w:p>
        </w:tc>
        <w:tc>
          <w:tcPr>
            <w:tcW w:w="0" w:type="auto"/>
          </w:tcPr>
          <w:p w14:paraId="3BED350F" w14:textId="77777777" w:rsidR="00C917BA" w:rsidRDefault="00000000">
            <w:pPr>
              <w:pStyle w:val="Compact"/>
            </w:pPr>
            <w:r>
              <w:t>4.21</w:t>
            </w:r>
          </w:p>
        </w:tc>
        <w:tc>
          <w:tcPr>
            <w:tcW w:w="0" w:type="auto"/>
          </w:tcPr>
          <w:p w14:paraId="16195F50" w14:textId="77777777" w:rsidR="00C917BA" w:rsidRDefault="00000000">
            <w:pPr>
              <w:pStyle w:val="Compact"/>
            </w:pPr>
            <w:r>
              <w:t>(2.08, 8.28)</w:t>
            </w:r>
          </w:p>
        </w:tc>
        <w:tc>
          <w:tcPr>
            <w:tcW w:w="0" w:type="auto"/>
          </w:tcPr>
          <w:p w14:paraId="666A31E3" w14:textId="77777777" w:rsidR="00C917BA" w:rsidRDefault="00000000">
            <w:pPr>
              <w:pStyle w:val="Compact"/>
            </w:pPr>
            <w:r>
              <w:t>5e-05</w:t>
            </w:r>
          </w:p>
        </w:tc>
        <w:tc>
          <w:tcPr>
            <w:tcW w:w="0" w:type="auto"/>
          </w:tcPr>
          <w:p w14:paraId="1308C9A7" w14:textId="77777777" w:rsidR="00C917BA" w:rsidRDefault="00000000">
            <w:pPr>
              <w:pStyle w:val="Compact"/>
            </w:pPr>
            <w:r>
              <w:t>7.07</w:t>
            </w:r>
          </w:p>
        </w:tc>
        <w:tc>
          <w:tcPr>
            <w:tcW w:w="0" w:type="auto"/>
          </w:tcPr>
          <w:p w14:paraId="532CCCA1" w14:textId="77777777" w:rsidR="00C917BA" w:rsidRDefault="00000000">
            <w:pPr>
              <w:pStyle w:val="Compact"/>
            </w:pPr>
            <w:r>
              <w:t>(0.39, 127.64)</w:t>
            </w:r>
          </w:p>
        </w:tc>
        <w:tc>
          <w:tcPr>
            <w:tcW w:w="0" w:type="auto"/>
          </w:tcPr>
          <w:p w14:paraId="78B328D5" w14:textId="77777777" w:rsidR="00C917BA" w:rsidRDefault="00000000">
            <w:pPr>
              <w:pStyle w:val="Compact"/>
            </w:pPr>
            <w:r>
              <w:t>0.2</w:t>
            </w:r>
          </w:p>
        </w:tc>
      </w:tr>
      <w:tr w:rsidR="00C917BA" w14:paraId="7344D852" w14:textId="77777777">
        <w:tc>
          <w:tcPr>
            <w:tcW w:w="0" w:type="auto"/>
          </w:tcPr>
          <w:p w14:paraId="048943E6" w14:textId="77777777" w:rsidR="00C917BA" w:rsidRDefault="00000000">
            <w:pPr>
              <w:pStyle w:val="Compact"/>
            </w:pPr>
            <w:r>
              <w:t>Number of Flowering Plant Species</w:t>
            </w:r>
          </w:p>
        </w:tc>
        <w:tc>
          <w:tcPr>
            <w:tcW w:w="0" w:type="auto"/>
          </w:tcPr>
          <w:p w14:paraId="20FE8D32" w14:textId="77777777" w:rsidR="00C917BA" w:rsidRDefault="00000000">
            <w:pPr>
              <w:pStyle w:val="Compact"/>
            </w:pPr>
            <w:r>
              <w:t>1.02</w:t>
            </w:r>
          </w:p>
        </w:tc>
        <w:tc>
          <w:tcPr>
            <w:tcW w:w="0" w:type="auto"/>
          </w:tcPr>
          <w:p w14:paraId="607B8B4F" w14:textId="77777777" w:rsidR="00C917BA" w:rsidRDefault="00000000">
            <w:pPr>
              <w:pStyle w:val="Compact"/>
            </w:pPr>
            <w:r>
              <w:t>(1.01, 1.03)</w:t>
            </w:r>
          </w:p>
        </w:tc>
        <w:tc>
          <w:tcPr>
            <w:tcW w:w="0" w:type="auto"/>
          </w:tcPr>
          <w:p w14:paraId="7E9C2EDC" w14:textId="77777777" w:rsidR="00C917BA" w:rsidRDefault="00000000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48BEB3F8" w14:textId="77777777" w:rsidR="00C917BA" w:rsidRDefault="00000000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14:paraId="570B0949" w14:textId="77777777" w:rsidR="00C917BA" w:rsidRDefault="00000000">
            <w:pPr>
              <w:pStyle w:val="Compact"/>
            </w:pPr>
            <w:r>
              <w:t>(1, 1.06)</w:t>
            </w:r>
          </w:p>
        </w:tc>
        <w:tc>
          <w:tcPr>
            <w:tcW w:w="0" w:type="auto"/>
          </w:tcPr>
          <w:p w14:paraId="5D700757" w14:textId="77777777" w:rsidR="00C917BA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DD67BEF" w14:textId="77777777" w:rsidR="00C917BA" w:rsidRDefault="00000000">
            <w:pPr>
              <w:pStyle w:val="Compact"/>
            </w:pPr>
            <w:r>
              <w:t>1.16</w:t>
            </w:r>
          </w:p>
        </w:tc>
        <w:tc>
          <w:tcPr>
            <w:tcW w:w="0" w:type="auto"/>
          </w:tcPr>
          <w:p w14:paraId="185D45CF" w14:textId="77777777" w:rsidR="00C917BA" w:rsidRDefault="00000000">
            <w:pPr>
              <w:pStyle w:val="Compact"/>
            </w:pPr>
            <w:r>
              <w:t>(1.01, 1.33)</w:t>
            </w:r>
          </w:p>
        </w:tc>
        <w:tc>
          <w:tcPr>
            <w:tcW w:w="0" w:type="auto"/>
          </w:tcPr>
          <w:p w14:paraId="4D4BE2B3" w14:textId="77777777" w:rsidR="00C917BA" w:rsidRDefault="00000000">
            <w:pPr>
              <w:pStyle w:val="Compact"/>
            </w:pPr>
            <w:r>
              <w:t>0.04</w:t>
            </w:r>
          </w:p>
        </w:tc>
      </w:tr>
      <w:tr w:rsidR="00C917BA" w14:paraId="5AA13AD6" w14:textId="77777777">
        <w:tc>
          <w:tcPr>
            <w:tcW w:w="0" w:type="auto"/>
          </w:tcPr>
          <w:p w14:paraId="332BC630" w14:textId="77777777" w:rsidR="00C917BA" w:rsidRDefault="00000000">
            <w:pPr>
              <w:pStyle w:val="Compact"/>
            </w:pPr>
            <w:r>
              <w:t>Average Total Bloom Cover</w:t>
            </w:r>
          </w:p>
        </w:tc>
        <w:tc>
          <w:tcPr>
            <w:tcW w:w="0" w:type="auto"/>
          </w:tcPr>
          <w:p w14:paraId="315EF7C7" w14:textId="77777777" w:rsidR="00C917BA" w:rsidRDefault="00000000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14:paraId="23546D0E" w14:textId="77777777" w:rsidR="00C917BA" w:rsidRDefault="00000000">
            <w:pPr>
              <w:pStyle w:val="Compact"/>
            </w:pPr>
            <w:r>
              <w:t>(1.05, 1.07)</w:t>
            </w:r>
          </w:p>
        </w:tc>
        <w:tc>
          <w:tcPr>
            <w:tcW w:w="0" w:type="auto"/>
          </w:tcPr>
          <w:p w14:paraId="78E86ACE" w14:textId="77777777" w:rsidR="00C917BA" w:rsidRDefault="00000000">
            <w:pPr>
              <w:pStyle w:val="Compact"/>
            </w:pPr>
            <w:r>
              <w:t>3e-20</w:t>
            </w:r>
          </w:p>
        </w:tc>
        <w:tc>
          <w:tcPr>
            <w:tcW w:w="0" w:type="auto"/>
          </w:tcPr>
          <w:p w14:paraId="07564DEF" w14:textId="77777777" w:rsidR="00C917BA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4F88F49" w14:textId="77777777" w:rsidR="00C917BA" w:rsidRDefault="00000000">
            <w:pPr>
              <w:pStyle w:val="Compact"/>
            </w:pPr>
            <w:r>
              <w:t>(0.96, 1.03)</w:t>
            </w:r>
          </w:p>
        </w:tc>
        <w:tc>
          <w:tcPr>
            <w:tcW w:w="0" w:type="auto"/>
          </w:tcPr>
          <w:p w14:paraId="1E9DA59C" w14:textId="77777777" w:rsidR="00C917BA" w:rsidRDefault="00000000">
            <w:pPr>
              <w:pStyle w:val="Compact"/>
            </w:pPr>
            <w:r>
              <w:t>0.8</w:t>
            </w:r>
          </w:p>
        </w:tc>
        <w:tc>
          <w:tcPr>
            <w:tcW w:w="0" w:type="auto"/>
          </w:tcPr>
          <w:p w14:paraId="20E70D18" w14:textId="77777777" w:rsidR="00C917BA" w:rsidRDefault="00000000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14:paraId="5AEE06C4" w14:textId="77777777" w:rsidR="00C917BA" w:rsidRDefault="00000000">
            <w:pPr>
              <w:pStyle w:val="Compact"/>
            </w:pPr>
            <w:r>
              <w:t>(0.77, 1.03)</w:t>
            </w:r>
          </w:p>
        </w:tc>
        <w:tc>
          <w:tcPr>
            <w:tcW w:w="0" w:type="auto"/>
          </w:tcPr>
          <w:p w14:paraId="78867E1E" w14:textId="77777777" w:rsidR="00C917BA" w:rsidRDefault="00000000">
            <w:pPr>
              <w:pStyle w:val="Compact"/>
            </w:pPr>
            <w:r>
              <w:t>0.1</w:t>
            </w:r>
          </w:p>
        </w:tc>
      </w:tr>
      <w:tr w:rsidR="00C917BA" w14:paraId="313AD740" w14:textId="77777777">
        <w:tc>
          <w:tcPr>
            <w:tcW w:w="0" w:type="auto"/>
          </w:tcPr>
          <w:p w14:paraId="765AF9FB" w14:textId="77777777" w:rsidR="00C917BA" w:rsidRDefault="00000000">
            <w:pPr>
              <w:pStyle w:val="Compact"/>
            </w:pPr>
            <w:r>
              <w:t>Wetland specialist</w:t>
            </w:r>
          </w:p>
        </w:tc>
        <w:tc>
          <w:tcPr>
            <w:tcW w:w="0" w:type="auto"/>
          </w:tcPr>
          <w:p w14:paraId="1B351503" w14:textId="77777777" w:rsidR="00C917BA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5E73CD42" w14:textId="77777777" w:rsidR="00C917BA" w:rsidRDefault="00000000">
            <w:pPr>
              <w:pStyle w:val="Compact"/>
            </w:pPr>
            <w:r>
              <w:t>(0.04, 0.2)</w:t>
            </w:r>
          </w:p>
        </w:tc>
        <w:tc>
          <w:tcPr>
            <w:tcW w:w="0" w:type="auto"/>
          </w:tcPr>
          <w:p w14:paraId="1B964D85" w14:textId="77777777" w:rsidR="00C917BA" w:rsidRDefault="00000000">
            <w:pPr>
              <w:pStyle w:val="Compact"/>
            </w:pPr>
            <w:r>
              <w:t>4e-09</w:t>
            </w:r>
          </w:p>
        </w:tc>
        <w:tc>
          <w:tcPr>
            <w:tcW w:w="0" w:type="auto"/>
          </w:tcPr>
          <w:p w14:paraId="7028BA69" w14:textId="77777777" w:rsidR="00C917BA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58438D7" w14:textId="77777777" w:rsidR="00C917BA" w:rsidRDefault="00000000">
            <w:pPr>
              <w:pStyle w:val="Compact"/>
            </w:pPr>
            <w:r>
              <w:t>(0, 0.22)</w:t>
            </w:r>
          </w:p>
        </w:tc>
        <w:tc>
          <w:tcPr>
            <w:tcW w:w="0" w:type="auto"/>
          </w:tcPr>
          <w:p w14:paraId="1C85831F" w14:textId="77777777" w:rsidR="00C917BA" w:rsidRDefault="00000000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49040F22" w14:textId="77777777" w:rsidR="00C917BA" w:rsidRDefault="00C917BA">
            <w:pPr>
              <w:pStyle w:val="Compact"/>
            </w:pPr>
          </w:p>
        </w:tc>
        <w:tc>
          <w:tcPr>
            <w:tcW w:w="0" w:type="auto"/>
          </w:tcPr>
          <w:p w14:paraId="3BC56125" w14:textId="77777777" w:rsidR="00C917BA" w:rsidRDefault="00C917BA">
            <w:pPr>
              <w:pStyle w:val="Compact"/>
            </w:pPr>
          </w:p>
        </w:tc>
        <w:tc>
          <w:tcPr>
            <w:tcW w:w="0" w:type="auto"/>
          </w:tcPr>
          <w:p w14:paraId="1E2CA175" w14:textId="77777777" w:rsidR="00C917BA" w:rsidRDefault="00C917BA">
            <w:pPr>
              <w:pStyle w:val="Compact"/>
            </w:pPr>
          </w:p>
        </w:tc>
      </w:tr>
      <w:tr w:rsidR="00C917BA" w14:paraId="7B51D4CD" w14:textId="77777777">
        <w:tc>
          <w:tcPr>
            <w:tcW w:w="0" w:type="auto"/>
          </w:tcPr>
          <w:p w14:paraId="3960929C" w14:textId="77777777" w:rsidR="00C917BA" w:rsidRDefault="00000000">
            <w:pPr>
              <w:pStyle w:val="Compact"/>
            </w:pPr>
            <w:r>
              <w:t>Number of Flowering Plant Species:Wetland specialist</w:t>
            </w:r>
          </w:p>
        </w:tc>
        <w:tc>
          <w:tcPr>
            <w:tcW w:w="0" w:type="auto"/>
          </w:tcPr>
          <w:p w14:paraId="48E534C7" w14:textId="77777777" w:rsidR="00C917BA" w:rsidRDefault="00000000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14:paraId="1C26826C" w14:textId="77777777" w:rsidR="00C917BA" w:rsidRDefault="00000000">
            <w:pPr>
              <w:pStyle w:val="Compact"/>
            </w:pPr>
            <w:r>
              <w:t>(0.98, 1.05)</w:t>
            </w:r>
          </w:p>
        </w:tc>
        <w:tc>
          <w:tcPr>
            <w:tcW w:w="0" w:type="auto"/>
          </w:tcPr>
          <w:p w14:paraId="0C6631B2" w14:textId="77777777" w:rsidR="00C917BA" w:rsidRDefault="00000000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14:paraId="478D1F94" w14:textId="77777777" w:rsidR="00C917BA" w:rsidRDefault="00000000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14:paraId="0C014729" w14:textId="77777777" w:rsidR="00C917BA" w:rsidRDefault="00000000">
            <w:pPr>
              <w:pStyle w:val="Compact"/>
            </w:pPr>
            <w:r>
              <w:t>(0.95, 1.15)</w:t>
            </w:r>
          </w:p>
        </w:tc>
        <w:tc>
          <w:tcPr>
            <w:tcW w:w="0" w:type="auto"/>
          </w:tcPr>
          <w:p w14:paraId="2813B3EE" w14:textId="77777777" w:rsidR="00C917BA" w:rsidRDefault="00000000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14:paraId="16EA889B" w14:textId="77777777" w:rsidR="00C917BA" w:rsidRDefault="00C917BA">
            <w:pPr>
              <w:pStyle w:val="Compact"/>
            </w:pPr>
          </w:p>
        </w:tc>
        <w:tc>
          <w:tcPr>
            <w:tcW w:w="0" w:type="auto"/>
          </w:tcPr>
          <w:p w14:paraId="3E875F4D" w14:textId="77777777" w:rsidR="00C917BA" w:rsidRDefault="00C917BA">
            <w:pPr>
              <w:pStyle w:val="Compact"/>
            </w:pPr>
          </w:p>
        </w:tc>
        <w:tc>
          <w:tcPr>
            <w:tcW w:w="0" w:type="auto"/>
          </w:tcPr>
          <w:p w14:paraId="6A5FE144" w14:textId="77777777" w:rsidR="00C917BA" w:rsidRDefault="00C917BA">
            <w:pPr>
              <w:pStyle w:val="Compact"/>
            </w:pPr>
          </w:p>
        </w:tc>
      </w:tr>
      <w:tr w:rsidR="00C917BA" w14:paraId="2F9CFAF7" w14:textId="77777777">
        <w:tc>
          <w:tcPr>
            <w:tcW w:w="0" w:type="auto"/>
          </w:tcPr>
          <w:p w14:paraId="0D5DBA48" w14:textId="77777777" w:rsidR="00C917BA" w:rsidRDefault="00000000">
            <w:pPr>
              <w:pStyle w:val="Compact"/>
            </w:pPr>
            <w:r>
              <w:t>Average Total Bloom Cover:Wetland specialist</w:t>
            </w:r>
          </w:p>
        </w:tc>
        <w:tc>
          <w:tcPr>
            <w:tcW w:w="0" w:type="auto"/>
          </w:tcPr>
          <w:p w14:paraId="5FC00EBB" w14:textId="77777777" w:rsidR="00C917BA" w:rsidRDefault="00000000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14:paraId="66020D13" w14:textId="77777777" w:rsidR="00C917BA" w:rsidRDefault="00000000">
            <w:pPr>
              <w:pStyle w:val="Compact"/>
            </w:pPr>
            <w:r>
              <w:t>(0.99, 1.06)</w:t>
            </w:r>
          </w:p>
        </w:tc>
        <w:tc>
          <w:tcPr>
            <w:tcW w:w="0" w:type="auto"/>
          </w:tcPr>
          <w:p w14:paraId="77BC7661" w14:textId="77777777" w:rsidR="00C917BA" w:rsidRDefault="00000000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14:paraId="14165756" w14:textId="77777777" w:rsidR="00C917BA" w:rsidRDefault="00000000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14:paraId="38212787" w14:textId="77777777" w:rsidR="00C917BA" w:rsidRDefault="00000000">
            <w:pPr>
              <w:pStyle w:val="Compact"/>
            </w:pPr>
            <w:r>
              <w:t>(0.95, 1.16)</w:t>
            </w:r>
          </w:p>
        </w:tc>
        <w:tc>
          <w:tcPr>
            <w:tcW w:w="0" w:type="auto"/>
          </w:tcPr>
          <w:p w14:paraId="6AF6431A" w14:textId="77777777" w:rsidR="00C917BA" w:rsidRDefault="00000000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04792D37" w14:textId="77777777" w:rsidR="00C917BA" w:rsidRDefault="00C917BA">
            <w:pPr>
              <w:pStyle w:val="Compact"/>
            </w:pPr>
          </w:p>
        </w:tc>
        <w:tc>
          <w:tcPr>
            <w:tcW w:w="0" w:type="auto"/>
          </w:tcPr>
          <w:p w14:paraId="37C858B2" w14:textId="77777777" w:rsidR="00C917BA" w:rsidRDefault="00C917BA">
            <w:pPr>
              <w:pStyle w:val="Compact"/>
            </w:pPr>
          </w:p>
        </w:tc>
        <w:tc>
          <w:tcPr>
            <w:tcW w:w="0" w:type="auto"/>
          </w:tcPr>
          <w:p w14:paraId="1BFF639B" w14:textId="77777777" w:rsidR="00C917BA" w:rsidRDefault="00C917BA">
            <w:pPr>
              <w:pStyle w:val="Compact"/>
            </w:pPr>
          </w:p>
        </w:tc>
      </w:tr>
    </w:tbl>
    <w:p w14:paraId="34549E69" w14:textId="77777777" w:rsidR="0079009F" w:rsidRDefault="0079009F"/>
    <w:sectPr w:rsidR="007900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251C6" w14:textId="77777777" w:rsidR="0079009F" w:rsidRDefault="0079009F">
      <w:pPr>
        <w:spacing w:after="0"/>
      </w:pPr>
      <w:r>
        <w:separator/>
      </w:r>
    </w:p>
  </w:endnote>
  <w:endnote w:type="continuationSeparator" w:id="0">
    <w:p w14:paraId="07576488" w14:textId="77777777" w:rsidR="0079009F" w:rsidRDefault="007900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BC694" w14:textId="77777777" w:rsidR="0079009F" w:rsidRDefault="0079009F">
      <w:r>
        <w:separator/>
      </w:r>
    </w:p>
  </w:footnote>
  <w:footnote w:type="continuationSeparator" w:id="0">
    <w:p w14:paraId="1B99DE5F" w14:textId="77777777" w:rsidR="0079009F" w:rsidRDefault="00790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C66BA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208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7BA"/>
    <w:rsid w:val="0079009F"/>
    <w:rsid w:val="00C917BA"/>
    <w:rsid w:val="00D6435C"/>
    <w:rsid w:val="00F0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D3DE"/>
  <w15:docId w15:val="{B9BA4D42-AA44-46A7-917A-3144EEBF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Isabella Richmond</cp:lastModifiedBy>
  <cp:revision>2</cp:revision>
  <dcterms:created xsi:type="dcterms:W3CDTF">2024-12-18T23:12:00Z</dcterms:created>
  <dcterms:modified xsi:type="dcterms:W3CDTF">2024-12-18T23:12:00Z</dcterms:modified>
</cp:coreProperties>
</file>