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70B" w:rsidRDefault="0058670B" w:rsidP="0058670B">
      <w:r>
        <w:rPr>
          <w:u w:val="single"/>
        </w:rPr>
        <w:t>National Metrology Institutes</w:t>
      </w:r>
    </w:p>
    <w:p w:rsidR="0058670B" w:rsidRDefault="0058670B" w:rsidP="0058670B">
      <w:r>
        <w:t xml:space="preserve">The following bibliography lists publications originating at NMIs and designated institutions dealing with the measurement of calibration factors for radionuclide calibrators. Also included are publications detailing the effects of varying aspects of the measurements, such as container, solution volume, or solution composition, and the effect on the </w:t>
      </w:r>
      <w:proofErr w:type="gramStart"/>
      <w:r>
        <w:t>results.</w:t>
      </w:r>
      <w:proofErr w:type="gramEnd"/>
    </w:p>
    <w:p w:rsidR="0058670B" w:rsidRDefault="0058670B" w:rsidP="0058670B">
      <w:r>
        <w:t>A summary of these measurements, by radionuclide, has been tabulated in an Excel spreadsheet, available here (link).</w:t>
      </w:r>
    </w:p>
    <w:p w:rsidR="0058670B" w:rsidRPr="00035306" w:rsidRDefault="0058670B" w:rsidP="0058670B">
      <w:r>
        <w:t xml:space="preserve">The list and summary </w:t>
      </w:r>
      <w:proofErr w:type="gramStart"/>
      <w:r>
        <w:t>are</w:t>
      </w:r>
      <w:proofErr w:type="gramEnd"/>
      <w:r>
        <w:t xml:space="preserve"> works in progress. Please send suggestions to the ICRM Life Sciences Working Group Coordinator: jeffrey.cessna@nist.gov.</w:t>
      </w:r>
    </w:p>
    <w:p w:rsidR="0058670B" w:rsidRDefault="0058670B" w:rsidP="0058670B">
      <w:pPr>
        <w:rPr>
          <w:u w:val="single"/>
        </w:rPr>
      </w:pP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Applied Radiation and Isotopes 66 (2008) 994–997</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 xml:space="preserve">Quality audit </w:t>
      </w:r>
      <w:proofErr w:type="spellStart"/>
      <w:r w:rsidRPr="00470C3A">
        <w:rPr>
          <w:rFonts w:cs="Arial"/>
          <w:b/>
          <w:sz w:val="24"/>
          <w:szCs w:val="24"/>
        </w:rPr>
        <w:t>programme</w:t>
      </w:r>
      <w:proofErr w:type="spellEnd"/>
      <w:r w:rsidRPr="00470C3A">
        <w:rPr>
          <w:rFonts w:cs="Arial"/>
          <w:b/>
          <w:sz w:val="24"/>
          <w:szCs w:val="24"/>
        </w:rPr>
        <w:t xml:space="preserve"> for </w:t>
      </w:r>
      <w:r w:rsidRPr="00470C3A">
        <w:rPr>
          <w:rFonts w:cs="Arial"/>
          <w:b/>
          <w:sz w:val="24"/>
          <w:szCs w:val="24"/>
          <w:vertAlign w:val="superscript"/>
        </w:rPr>
        <w:t>99m</w:t>
      </w:r>
      <w:r w:rsidRPr="00470C3A">
        <w:rPr>
          <w:rFonts w:cs="Arial"/>
          <w:b/>
          <w:sz w:val="24"/>
          <w:szCs w:val="24"/>
        </w:rPr>
        <w:t xml:space="preserve">Tc and </w:t>
      </w:r>
      <w:r w:rsidRPr="00470C3A">
        <w:rPr>
          <w:rFonts w:cs="Arial"/>
          <w:b/>
          <w:sz w:val="24"/>
          <w:szCs w:val="24"/>
          <w:vertAlign w:val="superscript"/>
        </w:rPr>
        <w:t>131</w:t>
      </w:r>
      <w:r w:rsidRPr="00470C3A">
        <w:rPr>
          <w:rFonts w:cs="Arial"/>
          <w:b/>
          <w:sz w:val="24"/>
          <w:szCs w:val="24"/>
        </w:rPr>
        <w:t>I radioactivity measurements with radionuclide calibrators</w:t>
      </w:r>
    </w:p>
    <w:p w:rsidR="0058670B" w:rsidRPr="00470C3A" w:rsidRDefault="0058670B" w:rsidP="0058670B">
      <w:pPr>
        <w:autoSpaceDE w:val="0"/>
        <w:autoSpaceDN w:val="0"/>
        <w:adjustRightInd w:val="0"/>
        <w:spacing w:after="0" w:line="240" w:lineRule="auto"/>
        <w:rPr>
          <w:rFonts w:cs="Arial"/>
          <w:sz w:val="20"/>
          <w:szCs w:val="20"/>
        </w:rPr>
      </w:pPr>
      <w:proofErr w:type="spellStart"/>
      <w:r w:rsidRPr="00470C3A">
        <w:rPr>
          <w:rFonts w:cs="Arial"/>
          <w:sz w:val="20"/>
          <w:szCs w:val="20"/>
        </w:rPr>
        <w:t>Leena</w:t>
      </w:r>
      <w:proofErr w:type="spellEnd"/>
      <w:r w:rsidRPr="00470C3A">
        <w:rPr>
          <w:rFonts w:cs="Arial"/>
          <w:sz w:val="20"/>
          <w:szCs w:val="20"/>
        </w:rPr>
        <w:t xml:space="preserve"> Joseph, R. </w:t>
      </w:r>
      <w:proofErr w:type="spellStart"/>
      <w:r w:rsidRPr="00470C3A">
        <w:rPr>
          <w:rFonts w:cs="Arial"/>
          <w:sz w:val="20"/>
          <w:szCs w:val="20"/>
        </w:rPr>
        <w:t>Anuradha</w:t>
      </w:r>
      <w:proofErr w:type="spellEnd"/>
      <w:r w:rsidRPr="00470C3A">
        <w:rPr>
          <w:rFonts w:cs="Arial"/>
          <w:sz w:val="20"/>
          <w:szCs w:val="20"/>
        </w:rPr>
        <w:t xml:space="preserve">, D.B. </w:t>
      </w:r>
      <w:proofErr w:type="spellStart"/>
      <w:r w:rsidRPr="00470C3A">
        <w:rPr>
          <w:rFonts w:cs="Arial"/>
          <w:sz w:val="20"/>
          <w:szCs w:val="20"/>
        </w:rPr>
        <w:t>Kulkarni</w:t>
      </w:r>
      <w:proofErr w:type="spellEnd"/>
    </w:p>
    <w:p w:rsidR="0058670B" w:rsidRPr="00470C3A" w:rsidRDefault="0058670B" w:rsidP="0058670B">
      <w:pPr>
        <w:spacing w:after="0"/>
        <w:rPr>
          <w:rFonts w:cs="Arial"/>
          <w:i/>
          <w:sz w:val="20"/>
          <w:szCs w:val="20"/>
        </w:rPr>
      </w:pPr>
      <w:r w:rsidRPr="00470C3A">
        <w:rPr>
          <w:rFonts w:cs="Arial"/>
          <w:i/>
          <w:sz w:val="20"/>
          <w:szCs w:val="20"/>
        </w:rPr>
        <w:t xml:space="preserve">Radiation Safety Systems Division, </w:t>
      </w:r>
      <w:proofErr w:type="spellStart"/>
      <w:r w:rsidRPr="00470C3A">
        <w:rPr>
          <w:rFonts w:cs="Arial"/>
          <w:i/>
          <w:sz w:val="20"/>
          <w:szCs w:val="20"/>
        </w:rPr>
        <w:t>Bhabha</w:t>
      </w:r>
      <w:proofErr w:type="spellEnd"/>
      <w:r w:rsidRPr="00470C3A">
        <w:rPr>
          <w:rFonts w:cs="Arial"/>
          <w:i/>
          <w:sz w:val="20"/>
          <w:szCs w:val="20"/>
        </w:rPr>
        <w:t xml:space="preserve"> Atomic Research Centre, Mumbai 400 085, India</w:t>
      </w:r>
    </w:p>
    <w:p w:rsidR="0058670B" w:rsidRPr="00470C3A" w:rsidRDefault="0058670B" w:rsidP="0058670B">
      <w:pPr>
        <w:rPr>
          <w:rFonts w:cs="Arial"/>
          <w:sz w:val="20"/>
          <w:szCs w:val="20"/>
        </w:rPr>
      </w:pP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Applied Radiation and Isotopes 66 (2008) 988–993</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 xml:space="preserve">Radionuclide calibrator measurements of </w:t>
      </w:r>
      <w:r w:rsidRPr="00470C3A">
        <w:rPr>
          <w:rFonts w:cs="Arial"/>
          <w:b/>
          <w:sz w:val="24"/>
          <w:szCs w:val="24"/>
          <w:vertAlign w:val="superscript"/>
        </w:rPr>
        <w:t>18</w:t>
      </w:r>
      <w:r w:rsidRPr="00470C3A">
        <w:rPr>
          <w:rFonts w:cs="Arial"/>
          <w:b/>
          <w:sz w:val="24"/>
          <w:szCs w:val="24"/>
        </w:rPr>
        <w:t>F in a 3ml plastic syringe</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 xml:space="preserve">J.T. </w:t>
      </w:r>
      <w:proofErr w:type="spellStart"/>
      <w:r w:rsidRPr="00470C3A">
        <w:rPr>
          <w:rFonts w:cs="Arial"/>
          <w:sz w:val="20"/>
          <w:szCs w:val="20"/>
        </w:rPr>
        <w:t>Cessna</w:t>
      </w:r>
      <w:r w:rsidRPr="00470C3A">
        <w:rPr>
          <w:rFonts w:cs="Arial"/>
          <w:sz w:val="20"/>
          <w:szCs w:val="20"/>
          <w:vertAlign w:val="superscript"/>
        </w:rPr>
        <w:t>a</w:t>
      </w:r>
      <w:proofErr w:type="spellEnd"/>
      <w:r w:rsidRPr="00470C3A">
        <w:rPr>
          <w:rFonts w:cs="Arial"/>
          <w:sz w:val="20"/>
          <w:szCs w:val="20"/>
          <w:vertAlign w:val="superscript"/>
        </w:rPr>
        <w:t>,</w:t>
      </w:r>
      <w:r w:rsidRPr="00470C3A">
        <w:rPr>
          <w:rFonts w:cs="Arial"/>
          <w:sz w:val="20"/>
          <w:szCs w:val="20"/>
        </w:rPr>
        <w:t xml:space="preserve">*, M.K. </w:t>
      </w:r>
      <w:proofErr w:type="spellStart"/>
      <w:r w:rsidRPr="00470C3A">
        <w:rPr>
          <w:rFonts w:cs="Arial"/>
          <w:sz w:val="20"/>
          <w:szCs w:val="20"/>
        </w:rPr>
        <w:t>Schultz</w:t>
      </w:r>
      <w:r w:rsidRPr="00470C3A">
        <w:rPr>
          <w:rFonts w:cs="Arial"/>
          <w:sz w:val="20"/>
          <w:szCs w:val="20"/>
          <w:vertAlign w:val="superscript"/>
        </w:rPr>
        <w:t>a</w:t>
      </w:r>
      <w:proofErr w:type="spellEnd"/>
      <w:r w:rsidRPr="00470C3A">
        <w:rPr>
          <w:rFonts w:cs="Arial"/>
          <w:sz w:val="20"/>
          <w:szCs w:val="20"/>
        </w:rPr>
        <w:t xml:space="preserve">, T. </w:t>
      </w:r>
      <w:proofErr w:type="spellStart"/>
      <w:r w:rsidRPr="00470C3A">
        <w:rPr>
          <w:rFonts w:cs="Arial"/>
          <w:sz w:val="20"/>
          <w:szCs w:val="20"/>
        </w:rPr>
        <w:t>Leslie</w:t>
      </w:r>
      <w:r w:rsidRPr="00470C3A">
        <w:rPr>
          <w:rFonts w:cs="Arial"/>
          <w:sz w:val="20"/>
          <w:szCs w:val="20"/>
          <w:vertAlign w:val="superscript"/>
        </w:rPr>
        <w:t>b</w:t>
      </w:r>
      <w:proofErr w:type="spellEnd"/>
      <w:r w:rsidRPr="00470C3A">
        <w:rPr>
          <w:rFonts w:cs="Arial"/>
          <w:sz w:val="20"/>
          <w:szCs w:val="20"/>
        </w:rPr>
        <w:t xml:space="preserve">, N. </w:t>
      </w:r>
      <w:proofErr w:type="spellStart"/>
      <w:r w:rsidRPr="00470C3A">
        <w:rPr>
          <w:rFonts w:cs="Arial"/>
          <w:sz w:val="20"/>
          <w:szCs w:val="20"/>
        </w:rPr>
        <w:t>Bores</w:t>
      </w:r>
      <w:r w:rsidRPr="00470C3A">
        <w:rPr>
          <w:rFonts w:cs="Arial"/>
          <w:sz w:val="20"/>
          <w:szCs w:val="20"/>
          <w:vertAlign w:val="superscript"/>
        </w:rPr>
        <w:t>c</w:t>
      </w:r>
      <w:proofErr w:type="spellEnd"/>
    </w:p>
    <w:p w:rsidR="0058670B" w:rsidRPr="00470C3A" w:rsidRDefault="0058670B" w:rsidP="0058670B">
      <w:pPr>
        <w:autoSpaceDE w:val="0"/>
        <w:autoSpaceDN w:val="0"/>
        <w:adjustRightInd w:val="0"/>
        <w:spacing w:after="0" w:line="240" w:lineRule="auto"/>
        <w:rPr>
          <w:rFonts w:cs="Arial"/>
          <w:i/>
          <w:sz w:val="20"/>
          <w:szCs w:val="20"/>
        </w:rPr>
      </w:pPr>
      <w:proofErr w:type="gramStart"/>
      <w:r w:rsidRPr="00470C3A">
        <w:rPr>
          <w:rFonts w:cs="Arial"/>
          <w:i/>
          <w:sz w:val="20"/>
          <w:szCs w:val="20"/>
          <w:vertAlign w:val="superscript"/>
        </w:rPr>
        <w:t>a</w:t>
      </w:r>
      <w:proofErr w:type="gramEnd"/>
      <w:r w:rsidRPr="00470C3A">
        <w:rPr>
          <w:rFonts w:cs="Arial"/>
          <w:i/>
          <w:sz w:val="20"/>
          <w:szCs w:val="20"/>
        </w:rPr>
        <w:t xml:space="preserve"> National Institute of Standards and Technology, 100 Bureau Drive MS8462, Gaithersburg, MD 20899, USA</w:t>
      </w:r>
    </w:p>
    <w:p w:rsidR="0058670B" w:rsidRPr="00470C3A" w:rsidRDefault="0058670B" w:rsidP="0058670B">
      <w:pPr>
        <w:autoSpaceDE w:val="0"/>
        <w:autoSpaceDN w:val="0"/>
        <w:adjustRightInd w:val="0"/>
        <w:spacing w:after="0" w:line="240" w:lineRule="auto"/>
        <w:rPr>
          <w:rFonts w:cs="Arial"/>
          <w:i/>
          <w:sz w:val="20"/>
          <w:szCs w:val="20"/>
        </w:rPr>
      </w:pPr>
      <w:proofErr w:type="gramStart"/>
      <w:r w:rsidRPr="00470C3A">
        <w:rPr>
          <w:rFonts w:cs="Arial"/>
          <w:i/>
          <w:sz w:val="20"/>
          <w:szCs w:val="20"/>
          <w:vertAlign w:val="superscript"/>
        </w:rPr>
        <w:t>b</w:t>
      </w:r>
      <w:proofErr w:type="gramEnd"/>
      <w:r w:rsidRPr="00470C3A">
        <w:rPr>
          <w:rFonts w:cs="Arial"/>
          <w:i/>
          <w:sz w:val="20"/>
          <w:szCs w:val="20"/>
        </w:rPr>
        <w:t xml:space="preserve"> PETNET Solutions, University of Tennessee Medical Center at Knoxville, Knoxville, TN 37920, USA</w:t>
      </w:r>
    </w:p>
    <w:p w:rsidR="0058670B" w:rsidRPr="00470C3A" w:rsidRDefault="0058670B" w:rsidP="0058670B">
      <w:pPr>
        <w:spacing w:after="0"/>
        <w:rPr>
          <w:rFonts w:cs="Arial"/>
          <w:i/>
          <w:sz w:val="20"/>
          <w:szCs w:val="20"/>
        </w:rPr>
      </w:pPr>
      <w:proofErr w:type="gramStart"/>
      <w:r w:rsidRPr="00470C3A">
        <w:rPr>
          <w:rFonts w:cs="Arial"/>
          <w:i/>
          <w:sz w:val="20"/>
          <w:szCs w:val="20"/>
          <w:vertAlign w:val="superscript"/>
        </w:rPr>
        <w:t>c</w:t>
      </w:r>
      <w:proofErr w:type="gramEnd"/>
      <w:r w:rsidRPr="00470C3A">
        <w:rPr>
          <w:rFonts w:cs="Arial"/>
          <w:i/>
          <w:sz w:val="20"/>
          <w:szCs w:val="20"/>
        </w:rPr>
        <w:t xml:space="preserve"> Oak Ridge National Laboratories, P.O. Box 2008 MS6366, Oak Ridge, TN 37831, USA</w:t>
      </w:r>
    </w:p>
    <w:p w:rsidR="0058670B" w:rsidRPr="00470C3A" w:rsidRDefault="0058670B" w:rsidP="0058670B">
      <w:pPr>
        <w:spacing w:after="0"/>
        <w:rPr>
          <w:rFonts w:cs="Arial"/>
          <w:color w:val="000066"/>
          <w:sz w:val="20"/>
          <w:szCs w:val="20"/>
        </w:rPr>
      </w:pPr>
    </w:p>
    <w:p w:rsidR="0058670B" w:rsidRPr="00470C3A" w:rsidRDefault="0058670B" w:rsidP="0058670B">
      <w:pPr>
        <w:spacing w:after="0"/>
        <w:rPr>
          <w:rFonts w:cs="Arial"/>
          <w:color w:val="000066"/>
          <w:sz w:val="20"/>
          <w:szCs w:val="20"/>
        </w:rPr>
      </w:pP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Applied Radiation and Isotopes 66 (2008) 976–980</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 xml:space="preserve">Primary standardization of </w:t>
      </w:r>
      <w:r w:rsidRPr="00470C3A">
        <w:rPr>
          <w:rFonts w:cs="Arial"/>
          <w:b/>
          <w:sz w:val="24"/>
          <w:szCs w:val="24"/>
          <w:vertAlign w:val="superscript"/>
        </w:rPr>
        <w:t>67</w:t>
      </w:r>
      <w:r w:rsidRPr="00470C3A">
        <w:rPr>
          <w:rFonts w:cs="Arial"/>
          <w:b/>
          <w:sz w:val="24"/>
          <w:szCs w:val="24"/>
        </w:rPr>
        <w:t>Ga radiopharmaceuticals</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 xml:space="preserve">Ming-Chen </w:t>
      </w:r>
      <w:proofErr w:type="spellStart"/>
      <w:r w:rsidRPr="00470C3A">
        <w:rPr>
          <w:rFonts w:cs="Arial"/>
          <w:sz w:val="20"/>
          <w:szCs w:val="20"/>
        </w:rPr>
        <w:t>Yuan</w:t>
      </w:r>
      <w:r w:rsidRPr="00470C3A">
        <w:rPr>
          <w:rFonts w:cs="Arial"/>
          <w:sz w:val="20"/>
          <w:szCs w:val="20"/>
          <w:vertAlign w:val="superscript"/>
        </w:rPr>
        <w:t>a</w:t>
      </w:r>
      <w:proofErr w:type="gramStart"/>
      <w:r w:rsidRPr="00470C3A">
        <w:rPr>
          <w:rFonts w:cs="Arial"/>
          <w:sz w:val="20"/>
          <w:szCs w:val="20"/>
          <w:vertAlign w:val="superscript"/>
        </w:rPr>
        <w:t>,b</w:t>
      </w:r>
      <w:proofErr w:type="spellEnd"/>
      <w:proofErr w:type="gramEnd"/>
      <w:r w:rsidRPr="00470C3A">
        <w:rPr>
          <w:rFonts w:cs="Arial"/>
          <w:sz w:val="20"/>
          <w:szCs w:val="20"/>
        </w:rPr>
        <w:t xml:space="preserve">, </w:t>
      </w:r>
      <w:proofErr w:type="spellStart"/>
      <w:r w:rsidRPr="00470C3A">
        <w:rPr>
          <w:rFonts w:cs="Arial"/>
          <w:sz w:val="20"/>
          <w:szCs w:val="20"/>
        </w:rPr>
        <w:t>Ing</w:t>
      </w:r>
      <w:proofErr w:type="spellEnd"/>
      <w:r w:rsidRPr="00470C3A">
        <w:rPr>
          <w:rFonts w:cs="Arial"/>
          <w:sz w:val="20"/>
          <w:szCs w:val="20"/>
        </w:rPr>
        <w:t>-Jane Chen</w:t>
      </w:r>
      <w:r w:rsidRPr="00470C3A">
        <w:rPr>
          <w:rFonts w:cs="Arial"/>
          <w:sz w:val="20"/>
          <w:szCs w:val="20"/>
          <w:vertAlign w:val="superscript"/>
        </w:rPr>
        <w:t>a</w:t>
      </w:r>
      <w:r w:rsidRPr="00470C3A">
        <w:rPr>
          <w:rFonts w:cs="Arial"/>
          <w:sz w:val="20"/>
          <w:szCs w:val="20"/>
        </w:rPr>
        <w:t xml:space="preserve">, Chu-Fang </w:t>
      </w:r>
      <w:proofErr w:type="spellStart"/>
      <w:r w:rsidRPr="00470C3A">
        <w:rPr>
          <w:rFonts w:cs="Arial"/>
          <w:sz w:val="20"/>
          <w:szCs w:val="20"/>
        </w:rPr>
        <w:t>Wang</w:t>
      </w:r>
      <w:r w:rsidRPr="00470C3A">
        <w:rPr>
          <w:rFonts w:cs="Arial"/>
          <w:sz w:val="20"/>
          <w:szCs w:val="20"/>
          <w:vertAlign w:val="superscript"/>
        </w:rPr>
        <w:t>b</w:t>
      </w:r>
      <w:proofErr w:type="spellEnd"/>
      <w:r w:rsidRPr="00470C3A">
        <w:rPr>
          <w:rFonts w:cs="Arial"/>
          <w:sz w:val="20"/>
          <w:szCs w:val="20"/>
          <w:vertAlign w:val="superscript"/>
        </w:rPr>
        <w:t>,</w:t>
      </w:r>
      <w:r w:rsidRPr="00470C3A">
        <w:rPr>
          <w:rFonts w:cs="Arial"/>
          <w:sz w:val="20"/>
          <w:szCs w:val="20"/>
        </w:rPr>
        <w:t>*</w:t>
      </w:r>
    </w:p>
    <w:p w:rsidR="0058670B" w:rsidRPr="00470C3A" w:rsidRDefault="0058670B" w:rsidP="0058670B">
      <w:pPr>
        <w:autoSpaceDE w:val="0"/>
        <w:autoSpaceDN w:val="0"/>
        <w:adjustRightInd w:val="0"/>
        <w:spacing w:after="0" w:line="240" w:lineRule="auto"/>
        <w:rPr>
          <w:rFonts w:cs="Arial"/>
          <w:i/>
          <w:sz w:val="20"/>
          <w:szCs w:val="20"/>
        </w:rPr>
      </w:pPr>
      <w:r w:rsidRPr="00470C3A">
        <w:rPr>
          <w:rFonts w:cs="Arial"/>
          <w:i/>
          <w:sz w:val="20"/>
          <w:szCs w:val="20"/>
          <w:vertAlign w:val="superscript"/>
        </w:rPr>
        <w:t>a</w:t>
      </w:r>
      <w:r w:rsidRPr="00470C3A">
        <w:rPr>
          <w:rFonts w:cs="Arial"/>
          <w:i/>
          <w:sz w:val="20"/>
          <w:szCs w:val="20"/>
        </w:rPr>
        <w:t xml:space="preserve"> Health Physics Division, Institute of Nuclear Energy Research, No. 1000, </w:t>
      </w:r>
      <w:proofErr w:type="spellStart"/>
      <w:r w:rsidRPr="00470C3A">
        <w:rPr>
          <w:rFonts w:cs="Arial"/>
          <w:i/>
          <w:sz w:val="20"/>
          <w:szCs w:val="20"/>
        </w:rPr>
        <w:t>Wunhua</w:t>
      </w:r>
      <w:proofErr w:type="spellEnd"/>
      <w:r w:rsidRPr="00470C3A">
        <w:rPr>
          <w:rFonts w:cs="Arial"/>
          <w:i/>
          <w:sz w:val="20"/>
          <w:szCs w:val="20"/>
        </w:rPr>
        <w:t xml:space="preserve"> Road, </w:t>
      </w:r>
      <w:proofErr w:type="spellStart"/>
      <w:r w:rsidRPr="00470C3A">
        <w:rPr>
          <w:rFonts w:cs="Arial"/>
          <w:i/>
          <w:sz w:val="20"/>
          <w:szCs w:val="20"/>
        </w:rPr>
        <w:t>Jiaan</w:t>
      </w:r>
      <w:proofErr w:type="spellEnd"/>
      <w:r w:rsidRPr="00470C3A">
        <w:rPr>
          <w:rFonts w:cs="Arial"/>
          <w:i/>
          <w:sz w:val="20"/>
          <w:szCs w:val="20"/>
        </w:rPr>
        <w:t xml:space="preserve"> Village, </w:t>
      </w:r>
      <w:proofErr w:type="spellStart"/>
      <w:r w:rsidRPr="00470C3A">
        <w:rPr>
          <w:rFonts w:cs="Arial"/>
          <w:i/>
          <w:sz w:val="20"/>
          <w:szCs w:val="20"/>
        </w:rPr>
        <w:t>Longtan</w:t>
      </w:r>
      <w:proofErr w:type="spellEnd"/>
      <w:r w:rsidRPr="00470C3A">
        <w:rPr>
          <w:rFonts w:cs="Arial"/>
          <w:i/>
          <w:sz w:val="20"/>
          <w:szCs w:val="20"/>
        </w:rPr>
        <w:t xml:space="preserve"> Township,</w:t>
      </w:r>
    </w:p>
    <w:p w:rsidR="0058670B" w:rsidRPr="00470C3A" w:rsidRDefault="0058670B" w:rsidP="0058670B">
      <w:pPr>
        <w:autoSpaceDE w:val="0"/>
        <w:autoSpaceDN w:val="0"/>
        <w:adjustRightInd w:val="0"/>
        <w:spacing w:after="0" w:line="240" w:lineRule="auto"/>
        <w:rPr>
          <w:rFonts w:cs="Arial"/>
          <w:i/>
          <w:sz w:val="20"/>
          <w:szCs w:val="20"/>
        </w:rPr>
      </w:pPr>
      <w:proofErr w:type="spellStart"/>
      <w:r w:rsidRPr="00470C3A">
        <w:rPr>
          <w:rFonts w:cs="Arial"/>
          <w:i/>
          <w:sz w:val="20"/>
          <w:szCs w:val="20"/>
        </w:rPr>
        <w:t>Taoyuan</w:t>
      </w:r>
      <w:proofErr w:type="spellEnd"/>
      <w:r w:rsidRPr="00470C3A">
        <w:rPr>
          <w:rFonts w:cs="Arial"/>
          <w:i/>
          <w:sz w:val="20"/>
          <w:szCs w:val="20"/>
        </w:rPr>
        <w:t xml:space="preserve"> County 32546, Taiwan, ROC</w:t>
      </w:r>
    </w:p>
    <w:p w:rsidR="0058670B" w:rsidRPr="00470C3A" w:rsidRDefault="0058670B" w:rsidP="0058670B">
      <w:pPr>
        <w:spacing w:after="0"/>
        <w:rPr>
          <w:rFonts w:cs="Arial"/>
          <w:i/>
          <w:sz w:val="20"/>
          <w:szCs w:val="20"/>
        </w:rPr>
      </w:pPr>
      <w:proofErr w:type="gramStart"/>
      <w:r w:rsidRPr="00470C3A">
        <w:rPr>
          <w:rFonts w:cs="Arial"/>
          <w:i/>
          <w:sz w:val="20"/>
          <w:szCs w:val="20"/>
          <w:vertAlign w:val="superscript"/>
        </w:rPr>
        <w:t>b</w:t>
      </w:r>
      <w:proofErr w:type="gramEnd"/>
      <w:r w:rsidRPr="00470C3A">
        <w:rPr>
          <w:rFonts w:cs="Arial"/>
          <w:i/>
          <w:sz w:val="20"/>
          <w:szCs w:val="20"/>
        </w:rPr>
        <w:t xml:space="preserve"> Department of Biomedical Engineering and Environmental Sciences, National </w:t>
      </w:r>
      <w:proofErr w:type="spellStart"/>
      <w:r w:rsidRPr="00470C3A">
        <w:rPr>
          <w:rFonts w:cs="Arial"/>
          <w:i/>
          <w:sz w:val="20"/>
          <w:szCs w:val="20"/>
        </w:rPr>
        <w:t>Tsing</w:t>
      </w:r>
      <w:proofErr w:type="spellEnd"/>
      <w:r w:rsidRPr="00470C3A">
        <w:rPr>
          <w:rFonts w:cs="Arial"/>
          <w:i/>
          <w:sz w:val="20"/>
          <w:szCs w:val="20"/>
        </w:rPr>
        <w:t xml:space="preserve"> </w:t>
      </w:r>
      <w:proofErr w:type="spellStart"/>
      <w:r w:rsidRPr="00470C3A">
        <w:rPr>
          <w:rFonts w:cs="Arial"/>
          <w:i/>
          <w:sz w:val="20"/>
          <w:szCs w:val="20"/>
        </w:rPr>
        <w:t>Hua</w:t>
      </w:r>
      <w:proofErr w:type="spellEnd"/>
      <w:r w:rsidRPr="00470C3A">
        <w:rPr>
          <w:rFonts w:cs="Arial"/>
          <w:i/>
          <w:sz w:val="20"/>
          <w:szCs w:val="20"/>
        </w:rPr>
        <w:t xml:space="preserve"> University, </w:t>
      </w:r>
      <w:proofErr w:type="spellStart"/>
      <w:r w:rsidRPr="00470C3A">
        <w:rPr>
          <w:rFonts w:cs="Arial"/>
          <w:i/>
          <w:sz w:val="20"/>
          <w:szCs w:val="20"/>
        </w:rPr>
        <w:t>Hsinchu</w:t>
      </w:r>
      <w:proofErr w:type="spellEnd"/>
      <w:r w:rsidRPr="00470C3A">
        <w:rPr>
          <w:rFonts w:cs="Arial"/>
          <w:i/>
          <w:sz w:val="20"/>
          <w:szCs w:val="20"/>
        </w:rPr>
        <w:t xml:space="preserve"> 300, Taiwan, ROC</w:t>
      </w:r>
    </w:p>
    <w:p w:rsidR="0058670B" w:rsidRPr="00470C3A" w:rsidRDefault="0058670B" w:rsidP="0058670B">
      <w:pPr>
        <w:spacing w:after="0"/>
        <w:rPr>
          <w:rFonts w:cs="Arial"/>
          <w:color w:val="000066"/>
          <w:sz w:val="20"/>
          <w:szCs w:val="20"/>
        </w:rPr>
      </w:pPr>
    </w:p>
    <w:p w:rsidR="0058670B" w:rsidRPr="00470C3A" w:rsidRDefault="0058670B" w:rsidP="0058670B">
      <w:pPr>
        <w:spacing w:after="0"/>
        <w:rPr>
          <w:rFonts w:cs="Arial"/>
          <w:color w:val="000066"/>
          <w:sz w:val="20"/>
          <w:szCs w:val="20"/>
        </w:rPr>
      </w:pP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Applied Radiation and Isotopes 66 (2008) 965–971</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Calibration of a radionuclide calibrator system as a Bulgarian standard for activity</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 xml:space="preserve">H. </w:t>
      </w:r>
      <w:proofErr w:type="spellStart"/>
      <w:r w:rsidRPr="00470C3A">
        <w:rPr>
          <w:rFonts w:cs="Arial"/>
          <w:sz w:val="20"/>
          <w:szCs w:val="20"/>
        </w:rPr>
        <w:t>Schrader</w:t>
      </w:r>
      <w:r w:rsidRPr="00470C3A">
        <w:rPr>
          <w:rFonts w:cs="Arial"/>
          <w:sz w:val="20"/>
          <w:szCs w:val="20"/>
          <w:vertAlign w:val="superscript"/>
        </w:rPr>
        <w:t>a</w:t>
      </w:r>
      <w:proofErr w:type="spellEnd"/>
      <w:r w:rsidRPr="00470C3A">
        <w:rPr>
          <w:rFonts w:cs="Arial"/>
          <w:sz w:val="20"/>
          <w:szCs w:val="20"/>
          <w:vertAlign w:val="superscript"/>
        </w:rPr>
        <w:t>,</w:t>
      </w:r>
      <w:r w:rsidRPr="00470C3A">
        <w:rPr>
          <w:rFonts w:cs="Arial"/>
          <w:sz w:val="20"/>
          <w:szCs w:val="20"/>
        </w:rPr>
        <w:t xml:space="preserve">*, K. </w:t>
      </w:r>
      <w:proofErr w:type="spellStart"/>
      <w:r w:rsidRPr="00470C3A">
        <w:rPr>
          <w:rFonts w:cs="Arial"/>
          <w:sz w:val="20"/>
          <w:szCs w:val="20"/>
        </w:rPr>
        <w:t>Kossert</w:t>
      </w:r>
      <w:r w:rsidRPr="00470C3A">
        <w:rPr>
          <w:rFonts w:cs="Arial"/>
          <w:sz w:val="20"/>
          <w:szCs w:val="20"/>
          <w:vertAlign w:val="superscript"/>
        </w:rPr>
        <w:t>a</w:t>
      </w:r>
      <w:proofErr w:type="spellEnd"/>
      <w:r w:rsidRPr="00470C3A">
        <w:rPr>
          <w:rFonts w:cs="Arial"/>
          <w:sz w:val="20"/>
          <w:szCs w:val="20"/>
        </w:rPr>
        <w:t xml:space="preserve">, J. </w:t>
      </w:r>
      <w:proofErr w:type="spellStart"/>
      <w:r w:rsidRPr="00470C3A">
        <w:rPr>
          <w:rFonts w:cs="Arial"/>
          <w:sz w:val="20"/>
          <w:szCs w:val="20"/>
        </w:rPr>
        <w:t>Mintcheva</w:t>
      </w:r>
      <w:r w:rsidRPr="00470C3A">
        <w:rPr>
          <w:rFonts w:cs="Arial"/>
          <w:sz w:val="20"/>
          <w:szCs w:val="20"/>
          <w:vertAlign w:val="superscript"/>
        </w:rPr>
        <w:t>b</w:t>
      </w:r>
      <w:proofErr w:type="spellEnd"/>
    </w:p>
    <w:p w:rsidR="0058670B" w:rsidRPr="00470C3A" w:rsidRDefault="0058670B" w:rsidP="0058670B">
      <w:pPr>
        <w:autoSpaceDE w:val="0"/>
        <w:autoSpaceDN w:val="0"/>
        <w:adjustRightInd w:val="0"/>
        <w:spacing w:after="0" w:line="240" w:lineRule="auto"/>
        <w:rPr>
          <w:rFonts w:cs="Arial"/>
          <w:i/>
          <w:sz w:val="20"/>
          <w:szCs w:val="20"/>
        </w:rPr>
      </w:pPr>
      <w:proofErr w:type="gramStart"/>
      <w:r w:rsidRPr="00470C3A">
        <w:rPr>
          <w:rFonts w:cs="Arial"/>
          <w:i/>
          <w:sz w:val="20"/>
          <w:szCs w:val="20"/>
          <w:vertAlign w:val="superscript"/>
        </w:rPr>
        <w:t>a</w:t>
      </w:r>
      <w:proofErr w:type="gramEnd"/>
      <w:r w:rsidRPr="00470C3A">
        <w:rPr>
          <w:rFonts w:cs="Arial"/>
          <w:i/>
          <w:sz w:val="20"/>
          <w:szCs w:val="20"/>
        </w:rPr>
        <w:t xml:space="preserve"> Physikalisch-Technische Bundesanstalt, Department 6.1, </w:t>
      </w:r>
      <w:proofErr w:type="spellStart"/>
      <w:r w:rsidRPr="00470C3A">
        <w:rPr>
          <w:rFonts w:cs="Arial"/>
          <w:i/>
          <w:sz w:val="20"/>
          <w:szCs w:val="20"/>
        </w:rPr>
        <w:t>Bundesallee</w:t>
      </w:r>
      <w:proofErr w:type="spellEnd"/>
      <w:r w:rsidRPr="00470C3A">
        <w:rPr>
          <w:rFonts w:cs="Arial"/>
          <w:i/>
          <w:sz w:val="20"/>
          <w:szCs w:val="20"/>
        </w:rPr>
        <w:t xml:space="preserve"> 100, D-38116 Braunschweig, Germany</w:t>
      </w:r>
    </w:p>
    <w:p w:rsidR="0058670B" w:rsidRPr="00470C3A" w:rsidRDefault="0058670B" w:rsidP="0058670B">
      <w:pPr>
        <w:spacing w:after="0"/>
        <w:rPr>
          <w:rFonts w:cs="Arial"/>
          <w:i/>
          <w:sz w:val="20"/>
          <w:szCs w:val="20"/>
        </w:rPr>
      </w:pPr>
      <w:proofErr w:type="gramStart"/>
      <w:r w:rsidRPr="00470C3A">
        <w:rPr>
          <w:rFonts w:cs="Arial"/>
          <w:i/>
          <w:sz w:val="20"/>
          <w:szCs w:val="20"/>
          <w:vertAlign w:val="superscript"/>
        </w:rPr>
        <w:t>b</w:t>
      </w:r>
      <w:proofErr w:type="gramEnd"/>
      <w:r w:rsidRPr="00470C3A">
        <w:rPr>
          <w:rFonts w:cs="Arial"/>
          <w:i/>
          <w:sz w:val="20"/>
          <w:szCs w:val="20"/>
        </w:rPr>
        <w:t xml:space="preserve"> National Centre of Metrology, G.M. </w:t>
      </w:r>
      <w:proofErr w:type="spellStart"/>
      <w:r w:rsidRPr="00470C3A">
        <w:rPr>
          <w:rFonts w:cs="Arial"/>
          <w:i/>
          <w:sz w:val="20"/>
          <w:szCs w:val="20"/>
        </w:rPr>
        <w:t>Dimitrov</w:t>
      </w:r>
      <w:proofErr w:type="spellEnd"/>
      <w:r w:rsidRPr="00470C3A">
        <w:rPr>
          <w:rFonts w:cs="Arial"/>
          <w:i/>
          <w:sz w:val="20"/>
          <w:szCs w:val="20"/>
        </w:rPr>
        <w:t xml:space="preserve"> Blvd. 52B, 1040 Sofia, Bulgaria</w:t>
      </w:r>
    </w:p>
    <w:p w:rsidR="0058670B" w:rsidRPr="00470C3A" w:rsidRDefault="0058670B" w:rsidP="0058670B">
      <w:pPr>
        <w:rPr>
          <w:rFonts w:cs="Arial"/>
          <w:sz w:val="20"/>
          <w:szCs w:val="20"/>
        </w:rPr>
      </w:pP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Applied Radiation and Isotopes 65 (2007) 581–592</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lastRenderedPageBreak/>
        <w:t xml:space="preserve">Activity </w:t>
      </w:r>
      <w:proofErr w:type="spellStart"/>
      <w:r w:rsidRPr="00470C3A">
        <w:rPr>
          <w:rFonts w:cs="Arial"/>
          <w:b/>
          <w:sz w:val="24"/>
          <w:szCs w:val="24"/>
        </w:rPr>
        <w:t>standardisation</w:t>
      </w:r>
      <w:proofErr w:type="spellEnd"/>
      <w:r w:rsidRPr="00470C3A">
        <w:rPr>
          <w:rFonts w:cs="Arial"/>
          <w:b/>
          <w:sz w:val="24"/>
          <w:szCs w:val="24"/>
        </w:rPr>
        <w:t xml:space="preserve"> of </w:t>
      </w:r>
      <w:r w:rsidRPr="00470C3A">
        <w:rPr>
          <w:rFonts w:cs="Arial"/>
          <w:b/>
          <w:sz w:val="24"/>
          <w:szCs w:val="24"/>
          <w:vertAlign w:val="superscript"/>
        </w:rPr>
        <w:t>18</w:t>
      </w:r>
      <w:r w:rsidRPr="00470C3A">
        <w:rPr>
          <w:rFonts w:cs="Arial"/>
          <w:b/>
          <w:sz w:val="24"/>
          <w:szCs w:val="24"/>
        </w:rPr>
        <w:t xml:space="preserve">F and </w:t>
      </w:r>
      <w:proofErr w:type="spellStart"/>
      <w:r w:rsidRPr="00470C3A">
        <w:rPr>
          <w:rFonts w:cs="Arial"/>
          <w:b/>
          <w:sz w:val="24"/>
          <w:szCs w:val="24"/>
        </w:rPr>
        <w:t>ionisation</w:t>
      </w:r>
      <w:proofErr w:type="spellEnd"/>
      <w:r w:rsidRPr="00470C3A">
        <w:rPr>
          <w:rFonts w:cs="Arial"/>
          <w:b/>
          <w:sz w:val="24"/>
          <w:szCs w:val="24"/>
        </w:rPr>
        <w:t xml:space="preserve"> chamber calibration for nuclear medicine</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H. Schrader*, R. Klein, K. Kossert</w:t>
      </w:r>
    </w:p>
    <w:p w:rsidR="0058670B" w:rsidRPr="00470C3A" w:rsidRDefault="0058670B" w:rsidP="0058670B">
      <w:pPr>
        <w:autoSpaceDE w:val="0"/>
        <w:autoSpaceDN w:val="0"/>
        <w:adjustRightInd w:val="0"/>
        <w:spacing w:after="0" w:line="240" w:lineRule="auto"/>
        <w:rPr>
          <w:rFonts w:cs="Arial"/>
          <w:i/>
          <w:sz w:val="20"/>
          <w:szCs w:val="20"/>
        </w:rPr>
      </w:pPr>
      <w:r w:rsidRPr="00470C3A">
        <w:rPr>
          <w:rFonts w:cs="Arial"/>
          <w:i/>
          <w:sz w:val="20"/>
          <w:szCs w:val="20"/>
        </w:rPr>
        <w:t xml:space="preserve">Physikalisch-Technische Bundesanstalt (PTB), Department 6.1, </w:t>
      </w:r>
      <w:proofErr w:type="spellStart"/>
      <w:r w:rsidRPr="00470C3A">
        <w:rPr>
          <w:rFonts w:cs="Arial"/>
          <w:i/>
          <w:sz w:val="20"/>
          <w:szCs w:val="20"/>
        </w:rPr>
        <w:t>Bundesallee</w:t>
      </w:r>
      <w:proofErr w:type="spellEnd"/>
      <w:r w:rsidRPr="00470C3A">
        <w:rPr>
          <w:rFonts w:cs="Arial"/>
          <w:i/>
          <w:sz w:val="20"/>
          <w:szCs w:val="20"/>
        </w:rPr>
        <w:t xml:space="preserve"> 100, D-38116 Braunschweig, Germany</w:t>
      </w:r>
    </w:p>
    <w:p w:rsidR="0058670B" w:rsidRPr="00470C3A" w:rsidRDefault="0058670B" w:rsidP="0058670B">
      <w:pPr>
        <w:rPr>
          <w:rFonts w:cs="Arial"/>
          <w:sz w:val="20"/>
          <w:szCs w:val="20"/>
        </w:rPr>
      </w:pP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Applied Radiation and Isotopes 64 (2006) 1380–1383</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 xml:space="preserve">Absolute counting of </w:t>
      </w:r>
      <w:r w:rsidRPr="00470C3A">
        <w:rPr>
          <w:rFonts w:cs="Arial"/>
          <w:b/>
          <w:sz w:val="24"/>
          <w:szCs w:val="24"/>
          <w:vertAlign w:val="superscript"/>
        </w:rPr>
        <w:t>188</w:t>
      </w:r>
      <w:r w:rsidRPr="00470C3A">
        <w:rPr>
          <w:rFonts w:cs="Arial"/>
          <w:b/>
          <w:sz w:val="24"/>
          <w:szCs w:val="24"/>
        </w:rPr>
        <w:t>Re radiopharmaceuticals</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 xml:space="preserve">Ming-Chen </w:t>
      </w:r>
      <w:proofErr w:type="spellStart"/>
      <w:r w:rsidRPr="00470C3A">
        <w:rPr>
          <w:rFonts w:cs="Arial"/>
          <w:sz w:val="20"/>
          <w:szCs w:val="20"/>
        </w:rPr>
        <w:t>Yuan</w:t>
      </w:r>
      <w:r w:rsidRPr="00470C3A">
        <w:rPr>
          <w:rFonts w:cs="Arial"/>
          <w:sz w:val="20"/>
          <w:szCs w:val="20"/>
          <w:vertAlign w:val="superscript"/>
        </w:rPr>
        <w:t>a</w:t>
      </w:r>
      <w:proofErr w:type="gramStart"/>
      <w:r w:rsidRPr="00470C3A">
        <w:rPr>
          <w:rFonts w:cs="Arial"/>
          <w:sz w:val="20"/>
          <w:szCs w:val="20"/>
          <w:vertAlign w:val="superscript"/>
        </w:rPr>
        <w:t>,b</w:t>
      </w:r>
      <w:proofErr w:type="spellEnd"/>
      <w:proofErr w:type="gramEnd"/>
      <w:r w:rsidRPr="00470C3A">
        <w:rPr>
          <w:rFonts w:cs="Arial"/>
          <w:sz w:val="20"/>
          <w:szCs w:val="20"/>
          <w:vertAlign w:val="superscript"/>
        </w:rPr>
        <w:t>,</w:t>
      </w:r>
      <w:r w:rsidRPr="00470C3A">
        <w:rPr>
          <w:rFonts w:cs="Arial"/>
          <w:sz w:val="20"/>
          <w:szCs w:val="20"/>
        </w:rPr>
        <w:t xml:space="preserve">*, Hsiao-Fang </w:t>
      </w:r>
      <w:proofErr w:type="spellStart"/>
      <w:r w:rsidRPr="00470C3A">
        <w:rPr>
          <w:rFonts w:cs="Arial"/>
          <w:sz w:val="20"/>
          <w:szCs w:val="20"/>
        </w:rPr>
        <w:t>Pang</w:t>
      </w:r>
      <w:r w:rsidRPr="00470C3A">
        <w:rPr>
          <w:rFonts w:cs="Arial"/>
          <w:sz w:val="20"/>
          <w:szCs w:val="20"/>
          <w:vertAlign w:val="superscript"/>
        </w:rPr>
        <w:t>a</w:t>
      </w:r>
      <w:proofErr w:type="spellEnd"/>
      <w:r w:rsidRPr="00470C3A">
        <w:rPr>
          <w:rFonts w:cs="Arial"/>
          <w:sz w:val="20"/>
          <w:szCs w:val="20"/>
        </w:rPr>
        <w:t xml:space="preserve">, Chu-Fang </w:t>
      </w:r>
      <w:proofErr w:type="spellStart"/>
      <w:r w:rsidRPr="00470C3A">
        <w:rPr>
          <w:rFonts w:cs="Arial"/>
          <w:sz w:val="20"/>
          <w:szCs w:val="20"/>
        </w:rPr>
        <w:t>Wang</w:t>
      </w:r>
      <w:r w:rsidRPr="00470C3A">
        <w:rPr>
          <w:rFonts w:cs="Arial"/>
          <w:sz w:val="20"/>
          <w:szCs w:val="20"/>
          <w:vertAlign w:val="superscript"/>
        </w:rPr>
        <w:t>b</w:t>
      </w:r>
      <w:proofErr w:type="spellEnd"/>
    </w:p>
    <w:p w:rsidR="0058670B" w:rsidRPr="00470C3A" w:rsidRDefault="0058670B" w:rsidP="0058670B">
      <w:pPr>
        <w:autoSpaceDE w:val="0"/>
        <w:autoSpaceDN w:val="0"/>
        <w:adjustRightInd w:val="0"/>
        <w:spacing w:after="0" w:line="240" w:lineRule="auto"/>
        <w:rPr>
          <w:rFonts w:cs="Arial"/>
          <w:i/>
          <w:sz w:val="20"/>
          <w:szCs w:val="20"/>
        </w:rPr>
      </w:pPr>
      <w:r w:rsidRPr="00470C3A">
        <w:rPr>
          <w:rFonts w:cs="Arial"/>
          <w:i/>
          <w:sz w:val="20"/>
          <w:szCs w:val="20"/>
          <w:vertAlign w:val="superscript"/>
        </w:rPr>
        <w:t>a</w:t>
      </w:r>
      <w:r w:rsidRPr="00470C3A">
        <w:rPr>
          <w:rFonts w:cs="Arial"/>
          <w:i/>
          <w:sz w:val="20"/>
          <w:szCs w:val="20"/>
        </w:rPr>
        <w:t xml:space="preserve"> National Radiation Standard Laboratory, Institute of Nuclear Energy Research, No. 1000, </w:t>
      </w:r>
      <w:proofErr w:type="spellStart"/>
      <w:r w:rsidRPr="00470C3A">
        <w:rPr>
          <w:rFonts w:cs="Arial"/>
          <w:i/>
          <w:sz w:val="20"/>
          <w:szCs w:val="20"/>
        </w:rPr>
        <w:t>Wunhua</w:t>
      </w:r>
      <w:proofErr w:type="spellEnd"/>
      <w:r w:rsidRPr="00470C3A">
        <w:rPr>
          <w:rFonts w:cs="Arial"/>
          <w:i/>
          <w:sz w:val="20"/>
          <w:szCs w:val="20"/>
        </w:rPr>
        <w:t xml:space="preserve"> Rd., </w:t>
      </w:r>
      <w:proofErr w:type="spellStart"/>
      <w:r w:rsidRPr="00470C3A">
        <w:rPr>
          <w:rFonts w:cs="Arial"/>
          <w:i/>
          <w:sz w:val="20"/>
          <w:szCs w:val="20"/>
        </w:rPr>
        <w:t>Jiaan</w:t>
      </w:r>
      <w:proofErr w:type="spellEnd"/>
      <w:r w:rsidRPr="00470C3A">
        <w:rPr>
          <w:rFonts w:cs="Arial"/>
          <w:i/>
          <w:sz w:val="20"/>
          <w:szCs w:val="20"/>
        </w:rPr>
        <w:t xml:space="preserve"> Village, </w:t>
      </w:r>
      <w:proofErr w:type="spellStart"/>
      <w:r w:rsidRPr="00470C3A">
        <w:rPr>
          <w:rFonts w:cs="Arial"/>
          <w:i/>
          <w:sz w:val="20"/>
          <w:szCs w:val="20"/>
        </w:rPr>
        <w:t>Longtan</w:t>
      </w:r>
      <w:proofErr w:type="spellEnd"/>
      <w:r w:rsidRPr="00470C3A">
        <w:rPr>
          <w:rFonts w:cs="Arial"/>
          <w:i/>
          <w:sz w:val="20"/>
          <w:szCs w:val="20"/>
        </w:rPr>
        <w:t xml:space="preserve"> Township,</w:t>
      </w:r>
    </w:p>
    <w:p w:rsidR="0058670B" w:rsidRPr="00470C3A" w:rsidRDefault="0058670B" w:rsidP="0058670B">
      <w:pPr>
        <w:autoSpaceDE w:val="0"/>
        <w:autoSpaceDN w:val="0"/>
        <w:adjustRightInd w:val="0"/>
        <w:spacing w:after="0" w:line="240" w:lineRule="auto"/>
        <w:rPr>
          <w:rFonts w:cs="Arial"/>
          <w:i/>
          <w:sz w:val="20"/>
          <w:szCs w:val="20"/>
        </w:rPr>
      </w:pPr>
      <w:proofErr w:type="spellStart"/>
      <w:r w:rsidRPr="00470C3A">
        <w:rPr>
          <w:rFonts w:cs="Arial"/>
          <w:i/>
          <w:sz w:val="20"/>
          <w:szCs w:val="20"/>
        </w:rPr>
        <w:t>Taoyuan</w:t>
      </w:r>
      <w:proofErr w:type="spellEnd"/>
      <w:r w:rsidRPr="00470C3A">
        <w:rPr>
          <w:rFonts w:cs="Arial"/>
          <w:i/>
          <w:sz w:val="20"/>
          <w:szCs w:val="20"/>
        </w:rPr>
        <w:t xml:space="preserve"> County 32546, Taiwan, ROC</w:t>
      </w:r>
    </w:p>
    <w:p w:rsidR="0058670B" w:rsidRPr="00470C3A" w:rsidRDefault="0058670B" w:rsidP="0058670B">
      <w:pPr>
        <w:spacing w:after="0"/>
        <w:rPr>
          <w:rFonts w:cs="Arial"/>
          <w:i/>
          <w:sz w:val="20"/>
          <w:szCs w:val="20"/>
        </w:rPr>
      </w:pPr>
      <w:proofErr w:type="gramStart"/>
      <w:r w:rsidRPr="00470C3A">
        <w:rPr>
          <w:rFonts w:cs="Arial"/>
          <w:i/>
          <w:sz w:val="20"/>
          <w:szCs w:val="20"/>
          <w:vertAlign w:val="superscript"/>
        </w:rPr>
        <w:t>b</w:t>
      </w:r>
      <w:proofErr w:type="gramEnd"/>
      <w:r w:rsidRPr="00470C3A">
        <w:rPr>
          <w:rFonts w:cs="Arial"/>
          <w:i/>
          <w:sz w:val="20"/>
          <w:szCs w:val="20"/>
        </w:rPr>
        <w:t xml:space="preserve"> Department of Atomic Science, National </w:t>
      </w:r>
      <w:proofErr w:type="spellStart"/>
      <w:r w:rsidRPr="00470C3A">
        <w:rPr>
          <w:rFonts w:cs="Arial"/>
          <w:i/>
          <w:sz w:val="20"/>
          <w:szCs w:val="20"/>
        </w:rPr>
        <w:t>Tsing</w:t>
      </w:r>
      <w:proofErr w:type="spellEnd"/>
      <w:r w:rsidRPr="00470C3A">
        <w:rPr>
          <w:rFonts w:cs="Arial"/>
          <w:i/>
          <w:sz w:val="20"/>
          <w:szCs w:val="20"/>
        </w:rPr>
        <w:t xml:space="preserve"> </w:t>
      </w:r>
      <w:proofErr w:type="spellStart"/>
      <w:r w:rsidRPr="00470C3A">
        <w:rPr>
          <w:rFonts w:cs="Arial"/>
          <w:i/>
          <w:sz w:val="20"/>
          <w:szCs w:val="20"/>
        </w:rPr>
        <w:t>Hua</w:t>
      </w:r>
      <w:proofErr w:type="spellEnd"/>
      <w:r w:rsidRPr="00470C3A">
        <w:rPr>
          <w:rFonts w:cs="Arial"/>
          <w:i/>
          <w:sz w:val="20"/>
          <w:szCs w:val="20"/>
        </w:rPr>
        <w:t xml:space="preserve"> University, </w:t>
      </w:r>
      <w:proofErr w:type="spellStart"/>
      <w:r w:rsidRPr="00470C3A">
        <w:rPr>
          <w:rFonts w:cs="Arial"/>
          <w:i/>
          <w:sz w:val="20"/>
          <w:szCs w:val="20"/>
        </w:rPr>
        <w:t>Hsinchu</w:t>
      </w:r>
      <w:proofErr w:type="spellEnd"/>
      <w:r w:rsidRPr="00470C3A">
        <w:rPr>
          <w:rFonts w:cs="Arial"/>
          <w:i/>
          <w:sz w:val="20"/>
          <w:szCs w:val="20"/>
        </w:rPr>
        <w:t xml:space="preserve"> 300, Taiwan, ROC</w:t>
      </w:r>
    </w:p>
    <w:p w:rsidR="0058670B" w:rsidRPr="00470C3A" w:rsidRDefault="0058670B" w:rsidP="0058670B">
      <w:pPr>
        <w:rPr>
          <w:rFonts w:cs="Arial"/>
          <w:sz w:val="20"/>
          <w:szCs w:val="20"/>
        </w:rPr>
      </w:pP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Applied Radiation and Isotopes 64 (2006) 1351–1359</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Review: Radionuclide metrology in the life sciences: Recent advances and future trends</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B.E. Zimmerman*</w:t>
      </w:r>
    </w:p>
    <w:p w:rsidR="0058670B" w:rsidRPr="00470C3A" w:rsidRDefault="0058670B" w:rsidP="0058670B">
      <w:pPr>
        <w:autoSpaceDE w:val="0"/>
        <w:autoSpaceDN w:val="0"/>
        <w:adjustRightInd w:val="0"/>
        <w:spacing w:after="0" w:line="240" w:lineRule="auto"/>
        <w:rPr>
          <w:rFonts w:cs="Arial"/>
          <w:i/>
          <w:sz w:val="20"/>
          <w:szCs w:val="20"/>
        </w:rPr>
      </w:pPr>
      <w:r w:rsidRPr="00470C3A">
        <w:rPr>
          <w:rFonts w:cs="Arial"/>
          <w:i/>
          <w:sz w:val="20"/>
          <w:szCs w:val="20"/>
        </w:rPr>
        <w:t xml:space="preserve">Dosimetry and Medical Radiation Physics Section, Division of Human Health, International Atomic Energy Agency, </w:t>
      </w:r>
      <w:proofErr w:type="spellStart"/>
      <w:r w:rsidRPr="00470C3A">
        <w:rPr>
          <w:rFonts w:cs="Arial"/>
          <w:i/>
          <w:sz w:val="20"/>
          <w:szCs w:val="20"/>
        </w:rPr>
        <w:t>Wagramer</w:t>
      </w:r>
      <w:proofErr w:type="spellEnd"/>
      <w:r w:rsidRPr="00470C3A">
        <w:rPr>
          <w:rFonts w:cs="Arial"/>
          <w:i/>
          <w:sz w:val="20"/>
          <w:szCs w:val="20"/>
        </w:rPr>
        <w:t xml:space="preserve"> </w:t>
      </w:r>
      <w:proofErr w:type="spellStart"/>
      <w:r w:rsidRPr="00470C3A">
        <w:rPr>
          <w:rFonts w:cs="Arial"/>
          <w:i/>
          <w:sz w:val="20"/>
          <w:szCs w:val="20"/>
        </w:rPr>
        <w:t>Strasse</w:t>
      </w:r>
      <w:proofErr w:type="spellEnd"/>
      <w:r w:rsidRPr="00470C3A">
        <w:rPr>
          <w:rFonts w:cs="Arial"/>
          <w:i/>
          <w:sz w:val="20"/>
          <w:szCs w:val="20"/>
        </w:rPr>
        <w:t xml:space="preserve"> 5, Box 200, A-1400 Vienna, Austria</w:t>
      </w:r>
    </w:p>
    <w:p w:rsidR="0058670B" w:rsidRPr="00470C3A" w:rsidRDefault="0058670B" w:rsidP="0058670B">
      <w:pPr>
        <w:rPr>
          <w:rFonts w:cs="Arial"/>
          <w:sz w:val="20"/>
          <w:szCs w:val="20"/>
        </w:rPr>
      </w:pP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Applied Radiation and Isotopes 64 (2006) 485–489</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 xml:space="preserve">Calibration of the Capintec CRC-712M dose calibrator for </w:t>
      </w:r>
      <w:r w:rsidRPr="00470C3A">
        <w:rPr>
          <w:rFonts w:cs="Arial"/>
          <w:b/>
          <w:sz w:val="24"/>
          <w:szCs w:val="24"/>
          <w:vertAlign w:val="superscript"/>
        </w:rPr>
        <w:t>18</w:t>
      </w:r>
      <w:r w:rsidRPr="00470C3A">
        <w:rPr>
          <w:rFonts w:cs="Arial"/>
          <w:b/>
          <w:sz w:val="24"/>
          <w:szCs w:val="24"/>
        </w:rPr>
        <w:t>F</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 xml:space="preserve">L. Mo </w:t>
      </w:r>
      <w:proofErr w:type="spellStart"/>
      <w:r w:rsidRPr="00470C3A">
        <w:rPr>
          <w:rFonts w:cs="Arial"/>
          <w:sz w:val="20"/>
          <w:szCs w:val="20"/>
          <w:vertAlign w:val="superscript"/>
        </w:rPr>
        <w:t>a</w:t>
      </w:r>
      <w:proofErr w:type="gramStart"/>
      <w:r w:rsidRPr="00470C3A">
        <w:rPr>
          <w:rFonts w:cs="Arial"/>
          <w:sz w:val="20"/>
          <w:szCs w:val="20"/>
          <w:vertAlign w:val="superscript"/>
        </w:rPr>
        <w:t>,b</w:t>
      </w:r>
      <w:proofErr w:type="spellEnd"/>
      <w:proofErr w:type="gramEnd"/>
      <w:r w:rsidRPr="00470C3A">
        <w:rPr>
          <w:rFonts w:cs="Arial"/>
          <w:sz w:val="20"/>
          <w:szCs w:val="20"/>
          <w:vertAlign w:val="superscript"/>
        </w:rPr>
        <w:t>,*</w:t>
      </w:r>
      <w:r w:rsidRPr="00470C3A">
        <w:rPr>
          <w:rFonts w:cs="Arial"/>
          <w:sz w:val="20"/>
          <w:szCs w:val="20"/>
        </w:rPr>
        <w:t xml:space="preserve">, M.I. </w:t>
      </w:r>
      <w:proofErr w:type="spellStart"/>
      <w:r w:rsidRPr="00470C3A">
        <w:rPr>
          <w:rFonts w:cs="Arial"/>
          <w:sz w:val="20"/>
          <w:szCs w:val="20"/>
        </w:rPr>
        <w:t>Reinhard</w:t>
      </w:r>
      <w:r w:rsidRPr="00470C3A">
        <w:rPr>
          <w:rFonts w:cs="Arial"/>
          <w:sz w:val="20"/>
          <w:szCs w:val="20"/>
          <w:vertAlign w:val="superscript"/>
        </w:rPr>
        <w:t>a</w:t>
      </w:r>
      <w:proofErr w:type="spellEnd"/>
      <w:r w:rsidRPr="00470C3A">
        <w:rPr>
          <w:rFonts w:cs="Arial"/>
          <w:sz w:val="20"/>
          <w:szCs w:val="20"/>
        </w:rPr>
        <w:t xml:space="preserve">, J.B. </w:t>
      </w:r>
      <w:proofErr w:type="spellStart"/>
      <w:r w:rsidRPr="00470C3A">
        <w:rPr>
          <w:rFonts w:cs="Arial"/>
          <w:sz w:val="20"/>
          <w:szCs w:val="20"/>
        </w:rPr>
        <w:t>Davies</w:t>
      </w:r>
      <w:r w:rsidRPr="00470C3A">
        <w:rPr>
          <w:rFonts w:cs="Arial"/>
          <w:sz w:val="20"/>
          <w:szCs w:val="20"/>
          <w:vertAlign w:val="superscript"/>
        </w:rPr>
        <w:t>a,b</w:t>
      </w:r>
      <w:proofErr w:type="spellEnd"/>
      <w:r w:rsidRPr="00470C3A">
        <w:rPr>
          <w:rFonts w:cs="Arial"/>
          <w:sz w:val="20"/>
          <w:szCs w:val="20"/>
        </w:rPr>
        <w:t xml:space="preserve">, D. </w:t>
      </w:r>
      <w:proofErr w:type="spellStart"/>
      <w:r w:rsidRPr="00470C3A">
        <w:rPr>
          <w:rFonts w:cs="Arial"/>
          <w:sz w:val="20"/>
          <w:szCs w:val="20"/>
        </w:rPr>
        <w:t>Alexiev</w:t>
      </w:r>
      <w:r w:rsidRPr="00470C3A">
        <w:rPr>
          <w:rFonts w:cs="Arial"/>
          <w:sz w:val="20"/>
          <w:szCs w:val="20"/>
          <w:vertAlign w:val="superscript"/>
        </w:rPr>
        <w:t>a</w:t>
      </w:r>
      <w:proofErr w:type="spellEnd"/>
      <w:r w:rsidRPr="00470C3A">
        <w:rPr>
          <w:rFonts w:cs="Arial"/>
          <w:sz w:val="20"/>
          <w:szCs w:val="20"/>
        </w:rPr>
        <w:t xml:space="preserve">, C. </w:t>
      </w:r>
      <w:proofErr w:type="spellStart"/>
      <w:r w:rsidRPr="00470C3A">
        <w:rPr>
          <w:rFonts w:cs="Arial"/>
          <w:sz w:val="20"/>
          <w:szCs w:val="20"/>
        </w:rPr>
        <w:t>Baldock</w:t>
      </w:r>
      <w:r w:rsidRPr="00470C3A">
        <w:rPr>
          <w:rFonts w:cs="Arial"/>
          <w:sz w:val="20"/>
          <w:szCs w:val="20"/>
          <w:vertAlign w:val="superscript"/>
        </w:rPr>
        <w:t>b</w:t>
      </w:r>
      <w:proofErr w:type="spellEnd"/>
    </w:p>
    <w:p w:rsidR="0058670B" w:rsidRPr="00470C3A" w:rsidRDefault="0058670B" w:rsidP="0058670B">
      <w:pPr>
        <w:autoSpaceDE w:val="0"/>
        <w:autoSpaceDN w:val="0"/>
        <w:adjustRightInd w:val="0"/>
        <w:spacing w:after="0" w:line="240" w:lineRule="auto"/>
        <w:rPr>
          <w:rFonts w:cs="Arial"/>
          <w:i/>
          <w:sz w:val="20"/>
          <w:szCs w:val="20"/>
        </w:rPr>
      </w:pPr>
      <w:proofErr w:type="gramStart"/>
      <w:r w:rsidRPr="00470C3A">
        <w:rPr>
          <w:rFonts w:cs="Arial"/>
          <w:i/>
          <w:sz w:val="20"/>
          <w:szCs w:val="20"/>
          <w:vertAlign w:val="superscript"/>
        </w:rPr>
        <w:t>a</w:t>
      </w:r>
      <w:proofErr w:type="gramEnd"/>
      <w:r w:rsidRPr="00470C3A">
        <w:rPr>
          <w:rFonts w:cs="Arial"/>
          <w:i/>
          <w:sz w:val="20"/>
          <w:szCs w:val="20"/>
        </w:rPr>
        <w:t xml:space="preserve"> Australian Nuclear Science and Technology </w:t>
      </w:r>
      <w:proofErr w:type="spellStart"/>
      <w:r w:rsidRPr="00470C3A">
        <w:rPr>
          <w:rFonts w:cs="Arial"/>
          <w:i/>
          <w:sz w:val="20"/>
          <w:szCs w:val="20"/>
        </w:rPr>
        <w:t>Organisation</w:t>
      </w:r>
      <w:proofErr w:type="spellEnd"/>
      <w:r w:rsidRPr="00470C3A">
        <w:rPr>
          <w:rFonts w:cs="Arial"/>
          <w:i/>
          <w:sz w:val="20"/>
          <w:szCs w:val="20"/>
        </w:rPr>
        <w:t xml:space="preserve"> (ANSTO), New </w:t>
      </w:r>
      <w:proofErr w:type="spellStart"/>
      <w:r w:rsidRPr="00470C3A">
        <w:rPr>
          <w:rFonts w:cs="Arial"/>
          <w:i/>
          <w:sz w:val="20"/>
          <w:szCs w:val="20"/>
        </w:rPr>
        <w:t>Illawarra</w:t>
      </w:r>
      <w:proofErr w:type="spellEnd"/>
      <w:r w:rsidRPr="00470C3A">
        <w:rPr>
          <w:rFonts w:cs="Arial"/>
          <w:i/>
          <w:sz w:val="20"/>
          <w:szCs w:val="20"/>
        </w:rPr>
        <w:t xml:space="preserve"> Road, Lucas Heights, NSW 2234, Australia</w:t>
      </w:r>
    </w:p>
    <w:p w:rsidR="0058670B" w:rsidRPr="00470C3A" w:rsidRDefault="0058670B" w:rsidP="0058670B">
      <w:pPr>
        <w:autoSpaceDE w:val="0"/>
        <w:autoSpaceDN w:val="0"/>
        <w:adjustRightInd w:val="0"/>
        <w:spacing w:after="0" w:line="240" w:lineRule="auto"/>
        <w:rPr>
          <w:rFonts w:cs="Arial"/>
          <w:sz w:val="20"/>
          <w:szCs w:val="20"/>
        </w:rPr>
      </w:pPr>
      <w:proofErr w:type="gramStart"/>
      <w:r w:rsidRPr="00470C3A">
        <w:rPr>
          <w:rFonts w:cs="Arial"/>
          <w:i/>
          <w:sz w:val="20"/>
          <w:szCs w:val="20"/>
          <w:vertAlign w:val="superscript"/>
        </w:rPr>
        <w:t>b</w:t>
      </w:r>
      <w:proofErr w:type="gramEnd"/>
      <w:r w:rsidRPr="00470C3A">
        <w:rPr>
          <w:rFonts w:cs="Arial"/>
          <w:i/>
          <w:sz w:val="20"/>
          <w:szCs w:val="20"/>
        </w:rPr>
        <w:t xml:space="preserve"> Institute of Medical Physics, School of Physics, University of Sydney, NSW 2006, Australia</w:t>
      </w:r>
    </w:p>
    <w:p w:rsidR="0058670B" w:rsidRPr="00470C3A" w:rsidRDefault="0058670B" w:rsidP="0058670B">
      <w:pPr>
        <w:rPr>
          <w:rFonts w:cs="Arial"/>
          <w:iCs/>
          <w:sz w:val="20"/>
          <w:szCs w:val="20"/>
        </w:rPr>
      </w:pP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Applied Radiation and Isotopes 63 (2005) 193–199</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 xml:space="preserve">Development of activity standard for </w:t>
      </w:r>
      <w:r w:rsidRPr="00470C3A">
        <w:rPr>
          <w:rFonts w:cs="Arial"/>
          <w:b/>
          <w:sz w:val="24"/>
          <w:szCs w:val="24"/>
          <w:vertAlign w:val="superscript"/>
        </w:rPr>
        <w:t>90</w:t>
      </w:r>
      <w:r w:rsidRPr="00470C3A">
        <w:rPr>
          <w:rFonts w:cs="Arial"/>
          <w:b/>
          <w:sz w:val="24"/>
          <w:szCs w:val="24"/>
        </w:rPr>
        <w:t>Y microspheres</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 xml:space="preserve">L. </w:t>
      </w:r>
      <w:proofErr w:type="spellStart"/>
      <w:r w:rsidRPr="00470C3A">
        <w:rPr>
          <w:rFonts w:cs="Arial"/>
          <w:sz w:val="20"/>
          <w:szCs w:val="20"/>
        </w:rPr>
        <w:t>Mo</w:t>
      </w:r>
      <w:r w:rsidRPr="00470C3A">
        <w:rPr>
          <w:rFonts w:cs="Arial"/>
          <w:sz w:val="20"/>
          <w:szCs w:val="20"/>
          <w:vertAlign w:val="superscript"/>
        </w:rPr>
        <w:t>a</w:t>
      </w:r>
      <w:proofErr w:type="gramStart"/>
      <w:r w:rsidRPr="00470C3A">
        <w:rPr>
          <w:rFonts w:cs="Arial"/>
          <w:sz w:val="20"/>
          <w:szCs w:val="20"/>
          <w:vertAlign w:val="superscript"/>
        </w:rPr>
        <w:t>,b</w:t>
      </w:r>
      <w:proofErr w:type="spellEnd"/>
      <w:proofErr w:type="gramEnd"/>
      <w:r w:rsidRPr="00470C3A">
        <w:rPr>
          <w:rFonts w:cs="Arial"/>
          <w:sz w:val="20"/>
          <w:szCs w:val="20"/>
          <w:vertAlign w:val="superscript"/>
        </w:rPr>
        <w:t>,</w:t>
      </w:r>
      <w:r w:rsidRPr="00470C3A">
        <w:rPr>
          <w:rFonts w:cs="Arial"/>
          <w:sz w:val="20"/>
          <w:szCs w:val="20"/>
        </w:rPr>
        <w:t xml:space="preserve">*, B. </w:t>
      </w:r>
      <w:proofErr w:type="spellStart"/>
      <w:r w:rsidRPr="00470C3A">
        <w:rPr>
          <w:rFonts w:cs="Arial"/>
          <w:sz w:val="20"/>
          <w:szCs w:val="20"/>
        </w:rPr>
        <w:t>Avci</w:t>
      </w:r>
      <w:r w:rsidRPr="00470C3A">
        <w:rPr>
          <w:rFonts w:cs="Arial"/>
          <w:sz w:val="20"/>
          <w:szCs w:val="20"/>
          <w:vertAlign w:val="superscript"/>
        </w:rPr>
        <w:t>c</w:t>
      </w:r>
      <w:proofErr w:type="spellEnd"/>
      <w:r w:rsidRPr="00470C3A">
        <w:rPr>
          <w:rFonts w:cs="Arial"/>
          <w:sz w:val="20"/>
          <w:szCs w:val="20"/>
        </w:rPr>
        <w:t xml:space="preserve">, D. </w:t>
      </w:r>
      <w:proofErr w:type="spellStart"/>
      <w:r w:rsidRPr="00470C3A">
        <w:rPr>
          <w:rFonts w:cs="Arial"/>
          <w:sz w:val="20"/>
          <w:szCs w:val="20"/>
        </w:rPr>
        <w:t>James</w:t>
      </w:r>
      <w:r w:rsidRPr="00470C3A">
        <w:rPr>
          <w:rFonts w:cs="Arial"/>
          <w:sz w:val="20"/>
          <w:szCs w:val="20"/>
          <w:vertAlign w:val="superscript"/>
        </w:rPr>
        <w:t>c</w:t>
      </w:r>
      <w:proofErr w:type="spellEnd"/>
      <w:r w:rsidRPr="00470C3A">
        <w:rPr>
          <w:rFonts w:cs="Arial"/>
          <w:sz w:val="20"/>
          <w:szCs w:val="20"/>
        </w:rPr>
        <w:t xml:space="preserve">, B. </w:t>
      </w:r>
      <w:proofErr w:type="spellStart"/>
      <w:r w:rsidRPr="00470C3A">
        <w:rPr>
          <w:rFonts w:cs="Arial"/>
          <w:sz w:val="20"/>
          <w:szCs w:val="20"/>
        </w:rPr>
        <w:t>Simpson</w:t>
      </w:r>
      <w:r w:rsidRPr="00470C3A">
        <w:rPr>
          <w:rFonts w:cs="Arial"/>
          <w:sz w:val="20"/>
          <w:szCs w:val="20"/>
          <w:vertAlign w:val="superscript"/>
        </w:rPr>
        <w:t>d</w:t>
      </w:r>
      <w:proofErr w:type="spellEnd"/>
      <w:r w:rsidRPr="00470C3A">
        <w:rPr>
          <w:rFonts w:cs="Arial"/>
          <w:sz w:val="20"/>
          <w:szCs w:val="20"/>
        </w:rPr>
        <w:t xml:space="preserve">, W.M. Van </w:t>
      </w:r>
      <w:proofErr w:type="spellStart"/>
      <w:r w:rsidRPr="00470C3A">
        <w:rPr>
          <w:rFonts w:cs="Arial"/>
          <w:sz w:val="20"/>
          <w:szCs w:val="20"/>
        </w:rPr>
        <w:t>Wyngaardt</w:t>
      </w:r>
      <w:r w:rsidRPr="00470C3A">
        <w:rPr>
          <w:rFonts w:cs="Arial"/>
          <w:sz w:val="20"/>
          <w:szCs w:val="20"/>
          <w:vertAlign w:val="superscript"/>
        </w:rPr>
        <w:t>d</w:t>
      </w:r>
      <w:proofErr w:type="spellEnd"/>
      <w:r w:rsidRPr="00470C3A">
        <w:rPr>
          <w:rFonts w:cs="Arial"/>
          <w:sz w:val="20"/>
          <w:szCs w:val="20"/>
        </w:rPr>
        <w:t>,</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 xml:space="preserve">J.T. </w:t>
      </w:r>
      <w:proofErr w:type="spellStart"/>
      <w:r w:rsidRPr="00470C3A">
        <w:rPr>
          <w:rFonts w:cs="Arial"/>
          <w:sz w:val="20"/>
          <w:szCs w:val="20"/>
        </w:rPr>
        <w:t>Cessna</w:t>
      </w:r>
      <w:r w:rsidRPr="00470C3A">
        <w:rPr>
          <w:rFonts w:cs="Arial"/>
          <w:sz w:val="20"/>
          <w:szCs w:val="20"/>
          <w:vertAlign w:val="superscript"/>
        </w:rPr>
        <w:t>e</w:t>
      </w:r>
      <w:proofErr w:type="spellEnd"/>
      <w:r w:rsidRPr="00470C3A">
        <w:rPr>
          <w:rFonts w:cs="Arial"/>
          <w:sz w:val="20"/>
          <w:szCs w:val="20"/>
        </w:rPr>
        <w:t xml:space="preserve">, C. </w:t>
      </w:r>
      <w:proofErr w:type="spellStart"/>
      <w:r w:rsidRPr="00470C3A">
        <w:rPr>
          <w:rFonts w:cs="Arial"/>
          <w:sz w:val="20"/>
          <w:szCs w:val="20"/>
        </w:rPr>
        <w:t>Baldock</w:t>
      </w:r>
      <w:r w:rsidRPr="00470C3A">
        <w:rPr>
          <w:rFonts w:cs="Arial"/>
          <w:sz w:val="20"/>
          <w:szCs w:val="20"/>
          <w:vertAlign w:val="superscript"/>
        </w:rPr>
        <w:t>b</w:t>
      </w:r>
      <w:proofErr w:type="spellEnd"/>
    </w:p>
    <w:p w:rsidR="0058670B" w:rsidRPr="00470C3A" w:rsidRDefault="0058670B" w:rsidP="0058670B">
      <w:pPr>
        <w:autoSpaceDE w:val="0"/>
        <w:autoSpaceDN w:val="0"/>
        <w:adjustRightInd w:val="0"/>
        <w:spacing w:after="0" w:line="240" w:lineRule="auto"/>
        <w:rPr>
          <w:rFonts w:cs="Arial"/>
          <w:i/>
          <w:sz w:val="20"/>
          <w:szCs w:val="20"/>
        </w:rPr>
      </w:pPr>
      <w:r w:rsidRPr="00470C3A">
        <w:rPr>
          <w:rFonts w:cs="Arial"/>
          <w:i/>
          <w:sz w:val="20"/>
          <w:szCs w:val="20"/>
          <w:vertAlign w:val="superscript"/>
        </w:rPr>
        <w:t xml:space="preserve">a </w:t>
      </w:r>
      <w:r w:rsidRPr="00470C3A">
        <w:rPr>
          <w:rFonts w:cs="Arial"/>
          <w:i/>
          <w:sz w:val="20"/>
          <w:szCs w:val="20"/>
        </w:rPr>
        <w:t xml:space="preserve">Australian Nuclear Science and Technology </w:t>
      </w:r>
      <w:proofErr w:type="spellStart"/>
      <w:r w:rsidRPr="00470C3A">
        <w:rPr>
          <w:rFonts w:cs="Arial"/>
          <w:i/>
          <w:sz w:val="20"/>
          <w:szCs w:val="20"/>
        </w:rPr>
        <w:t>Organisation</w:t>
      </w:r>
      <w:proofErr w:type="spellEnd"/>
      <w:r w:rsidRPr="00470C3A">
        <w:rPr>
          <w:rFonts w:cs="Arial"/>
          <w:i/>
          <w:sz w:val="20"/>
          <w:szCs w:val="20"/>
        </w:rPr>
        <w:t xml:space="preserve">, New </w:t>
      </w:r>
      <w:proofErr w:type="spellStart"/>
      <w:r w:rsidRPr="00470C3A">
        <w:rPr>
          <w:rFonts w:cs="Arial"/>
          <w:i/>
          <w:sz w:val="20"/>
          <w:szCs w:val="20"/>
        </w:rPr>
        <w:t>Illawarra</w:t>
      </w:r>
      <w:proofErr w:type="spellEnd"/>
      <w:r w:rsidRPr="00470C3A">
        <w:rPr>
          <w:rFonts w:cs="Arial"/>
          <w:i/>
          <w:sz w:val="20"/>
          <w:szCs w:val="20"/>
        </w:rPr>
        <w:t xml:space="preserve"> Road, Lucas Heights, NSW 2234, Australia</w:t>
      </w:r>
    </w:p>
    <w:p w:rsidR="0058670B" w:rsidRPr="00470C3A" w:rsidRDefault="0058670B" w:rsidP="0058670B">
      <w:pPr>
        <w:autoSpaceDE w:val="0"/>
        <w:autoSpaceDN w:val="0"/>
        <w:adjustRightInd w:val="0"/>
        <w:spacing w:after="0" w:line="240" w:lineRule="auto"/>
        <w:rPr>
          <w:rFonts w:cs="Arial"/>
          <w:i/>
          <w:sz w:val="20"/>
          <w:szCs w:val="20"/>
        </w:rPr>
      </w:pPr>
      <w:proofErr w:type="gramStart"/>
      <w:r w:rsidRPr="00470C3A">
        <w:rPr>
          <w:rFonts w:cs="Arial"/>
          <w:i/>
          <w:sz w:val="20"/>
          <w:szCs w:val="20"/>
          <w:vertAlign w:val="superscript"/>
        </w:rPr>
        <w:t>b</w:t>
      </w:r>
      <w:proofErr w:type="gramEnd"/>
      <w:r w:rsidRPr="00470C3A">
        <w:rPr>
          <w:rFonts w:cs="Arial"/>
          <w:i/>
          <w:sz w:val="20"/>
          <w:szCs w:val="20"/>
        </w:rPr>
        <w:t xml:space="preserve"> Institute of Medical Physics, University of Sydney, NSW 2006, Australia</w:t>
      </w:r>
    </w:p>
    <w:p w:rsidR="0058670B" w:rsidRPr="00470C3A" w:rsidRDefault="0058670B" w:rsidP="0058670B">
      <w:pPr>
        <w:autoSpaceDE w:val="0"/>
        <w:autoSpaceDN w:val="0"/>
        <w:adjustRightInd w:val="0"/>
        <w:spacing w:after="0" w:line="240" w:lineRule="auto"/>
        <w:rPr>
          <w:rFonts w:cs="Arial"/>
          <w:i/>
          <w:sz w:val="20"/>
          <w:szCs w:val="20"/>
        </w:rPr>
      </w:pPr>
      <w:r w:rsidRPr="00470C3A">
        <w:rPr>
          <w:rFonts w:cs="Arial"/>
          <w:i/>
          <w:sz w:val="20"/>
          <w:szCs w:val="20"/>
          <w:vertAlign w:val="superscript"/>
        </w:rPr>
        <w:t>c</w:t>
      </w:r>
      <w:r w:rsidRPr="00470C3A">
        <w:rPr>
          <w:rFonts w:cs="Arial"/>
          <w:i/>
          <w:sz w:val="20"/>
          <w:szCs w:val="20"/>
        </w:rPr>
        <w:t xml:space="preserve"> </w:t>
      </w:r>
      <w:proofErr w:type="spellStart"/>
      <w:r w:rsidRPr="00470C3A">
        <w:rPr>
          <w:rFonts w:cs="Arial"/>
          <w:i/>
          <w:sz w:val="20"/>
          <w:szCs w:val="20"/>
        </w:rPr>
        <w:t>SIRTeX</w:t>
      </w:r>
      <w:proofErr w:type="spellEnd"/>
      <w:r w:rsidRPr="00470C3A">
        <w:rPr>
          <w:rFonts w:cs="Arial"/>
          <w:i/>
          <w:sz w:val="20"/>
          <w:szCs w:val="20"/>
        </w:rPr>
        <w:t xml:space="preserve"> Medical Limited, Unit F6 Parkview, 16 Mars Road, Lane Cove, NSW 2066, Australia</w:t>
      </w:r>
    </w:p>
    <w:p w:rsidR="0058670B" w:rsidRPr="00470C3A" w:rsidRDefault="0058670B" w:rsidP="0058670B">
      <w:pPr>
        <w:autoSpaceDE w:val="0"/>
        <w:autoSpaceDN w:val="0"/>
        <w:adjustRightInd w:val="0"/>
        <w:spacing w:after="0" w:line="240" w:lineRule="auto"/>
        <w:rPr>
          <w:rFonts w:cs="Arial"/>
          <w:i/>
          <w:sz w:val="20"/>
          <w:szCs w:val="20"/>
        </w:rPr>
      </w:pPr>
      <w:proofErr w:type="spellStart"/>
      <w:proofErr w:type="gramStart"/>
      <w:r w:rsidRPr="00470C3A">
        <w:rPr>
          <w:rFonts w:cs="Arial"/>
          <w:i/>
          <w:sz w:val="20"/>
          <w:szCs w:val="20"/>
          <w:vertAlign w:val="superscript"/>
        </w:rPr>
        <w:t>d</w:t>
      </w:r>
      <w:r w:rsidRPr="00470C3A">
        <w:rPr>
          <w:rFonts w:cs="Arial"/>
          <w:i/>
          <w:sz w:val="20"/>
          <w:szCs w:val="20"/>
        </w:rPr>
        <w:t>CSIR</w:t>
      </w:r>
      <w:proofErr w:type="spellEnd"/>
      <w:proofErr w:type="gramEnd"/>
      <w:r w:rsidRPr="00470C3A">
        <w:rPr>
          <w:rFonts w:cs="Arial"/>
          <w:i/>
          <w:sz w:val="20"/>
          <w:szCs w:val="20"/>
        </w:rPr>
        <w:t xml:space="preserve"> National Metrology Laboratory, 15 Lower Hope Road, </w:t>
      </w:r>
      <w:proofErr w:type="spellStart"/>
      <w:r w:rsidRPr="00470C3A">
        <w:rPr>
          <w:rFonts w:cs="Arial"/>
          <w:i/>
          <w:sz w:val="20"/>
          <w:szCs w:val="20"/>
        </w:rPr>
        <w:t>Rosebank</w:t>
      </w:r>
      <w:proofErr w:type="spellEnd"/>
      <w:r w:rsidRPr="00470C3A">
        <w:rPr>
          <w:rFonts w:cs="Arial"/>
          <w:i/>
          <w:sz w:val="20"/>
          <w:szCs w:val="20"/>
        </w:rPr>
        <w:t>, Cape Town 7700, South Africa</w:t>
      </w:r>
    </w:p>
    <w:p w:rsidR="0058670B" w:rsidRPr="00470C3A" w:rsidRDefault="0058670B" w:rsidP="0058670B">
      <w:pPr>
        <w:autoSpaceDE w:val="0"/>
        <w:autoSpaceDN w:val="0"/>
        <w:adjustRightInd w:val="0"/>
        <w:spacing w:after="0" w:line="240" w:lineRule="auto"/>
        <w:rPr>
          <w:rFonts w:cs="Arial"/>
          <w:sz w:val="20"/>
          <w:szCs w:val="20"/>
        </w:rPr>
      </w:pPr>
      <w:proofErr w:type="gramStart"/>
      <w:r w:rsidRPr="00470C3A">
        <w:rPr>
          <w:rFonts w:cs="Arial"/>
          <w:i/>
          <w:sz w:val="20"/>
          <w:szCs w:val="20"/>
          <w:vertAlign w:val="superscript"/>
        </w:rPr>
        <w:t>e</w:t>
      </w:r>
      <w:proofErr w:type="gramEnd"/>
      <w:r w:rsidRPr="00470C3A">
        <w:rPr>
          <w:rFonts w:cs="Arial"/>
          <w:i/>
          <w:sz w:val="20"/>
          <w:szCs w:val="20"/>
        </w:rPr>
        <w:t xml:space="preserve"> National Institute of Standards and Technology, Gaithersburg, MD 20899, USA</w:t>
      </w:r>
    </w:p>
    <w:p w:rsidR="0058670B" w:rsidRPr="00470C3A" w:rsidRDefault="0058670B" w:rsidP="0058670B">
      <w:pPr>
        <w:rPr>
          <w:rFonts w:cs="Arial"/>
          <w:sz w:val="20"/>
          <w:szCs w:val="20"/>
        </w:rPr>
      </w:pP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Applied Radiation and Isotopes 63 (2005) 71–77</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Calibration of the NPL secondary standard radionuclide calibrator for the new 10R Schott, Type 1+ vials</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M. Baker</w:t>
      </w:r>
    </w:p>
    <w:p w:rsidR="0058670B" w:rsidRPr="00470C3A" w:rsidRDefault="0058670B" w:rsidP="0058670B">
      <w:pPr>
        <w:autoSpaceDE w:val="0"/>
        <w:autoSpaceDN w:val="0"/>
        <w:adjustRightInd w:val="0"/>
        <w:spacing w:after="0" w:line="240" w:lineRule="auto"/>
        <w:rPr>
          <w:rFonts w:cs="Arial"/>
          <w:i/>
          <w:sz w:val="20"/>
          <w:szCs w:val="20"/>
        </w:rPr>
      </w:pPr>
      <w:r w:rsidRPr="00470C3A">
        <w:rPr>
          <w:rFonts w:cs="Arial"/>
          <w:i/>
          <w:sz w:val="20"/>
          <w:szCs w:val="20"/>
        </w:rPr>
        <w:t xml:space="preserve">Quality of Life Division, National Physical Laboratory, </w:t>
      </w:r>
      <w:proofErr w:type="spellStart"/>
      <w:r w:rsidRPr="00470C3A">
        <w:rPr>
          <w:rFonts w:cs="Arial"/>
          <w:i/>
          <w:sz w:val="20"/>
          <w:szCs w:val="20"/>
        </w:rPr>
        <w:t>Ionising</w:t>
      </w:r>
      <w:proofErr w:type="spellEnd"/>
      <w:r w:rsidRPr="00470C3A">
        <w:rPr>
          <w:rFonts w:cs="Arial"/>
          <w:i/>
          <w:sz w:val="20"/>
          <w:szCs w:val="20"/>
        </w:rPr>
        <w:t xml:space="preserve"> Radiation Metrology Consultants Ltd., 152 Broom Road, Teddington, Middlesex TW11 0LW, UK</w:t>
      </w:r>
    </w:p>
    <w:p w:rsidR="0058670B" w:rsidRDefault="0058670B" w:rsidP="0058670B">
      <w:pPr>
        <w:autoSpaceDE w:val="0"/>
        <w:autoSpaceDN w:val="0"/>
        <w:adjustRightInd w:val="0"/>
        <w:spacing w:after="0" w:line="240" w:lineRule="auto"/>
        <w:rPr>
          <w:rFonts w:cs="Arial"/>
          <w:sz w:val="20"/>
          <w:szCs w:val="20"/>
        </w:rPr>
      </w:pPr>
    </w:p>
    <w:p w:rsidR="0058670B" w:rsidRPr="00470C3A" w:rsidRDefault="0058670B" w:rsidP="0058670B">
      <w:pPr>
        <w:autoSpaceDE w:val="0"/>
        <w:autoSpaceDN w:val="0"/>
        <w:adjustRightInd w:val="0"/>
        <w:spacing w:after="0" w:line="240" w:lineRule="auto"/>
        <w:rPr>
          <w:rFonts w:cs="Arial"/>
          <w:sz w:val="20"/>
          <w:szCs w:val="20"/>
        </w:rPr>
      </w:pPr>
    </w:p>
    <w:p w:rsidR="0058670B" w:rsidRPr="00470C3A" w:rsidRDefault="0058670B" w:rsidP="0058670B">
      <w:pPr>
        <w:spacing w:after="0"/>
        <w:rPr>
          <w:rFonts w:cs="Arial"/>
          <w:sz w:val="20"/>
          <w:szCs w:val="20"/>
        </w:rPr>
      </w:pPr>
      <w:r w:rsidRPr="00470C3A">
        <w:rPr>
          <w:rFonts w:cs="Arial"/>
          <w:sz w:val="20"/>
          <w:szCs w:val="20"/>
        </w:rPr>
        <w:t>T</w:t>
      </w:r>
      <w:r>
        <w:rPr>
          <w:rFonts w:cs="Arial"/>
          <w:sz w:val="20"/>
          <w:szCs w:val="20"/>
        </w:rPr>
        <w:t>he</w:t>
      </w:r>
      <w:r w:rsidRPr="00470C3A">
        <w:rPr>
          <w:rFonts w:cs="Arial"/>
          <w:sz w:val="20"/>
          <w:szCs w:val="20"/>
        </w:rPr>
        <w:t xml:space="preserve"> J</w:t>
      </w:r>
      <w:r>
        <w:rPr>
          <w:rFonts w:cs="Arial"/>
          <w:sz w:val="20"/>
          <w:szCs w:val="20"/>
        </w:rPr>
        <w:t>ournal</w:t>
      </w:r>
      <w:r w:rsidRPr="00470C3A">
        <w:rPr>
          <w:rFonts w:cs="Arial"/>
          <w:sz w:val="20"/>
          <w:szCs w:val="20"/>
        </w:rPr>
        <w:t xml:space="preserve"> </w:t>
      </w:r>
      <w:r>
        <w:rPr>
          <w:rFonts w:cs="Arial"/>
          <w:sz w:val="20"/>
          <w:szCs w:val="20"/>
        </w:rPr>
        <w:t>of</w:t>
      </w:r>
      <w:r w:rsidRPr="00470C3A">
        <w:rPr>
          <w:rFonts w:cs="Arial"/>
          <w:sz w:val="20"/>
          <w:szCs w:val="20"/>
        </w:rPr>
        <w:t xml:space="preserve"> N</w:t>
      </w:r>
      <w:r>
        <w:rPr>
          <w:rFonts w:cs="Arial"/>
          <w:sz w:val="20"/>
          <w:szCs w:val="20"/>
        </w:rPr>
        <w:t>uclear</w:t>
      </w:r>
      <w:r w:rsidRPr="00470C3A">
        <w:rPr>
          <w:rFonts w:cs="Arial"/>
          <w:sz w:val="20"/>
          <w:szCs w:val="20"/>
        </w:rPr>
        <w:t xml:space="preserve"> M</w:t>
      </w:r>
      <w:r>
        <w:rPr>
          <w:rFonts w:cs="Arial"/>
          <w:sz w:val="20"/>
          <w:szCs w:val="20"/>
        </w:rPr>
        <w:t>edicine</w:t>
      </w:r>
      <w:r w:rsidRPr="00470C3A">
        <w:rPr>
          <w:rFonts w:cs="Arial"/>
          <w:sz w:val="20"/>
          <w:szCs w:val="20"/>
        </w:rPr>
        <w:t xml:space="preserve"> • Vol. 45 • No. 3 • March 2004 • </w:t>
      </w:r>
      <w:r w:rsidRPr="00470C3A">
        <w:rPr>
          <w:rFonts w:cs="Arial"/>
          <w:bCs/>
          <w:sz w:val="20"/>
          <w:szCs w:val="20"/>
        </w:rPr>
        <w:t>450–454</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 xml:space="preserve">Accurate Dose Calibrator Activity Measurement of </w:t>
      </w:r>
      <w:r w:rsidRPr="00470C3A">
        <w:rPr>
          <w:rFonts w:cs="Arial"/>
          <w:b/>
          <w:sz w:val="24"/>
          <w:szCs w:val="24"/>
          <w:vertAlign w:val="superscript"/>
        </w:rPr>
        <w:t>90</w:t>
      </w:r>
      <w:r w:rsidRPr="00470C3A">
        <w:rPr>
          <w:rFonts w:cs="Arial"/>
          <w:b/>
          <w:sz w:val="24"/>
          <w:szCs w:val="24"/>
        </w:rPr>
        <w:t xml:space="preserve">Y-Ibritumomab </w:t>
      </w:r>
      <w:proofErr w:type="spellStart"/>
      <w:r w:rsidRPr="00470C3A">
        <w:rPr>
          <w:rFonts w:cs="Arial"/>
          <w:b/>
          <w:sz w:val="24"/>
          <w:szCs w:val="24"/>
        </w:rPr>
        <w:t>Tiuxetan</w:t>
      </w:r>
      <w:proofErr w:type="spellEnd"/>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lastRenderedPageBreak/>
        <w:t>Jeffry A. Siegel, PhD</w:t>
      </w:r>
      <w:r w:rsidRPr="00470C3A">
        <w:rPr>
          <w:rFonts w:cs="Arial"/>
          <w:sz w:val="20"/>
          <w:szCs w:val="20"/>
          <w:vertAlign w:val="superscript"/>
        </w:rPr>
        <w:t>1</w:t>
      </w:r>
      <w:r w:rsidRPr="00470C3A">
        <w:rPr>
          <w:rFonts w:cs="Arial"/>
          <w:sz w:val="20"/>
          <w:szCs w:val="20"/>
        </w:rPr>
        <w:t>; Brian E. Zimmerman, PhD</w:t>
      </w:r>
      <w:r w:rsidRPr="00470C3A">
        <w:rPr>
          <w:rFonts w:cs="Arial"/>
          <w:sz w:val="20"/>
          <w:szCs w:val="20"/>
          <w:vertAlign w:val="superscript"/>
        </w:rPr>
        <w:t>2</w:t>
      </w:r>
      <w:r w:rsidRPr="00470C3A">
        <w:rPr>
          <w:rFonts w:cs="Arial"/>
          <w:sz w:val="20"/>
          <w:szCs w:val="20"/>
        </w:rPr>
        <w:t xml:space="preserve">; Kory </w:t>
      </w:r>
      <w:proofErr w:type="spellStart"/>
      <w:r w:rsidRPr="00470C3A">
        <w:rPr>
          <w:rFonts w:cs="Arial"/>
          <w:sz w:val="20"/>
          <w:szCs w:val="20"/>
        </w:rPr>
        <w:t>Kodimer</w:t>
      </w:r>
      <w:proofErr w:type="spellEnd"/>
      <w:r w:rsidRPr="00470C3A">
        <w:rPr>
          <w:rFonts w:cs="Arial"/>
          <w:sz w:val="20"/>
          <w:szCs w:val="20"/>
        </w:rPr>
        <w:t>, PhD</w:t>
      </w:r>
      <w:r w:rsidRPr="00470C3A">
        <w:rPr>
          <w:rFonts w:cs="Arial"/>
          <w:sz w:val="20"/>
          <w:szCs w:val="20"/>
          <w:vertAlign w:val="superscript"/>
        </w:rPr>
        <w:t>3</w:t>
      </w:r>
      <w:r w:rsidRPr="00470C3A">
        <w:rPr>
          <w:rFonts w:cs="Arial"/>
          <w:sz w:val="20"/>
          <w:szCs w:val="20"/>
        </w:rPr>
        <w:t>; Mary A. Dell, MS</w:t>
      </w:r>
      <w:r w:rsidRPr="00470C3A">
        <w:rPr>
          <w:rFonts w:cs="Arial"/>
          <w:sz w:val="20"/>
          <w:szCs w:val="20"/>
          <w:vertAlign w:val="superscript"/>
        </w:rPr>
        <w:t>4</w:t>
      </w:r>
      <w:r w:rsidRPr="00470C3A">
        <w:rPr>
          <w:rFonts w:cs="Arial"/>
          <w:sz w:val="20"/>
          <w:szCs w:val="20"/>
        </w:rPr>
        <w:t>;</w:t>
      </w:r>
      <w:r>
        <w:rPr>
          <w:rFonts w:cs="Arial"/>
          <w:sz w:val="20"/>
          <w:szCs w:val="20"/>
        </w:rPr>
        <w:t xml:space="preserve"> </w:t>
      </w:r>
      <w:r w:rsidRPr="00470C3A">
        <w:rPr>
          <w:rFonts w:cs="Arial"/>
          <w:sz w:val="20"/>
          <w:szCs w:val="20"/>
        </w:rPr>
        <w:t>and William E. Simon, MS</w:t>
      </w:r>
      <w:r w:rsidRPr="00470C3A">
        <w:rPr>
          <w:rFonts w:cs="Arial"/>
          <w:sz w:val="20"/>
          <w:szCs w:val="20"/>
          <w:vertAlign w:val="superscript"/>
        </w:rPr>
        <w:t>5</w:t>
      </w:r>
    </w:p>
    <w:p w:rsidR="0058670B" w:rsidRPr="00470C3A" w:rsidRDefault="0058670B" w:rsidP="0058670B">
      <w:pPr>
        <w:autoSpaceDE w:val="0"/>
        <w:autoSpaceDN w:val="0"/>
        <w:adjustRightInd w:val="0"/>
        <w:spacing w:after="0" w:line="240" w:lineRule="auto"/>
        <w:rPr>
          <w:rFonts w:cs="Arial"/>
          <w:i/>
          <w:iCs/>
          <w:sz w:val="20"/>
          <w:szCs w:val="20"/>
        </w:rPr>
      </w:pPr>
      <w:r w:rsidRPr="00470C3A">
        <w:rPr>
          <w:rFonts w:cs="Arial"/>
          <w:i/>
          <w:iCs/>
          <w:sz w:val="20"/>
          <w:szCs w:val="20"/>
          <w:vertAlign w:val="superscript"/>
        </w:rPr>
        <w:t>1</w:t>
      </w:r>
      <w:r w:rsidRPr="00470C3A">
        <w:rPr>
          <w:rFonts w:cs="Arial"/>
          <w:i/>
          <w:iCs/>
          <w:sz w:val="20"/>
          <w:szCs w:val="20"/>
        </w:rPr>
        <w:t xml:space="preserve">Nuclear Physics Enterprises, Wellington, Florida; </w:t>
      </w:r>
      <w:r w:rsidRPr="00470C3A">
        <w:rPr>
          <w:rFonts w:cs="Arial"/>
          <w:i/>
          <w:iCs/>
          <w:sz w:val="20"/>
          <w:szCs w:val="20"/>
          <w:vertAlign w:val="superscript"/>
        </w:rPr>
        <w:t>2</w:t>
      </w:r>
      <w:r w:rsidRPr="00470C3A">
        <w:rPr>
          <w:rFonts w:cs="Arial"/>
          <w:i/>
          <w:iCs/>
          <w:sz w:val="20"/>
          <w:szCs w:val="20"/>
        </w:rPr>
        <w:t xml:space="preserve">National Institute of Standards and Technology, Gaithersburg, Maryland; </w:t>
      </w:r>
      <w:r w:rsidRPr="00470C3A">
        <w:rPr>
          <w:rFonts w:cs="Arial"/>
          <w:i/>
          <w:iCs/>
          <w:sz w:val="20"/>
          <w:szCs w:val="20"/>
          <w:vertAlign w:val="superscript"/>
        </w:rPr>
        <w:t>3</w:t>
      </w:r>
      <w:r w:rsidRPr="00470C3A">
        <w:rPr>
          <w:rFonts w:cs="Arial"/>
          <w:i/>
          <w:iCs/>
          <w:sz w:val="20"/>
          <w:szCs w:val="20"/>
        </w:rPr>
        <w:t xml:space="preserve">Cardinal Health Nuclear Pharmacy Services, Woodland Hills, California; </w:t>
      </w:r>
      <w:r w:rsidRPr="00470C3A">
        <w:rPr>
          <w:rFonts w:cs="Arial"/>
          <w:i/>
          <w:iCs/>
          <w:sz w:val="20"/>
          <w:szCs w:val="20"/>
          <w:vertAlign w:val="superscript"/>
        </w:rPr>
        <w:t>4</w:t>
      </w:r>
      <w:r w:rsidRPr="00470C3A">
        <w:rPr>
          <w:rFonts w:cs="Arial"/>
          <w:i/>
          <w:iCs/>
          <w:sz w:val="20"/>
          <w:szCs w:val="20"/>
        </w:rPr>
        <w:t xml:space="preserve">Capintec, Inc., Ramsey, New Jersey; and </w:t>
      </w:r>
      <w:r w:rsidRPr="00470C3A">
        <w:rPr>
          <w:rFonts w:cs="Arial"/>
          <w:i/>
          <w:iCs/>
          <w:sz w:val="20"/>
          <w:szCs w:val="20"/>
          <w:vertAlign w:val="superscript"/>
        </w:rPr>
        <w:t>5</w:t>
      </w:r>
      <w:r w:rsidRPr="00470C3A">
        <w:rPr>
          <w:rFonts w:cs="Arial"/>
          <w:i/>
          <w:iCs/>
          <w:sz w:val="20"/>
          <w:szCs w:val="20"/>
        </w:rPr>
        <w:t>Sun Nuclear Corp., Melbourne, Florida</w:t>
      </w:r>
    </w:p>
    <w:p w:rsidR="0058670B" w:rsidRPr="00470C3A" w:rsidRDefault="0058670B" w:rsidP="0058670B">
      <w:pPr>
        <w:rPr>
          <w:rFonts w:cs="Arial"/>
          <w:sz w:val="20"/>
          <w:szCs w:val="20"/>
        </w:rPr>
      </w:pP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Applied Radiation and Isotopes 60 (2004) 535–538</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Activity measurements with radionuclide calibrators in the Czech Republic</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Veronika Olšovcová*</w:t>
      </w:r>
    </w:p>
    <w:p w:rsidR="0058670B" w:rsidRPr="00470C3A" w:rsidRDefault="0058670B" w:rsidP="0058670B">
      <w:pPr>
        <w:spacing w:after="0"/>
        <w:rPr>
          <w:rFonts w:cs="Arial"/>
          <w:i/>
          <w:sz w:val="20"/>
          <w:szCs w:val="20"/>
        </w:rPr>
      </w:pPr>
      <w:r w:rsidRPr="00470C3A">
        <w:rPr>
          <w:rFonts w:cs="Arial"/>
          <w:i/>
          <w:sz w:val="20"/>
          <w:szCs w:val="20"/>
        </w:rPr>
        <w:t xml:space="preserve">Czech Metrology Institute, Inspectorate for Ionizing Radiation, </w:t>
      </w:r>
      <w:proofErr w:type="spellStart"/>
      <w:r w:rsidRPr="00470C3A">
        <w:rPr>
          <w:rFonts w:cs="Arial"/>
          <w:i/>
          <w:sz w:val="20"/>
          <w:szCs w:val="20"/>
        </w:rPr>
        <w:t>Radiova</w:t>
      </w:r>
      <w:proofErr w:type="spellEnd"/>
      <w:r w:rsidRPr="00470C3A">
        <w:rPr>
          <w:rFonts w:cs="Arial"/>
          <w:i/>
          <w:sz w:val="20"/>
          <w:szCs w:val="20"/>
        </w:rPr>
        <w:t xml:space="preserve"> 1, Prague, 102 00 Czech Republic</w:t>
      </w:r>
    </w:p>
    <w:p w:rsidR="0058670B" w:rsidRPr="00470C3A" w:rsidRDefault="0058670B" w:rsidP="0058670B">
      <w:pPr>
        <w:rPr>
          <w:rFonts w:cs="Arial"/>
          <w:sz w:val="20"/>
          <w:szCs w:val="20"/>
        </w:rPr>
      </w:pP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Applied Radiation and Isotopes 60 (2004) 511–517</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 xml:space="preserve">Experimental determination of calibration settings for plastic syringes containing solutions of </w:t>
      </w:r>
      <w:r w:rsidRPr="00470C3A">
        <w:rPr>
          <w:rFonts w:cs="Arial"/>
          <w:b/>
          <w:sz w:val="24"/>
          <w:szCs w:val="24"/>
          <w:vertAlign w:val="superscript"/>
        </w:rPr>
        <w:t>90</w:t>
      </w:r>
      <w:r w:rsidRPr="00470C3A">
        <w:rPr>
          <w:rFonts w:cs="Arial"/>
          <w:b/>
          <w:sz w:val="24"/>
          <w:szCs w:val="24"/>
        </w:rPr>
        <w:t>Y using commercial radionuclide calibrators</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B.E. Zimmerman*, J.T. Cessna, M.A. Millican</w:t>
      </w:r>
    </w:p>
    <w:p w:rsidR="0058670B" w:rsidRPr="00470C3A" w:rsidRDefault="0058670B" w:rsidP="0058670B">
      <w:pPr>
        <w:autoSpaceDE w:val="0"/>
        <w:autoSpaceDN w:val="0"/>
        <w:adjustRightInd w:val="0"/>
        <w:spacing w:after="0" w:line="240" w:lineRule="auto"/>
        <w:rPr>
          <w:rFonts w:cs="Arial"/>
          <w:i/>
          <w:sz w:val="20"/>
          <w:szCs w:val="20"/>
        </w:rPr>
      </w:pPr>
      <w:r w:rsidRPr="00470C3A">
        <w:rPr>
          <w:rFonts w:cs="Arial"/>
          <w:i/>
          <w:sz w:val="20"/>
          <w:szCs w:val="20"/>
        </w:rPr>
        <w:t>Ionizing Radiation Division, National Institute of Standards and Technology, Department of Physics Laboratory, 100 Bureau Drive, Gaithersburg, MD 20899-8462, USA</w:t>
      </w:r>
    </w:p>
    <w:p w:rsidR="0058670B" w:rsidRPr="00470C3A" w:rsidRDefault="0058670B" w:rsidP="0058670B">
      <w:pPr>
        <w:rPr>
          <w:rFonts w:cs="Arial"/>
          <w:iCs/>
          <w:sz w:val="20"/>
          <w:szCs w:val="20"/>
        </w:rPr>
      </w:pP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Applied Radiation and Isotopes 60 (2004) 505–510</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Establishment of transfer standard for holmium-166-DOTMP</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J.T. Cessna*, B.E. Zimmerman, M.P. Unterweger, D.B. Golas</w:t>
      </w:r>
    </w:p>
    <w:p w:rsidR="0058670B" w:rsidRPr="00470C3A" w:rsidRDefault="0058670B" w:rsidP="0058670B">
      <w:pPr>
        <w:autoSpaceDE w:val="0"/>
        <w:autoSpaceDN w:val="0"/>
        <w:adjustRightInd w:val="0"/>
        <w:spacing w:after="0" w:line="240" w:lineRule="auto"/>
        <w:rPr>
          <w:rFonts w:cs="Arial"/>
          <w:i/>
          <w:sz w:val="20"/>
          <w:szCs w:val="20"/>
        </w:rPr>
      </w:pPr>
      <w:r w:rsidRPr="00470C3A">
        <w:rPr>
          <w:rFonts w:cs="Arial"/>
          <w:i/>
          <w:sz w:val="20"/>
          <w:szCs w:val="20"/>
        </w:rPr>
        <w:t>Ionizing Radiation Division, National Institute of Standards and Technology, 100 Bureau Drive Stop, 8462 Gaithersburg, MD 20899-8462, USA</w:t>
      </w:r>
    </w:p>
    <w:p w:rsidR="0058670B" w:rsidRPr="00470C3A" w:rsidRDefault="0058670B" w:rsidP="0058670B">
      <w:pPr>
        <w:rPr>
          <w:rFonts w:cs="Arial"/>
          <w:sz w:val="20"/>
          <w:szCs w:val="20"/>
        </w:rPr>
      </w:pP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Applied Radiation and Isotopes 59 (2003) 367–372</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Syringe calibration factors for the NPL Secondary Standard Radionuclide Calibrator for selected medical radionuclides</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 xml:space="preserve">D.K. </w:t>
      </w:r>
      <w:proofErr w:type="spellStart"/>
      <w:r w:rsidRPr="00470C3A">
        <w:rPr>
          <w:rFonts w:cs="Arial"/>
          <w:sz w:val="20"/>
          <w:szCs w:val="20"/>
        </w:rPr>
        <w:t>Tyler</w:t>
      </w:r>
      <w:r w:rsidRPr="00470C3A">
        <w:rPr>
          <w:rFonts w:cs="Arial"/>
          <w:sz w:val="20"/>
          <w:szCs w:val="20"/>
          <w:vertAlign w:val="superscript"/>
        </w:rPr>
        <w:t>a</w:t>
      </w:r>
      <w:proofErr w:type="spellEnd"/>
      <w:r w:rsidRPr="00470C3A">
        <w:rPr>
          <w:rFonts w:cs="Arial"/>
          <w:sz w:val="20"/>
          <w:szCs w:val="20"/>
        </w:rPr>
        <w:t xml:space="preserve">, M.J. </w:t>
      </w:r>
      <w:proofErr w:type="spellStart"/>
      <w:r w:rsidRPr="00470C3A">
        <w:rPr>
          <w:rFonts w:cs="Arial"/>
          <w:sz w:val="20"/>
          <w:szCs w:val="20"/>
        </w:rPr>
        <w:t>Woods</w:t>
      </w:r>
      <w:r w:rsidRPr="00470C3A">
        <w:rPr>
          <w:rFonts w:cs="Arial"/>
          <w:sz w:val="20"/>
          <w:szCs w:val="20"/>
          <w:vertAlign w:val="superscript"/>
        </w:rPr>
        <w:t>b</w:t>
      </w:r>
      <w:proofErr w:type="spellEnd"/>
      <w:r w:rsidRPr="00470C3A">
        <w:rPr>
          <w:rFonts w:cs="Arial"/>
          <w:sz w:val="20"/>
          <w:szCs w:val="20"/>
          <w:vertAlign w:val="superscript"/>
        </w:rPr>
        <w:t>,</w:t>
      </w:r>
      <w:r w:rsidRPr="00470C3A">
        <w:rPr>
          <w:rFonts w:cs="Arial"/>
          <w:sz w:val="20"/>
          <w:szCs w:val="20"/>
        </w:rPr>
        <w:t>*</w:t>
      </w:r>
    </w:p>
    <w:p w:rsidR="0058670B" w:rsidRPr="00470C3A" w:rsidRDefault="0058670B" w:rsidP="0058670B">
      <w:pPr>
        <w:autoSpaceDE w:val="0"/>
        <w:autoSpaceDN w:val="0"/>
        <w:adjustRightInd w:val="0"/>
        <w:spacing w:after="0" w:line="240" w:lineRule="auto"/>
        <w:rPr>
          <w:rFonts w:cs="Arial"/>
          <w:i/>
          <w:sz w:val="20"/>
          <w:szCs w:val="20"/>
        </w:rPr>
      </w:pPr>
      <w:proofErr w:type="gramStart"/>
      <w:r w:rsidRPr="00470C3A">
        <w:rPr>
          <w:rFonts w:cs="Arial"/>
          <w:i/>
          <w:sz w:val="20"/>
          <w:szCs w:val="20"/>
          <w:vertAlign w:val="superscript"/>
        </w:rPr>
        <w:t>a</w:t>
      </w:r>
      <w:proofErr w:type="gramEnd"/>
      <w:r w:rsidRPr="00470C3A">
        <w:rPr>
          <w:rFonts w:cs="Arial"/>
          <w:i/>
          <w:sz w:val="20"/>
          <w:szCs w:val="20"/>
        </w:rPr>
        <w:t xml:space="preserve"> Centre for Acoustics and </w:t>
      </w:r>
      <w:proofErr w:type="spellStart"/>
      <w:r w:rsidRPr="00470C3A">
        <w:rPr>
          <w:rFonts w:cs="Arial"/>
          <w:i/>
          <w:sz w:val="20"/>
          <w:szCs w:val="20"/>
        </w:rPr>
        <w:t>Ionising</w:t>
      </w:r>
      <w:proofErr w:type="spellEnd"/>
      <w:r w:rsidRPr="00470C3A">
        <w:rPr>
          <w:rFonts w:cs="Arial"/>
          <w:i/>
          <w:sz w:val="20"/>
          <w:szCs w:val="20"/>
        </w:rPr>
        <w:t xml:space="preserve"> Radiation, National Physical Laboratory, Teddington, Middlesex TW11 0LW, UK</w:t>
      </w:r>
    </w:p>
    <w:p w:rsidR="0058670B" w:rsidRPr="00470C3A" w:rsidRDefault="0058670B" w:rsidP="0058670B">
      <w:pPr>
        <w:autoSpaceDE w:val="0"/>
        <w:autoSpaceDN w:val="0"/>
        <w:adjustRightInd w:val="0"/>
        <w:spacing w:after="0" w:line="240" w:lineRule="auto"/>
        <w:rPr>
          <w:rFonts w:cs="Arial"/>
          <w:i/>
          <w:sz w:val="20"/>
          <w:szCs w:val="20"/>
        </w:rPr>
      </w:pPr>
      <w:proofErr w:type="gramStart"/>
      <w:r w:rsidRPr="00470C3A">
        <w:rPr>
          <w:rFonts w:cs="Arial"/>
          <w:i/>
          <w:sz w:val="20"/>
          <w:szCs w:val="20"/>
          <w:vertAlign w:val="superscript"/>
        </w:rPr>
        <w:t>b</w:t>
      </w:r>
      <w:proofErr w:type="gramEnd"/>
      <w:r w:rsidRPr="00470C3A">
        <w:rPr>
          <w:rFonts w:cs="Arial"/>
          <w:i/>
          <w:sz w:val="20"/>
          <w:szCs w:val="20"/>
        </w:rPr>
        <w:t xml:space="preserve"> </w:t>
      </w:r>
      <w:proofErr w:type="spellStart"/>
      <w:r w:rsidRPr="00470C3A">
        <w:rPr>
          <w:rFonts w:cs="Arial"/>
          <w:i/>
          <w:sz w:val="20"/>
          <w:szCs w:val="20"/>
        </w:rPr>
        <w:t>Ionising</w:t>
      </w:r>
      <w:proofErr w:type="spellEnd"/>
      <w:r w:rsidRPr="00470C3A">
        <w:rPr>
          <w:rFonts w:cs="Arial"/>
          <w:i/>
          <w:sz w:val="20"/>
          <w:szCs w:val="20"/>
        </w:rPr>
        <w:t xml:space="preserve"> Radiation Metrology Consultants Ltd, 152 Broom Road, Teddington, Middlesex TW11 9PQ, UK</w:t>
      </w:r>
    </w:p>
    <w:p w:rsidR="0058670B" w:rsidRPr="00470C3A" w:rsidRDefault="0058670B" w:rsidP="0058670B">
      <w:pPr>
        <w:spacing w:after="0"/>
        <w:rPr>
          <w:rFonts w:cs="Arial"/>
          <w:sz w:val="20"/>
          <w:szCs w:val="20"/>
        </w:rPr>
      </w:pPr>
    </w:p>
    <w:p w:rsidR="0058670B" w:rsidRPr="00470C3A" w:rsidRDefault="0058670B" w:rsidP="0058670B">
      <w:pPr>
        <w:spacing w:after="0"/>
        <w:rPr>
          <w:rFonts w:cs="Arial"/>
          <w:sz w:val="20"/>
          <w:szCs w:val="20"/>
        </w:rPr>
      </w:pP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Applied Radiation and Isotopes 56 (2002) 957–958</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Technical note: Results obtained in the metrological certification of a commercially available radionuclide calibrator</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 xml:space="preserve">A.C. </w:t>
      </w:r>
      <w:proofErr w:type="spellStart"/>
      <w:r w:rsidRPr="00470C3A">
        <w:rPr>
          <w:rFonts w:cs="Arial"/>
          <w:sz w:val="20"/>
          <w:szCs w:val="20"/>
        </w:rPr>
        <w:t>Razdolescu</w:t>
      </w:r>
      <w:r w:rsidRPr="00470C3A">
        <w:rPr>
          <w:rFonts w:cs="Arial"/>
          <w:sz w:val="20"/>
          <w:szCs w:val="20"/>
          <w:vertAlign w:val="superscript"/>
        </w:rPr>
        <w:t>a</w:t>
      </w:r>
      <w:proofErr w:type="spellEnd"/>
      <w:r w:rsidRPr="00470C3A">
        <w:rPr>
          <w:rFonts w:cs="Arial"/>
          <w:sz w:val="20"/>
          <w:szCs w:val="20"/>
        </w:rPr>
        <w:t xml:space="preserve">, M. </w:t>
      </w:r>
      <w:proofErr w:type="spellStart"/>
      <w:r w:rsidRPr="00470C3A">
        <w:rPr>
          <w:rFonts w:cs="Arial"/>
          <w:sz w:val="20"/>
          <w:szCs w:val="20"/>
        </w:rPr>
        <w:t>Sahagia</w:t>
      </w:r>
      <w:r w:rsidRPr="00470C3A">
        <w:rPr>
          <w:rFonts w:cs="Arial"/>
          <w:sz w:val="20"/>
          <w:szCs w:val="20"/>
          <w:vertAlign w:val="superscript"/>
        </w:rPr>
        <w:t>a</w:t>
      </w:r>
      <w:proofErr w:type="spellEnd"/>
      <w:r w:rsidRPr="00470C3A">
        <w:rPr>
          <w:rFonts w:cs="Arial"/>
          <w:sz w:val="20"/>
          <w:szCs w:val="20"/>
          <w:vertAlign w:val="superscript"/>
        </w:rPr>
        <w:t>,</w:t>
      </w:r>
      <w:r w:rsidRPr="00470C3A">
        <w:rPr>
          <w:rFonts w:cs="Arial"/>
          <w:sz w:val="20"/>
          <w:szCs w:val="20"/>
        </w:rPr>
        <w:t xml:space="preserve">*, A. </w:t>
      </w:r>
      <w:proofErr w:type="spellStart"/>
      <w:r w:rsidRPr="00470C3A">
        <w:rPr>
          <w:rFonts w:cs="Arial"/>
          <w:sz w:val="20"/>
          <w:szCs w:val="20"/>
        </w:rPr>
        <w:t>Luca</w:t>
      </w:r>
      <w:r w:rsidRPr="00470C3A">
        <w:rPr>
          <w:rFonts w:cs="Arial"/>
          <w:sz w:val="20"/>
          <w:szCs w:val="20"/>
          <w:vertAlign w:val="superscript"/>
        </w:rPr>
        <w:t>a</w:t>
      </w:r>
      <w:proofErr w:type="spellEnd"/>
      <w:r w:rsidRPr="00470C3A">
        <w:rPr>
          <w:rFonts w:cs="Arial"/>
          <w:sz w:val="20"/>
          <w:szCs w:val="20"/>
        </w:rPr>
        <w:t xml:space="preserve">, S. </w:t>
      </w:r>
      <w:proofErr w:type="spellStart"/>
      <w:r w:rsidRPr="00470C3A">
        <w:rPr>
          <w:rFonts w:cs="Arial"/>
          <w:sz w:val="20"/>
          <w:szCs w:val="20"/>
        </w:rPr>
        <w:t>Bercea</w:t>
      </w:r>
      <w:r w:rsidRPr="00470C3A">
        <w:rPr>
          <w:rFonts w:cs="Arial"/>
          <w:sz w:val="20"/>
          <w:szCs w:val="20"/>
          <w:vertAlign w:val="superscript"/>
        </w:rPr>
        <w:t>a</w:t>
      </w:r>
      <w:proofErr w:type="spellEnd"/>
      <w:r w:rsidRPr="00470C3A">
        <w:rPr>
          <w:rFonts w:cs="Arial"/>
          <w:sz w:val="20"/>
          <w:szCs w:val="20"/>
        </w:rPr>
        <w:t xml:space="preserve">, C. </w:t>
      </w:r>
      <w:proofErr w:type="spellStart"/>
      <w:r w:rsidRPr="00470C3A">
        <w:rPr>
          <w:rFonts w:cs="Arial"/>
          <w:sz w:val="20"/>
          <w:szCs w:val="20"/>
        </w:rPr>
        <w:t>Dumitrescu</w:t>
      </w:r>
      <w:r w:rsidRPr="00470C3A">
        <w:rPr>
          <w:rFonts w:cs="Arial"/>
          <w:sz w:val="20"/>
          <w:szCs w:val="20"/>
          <w:vertAlign w:val="superscript"/>
        </w:rPr>
        <w:t>b</w:t>
      </w:r>
      <w:proofErr w:type="spellEnd"/>
      <w:r w:rsidRPr="00470C3A">
        <w:rPr>
          <w:rFonts w:cs="Arial"/>
          <w:sz w:val="20"/>
          <w:szCs w:val="20"/>
        </w:rPr>
        <w:t>,</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 xml:space="preserve">H. </w:t>
      </w:r>
      <w:proofErr w:type="spellStart"/>
      <w:r w:rsidRPr="00470C3A">
        <w:rPr>
          <w:rFonts w:cs="Arial"/>
          <w:sz w:val="20"/>
          <w:szCs w:val="20"/>
        </w:rPr>
        <w:t>Schrader</w:t>
      </w:r>
      <w:r w:rsidRPr="00470C3A">
        <w:rPr>
          <w:rFonts w:cs="Arial"/>
          <w:sz w:val="20"/>
          <w:szCs w:val="20"/>
          <w:vertAlign w:val="superscript"/>
        </w:rPr>
        <w:t>c</w:t>
      </w:r>
      <w:proofErr w:type="spellEnd"/>
    </w:p>
    <w:p w:rsidR="0058670B" w:rsidRPr="00470C3A" w:rsidRDefault="0058670B" w:rsidP="0058670B">
      <w:pPr>
        <w:autoSpaceDE w:val="0"/>
        <w:autoSpaceDN w:val="0"/>
        <w:adjustRightInd w:val="0"/>
        <w:spacing w:after="0" w:line="240" w:lineRule="auto"/>
        <w:rPr>
          <w:rFonts w:cs="Arial"/>
          <w:i/>
          <w:sz w:val="20"/>
          <w:szCs w:val="20"/>
        </w:rPr>
      </w:pPr>
      <w:proofErr w:type="gramStart"/>
      <w:r w:rsidRPr="00470C3A">
        <w:rPr>
          <w:rFonts w:cs="Arial"/>
          <w:i/>
          <w:sz w:val="20"/>
          <w:szCs w:val="20"/>
          <w:vertAlign w:val="superscript"/>
        </w:rPr>
        <w:t>a</w:t>
      </w:r>
      <w:proofErr w:type="gramEnd"/>
      <w:r w:rsidRPr="00470C3A">
        <w:rPr>
          <w:rFonts w:cs="Arial"/>
          <w:i/>
          <w:sz w:val="20"/>
          <w:szCs w:val="20"/>
        </w:rPr>
        <w:t xml:space="preserve"> National Institute for R&amp;D in Physics and Nuclear Engineering (IFIN-HH), PO BOX MG-6, RO-76900, Bucharest, Romania</w:t>
      </w:r>
    </w:p>
    <w:p w:rsidR="0058670B" w:rsidRPr="00470C3A" w:rsidRDefault="0058670B" w:rsidP="0058670B">
      <w:pPr>
        <w:autoSpaceDE w:val="0"/>
        <w:autoSpaceDN w:val="0"/>
        <w:adjustRightInd w:val="0"/>
        <w:spacing w:after="0" w:line="240" w:lineRule="auto"/>
        <w:rPr>
          <w:rFonts w:cs="Arial"/>
          <w:i/>
          <w:sz w:val="20"/>
          <w:szCs w:val="20"/>
        </w:rPr>
      </w:pPr>
      <w:proofErr w:type="gramStart"/>
      <w:r w:rsidRPr="00470C3A">
        <w:rPr>
          <w:rFonts w:cs="Arial"/>
          <w:i/>
          <w:sz w:val="20"/>
          <w:szCs w:val="20"/>
          <w:vertAlign w:val="superscript"/>
        </w:rPr>
        <w:t>b</w:t>
      </w:r>
      <w:proofErr w:type="gramEnd"/>
      <w:r w:rsidRPr="00470C3A">
        <w:rPr>
          <w:rFonts w:cs="Arial"/>
          <w:i/>
          <w:sz w:val="20"/>
          <w:szCs w:val="20"/>
        </w:rPr>
        <w:t xml:space="preserve"> National Institute of Metrology, Bucharest, Romania</w:t>
      </w:r>
    </w:p>
    <w:p w:rsidR="0058670B" w:rsidRPr="00470C3A" w:rsidRDefault="0058670B" w:rsidP="0058670B">
      <w:pPr>
        <w:autoSpaceDE w:val="0"/>
        <w:autoSpaceDN w:val="0"/>
        <w:adjustRightInd w:val="0"/>
        <w:spacing w:after="0" w:line="240" w:lineRule="auto"/>
        <w:rPr>
          <w:rFonts w:cs="Arial"/>
          <w:i/>
          <w:sz w:val="20"/>
          <w:szCs w:val="20"/>
        </w:rPr>
      </w:pPr>
      <w:proofErr w:type="gramStart"/>
      <w:r w:rsidRPr="00470C3A">
        <w:rPr>
          <w:rFonts w:cs="Arial"/>
          <w:i/>
          <w:sz w:val="20"/>
          <w:szCs w:val="20"/>
          <w:vertAlign w:val="superscript"/>
        </w:rPr>
        <w:t>c</w:t>
      </w:r>
      <w:proofErr w:type="gramEnd"/>
      <w:r w:rsidRPr="00470C3A">
        <w:rPr>
          <w:rFonts w:cs="Arial"/>
          <w:i/>
          <w:sz w:val="20"/>
          <w:szCs w:val="20"/>
        </w:rPr>
        <w:t xml:space="preserve"> Physikalisch-Technische Bundesanstalt, D-38116 Braunschweig, Germany</w:t>
      </w:r>
    </w:p>
    <w:p w:rsidR="0058670B" w:rsidRPr="00470C3A" w:rsidRDefault="0058670B" w:rsidP="0058670B">
      <w:pPr>
        <w:autoSpaceDE w:val="0"/>
        <w:autoSpaceDN w:val="0"/>
        <w:adjustRightInd w:val="0"/>
        <w:spacing w:after="0" w:line="240" w:lineRule="auto"/>
        <w:rPr>
          <w:rFonts w:cs="Arial"/>
          <w:sz w:val="20"/>
          <w:szCs w:val="20"/>
        </w:rPr>
      </w:pPr>
    </w:p>
    <w:p w:rsidR="0058670B" w:rsidRPr="00470C3A" w:rsidRDefault="0058670B" w:rsidP="0058670B">
      <w:pPr>
        <w:spacing w:after="0"/>
        <w:rPr>
          <w:rFonts w:cs="Arial"/>
          <w:bCs/>
          <w:sz w:val="20"/>
          <w:szCs w:val="20"/>
        </w:rPr>
      </w:pPr>
    </w:p>
    <w:p w:rsidR="0058670B" w:rsidRPr="00470C3A" w:rsidRDefault="0058670B" w:rsidP="0058670B">
      <w:pPr>
        <w:spacing w:after="0"/>
        <w:rPr>
          <w:rFonts w:cs="Arial"/>
          <w:bCs/>
          <w:sz w:val="20"/>
          <w:szCs w:val="20"/>
        </w:rPr>
      </w:pPr>
      <w:r w:rsidRPr="00470C3A">
        <w:rPr>
          <w:rFonts w:cs="Arial"/>
          <w:bCs/>
          <w:sz w:val="20"/>
          <w:szCs w:val="20"/>
        </w:rPr>
        <w:t>Medical Physics Vol. 29 No</w:t>
      </w:r>
      <w:r w:rsidRPr="00470C3A">
        <w:rPr>
          <w:rFonts w:cs="Arial"/>
          <w:sz w:val="20"/>
          <w:szCs w:val="20"/>
        </w:rPr>
        <w:t>.</w:t>
      </w:r>
      <w:r w:rsidRPr="00470C3A">
        <w:rPr>
          <w:rFonts w:cs="Arial"/>
          <w:bCs/>
          <w:sz w:val="20"/>
          <w:szCs w:val="20"/>
        </w:rPr>
        <w:t xml:space="preserve">7, July 2002, 1547-1555  </w:t>
      </w:r>
    </w:p>
    <w:p w:rsidR="0058670B" w:rsidRPr="00470C3A" w:rsidRDefault="0058670B" w:rsidP="0058670B">
      <w:pPr>
        <w:autoSpaceDE w:val="0"/>
        <w:autoSpaceDN w:val="0"/>
        <w:adjustRightInd w:val="0"/>
        <w:spacing w:after="0" w:line="240" w:lineRule="auto"/>
        <w:rPr>
          <w:rFonts w:cs="Arial"/>
          <w:b/>
          <w:bCs/>
          <w:sz w:val="24"/>
          <w:szCs w:val="24"/>
        </w:rPr>
      </w:pPr>
      <w:r w:rsidRPr="00470C3A">
        <w:rPr>
          <w:rFonts w:cs="Arial"/>
          <w:b/>
          <w:bCs/>
          <w:sz w:val="24"/>
          <w:szCs w:val="24"/>
        </w:rPr>
        <w:t xml:space="preserve">Experimental investigation of dose calibrator response for </w:t>
      </w:r>
      <w:r w:rsidRPr="00470C3A">
        <w:rPr>
          <w:rFonts w:cs="Arial"/>
          <w:b/>
          <w:bCs/>
          <w:sz w:val="24"/>
          <w:szCs w:val="24"/>
          <w:vertAlign w:val="superscript"/>
        </w:rPr>
        <w:t>125</w:t>
      </w:r>
      <w:r w:rsidRPr="00470C3A">
        <w:rPr>
          <w:rFonts w:cs="Arial"/>
          <w:b/>
          <w:bCs/>
          <w:sz w:val="24"/>
          <w:szCs w:val="24"/>
        </w:rPr>
        <w:t xml:space="preserve">I </w:t>
      </w:r>
      <w:proofErr w:type="spellStart"/>
      <w:r w:rsidRPr="00470C3A">
        <w:rPr>
          <w:rFonts w:cs="Arial"/>
          <w:b/>
          <w:bCs/>
          <w:sz w:val="24"/>
          <w:szCs w:val="24"/>
        </w:rPr>
        <w:t>brachytherapy</w:t>
      </w:r>
      <w:proofErr w:type="spellEnd"/>
      <w:r w:rsidRPr="00470C3A">
        <w:rPr>
          <w:rFonts w:cs="Arial"/>
          <w:b/>
          <w:bCs/>
          <w:sz w:val="24"/>
          <w:szCs w:val="24"/>
        </w:rPr>
        <w:t xml:space="preserve"> solutions contained in 5 mL plastic syringes and 2 mL conical glass v-vials as a function of filling mass</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lastRenderedPageBreak/>
        <w:t>B. E. Zimmerman and J. T. Cessna</w:t>
      </w:r>
    </w:p>
    <w:p w:rsidR="0058670B" w:rsidRPr="00470C3A" w:rsidRDefault="0058670B" w:rsidP="0058670B">
      <w:pPr>
        <w:autoSpaceDE w:val="0"/>
        <w:autoSpaceDN w:val="0"/>
        <w:adjustRightInd w:val="0"/>
        <w:spacing w:after="0" w:line="240" w:lineRule="auto"/>
        <w:rPr>
          <w:rFonts w:cs="Arial"/>
          <w:i/>
          <w:iCs/>
          <w:sz w:val="20"/>
          <w:szCs w:val="20"/>
        </w:rPr>
      </w:pPr>
      <w:r w:rsidRPr="00470C3A">
        <w:rPr>
          <w:rFonts w:cs="Arial"/>
          <w:i/>
          <w:iCs/>
          <w:sz w:val="20"/>
          <w:szCs w:val="20"/>
        </w:rPr>
        <w:t>Physics Laboratory, National Institute of Standards and Technology, 100 Bureau Drive Stop 8462,</w:t>
      </w:r>
    </w:p>
    <w:p w:rsidR="0058670B" w:rsidRPr="00470C3A" w:rsidRDefault="0058670B" w:rsidP="0058670B">
      <w:pPr>
        <w:autoSpaceDE w:val="0"/>
        <w:autoSpaceDN w:val="0"/>
        <w:adjustRightInd w:val="0"/>
        <w:spacing w:after="0" w:line="240" w:lineRule="auto"/>
        <w:rPr>
          <w:rFonts w:cs="Arial"/>
          <w:i/>
          <w:iCs/>
          <w:sz w:val="20"/>
          <w:szCs w:val="20"/>
        </w:rPr>
      </w:pPr>
      <w:r w:rsidRPr="00470C3A">
        <w:rPr>
          <w:rFonts w:cs="Arial"/>
          <w:i/>
          <w:iCs/>
          <w:sz w:val="20"/>
          <w:szCs w:val="20"/>
        </w:rPr>
        <w:t>Gaithersburg, Maryland 20899-8462</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 xml:space="preserve">J. A. </w:t>
      </w:r>
      <w:proofErr w:type="spellStart"/>
      <w:r w:rsidRPr="00470C3A">
        <w:rPr>
          <w:rFonts w:cs="Arial"/>
          <w:sz w:val="20"/>
          <w:szCs w:val="20"/>
        </w:rPr>
        <w:t>Dorton</w:t>
      </w:r>
      <w:proofErr w:type="spellEnd"/>
    </w:p>
    <w:p w:rsidR="0058670B" w:rsidRPr="00470C3A" w:rsidRDefault="0058670B" w:rsidP="0058670B">
      <w:pPr>
        <w:autoSpaceDE w:val="0"/>
        <w:autoSpaceDN w:val="0"/>
        <w:adjustRightInd w:val="0"/>
        <w:spacing w:after="0" w:line="240" w:lineRule="auto"/>
        <w:rPr>
          <w:rFonts w:cs="Arial"/>
          <w:i/>
          <w:iCs/>
          <w:sz w:val="20"/>
          <w:szCs w:val="20"/>
        </w:rPr>
      </w:pPr>
      <w:proofErr w:type="spellStart"/>
      <w:r w:rsidRPr="00470C3A">
        <w:rPr>
          <w:rFonts w:cs="Arial"/>
          <w:i/>
          <w:iCs/>
          <w:sz w:val="20"/>
          <w:szCs w:val="20"/>
        </w:rPr>
        <w:t>Proxima</w:t>
      </w:r>
      <w:proofErr w:type="spellEnd"/>
      <w:r w:rsidRPr="00470C3A">
        <w:rPr>
          <w:rFonts w:cs="Arial"/>
          <w:i/>
          <w:iCs/>
          <w:sz w:val="20"/>
          <w:szCs w:val="20"/>
        </w:rPr>
        <w:t xml:space="preserve"> Therapeutics, Inc. 2555 Marconi Drive, Suite 220, Alpharetta, Georgia 30005-2066</w:t>
      </w:r>
    </w:p>
    <w:p w:rsidR="0058670B" w:rsidRPr="00470C3A" w:rsidRDefault="0058670B" w:rsidP="0058670B">
      <w:pPr>
        <w:rPr>
          <w:rFonts w:cs="Arial"/>
          <w:sz w:val="20"/>
          <w:szCs w:val="20"/>
        </w:rPr>
      </w:pPr>
    </w:p>
    <w:p w:rsidR="0058670B" w:rsidRPr="008319A8" w:rsidRDefault="0058670B" w:rsidP="0058670B">
      <w:pPr>
        <w:autoSpaceDE w:val="0"/>
        <w:autoSpaceDN w:val="0"/>
        <w:adjustRightInd w:val="0"/>
        <w:spacing w:after="0" w:line="240" w:lineRule="auto"/>
        <w:rPr>
          <w:rFonts w:cs="Arial"/>
          <w:sz w:val="20"/>
          <w:szCs w:val="20"/>
        </w:rPr>
      </w:pPr>
      <w:r w:rsidRPr="008319A8">
        <w:rPr>
          <w:rFonts w:cs="Arial"/>
          <w:sz w:val="20"/>
          <w:szCs w:val="20"/>
        </w:rPr>
        <w:t>Applied Radiation and Isotopes 56 (2002) 349–356</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 xml:space="preserve">Precise measurement of the activity of </w:t>
      </w:r>
      <w:r w:rsidRPr="00470C3A">
        <w:rPr>
          <w:rFonts w:cs="Arial"/>
          <w:b/>
          <w:sz w:val="24"/>
          <w:szCs w:val="24"/>
          <w:vertAlign w:val="superscript"/>
        </w:rPr>
        <w:t>186</w:t>
      </w:r>
      <w:r w:rsidRPr="00470C3A">
        <w:rPr>
          <w:rFonts w:cs="Arial"/>
          <w:b/>
          <w:sz w:val="24"/>
          <w:szCs w:val="24"/>
        </w:rPr>
        <w:t xml:space="preserve">Re, </w:t>
      </w:r>
      <w:r w:rsidRPr="00470C3A">
        <w:rPr>
          <w:rFonts w:cs="Arial"/>
          <w:b/>
          <w:sz w:val="24"/>
          <w:szCs w:val="24"/>
          <w:vertAlign w:val="superscript"/>
        </w:rPr>
        <w:t>188</w:t>
      </w:r>
      <w:r w:rsidRPr="00470C3A">
        <w:rPr>
          <w:rFonts w:cs="Arial"/>
          <w:b/>
          <w:sz w:val="24"/>
          <w:szCs w:val="24"/>
        </w:rPr>
        <w:t>Re radiopharmaceuticals</w:t>
      </w:r>
    </w:p>
    <w:p w:rsidR="0058670B" w:rsidRPr="00470C3A" w:rsidRDefault="0058670B" w:rsidP="0058670B">
      <w:pPr>
        <w:autoSpaceDE w:val="0"/>
        <w:autoSpaceDN w:val="0"/>
        <w:adjustRightInd w:val="0"/>
        <w:spacing w:after="0" w:line="240" w:lineRule="auto"/>
        <w:rPr>
          <w:rFonts w:cs="Arial"/>
          <w:i/>
          <w:sz w:val="20"/>
          <w:szCs w:val="20"/>
        </w:rPr>
      </w:pPr>
      <w:r w:rsidRPr="00470C3A">
        <w:rPr>
          <w:rFonts w:cs="Arial"/>
          <w:i/>
          <w:sz w:val="20"/>
          <w:szCs w:val="20"/>
        </w:rPr>
        <w:t xml:space="preserve">Maria </w:t>
      </w:r>
      <w:proofErr w:type="spellStart"/>
      <w:r w:rsidRPr="00470C3A">
        <w:rPr>
          <w:rFonts w:cs="Arial"/>
          <w:i/>
          <w:sz w:val="20"/>
          <w:szCs w:val="20"/>
        </w:rPr>
        <w:t>Sahagia</w:t>
      </w:r>
      <w:proofErr w:type="spellEnd"/>
      <w:r w:rsidRPr="00470C3A">
        <w:rPr>
          <w:rFonts w:cs="Arial"/>
          <w:i/>
          <w:sz w:val="20"/>
          <w:szCs w:val="20"/>
        </w:rPr>
        <w:t xml:space="preserve">*, </w:t>
      </w:r>
      <w:proofErr w:type="spellStart"/>
      <w:r w:rsidRPr="00470C3A">
        <w:rPr>
          <w:rFonts w:cs="Arial"/>
          <w:i/>
          <w:sz w:val="20"/>
          <w:szCs w:val="20"/>
        </w:rPr>
        <w:t>Anamaria</w:t>
      </w:r>
      <w:proofErr w:type="spellEnd"/>
      <w:r w:rsidRPr="00470C3A">
        <w:rPr>
          <w:rFonts w:cs="Arial"/>
          <w:i/>
          <w:sz w:val="20"/>
          <w:szCs w:val="20"/>
        </w:rPr>
        <w:t xml:space="preserve"> Cristina </w:t>
      </w:r>
      <w:proofErr w:type="spellStart"/>
      <w:r w:rsidRPr="00470C3A">
        <w:rPr>
          <w:rFonts w:cs="Arial"/>
          <w:i/>
          <w:sz w:val="20"/>
          <w:szCs w:val="20"/>
        </w:rPr>
        <w:t>Razdolescu</w:t>
      </w:r>
      <w:proofErr w:type="spellEnd"/>
      <w:r w:rsidRPr="00470C3A">
        <w:rPr>
          <w:rFonts w:cs="Arial"/>
          <w:i/>
          <w:sz w:val="20"/>
          <w:szCs w:val="20"/>
        </w:rPr>
        <w:t xml:space="preserve">, E.L. </w:t>
      </w:r>
      <w:proofErr w:type="spellStart"/>
      <w:r w:rsidRPr="00470C3A">
        <w:rPr>
          <w:rFonts w:cs="Arial"/>
          <w:i/>
          <w:sz w:val="20"/>
          <w:szCs w:val="20"/>
        </w:rPr>
        <w:t>Grigorescu</w:t>
      </w:r>
      <w:proofErr w:type="spellEnd"/>
      <w:r w:rsidRPr="00470C3A">
        <w:rPr>
          <w:rFonts w:cs="Arial"/>
          <w:i/>
          <w:sz w:val="20"/>
          <w:szCs w:val="20"/>
        </w:rPr>
        <w:t>, A. Luca, C. Ivan</w:t>
      </w:r>
    </w:p>
    <w:p w:rsidR="0058670B" w:rsidRPr="00470C3A" w:rsidRDefault="0058670B" w:rsidP="0058670B">
      <w:pPr>
        <w:autoSpaceDE w:val="0"/>
        <w:autoSpaceDN w:val="0"/>
        <w:adjustRightInd w:val="0"/>
        <w:spacing w:after="0" w:line="240" w:lineRule="auto"/>
        <w:rPr>
          <w:rFonts w:cs="Arial"/>
          <w:i/>
          <w:sz w:val="20"/>
          <w:szCs w:val="20"/>
        </w:rPr>
      </w:pPr>
      <w:r w:rsidRPr="00470C3A">
        <w:rPr>
          <w:rFonts w:cs="Arial"/>
          <w:i/>
          <w:sz w:val="20"/>
          <w:szCs w:val="20"/>
        </w:rPr>
        <w:t>National Institute of R&amp;D for Physics and Nuclear Engineering ‘‘</w:t>
      </w:r>
      <w:proofErr w:type="spellStart"/>
      <w:r w:rsidRPr="00470C3A">
        <w:rPr>
          <w:rFonts w:cs="Arial"/>
          <w:i/>
          <w:sz w:val="20"/>
          <w:szCs w:val="20"/>
        </w:rPr>
        <w:t>Horia</w:t>
      </w:r>
      <w:proofErr w:type="spellEnd"/>
      <w:r w:rsidRPr="00470C3A">
        <w:rPr>
          <w:rFonts w:cs="Arial"/>
          <w:i/>
          <w:sz w:val="20"/>
          <w:szCs w:val="20"/>
        </w:rPr>
        <w:t xml:space="preserve"> </w:t>
      </w:r>
      <w:proofErr w:type="spellStart"/>
      <w:r w:rsidRPr="00470C3A">
        <w:rPr>
          <w:rFonts w:cs="Arial"/>
          <w:i/>
          <w:sz w:val="20"/>
          <w:szCs w:val="20"/>
        </w:rPr>
        <w:t>Hulubei</w:t>
      </w:r>
      <w:proofErr w:type="spellEnd"/>
      <w:r w:rsidRPr="00470C3A">
        <w:rPr>
          <w:rFonts w:cs="Arial"/>
          <w:i/>
          <w:sz w:val="20"/>
          <w:szCs w:val="20"/>
        </w:rPr>
        <w:t>’’, IFIN-HH, PO BoxMG-6, RO 76900, Bucharest, Romania</w:t>
      </w:r>
    </w:p>
    <w:p w:rsidR="0058670B" w:rsidRPr="00470C3A" w:rsidRDefault="0058670B" w:rsidP="0058670B">
      <w:pPr>
        <w:rPr>
          <w:rFonts w:cs="Arial"/>
          <w:sz w:val="20"/>
          <w:szCs w:val="20"/>
        </w:rPr>
      </w:pP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Applied Radiation and Isotopes 56 (2002) 343–347</w:t>
      </w:r>
    </w:p>
    <w:p w:rsidR="0058670B" w:rsidRPr="00470C3A" w:rsidRDefault="0058670B" w:rsidP="0058670B">
      <w:pPr>
        <w:autoSpaceDE w:val="0"/>
        <w:autoSpaceDN w:val="0"/>
        <w:adjustRightInd w:val="0"/>
        <w:spacing w:after="0" w:line="240" w:lineRule="auto"/>
        <w:rPr>
          <w:rFonts w:cs="Arial"/>
          <w:b/>
          <w:sz w:val="24"/>
          <w:szCs w:val="24"/>
        </w:rPr>
      </w:pPr>
      <w:proofErr w:type="gramStart"/>
      <w:r w:rsidRPr="00470C3A">
        <w:rPr>
          <w:rFonts w:cs="Arial"/>
          <w:b/>
          <w:sz w:val="24"/>
          <w:szCs w:val="24"/>
        </w:rPr>
        <w:t>NPL secondary standard radionuclide calibrator.</w:t>
      </w:r>
      <w:proofErr w:type="gramEnd"/>
      <w:r w:rsidRPr="00470C3A">
        <w:rPr>
          <w:rFonts w:cs="Arial"/>
          <w:b/>
          <w:sz w:val="24"/>
          <w:szCs w:val="24"/>
        </w:rPr>
        <w:t xml:space="preserve"> Syringe calibration factors for radionuclides used in nuclear medicine</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D.K. Tyler*, M. Baker, M.J. Woods</w:t>
      </w:r>
    </w:p>
    <w:p w:rsidR="0058670B" w:rsidRPr="00470C3A" w:rsidRDefault="0058670B" w:rsidP="0058670B">
      <w:pPr>
        <w:autoSpaceDE w:val="0"/>
        <w:autoSpaceDN w:val="0"/>
        <w:adjustRightInd w:val="0"/>
        <w:spacing w:after="0" w:line="240" w:lineRule="auto"/>
        <w:rPr>
          <w:rFonts w:cs="Arial"/>
          <w:i/>
          <w:sz w:val="20"/>
          <w:szCs w:val="20"/>
        </w:rPr>
      </w:pPr>
      <w:r w:rsidRPr="00470C3A">
        <w:rPr>
          <w:rFonts w:cs="Arial"/>
          <w:i/>
          <w:sz w:val="20"/>
          <w:szCs w:val="20"/>
        </w:rPr>
        <w:t>NPL, Queens Road, Teddington, Middlesex TW11 0LW, UK</w:t>
      </w:r>
    </w:p>
    <w:p w:rsidR="0058670B" w:rsidRPr="00470C3A" w:rsidRDefault="0058670B" w:rsidP="0058670B">
      <w:pPr>
        <w:spacing w:after="0"/>
        <w:rPr>
          <w:rFonts w:cs="Arial"/>
          <w:sz w:val="20"/>
          <w:szCs w:val="20"/>
        </w:rPr>
      </w:pPr>
    </w:p>
    <w:p w:rsidR="0058670B" w:rsidRPr="00470C3A" w:rsidRDefault="0058670B" w:rsidP="0058670B">
      <w:pPr>
        <w:spacing w:after="0"/>
        <w:rPr>
          <w:rFonts w:cs="Arial"/>
          <w:sz w:val="20"/>
          <w:szCs w:val="20"/>
        </w:rPr>
      </w:pP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Applied Radiation and Isotopes 56 (2002) 327–330</w:t>
      </w:r>
    </w:p>
    <w:p w:rsidR="0058670B" w:rsidRPr="00470C3A" w:rsidRDefault="0058670B" w:rsidP="0058670B">
      <w:pPr>
        <w:autoSpaceDE w:val="0"/>
        <w:autoSpaceDN w:val="0"/>
        <w:adjustRightInd w:val="0"/>
        <w:spacing w:after="0" w:line="240" w:lineRule="auto"/>
        <w:rPr>
          <w:rFonts w:cs="Arial"/>
          <w:b/>
          <w:sz w:val="24"/>
          <w:szCs w:val="24"/>
        </w:rPr>
      </w:pPr>
      <w:proofErr w:type="spellStart"/>
      <w:r w:rsidRPr="00470C3A">
        <w:rPr>
          <w:rFonts w:cs="Arial"/>
          <w:b/>
          <w:sz w:val="24"/>
          <w:szCs w:val="24"/>
        </w:rPr>
        <w:t>Standardisation</w:t>
      </w:r>
      <w:proofErr w:type="spellEnd"/>
      <w:r w:rsidRPr="00470C3A">
        <w:rPr>
          <w:rFonts w:cs="Arial"/>
          <w:b/>
          <w:sz w:val="24"/>
          <w:szCs w:val="24"/>
        </w:rPr>
        <w:t xml:space="preserve"> of </w:t>
      </w:r>
      <w:r w:rsidRPr="00470C3A">
        <w:rPr>
          <w:rFonts w:cs="Arial"/>
          <w:b/>
          <w:sz w:val="24"/>
          <w:szCs w:val="24"/>
          <w:vertAlign w:val="superscript"/>
        </w:rPr>
        <w:t>11</w:t>
      </w:r>
      <w:r w:rsidRPr="00470C3A">
        <w:rPr>
          <w:rFonts w:cs="Arial"/>
          <w:b/>
          <w:sz w:val="24"/>
          <w:szCs w:val="24"/>
        </w:rPr>
        <w:t>C</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 xml:space="preserve">D.H. </w:t>
      </w:r>
      <w:proofErr w:type="spellStart"/>
      <w:r w:rsidRPr="00470C3A">
        <w:rPr>
          <w:rFonts w:cs="Arial"/>
          <w:sz w:val="20"/>
          <w:szCs w:val="20"/>
        </w:rPr>
        <w:t>Woods</w:t>
      </w:r>
      <w:r w:rsidRPr="00470C3A">
        <w:rPr>
          <w:rFonts w:cs="Arial"/>
          <w:sz w:val="20"/>
          <w:szCs w:val="20"/>
          <w:vertAlign w:val="superscript"/>
        </w:rPr>
        <w:t>a</w:t>
      </w:r>
      <w:proofErr w:type="spellEnd"/>
      <w:r w:rsidRPr="008319A8">
        <w:rPr>
          <w:rFonts w:cs="Arial"/>
          <w:sz w:val="20"/>
          <w:szCs w:val="20"/>
          <w:vertAlign w:val="superscript"/>
        </w:rPr>
        <w:t>,</w:t>
      </w:r>
      <w:r w:rsidRPr="00470C3A">
        <w:rPr>
          <w:rFonts w:cs="Arial"/>
          <w:sz w:val="20"/>
          <w:szCs w:val="20"/>
        </w:rPr>
        <w:t>*,</w:t>
      </w:r>
      <w:r>
        <w:rPr>
          <w:rFonts w:cs="Arial"/>
          <w:sz w:val="20"/>
          <w:szCs w:val="20"/>
        </w:rPr>
        <w:t xml:space="preserve"> </w:t>
      </w:r>
      <w:r w:rsidRPr="00470C3A">
        <w:rPr>
          <w:rFonts w:cs="Arial"/>
          <w:sz w:val="20"/>
          <w:szCs w:val="20"/>
        </w:rPr>
        <w:t xml:space="preserve">M.I. </w:t>
      </w:r>
      <w:proofErr w:type="spellStart"/>
      <w:r w:rsidRPr="00470C3A">
        <w:rPr>
          <w:rFonts w:cs="Arial"/>
          <w:sz w:val="20"/>
          <w:szCs w:val="20"/>
        </w:rPr>
        <w:t>Baker</w:t>
      </w:r>
      <w:r w:rsidRPr="00470C3A">
        <w:rPr>
          <w:rFonts w:cs="Arial"/>
          <w:sz w:val="20"/>
          <w:szCs w:val="20"/>
          <w:vertAlign w:val="superscript"/>
        </w:rPr>
        <w:t>a</w:t>
      </w:r>
      <w:proofErr w:type="spellEnd"/>
      <w:r w:rsidRPr="00470C3A">
        <w:rPr>
          <w:rFonts w:cs="Arial"/>
          <w:sz w:val="20"/>
          <w:szCs w:val="20"/>
        </w:rPr>
        <w:t>,</w:t>
      </w:r>
      <w:r>
        <w:rPr>
          <w:rFonts w:cs="Arial"/>
          <w:sz w:val="20"/>
          <w:szCs w:val="20"/>
        </w:rPr>
        <w:t xml:space="preserve"> </w:t>
      </w:r>
      <w:r w:rsidRPr="00470C3A">
        <w:rPr>
          <w:rFonts w:cs="Arial"/>
          <w:sz w:val="20"/>
          <w:szCs w:val="20"/>
        </w:rPr>
        <w:t xml:space="preserve">J.D. </w:t>
      </w:r>
      <w:proofErr w:type="spellStart"/>
      <w:r w:rsidRPr="00470C3A">
        <w:rPr>
          <w:rFonts w:cs="Arial"/>
          <w:sz w:val="20"/>
          <w:szCs w:val="20"/>
        </w:rPr>
        <w:t>Keightley</w:t>
      </w:r>
      <w:r w:rsidRPr="00470C3A">
        <w:rPr>
          <w:rFonts w:cs="Arial"/>
          <w:sz w:val="20"/>
          <w:szCs w:val="20"/>
          <w:vertAlign w:val="superscript"/>
        </w:rPr>
        <w:t>a</w:t>
      </w:r>
      <w:proofErr w:type="spellEnd"/>
      <w:r w:rsidRPr="00470C3A">
        <w:rPr>
          <w:rFonts w:cs="Arial"/>
          <w:sz w:val="20"/>
          <w:szCs w:val="20"/>
        </w:rPr>
        <w:t>,</w:t>
      </w:r>
      <w:r>
        <w:rPr>
          <w:rFonts w:cs="Arial"/>
          <w:sz w:val="20"/>
          <w:szCs w:val="20"/>
        </w:rPr>
        <w:t xml:space="preserve"> </w:t>
      </w:r>
      <w:r w:rsidRPr="00470C3A">
        <w:rPr>
          <w:rFonts w:cs="Arial"/>
          <w:sz w:val="20"/>
          <w:szCs w:val="20"/>
        </w:rPr>
        <w:t xml:space="preserve">L.J. </w:t>
      </w:r>
      <w:proofErr w:type="spellStart"/>
      <w:r w:rsidRPr="00470C3A">
        <w:rPr>
          <w:rFonts w:cs="Arial"/>
          <w:sz w:val="20"/>
          <w:szCs w:val="20"/>
        </w:rPr>
        <w:t>Keightley</w:t>
      </w:r>
      <w:r w:rsidRPr="00470C3A">
        <w:rPr>
          <w:rFonts w:cs="Arial"/>
          <w:sz w:val="20"/>
          <w:szCs w:val="20"/>
          <w:vertAlign w:val="superscript"/>
        </w:rPr>
        <w:t>a</w:t>
      </w:r>
      <w:proofErr w:type="spellEnd"/>
      <w:r w:rsidRPr="00470C3A">
        <w:rPr>
          <w:rFonts w:cs="Arial"/>
          <w:sz w:val="20"/>
          <w:szCs w:val="20"/>
        </w:rPr>
        <w:t>,</w:t>
      </w:r>
      <w:r>
        <w:rPr>
          <w:rFonts w:cs="Arial"/>
          <w:sz w:val="20"/>
          <w:szCs w:val="20"/>
        </w:rPr>
        <w:t xml:space="preserve"> </w:t>
      </w:r>
      <w:r w:rsidRPr="00470C3A">
        <w:rPr>
          <w:rFonts w:cs="Arial"/>
          <w:sz w:val="20"/>
          <w:szCs w:val="20"/>
        </w:rPr>
        <w:t xml:space="preserve">J.L. </w:t>
      </w:r>
      <w:proofErr w:type="spellStart"/>
      <w:r w:rsidRPr="00470C3A">
        <w:rPr>
          <w:rFonts w:cs="Arial"/>
          <w:sz w:val="20"/>
          <w:szCs w:val="20"/>
        </w:rPr>
        <w:t>Makepeace</w:t>
      </w:r>
      <w:r w:rsidRPr="00470C3A">
        <w:rPr>
          <w:rFonts w:cs="Arial"/>
          <w:sz w:val="20"/>
          <w:szCs w:val="20"/>
          <w:vertAlign w:val="superscript"/>
        </w:rPr>
        <w:t>a</w:t>
      </w:r>
      <w:proofErr w:type="spellEnd"/>
      <w:r w:rsidRPr="00470C3A">
        <w:rPr>
          <w:rFonts w:cs="Arial"/>
          <w:sz w:val="20"/>
          <w:szCs w:val="20"/>
        </w:rPr>
        <w:t>,</w:t>
      </w:r>
      <w:r>
        <w:rPr>
          <w:rFonts w:cs="Arial"/>
          <w:sz w:val="20"/>
          <w:szCs w:val="20"/>
        </w:rPr>
        <w:t xml:space="preserve"> </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 xml:space="preserve">A.K. </w:t>
      </w:r>
      <w:proofErr w:type="spellStart"/>
      <w:r w:rsidRPr="00470C3A">
        <w:rPr>
          <w:rFonts w:cs="Arial"/>
          <w:sz w:val="20"/>
          <w:szCs w:val="20"/>
        </w:rPr>
        <w:t>Pearce</w:t>
      </w:r>
      <w:r w:rsidRPr="00470C3A">
        <w:rPr>
          <w:rFonts w:cs="Arial"/>
          <w:sz w:val="20"/>
          <w:szCs w:val="20"/>
          <w:vertAlign w:val="superscript"/>
        </w:rPr>
        <w:t>a</w:t>
      </w:r>
      <w:proofErr w:type="spellEnd"/>
      <w:r w:rsidRPr="00470C3A">
        <w:rPr>
          <w:rFonts w:cs="Arial"/>
          <w:sz w:val="20"/>
          <w:szCs w:val="20"/>
        </w:rPr>
        <w:t>,</w:t>
      </w:r>
      <w:r>
        <w:rPr>
          <w:rFonts w:cs="Arial"/>
          <w:sz w:val="20"/>
          <w:szCs w:val="20"/>
        </w:rPr>
        <w:t xml:space="preserve"> </w:t>
      </w:r>
      <w:r w:rsidRPr="00470C3A">
        <w:rPr>
          <w:rFonts w:cs="Arial"/>
          <w:sz w:val="20"/>
          <w:szCs w:val="20"/>
        </w:rPr>
        <w:t xml:space="preserve">A.P. </w:t>
      </w:r>
      <w:proofErr w:type="spellStart"/>
      <w:r w:rsidRPr="00470C3A">
        <w:rPr>
          <w:rFonts w:cs="Arial"/>
          <w:sz w:val="20"/>
          <w:szCs w:val="20"/>
        </w:rPr>
        <w:t>Woodman</w:t>
      </w:r>
      <w:r w:rsidRPr="00470C3A">
        <w:rPr>
          <w:rFonts w:cs="Arial"/>
          <w:sz w:val="20"/>
          <w:szCs w:val="20"/>
          <w:vertAlign w:val="superscript"/>
        </w:rPr>
        <w:t>a</w:t>
      </w:r>
      <w:proofErr w:type="spellEnd"/>
      <w:r w:rsidRPr="00470C3A">
        <w:rPr>
          <w:rFonts w:cs="Arial"/>
          <w:sz w:val="20"/>
          <w:szCs w:val="20"/>
        </w:rPr>
        <w:t>,</w:t>
      </w:r>
      <w:r>
        <w:rPr>
          <w:rFonts w:cs="Arial"/>
          <w:sz w:val="20"/>
          <w:szCs w:val="20"/>
        </w:rPr>
        <w:t xml:space="preserve"> </w:t>
      </w:r>
      <w:r w:rsidRPr="00470C3A">
        <w:rPr>
          <w:rFonts w:cs="Arial"/>
          <w:sz w:val="20"/>
          <w:szCs w:val="20"/>
        </w:rPr>
        <w:t xml:space="preserve">M.J. </w:t>
      </w:r>
      <w:proofErr w:type="spellStart"/>
      <w:r w:rsidRPr="00470C3A">
        <w:rPr>
          <w:rFonts w:cs="Arial"/>
          <w:sz w:val="20"/>
          <w:szCs w:val="20"/>
        </w:rPr>
        <w:t>Woods</w:t>
      </w:r>
      <w:r w:rsidRPr="00470C3A">
        <w:rPr>
          <w:rFonts w:cs="Arial"/>
          <w:sz w:val="20"/>
          <w:szCs w:val="20"/>
          <w:vertAlign w:val="superscript"/>
        </w:rPr>
        <w:t>a</w:t>
      </w:r>
      <w:proofErr w:type="spellEnd"/>
      <w:r w:rsidRPr="00470C3A">
        <w:rPr>
          <w:rFonts w:cs="Arial"/>
          <w:sz w:val="20"/>
          <w:szCs w:val="20"/>
        </w:rPr>
        <w:t>,</w:t>
      </w:r>
      <w:r>
        <w:rPr>
          <w:rFonts w:cs="Arial"/>
          <w:sz w:val="20"/>
          <w:szCs w:val="20"/>
        </w:rPr>
        <w:t xml:space="preserve"> </w:t>
      </w:r>
      <w:r w:rsidRPr="00470C3A">
        <w:rPr>
          <w:rFonts w:cs="Arial"/>
          <w:sz w:val="20"/>
          <w:szCs w:val="20"/>
        </w:rPr>
        <w:t xml:space="preserve">S.A. </w:t>
      </w:r>
      <w:proofErr w:type="spellStart"/>
      <w:r w:rsidRPr="00470C3A">
        <w:rPr>
          <w:rFonts w:cs="Arial"/>
          <w:sz w:val="20"/>
          <w:szCs w:val="20"/>
        </w:rPr>
        <w:t>Woods</w:t>
      </w:r>
      <w:r w:rsidRPr="00470C3A">
        <w:rPr>
          <w:rFonts w:cs="Arial"/>
          <w:sz w:val="20"/>
          <w:szCs w:val="20"/>
          <w:vertAlign w:val="superscript"/>
        </w:rPr>
        <w:t>a</w:t>
      </w:r>
      <w:proofErr w:type="spellEnd"/>
      <w:r w:rsidRPr="00470C3A">
        <w:rPr>
          <w:rFonts w:cs="Arial"/>
          <w:sz w:val="20"/>
          <w:szCs w:val="20"/>
        </w:rPr>
        <w:t>,</w:t>
      </w:r>
      <w:r>
        <w:rPr>
          <w:rFonts w:cs="Arial"/>
          <w:sz w:val="20"/>
          <w:szCs w:val="20"/>
        </w:rPr>
        <w:t xml:space="preserve"> </w:t>
      </w:r>
      <w:r w:rsidRPr="00470C3A">
        <w:rPr>
          <w:rFonts w:cs="Arial"/>
          <w:sz w:val="20"/>
          <w:szCs w:val="20"/>
        </w:rPr>
        <w:t xml:space="preserve">S. </w:t>
      </w:r>
      <w:proofErr w:type="spellStart"/>
      <w:r w:rsidRPr="00470C3A">
        <w:rPr>
          <w:rFonts w:cs="Arial"/>
          <w:sz w:val="20"/>
          <w:szCs w:val="20"/>
        </w:rPr>
        <w:t>Waters</w:t>
      </w:r>
      <w:r w:rsidRPr="00470C3A">
        <w:rPr>
          <w:rFonts w:cs="Arial"/>
          <w:sz w:val="20"/>
          <w:szCs w:val="20"/>
          <w:vertAlign w:val="superscript"/>
        </w:rPr>
        <w:t>b</w:t>
      </w:r>
      <w:proofErr w:type="spellEnd"/>
    </w:p>
    <w:p w:rsidR="0058670B" w:rsidRPr="00470C3A" w:rsidRDefault="0058670B" w:rsidP="0058670B">
      <w:pPr>
        <w:autoSpaceDE w:val="0"/>
        <w:autoSpaceDN w:val="0"/>
        <w:adjustRightInd w:val="0"/>
        <w:spacing w:after="0" w:line="240" w:lineRule="auto"/>
        <w:rPr>
          <w:rFonts w:cs="Arial"/>
          <w:i/>
          <w:sz w:val="20"/>
          <w:szCs w:val="20"/>
        </w:rPr>
      </w:pPr>
      <w:proofErr w:type="gramStart"/>
      <w:r w:rsidRPr="00470C3A">
        <w:rPr>
          <w:rFonts w:cs="Arial"/>
          <w:i/>
          <w:sz w:val="20"/>
          <w:szCs w:val="20"/>
          <w:vertAlign w:val="superscript"/>
        </w:rPr>
        <w:t>a</w:t>
      </w:r>
      <w:proofErr w:type="gramEnd"/>
      <w:r w:rsidRPr="00470C3A">
        <w:rPr>
          <w:rFonts w:cs="Arial"/>
          <w:i/>
          <w:sz w:val="20"/>
          <w:szCs w:val="20"/>
        </w:rPr>
        <w:t xml:space="preserve"> Centre for </w:t>
      </w:r>
      <w:proofErr w:type="spellStart"/>
      <w:r w:rsidRPr="00470C3A">
        <w:rPr>
          <w:rFonts w:cs="Arial"/>
          <w:i/>
          <w:sz w:val="20"/>
          <w:szCs w:val="20"/>
        </w:rPr>
        <w:t>Ionising</w:t>
      </w:r>
      <w:proofErr w:type="spellEnd"/>
      <w:r w:rsidRPr="00470C3A">
        <w:rPr>
          <w:rFonts w:cs="Arial"/>
          <w:i/>
          <w:sz w:val="20"/>
          <w:szCs w:val="20"/>
        </w:rPr>
        <w:t xml:space="preserve"> Radiation Metrology, National Physical Laboratory, Teddington, Middlesex TW11 0LW, UK</w:t>
      </w:r>
    </w:p>
    <w:p w:rsidR="0058670B" w:rsidRPr="00470C3A" w:rsidRDefault="0058670B" w:rsidP="0058670B">
      <w:pPr>
        <w:autoSpaceDE w:val="0"/>
        <w:autoSpaceDN w:val="0"/>
        <w:adjustRightInd w:val="0"/>
        <w:spacing w:after="0" w:line="240" w:lineRule="auto"/>
        <w:rPr>
          <w:rFonts w:cs="Arial"/>
          <w:sz w:val="20"/>
          <w:szCs w:val="20"/>
        </w:rPr>
      </w:pPr>
      <w:proofErr w:type="gramStart"/>
      <w:r w:rsidRPr="00470C3A">
        <w:rPr>
          <w:rFonts w:cs="Arial"/>
          <w:i/>
          <w:sz w:val="20"/>
          <w:szCs w:val="20"/>
          <w:vertAlign w:val="superscript"/>
        </w:rPr>
        <w:t>b</w:t>
      </w:r>
      <w:proofErr w:type="gramEnd"/>
      <w:r w:rsidRPr="00470C3A">
        <w:rPr>
          <w:rFonts w:cs="Arial"/>
          <w:i/>
          <w:sz w:val="20"/>
          <w:szCs w:val="20"/>
          <w:vertAlign w:val="superscript"/>
        </w:rPr>
        <w:t xml:space="preserve"> </w:t>
      </w:r>
      <w:r w:rsidRPr="00470C3A">
        <w:rPr>
          <w:rFonts w:cs="Arial"/>
          <w:i/>
          <w:sz w:val="20"/>
          <w:szCs w:val="20"/>
        </w:rPr>
        <w:t>Imaging Research Solutions Ltd., Cyclotron Building, Hammersmith Hospital, London W12 0NN, UK</w:t>
      </w:r>
    </w:p>
    <w:p w:rsidR="0058670B" w:rsidRPr="00470C3A" w:rsidRDefault="0058670B" w:rsidP="0058670B">
      <w:pPr>
        <w:rPr>
          <w:rFonts w:cs="Arial"/>
          <w:sz w:val="20"/>
          <w:szCs w:val="20"/>
        </w:rPr>
      </w:pP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Applied Radiation and Isotopes 56 (2002) 315–320</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 xml:space="preserve">The standardization of </w:t>
      </w:r>
      <w:r w:rsidRPr="00470C3A">
        <w:rPr>
          <w:rFonts w:cs="Arial"/>
          <w:b/>
          <w:sz w:val="24"/>
          <w:szCs w:val="24"/>
          <w:vertAlign w:val="superscript"/>
        </w:rPr>
        <w:t>188</w:t>
      </w:r>
      <w:r w:rsidRPr="00470C3A">
        <w:rPr>
          <w:rFonts w:cs="Arial"/>
          <w:b/>
          <w:sz w:val="24"/>
          <w:szCs w:val="24"/>
        </w:rPr>
        <w:t>W/</w:t>
      </w:r>
      <w:r w:rsidRPr="00470C3A">
        <w:rPr>
          <w:rFonts w:cs="Arial"/>
          <w:b/>
          <w:sz w:val="24"/>
          <w:szCs w:val="24"/>
          <w:vertAlign w:val="superscript"/>
        </w:rPr>
        <w:t>188</w:t>
      </w:r>
      <w:r w:rsidRPr="00470C3A">
        <w:rPr>
          <w:rFonts w:cs="Arial"/>
          <w:b/>
          <w:sz w:val="24"/>
          <w:szCs w:val="24"/>
        </w:rPr>
        <w:t xml:space="preserve">Re by 4πβ liquid scintillation spectrometry with the CIEMAT/NIST </w:t>
      </w:r>
      <w:r w:rsidRPr="00470C3A">
        <w:rPr>
          <w:rFonts w:cs="Arial"/>
          <w:b/>
          <w:sz w:val="24"/>
          <w:szCs w:val="24"/>
          <w:vertAlign w:val="superscript"/>
        </w:rPr>
        <w:t>3</w:t>
      </w:r>
      <w:r w:rsidRPr="00470C3A">
        <w:rPr>
          <w:rFonts w:cs="Arial"/>
          <w:b/>
          <w:sz w:val="24"/>
          <w:szCs w:val="24"/>
        </w:rPr>
        <w:t>H-standard efficiency tracing method</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Brian E. Zimmerman*, Jeffrey T. Cessna, Michael P. Unterweger</w:t>
      </w:r>
    </w:p>
    <w:p w:rsidR="0058670B" w:rsidRPr="00470C3A" w:rsidRDefault="0058670B" w:rsidP="0058670B">
      <w:pPr>
        <w:spacing w:after="0"/>
        <w:rPr>
          <w:rFonts w:cs="Arial"/>
          <w:i/>
          <w:sz w:val="20"/>
          <w:szCs w:val="20"/>
        </w:rPr>
      </w:pPr>
      <w:r w:rsidRPr="00470C3A">
        <w:rPr>
          <w:rFonts w:cs="Arial"/>
          <w:i/>
          <w:sz w:val="20"/>
          <w:szCs w:val="20"/>
        </w:rPr>
        <w:t>Physics Laboratory, National Institute of Standards and Technology, 100 Bureau Dr., Stop 8462, Gaithersburg, MD 20899-8462, USA</w:t>
      </w:r>
    </w:p>
    <w:p w:rsidR="0058670B" w:rsidRPr="00470C3A" w:rsidRDefault="0058670B" w:rsidP="0058670B">
      <w:pPr>
        <w:rPr>
          <w:rFonts w:cs="Arial"/>
          <w:sz w:val="20"/>
          <w:szCs w:val="20"/>
        </w:rPr>
      </w:pPr>
    </w:p>
    <w:p w:rsidR="0058670B" w:rsidRPr="00470C3A" w:rsidRDefault="0058670B" w:rsidP="0058670B">
      <w:pPr>
        <w:spacing w:after="0"/>
        <w:rPr>
          <w:rFonts w:cs="Arial"/>
          <w:sz w:val="20"/>
          <w:szCs w:val="20"/>
        </w:rPr>
      </w:pPr>
      <w:r w:rsidRPr="00470C3A">
        <w:rPr>
          <w:rFonts w:cs="Arial"/>
          <w:sz w:val="20"/>
          <w:szCs w:val="20"/>
        </w:rPr>
        <w:t>Applied Radiation and Isotopes 54 (2001) 113-122</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 xml:space="preserve">Radioassays and experimental evaluation of dose calibrator settings for </w:t>
      </w:r>
      <w:r w:rsidRPr="00470C3A">
        <w:rPr>
          <w:rFonts w:cs="Arial"/>
          <w:b/>
          <w:sz w:val="24"/>
          <w:szCs w:val="24"/>
          <w:vertAlign w:val="superscript"/>
        </w:rPr>
        <w:t>18</w:t>
      </w:r>
      <w:r w:rsidRPr="00470C3A">
        <w:rPr>
          <w:rFonts w:cs="Arial"/>
          <w:b/>
          <w:sz w:val="24"/>
          <w:szCs w:val="24"/>
        </w:rPr>
        <w:t>F</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 xml:space="preserve">B.E. </w:t>
      </w:r>
      <w:proofErr w:type="spellStart"/>
      <w:r w:rsidRPr="00470C3A">
        <w:rPr>
          <w:rFonts w:cs="Arial"/>
          <w:sz w:val="20"/>
          <w:szCs w:val="20"/>
        </w:rPr>
        <w:t>Zimmerman</w:t>
      </w:r>
      <w:r w:rsidRPr="00470C3A">
        <w:rPr>
          <w:rFonts w:cs="Arial"/>
          <w:sz w:val="20"/>
          <w:szCs w:val="20"/>
          <w:vertAlign w:val="superscript"/>
        </w:rPr>
        <w:t>a</w:t>
      </w:r>
      <w:proofErr w:type="spellEnd"/>
      <w:r w:rsidRPr="00470C3A">
        <w:rPr>
          <w:rFonts w:cs="Arial"/>
          <w:sz w:val="20"/>
          <w:szCs w:val="20"/>
          <w:vertAlign w:val="superscript"/>
        </w:rPr>
        <w:t>,</w:t>
      </w:r>
      <w:r w:rsidRPr="00470C3A">
        <w:rPr>
          <w:rFonts w:cs="Arial"/>
          <w:sz w:val="20"/>
          <w:szCs w:val="20"/>
        </w:rPr>
        <w:t xml:space="preserve">*, G.J. </w:t>
      </w:r>
      <w:proofErr w:type="spellStart"/>
      <w:r w:rsidRPr="00470C3A">
        <w:rPr>
          <w:rFonts w:cs="Arial"/>
          <w:sz w:val="20"/>
          <w:szCs w:val="20"/>
        </w:rPr>
        <w:t>Kubicek</w:t>
      </w:r>
      <w:r w:rsidRPr="00470C3A">
        <w:rPr>
          <w:rFonts w:cs="Arial"/>
          <w:sz w:val="20"/>
          <w:szCs w:val="20"/>
          <w:vertAlign w:val="superscript"/>
        </w:rPr>
        <w:t>a</w:t>
      </w:r>
      <w:proofErr w:type="spellEnd"/>
      <w:r w:rsidRPr="00470C3A">
        <w:rPr>
          <w:rFonts w:cs="Arial"/>
          <w:sz w:val="20"/>
          <w:szCs w:val="20"/>
        </w:rPr>
        <w:t xml:space="preserve">, J.T. </w:t>
      </w:r>
      <w:proofErr w:type="spellStart"/>
      <w:r w:rsidRPr="00470C3A">
        <w:rPr>
          <w:rFonts w:cs="Arial"/>
          <w:sz w:val="20"/>
          <w:szCs w:val="20"/>
        </w:rPr>
        <w:t>Cessna</w:t>
      </w:r>
      <w:r w:rsidRPr="00470C3A">
        <w:rPr>
          <w:rFonts w:cs="Arial"/>
          <w:sz w:val="20"/>
          <w:szCs w:val="20"/>
          <w:vertAlign w:val="superscript"/>
        </w:rPr>
        <w:t>a</w:t>
      </w:r>
      <w:proofErr w:type="spellEnd"/>
      <w:r w:rsidRPr="00470C3A">
        <w:rPr>
          <w:rFonts w:cs="Arial"/>
          <w:sz w:val="20"/>
          <w:szCs w:val="20"/>
        </w:rPr>
        <w:t xml:space="preserve">, P.S. </w:t>
      </w:r>
      <w:proofErr w:type="spellStart"/>
      <w:r w:rsidRPr="00470C3A">
        <w:rPr>
          <w:rFonts w:cs="Arial"/>
          <w:sz w:val="20"/>
          <w:szCs w:val="20"/>
        </w:rPr>
        <w:t>Plascjak</w:t>
      </w:r>
      <w:r w:rsidRPr="00470C3A">
        <w:rPr>
          <w:rFonts w:cs="Arial"/>
          <w:sz w:val="20"/>
          <w:szCs w:val="20"/>
          <w:vertAlign w:val="superscript"/>
        </w:rPr>
        <w:t>b</w:t>
      </w:r>
      <w:proofErr w:type="spellEnd"/>
      <w:r w:rsidRPr="00470C3A">
        <w:rPr>
          <w:rFonts w:cs="Arial"/>
          <w:sz w:val="20"/>
          <w:szCs w:val="20"/>
        </w:rPr>
        <w:t>,</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 xml:space="preserve">W.C. </w:t>
      </w:r>
      <w:proofErr w:type="spellStart"/>
      <w:r w:rsidRPr="00470C3A">
        <w:rPr>
          <w:rFonts w:cs="Arial"/>
          <w:sz w:val="20"/>
          <w:szCs w:val="20"/>
        </w:rPr>
        <w:t>Eckelman</w:t>
      </w:r>
      <w:r w:rsidRPr="00470C3A">
        <w:rPr>
          <w:rFonts w:cs="Arial"/>
          <w:sz w:val="20"/>
          <w:szCs w:val="20"/>
          <w:vertAlign w:val="superscript"/>
        </w:rPr>
        <w:t>b</w:t>
      </w:r>
      <w:proofErr w:type="spellEnd"/>
    </w:p>
    <w:p w:rsidR="0058670B" w:rsidRPr="00470C3A" w:rsidRDefault="0058670B" w:rsidP="0058670B">
      <w:pPr>
        <w:autoSpaceDE w:val="0"/>
        <w:autoSpaceDN w:val="0"/>
        <w:adjustRightInd w:val="0"/>
        <w:spacing w:after="0" w:line="240" w:lineRule="auto"/>
        <w:rPr>
          <w:rFonts w:cs="Arial"/>
          <w:i/>
          <w:sz w:val="20"/>
          <w:szCs w:val="20"/>
        </w:rPr>
      </w:pPr>
      <w:proofErr w:type="gramStart"/>
      <w:r w:rsidRPr="00470C3A">
        <w:rPr>
          <w:rFonts w:cs="Arial"/>
          <w:i/>
          <w:sz w:val="20"/>
          <w:szCs w:val="20"/>
          <w:vertAlign w:val="superscript"/>
        </w:rPr>
        <w:t>a</w:t>
      </w:r>
      <w:proofErr w:type="gramEnd"/>
      <w:r w:rsidRPr="00470C3A">
        <w:rPr>
          <w:rFonts w:cs="Arial"/>
          <w:i/>
          <w:sz w:val="20"/>
          <w:szCs w:val="20"/>
        </w:rPr>
        <w:t xml:space="preserve"> Physics Laboratory, National Institute of Standards and Technology, Gaithersburg, MD, USA</w:t>
      </w:r>
    </w:p>
    <w:p w:rsidR="0058670B" w:rsidRPr="00470C3A" w:rsidRDefault="0058670B" w:rsidP="0058670B">
      <w:pPr>
        <w:autoSpaceDE w:val="0"/>
        <w:autoSpaceDN w:val="0"/>
        <w:adjustRightInd w:val="0"/>
        <w:spacing w:after="0" w:line="240" w:lineRule="auto"/>
        <w:rPr>
          <w:rFonts w:cs="Arial"/>
          <w:i/>
          <w:sz w:val="20"/>
          <w:szCs w:val="20"/>
        </w:rPr>
      </w:pPr>
      <w:proofErr w:type="gramStart"/>
      <w:r w:rsidRPr="00470C3A">
        <w:rPr>
          <w:rFonts w:cs="Arial"/>
          <w:i/>
          <w:sz w:val="20"/>
          <w:szCs w:val="20"/>
          <w:vertAlign w:val="superscript"/>
        </w:rPr>
        <w:t>b</w:t>
      </w:r>
      <w:proofErr w:type="gramEnd"/>
      <w:r w:rsidRPr="00470C3A">
        <w:rPr>
          <w:rFonts w:cs="Arial"/>
          <w:i/>
          <w:sz w:val="20"/>
          <w:szCs w:val="20"/>
        </w:rPr>
        <w:t xml:space="preserve"> PET Department, National Institutes of Health, Bethesda, MD, USA</w:t>
      </w:r>
    </w:p>
    <w:p w:rsidR="0058670B" w:rsidRDefault="0058670B" w:rsidP="0058670B">
      <w:pPr>
        <w:autoSpaceDE w:val="0"/>
        <w:autoSpaceDN w:val="0"/>
        <w:adjustRightInd w:val="0"/>
        <w:spacing w:after="0" w:line="240" w:lineRule="auto"/>
        <w:rPr>
          <w:rFonts w:cs="Arial"/>
          <w:sz w:val="20"/>
          <w:szCs w:val="20"/>
        </w:rPr>
      </w:pPr>
    </w:p>
    <w:p w:rsidR="0058670B" w:rsidRPr="00470C3A" w:rsidRDefault="0058670B" w:rsidP="0058670B">
      <w:pPr>
        <w:autoSpaceDE w:val="0"/>
        <w:autoSpaceDN w:val="0"/>
        <w:adjustRightInd w:val="0"/>
        <w:spacing w:after="0" w:line="240" w:lineRule="auto"/>
        <w:rPr>
          <w:rFonts w:cs="Arial"/>
          <w:sz w:val="20"/>
          <w:szCs w:val="20"/>
        </w:rPr>
      </w:pP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Applied Radiation and Isotopes 54 (2001) 623-631</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 xml:space="preserve">The standardization of </w:t>
      </w:r>
      <w:r w:rsidRPr="00470C3A">
        <w:rPr>
          <w:rFonts w:cs="Arial"/>
          <w:b/>
          <w:sz w:val="24"/>
          <w:szCs w:val="24"/>
          <w:vertAlign w:val="superscript"/>
        </w:rPr>
        <w:t>177</w:t>
      </w:r>
      <w:r w:rsidRPr="00470C3A">
        <w:rPr>
          <w:rFonts w:cs="Arial"/>
          <w:b/>
          <w:sz w:val="24"/>
          <w:szCs w:val="24"/>
        </w:rPr>
        <w:t xml:space="preserve">Lu by 4πβ liquid scintillation spectrometry with </w:t>
      </w:r>
      <w:r w:rsidRPr="00470C3A">
        <w:rPr>
          <w:rFonts w:cs="Arial"/>
          <w:b/>
          <w:sz w:val="24"/>
          <w:szCs w:val="24"/>
          <w:vertAlign w:val="superscript"/>
        </w:rPr>
        <w:t>3</w:t>
      </w:r>
      <w:r w:rsidRPr="00470C3A">
        <w:rPr>
          <w:rFonts w:cs="Arial"/>
          <w:b/>
          <w:sz w:val="24"/>
          <w:szCs w:val="24"/>
        </w:rPr>
        <w:t>H-standard efficiency tracing</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 xml:space="preserve">B.E. </w:t>
      </w:r>
      <w:proofErr w:type="spellStart"/>
      <w:r w:rsidRPr="00470C3A">
        <w:rPr>
          <w:rFonts w:cs="Arial"/>
          <w:sz w:val="20"/>
          <w:szCs w:val="20"/>
        </w:rPr>
        <w:t>Zimmerman</w:t>
      </w:r>
      <w:r w:rsidRPr="00470C3A">
        <w:rPr>
          <w:rFonts w:cs="Arial"/>
          <w:sz w:val="20"/>
          <w:szCs w:val="20"/>
          <w:vertAlign w:val="superscript"/>
        </w:rPr>
        <w:t>a</w:t>
      </w:r>
      <w:proofErr w:type="spellEnd"/>
      <w:r w:rsidRPr="00470C3A">
        <w:rPr>
          <w:rFonts w:cs="Arial"/>
          <w:sz w:val="20"/>
          <w:szCs w:val="20"/>
          <w:vertAlign w:val="superscript"/>
        </w:rPr>
        <w:t>,</w:t>
      </w:r>
      <w:r w:rsidRPr="00470C3A">
        <w:rPr>
          <w:rFonts w:cs="Arial"/>
          <w:sz w:val="20"/>
          <w:szCs w:val="20"/>
        </w:rPr>
        <w:t xml:space="preserve">*, M.P. </w:t>
      </w:r>
      <w:proofErr w:type="spellStart"/>
      <w:r w:rsidRPr="00470C3A">
        <w:rPr>
          <w:rFonts w:cs="Arial"/>
          <w:sz w:val="20"/>
          <w:szCs w:val="20"/>
        </w:rPr>
        <w:t>Unterweger</w:t>
      </w:r>
      <w:r w:rsidRPr="00470C3A">
        <w:rPr>
          <w:rFonts w:cs="Arial"/>
          <w:sz w:val="20"/>
          <w:szCs w:val="20"/>
          <w:vertAlign w:val="superscript"/>
        </w:rPr>
        <w:t>a</w:t>
      </w:r>
      <w:proofErr w:type="spellEnd"/>
      <w:r w:rsidRPr="00470C3A">
        <w:rPr>
          <w:rFonts w:cs="Arial"/>
          <w:sz w:val="20"/>
          <w:szCs w:val="20"/>
        </w:rPr>
        <w:t xml:space="preserve">, J.W. </w:t>
      </w:r>
      <w:proofErr w:type="spellStart"/>
      <w:r w:rsidRPr="00470C3A">
        <w:rPr>
          <w:rFonts w:cs="Arial"/>
          <w:sz w:val="20"/>
          <w:szCs w:val="20"/>
        </w:rPr>
        <w:t>Brodack</w:t>
      </w:r>
      <w:r w:rsidRPr="00470C3A">
        <w:rPr>
          <w:rFonts w:cs="Arial"/>
          <w:sz w:val="20"/>
          <w:szCs w:val="20"/>
          <w:vertAlign w:val="superscript"/>
        </w:rPr>
        <w:t>b</w:t>
      </w:r>
      <w:proofErr w:type="spellEnd"/>
    </w:p>
    <w:p w:rsidR="0058670B" w:rsidRPr="00470C3A" w:rsidRDefault="0058670B" w:rsidP="0058670B">
      <w:pPr>
        <w:autoSpaceDE w:val="0"/>
        <w:autoSpaceDN w:val="0"/>
        <w:adjustRightInd w:val="0"/>
        <w:spacing w:after="0" w:line="240" w:lineRule="auto"/>
        <w:rPr>
          <w:rFonts w:cs="Arial"/>
          <w:i/>
          <w:sz w:val="20"/>
          <w:szCs w:val="20"/>
        </w:rPr>
      </w:pPr>
      <w:proofErr w:type="gramStart"/>
      <w:r w:rsidRPr="00470C3A">
        <w:rPr>
          <w:rFonts w:cs="Arial"/>
          <w:i/>
          <w:sz w:val="20"/>
          <w:szCs w:val="20"/>
          <w:vertAlign w:val="superscript"/>
        </w:rPr>
        <w:lastRenderedPageBreak/>
        <w:t>a</w:t>
      </w:r>
      <w:proofErr w:type="gramEnd"/>
      <w:r w:rsidRPr="00470C3A">
        <w:rPr>
          <w:rFonts w:cs="Arial"/>
          <w:i/>
          <w:sz w:val="20"/>
          <w:szCs w:val="20"/>
        </w:rPr>
        <w:t xml:space="preserve"> Physics Laboratory, National Institute of Standards and Technology, 100 Bureau Drive, Gaithersburg, MD 20899-8462, USA</w:t>
      </w:r>
    </w:p>
    <w:p w:rsidR="0058670B" w:rsidRPr="00470C3A" w:rsidRDefault="0058670B" w:rsidP="0058670B">
      <w:pPr>
        <w:autoSpaceDE w:val="0"/>
        <w:autoSpaceDN w:val="0"/>
        <w:adjustRightInd w:val="0"/>
        <w:spacing w:after="0" w:line="240" w:lineRule="auto"/>
        <w:rPr>
          <w:rFonts w:cs="Arial"/>
          <w:i/>
          <w:sz w:val="20"/>
          <w:szCs w:val="20"/>
        </w:rPr>
      </w:pPr>
      <w:proofErr w:type="gramStart"/>
      <w:r w:rsidRPr="00470C3A">
        <w:rPr>
          <w:rFonts w:cs="Arial"/>
          <w:i/>
          <w:sz w:val="20"/>
          <w:szCs w:val="20"/>
          <w:vertAlign w:val="superscript"/>
        </w:rPr>
        <w:t>b</w:t>
      </w:r>
      <w:proofErr w:type="gramEnd"/>
      <w:r w:rsidRPr="00470C3A">
        <w:rPr>
          <w:rFonts w:cs="Arial"/>
          <w:i/>
          <w:sz w:val="20"/>
          <w:szCs w:val="20"/>
        </w:rPr>
        <w:t xml:space="preserve"> Nuclear Medicine R&amp;D, Mallinckrodt, Inc. St. Louis, MO 63134, USA</w:t>
      </w:r>
    </w:p>
    <w:p w:rsidR="0058670B" w:rsidRDefault="0058670B" w:rsidP="0058670B">
      <w:pPr>
        <w:spacing w:after="0"/>
        <w:rPr>
          <w:rFonts w:cs="Arial"/>
          <w:sz w:val="20"/>
          <w:szCs w:val="20"/>
        </w:rPr>
      </w:pPr>
    </w:p>
    <w:p w:rsidR="0058670B" w:rsidRPr="00470C3A" w:rsidRDefault="0058670B" w:rsidP="0058670B">
      <w:pPr>
        <w:spacing w:after="0"/>
        <w:rPr>
          <w:rFonts w:cs="Arial"/>
          <w:sz w:val="20"/>
          <w:szCs w:val="20"/>
        </w:rPr>
      </w:pPr>
    </w:p>
    <w:p w:rsidR="0058670B" w:rsidRPr="00470C3A" w:rsidRDefault="0058670B" w:rsidP="0058670B">
      <w:pPr>
        <w:spacing w:after="0"/>
        <w:rPr>
          <w:rFonts w:cs="Arial"/>
          <w:sz w:val="20"/>
          <w:szCs w:val="20"/>
        </w:rPr>
      </w:pPr>
      <w:r w:rsidRPr="00470C3A">
        <w:rPr>
          <w:rFonts w:cs="Arial"/>
          <w:sz w:val="20"/>
          <w:szCs w:val="20"/>
        </w:rPr>
        <w:t>Applied Radiation and Isotopes 52 (2000) 615-619</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Experimental determinations of commercial “dose calibrator” settings for nuclides used in nuclear medicine</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B.E. Zimmerman*, J.T. Cessna</w:t>
      </w:r>
    </w:p>
    <w:p w:rsidR="0058670B" w:rsidRPr="00470C3A" w:rsidRDefault="0058670B" w:rsidP="0058670B">
      <w:pPr>
        <w:autoSpaceDE w:val="0"/>
        <w:autoSpaceDN w:val="0"/>
        <w:adjustRightInd w:val="0"/>
        <w:spacing w:after="0" w:line="240" w:lineRule="auto"/>
        <w:rPr>
          <w:rFonts w:cs="Arial"/>
          <w:i/>
          <w:sz w:val="20"/>
          <w:szCs w:val="20"/>
        </w:rPr>
      </w:pPr>
      <w:r w:rsidRPr="00470C3A">
        <w:rPr>
          <w:rFonts w:cs="Arial"/>
          <w:i/>
          <w:sz w:val="20"/>
          <w:szCs w:val="20"/>
        </w:rPr>
        <w:t>Physics Laboratory, National Institute of Standards and Technology, Gaithersburg, MD 20899, USA</w:t>
      </w:r>
    </w:p>
    <w:p w:rsidR="0058670B" w:rsidRPr="00470C3A" w:rsidRDefault="0058670B" w:rsidP="0058670B">
      <w:pPr>
        <w:rPr>
          <w:rFonts w:cs="Arial"/>
          <w:sz w:val="20"/>
          <w:szCs w:val="20"/>
        </w:rPr>
      </w:pPr>
    </w:p>
    <w:p w:rsidR="0058670B" w:rsidRPr="00470C3A" w:rsidRDefault="0058670B" w:rsidP="0058670B">
      <w:pPr>
        <w:spacing w:after="0"/>
        <w:rPr>
          <w:rFonts w:cs="Arial"/>
          <w:sz w:val="20"/>
          <w:szCs w:val="20"/>
        </w:rPr>
      </w:pPr>
      <w:r w:rsidRPr="00470C3A">
        <w:rPr>
          <w:rFonts w:cs="Arial"/>
          <w:sz w:val="20"/>
          <w:szCs w:val="20"/>
        </w:rPr>
        <w:t>Applied Radiation and Isotopes 52 (2000) 633-636</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An ionization chamber as a secondary standard for activity</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 xml:space="preserve">A. </w:t>
      </w:r>
      <w:proofErr w:type="spellStart"/>
      <w:r w:rsidRPr="00470C3A">
        <w:rPr>
          <w:rFonts w:cs="Arial"/>
          <w:sz w:val="20"/>
          <w:szCs w:val="20"/>
        </w:rPr>
        <w:t>Švec</w:t>
      </w:r>
      <w:r w:rsidRPr="00470C3A">
        <w:rPr>
          <w:rFonts w:cs="Arial"/>
          <w:sz w:val="20"/>
          <w:szCs w:val="20"/>
          <w:vertAlign w:val="superscript"/>
        </w:rPr>
        <w:t>a</w:t>
      </w:r>
      <w:proofErr w:type="spellEnd"/>
      <w:r w:rsidRPr="00470C3A">
        <w:rPr>
          <w:rFonts w:cs="Arial"/>
          <w:sz w:val="20"/>
          <w:szCs w:val="20"/>
          <w:vertAlign w:val="superscript"/>
        </w:rPr>
        <w:t>,</w:t>
      </w:r>
      <w:r w:rsidRPr="00470C3A">
        <w:rPr>
          <w:rFonts w:cs="Arial"/>
          <w:sz w:val="20"/>
          <w:szCs w:val="20"/>
        </w:rPr>
        <w:t xml:space="preserve">*, H. </w:t>
      </w:r>
      <w:proofErr w:type="spellStart"/>
      <w:r w:rsidRPr="00470C3A">
        <w:rPr>
          <w:rFonts w:cs="Arial"/>
          <w:sz w:val="20"/>
          <w:szCs w:val="20"/>
        </w:rPr>
        <w:t>Schrader</w:t>
      </w:r>
      <w:r w:rsidRPr="00470C3A">
        <w:rPr>
          <w:rFonts w:cs="Arial"/>
          <w:sz w:val="20"/>
          <w:szCs w:val="20"/>
          <w:vertAlign w:val="superscript"/>
        </w:rPr>
        <w:t>b</w:t>
      </w:r>
      <w:proofErr w:type="spellEnd"/>
    </w:p>
    <w:p w:rsidR="0058670B" w:rsidRPr="00470C3A" w:rsidRDefault="0058670B" w:rsidP="0058670B">
      <w:pPr>
        <w:autoSpaceDE w:val="0"/>
        <w:autoSpaceDN w:val="0"/>
        <w:adjustRightInd w:val="0"/>
        <w:spacing w:after="0" w:line="240" w:lineRule="auto"/>
        <w:rPr>
          <w:rFonts w:cs="Arial"/>
          <w:i/>
          <w:sz w:val="20"/>
          <w:szCs w:val="20"/>
        </w:rPr>
      </w:pPr>
      <w:proofErr w:type="gramStart"/>
      <w:r w:rsidRPr="00470C3A">
        <w:rPr>
          <w:rFonts w:cs="Arial"/>
          <w:i/>
          <w:sz w:val="20"/>
          <w:szCs w:val="20"/>
          <w:vertAlign w:val="superscript"/>
        </w:rPr>
        <w:t>a</w:t>
      </w:r>
      <w:proofErr w:type="gramEnd"/>
      <w:r w:rsidRPr="00470C3A">
        <w:rPr>
          <w:rFonts w:cs="Arial"/>
          <w:i/>
          <w:sz w:val="20"/>
          <w:szCs w:val="20"/>
        </w:rPr>
        <w:t xml:space="preserve"> Slovak Institute of Metrology (SMUÂ ), 842 55, Bratislava, Slovak Republic</w:t>
      </w:r>
    </w:p>
    <w:p w:rsidR="0058670B" w:rsidRPr="00470C3A" w:rsidRDefault="0058670B" w:rsidP="0058670B">
      <w:pPr>
        <w:autoSpaceDE w:val="0"/>
        <w:autoSpaceDN w:val="0"/>
        <w:adjustRightInd w:val="0"/>
        <w:spacing w:after="0" w:line="240" w:lineRule="auto"/>
        <w:rPr>
          <w:rFonts w:cs="Arial"/>
          <w:sz w:val="20"/>
          <w:szCs w:val="20"/>
        </w:rPr>
      </w:pPr>
      <w:proofErr w:type="gramStart"/>
      <w:r w:rsidRPr="00470C3A">
        <w:rPr>
          <w:rFonts w:cs="Arial"/>
          <w:i/>
          <w:sz w:val="20"/>
          <w:szCs w:val="20"/>
          <w:vertAlign w:val="superscript"/>
        </w:rPr>
        <w:t>b</w:t>
      </w:r>
      <w:proofErr w:type="gramEnd"/>
      <w:r w:rsidRPr="00470C3A">
        <w:rPr>
          <w:rFonts w:cs="Arial"/>
          <w:i/>
          <w:sz w:val="20"/>
          <w:szCs w:val="20"/>
        </w:rPr>
        <w:t xml:space="preserve"> Physikalisch-Technische Bundesanstalt (PTB), D-38116, Braunschweig, Germany</w:t>
      </w:r>
    </w:p>
    <w:p w:rsidR="0058670B" w:rsidRPr="00470C3A" w:rsidRDefault="0058670B" w:rsidP="0058670B">
      <w:pPr>
        <w:spacing w:after="0"/>
        <w:rPr>
          <w:rFonts w:cs="Arial"/>
          <w:sz w:val="20"/>
          <w:szCs w:val="20"/>
        </w:rPr>
      </w:pPr>
    </w:p>
    <w:p w:rsidR="0058670B" w:rsidRPr="00470C3A" w:rsidRDefault="0058670B" w:rsidP="0058670B">
      <w:pPr>
        <w:spacing w:after="0"/>
        <w:rPr>
          <w:rFonts w:cs="Arial"/>
          <w:sz w:val="20"/>
          <w:szCs w:val="20"/>
        </w:rPr>
      </w:pPr>
    </w:p>
    <w:p w:rsidR="0058670B" w:rsidRPr="00470C3A" w:rsidRDefault="0058670B" w:rsidP="0058670B">
      <w:pPr>
        <w:spacing w:after="0"/>
        <w:rPr>
          <w:rFonts w:cs="Arial"/>
          <w:sz w:val="20"/>
          <w:szCs w:val="20"/>
        </w:rPr>
      </w:pPr>
      <w:r w:rsidRPr="00470C3A">
        <w:rPr>
          <w:rFonts w:cs="Arial"/>
          <w:sz w:val="20"/>
          <w:szCs w:val="20"/>
        </w:rPr>
        <w:t>Applied Radiation and Isotopes 52 (2000) 581-584</w:t>
      </w:r>
    </w:p>
    <w:p w:rsidR="0058670B" w:rsidRPr="00470C3A" w:rsidRDefault="0058670B" w:rsidP="0058670B">
      <w:pPr>
        <w:autoSpaceDE w:val="0"/>
        <w:autoSpaceDN w:val="0"/>
        <w:adjustRightInd w:val="0"/>
        <w:spacing w:after="0" w:line="240" w:lineRule="auto"/>
        <w:rPr>
          <w:rFonts w:cs="Arial"/>
          <w:b/>
          <w:sz w:val="24"/>
          <w:szCs w:val="24"/>
        </w:rPr>
      </w:pPr>
      <w:proofErr w:type="spellStart"/>
      <w:r w:rsidRPr="00470C3A">
        <w:rPr>
          <w:rFonts w:cs="Arial"/>
          <w:b/>
          <w:sz w:val="24"/>
          <w:szCs w:val="24"/>
        </w:rPr>
        <w:t>Standardisation</w:t>
      </w:r>
      <w:proofErr w:type="spellEnd"/>
      <w:r w:rsidRPr="00470C3A">
        <w:rPr>
          <w:rFonts w:cs="Arial"/>
          <w:b/>
          <w:sz w:val="24"/>
          <w:szCs w:val="24"/>
        </w:rPr>
        <w:t xml:space="preserve"> and decay data of </w:t>
      </w:r>
      <w:r w:rsidRPr="00470C3A">
        <w:rPr>
          <w:rFonts w:cs="Arial"/>
          <w:b/>
          <w:sz w:val="24"/>
          <w:szCs w:val="24"/>
          <w:vertAlign w:val="superscript"/>
        </w:rPr>
        <w:t>186</w:t>
      </w:r>
      <w:r w:rsidRPr="00470C3A">
        <w:rPr>
          <w:rFonts w:cs="Arial"/>
          <w:b/>
          <w:sz w:val="24"/>
          <w:szCs w:val="24"/>
        </w:rPr>
        <w:t>Re</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 xml:space="preserve">D.H. Woods*, M. </w:t>
      </w:r>
      <w:proofErr w:type="spellStart"/>
      <w:r w:rsidRPr="00470C3A">
        <w:rPr>
          <w:rFonts w:cs="Arial"/>
          <w:sz w:val="20"/>
          <w:szCs w:val="20"/>
        </w:rPr>
        <w:t>Ciocanel</w:t>
      </w:r>
      <w:proofErr w:type="spellEnd"/>
      <w:r w:rsidRPr="00470C3A">
        <w:rPr>
          <w:rFonts w:cs="Arial"/>
          <w:sz w:val="20"/>
          <w:szCs w:val="20"/>
        </w:rPr>
        <w:t xml:space="preserve">, L.J. Husband, J.D. Keightley, P. de </w:t>
      </w:r>
      <w:proofErr w:type="spellStart"/>
      <w:r w:rsidRPr="00470C3A">
        <w:rPr>
          <w:rFonts w:cs="Arial"/>
          <w:sz w:val="20"/>
          <w:szCs w:val="20"/>
        </w:rPr>
        <w:t>Lavison</w:t>
      </w:r>
      <w:proofErr w:type="spellEnd"/>
      <w:r w:rsidRPr="00470C3A">
        <w:rPr>
          <w:rFonts w:cs="Arial"/>
          <w:sz w:val="20"/>
          <w:szCs w:val="20"/>
        </w:rPr>
        <w:t>,</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 xml:space="preserve">S. </w:t>
      </w:r>
      <w:proofErr w:type="spellStart"/>
      <w:r w:rsidRPr="00470C3A">
        <w:rPr>
          <w:rFonts w:cs="Arial"/>
          <w:sz w:val="20"/>
          <w:szCs w:val="20"/>
        </w:rPr>
        <w:t>Lineham</w:t>
      </w:r>
      <w:proofErr w:type="spellEnd"/>
      <w:r w:rsidRPr="00470C3A">
        <w:rPr>
          <w:rFonts w:cs="Arial"/>
          <w:sz w:val="20"/>
          <w:szCs w:val="20"/>
        </w:rPr>
        <w:t>, M.J. Woods, S.A. Woods</w:t>
      </w:r>
    </w:p>
    <w:p w:rsidR="0058670B" w:rsidRPr="00470C3A" w:rsidRDefault="0058670B" w:rsidP="0058670B">
      <w:pPr>
        <w:spacing w:after="0"/>
        <w:rPr>
          <w:rFonts w:cs="Arial"/>
          <w:i/>
          <w:sz w:val="20"/>
          <w:szCs w:val="20"/>
        </w:rPr>
      </w:pPr>
      <w:r w:rsidRPr="00470C3A">
        <w:rPr>
          <w:rFonts w:cs="Arial"/>
          <w:i/>
          <w:sz w:val="20"/>
          <w:szCs w:val="20"/>
        </w:rPr>
        <w:t xml:space="preserve">Centre for </w:t>
      </w:r>
      <w:proofErr w:type="spellStart"/>
      <w:r w:rsidRPr="00470C3A">
        <w:rPr>
          <w:rFonts w:cs="Arial"/>
          <w:i/>
          <w:sz w:val="20"/>
          <w:szCs w:val="20"/>
        </w:rPr>
        <w:t>Ionising</w:t>
      </w:r>
      <w:proofErr w:type="spellEnd"/>
      <w:r w:rsidRPr="00470C3A">
        <w:rPr>
          <w:rFonts w:cs="Arial"/>
          <w:i/>
          <w:sz w:val="20"/>
          <w:szCs w:val="20"/>
        </w:rPr>
        <w:t xml:space="preserve"> Radiation Metrology, National Physical Laboratory, Teddington, Middlesex TW11 0LW, UK</w:t>
      </w:r>
    </w:p>
    <w:p w:rsidR="0058670B" w:rsidRPr="00470C3A" w:rsidRDefault="0058670B" w:rsidP="0058670B">
      <w:pPr>
        <w:rPr>
          <w:rFonts w:cs="Arial"/>
          <w:sz w:val="20"/>
          <w:szCs w:val="20"/>
        </w:rPr>
      </w:pPr>
    </w:p>
    <w:p w:rsidR="0058670B" w:rsidRPr="00470C3A" w:rsidRDefault="0058670B" w:rsidP="0058670B">
      <w:pPr>
        <w:spacing w:after="0"/>
        <w:rPr>
          <w:rFonts w:cs="Arial"/>
          <w:sz w:val="20"/>
          <w:szCs w:val="20"/>
        </w:rPr>
      </w:pPr>
      <w:r w:rsidRPr="00470C3A">
        <w:rPr>
          <w:rFonts w:cs="Arial"/>
          <w:sz w:val="20"/>
          <w:szCs w:val="20"/>
        </w:rPr>
        <w:t>Applied Radiation and Isotopes 52 (2000) 325±334</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Calibration and consistency of results of an ionization-chamber secondary standard measuring system for activity</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Heinrich Schrader</w:t>
      </w:r>
    </w:p>
    <w:p w:rsidR="0058670B" w:rsidRPr="00470C3A" w:rsidRDefault="0058670B" w:rsidP="0058670B">
      <w:pPr>
        <w:autoSpaceDE w:val="0"/>
        <w:autoSpaceDN w:val="0"/>
        <w:adjustRightInd w:val="0"/>
        <w:spacing w:after="0" w:line="240" w:lineRule="auto"/>
        <w:rPr>
          <w:rFonts w:cs="Arial"/>
          <w:i/>
          <w:sz w:val="20"/>
          <w:szCs w:val="20"/>
        </w:rPr>
      </w:pPr>
      <w:r w:rsidRPr="00470C3A">
        <w:rPr>
          <w:rFonts w:cs="Arial"/>
          <w:i/>
          <w:sz w:val="20"/>
          <w:szCs w:val="20"/>
        </w:rPr>
        <w:t xml:space="preserve">Physikalisch-Technische Bundesanstalt (PTB), </w:t>
      </w:r>
      <w:proofErr w:type="spellStart"/>
      <w:r w:rsidRPr="00470C3A">
        <w:rPr>
          <w:rFonts w:cs="Arial"/>
          <w:i/>
          <w:sz w:val="20"/>
          <w:szCs w:val="20"/>
        </w:rPr>
        <w:t>Bundesallee</w:t>
      </w:r>
      <w:proofErr w:type="spellEnd"/>
      <w:r w:rsidRPr="00470C3A">
        <w:rPr>
          <w:rFonts w:cs="Arial"/>
          <w:i/>
          <w:sz w:val="20"/>
          <w:szCs w:val="20"/>
        </w:rPr>
        <w:t xml:space="preserve"> 100, D-38116 Braunschweig, Germany</w:t>
      </w:r>
    </w:p>
    <w:p w:rsidR="0058670B" w:rsidRPr="00470C3A" w:rsidRDefault="0058670B" w:rsidP="0058670B">
      <w:pPr>
        <w:spacing w:after="0"/>
        <w:rPr>
          <w:rFonts w:cs="Arial"/>
          <w:sz w:val="20"/>
          <w:szCs w:val="20"/>
        </w:rPr>
      </w:pPr>
    </w:p>
    <w:p w:rsidR="0058670B" w:rsidRPr="00470C3A" w:rsidRDefault="0058670B" w:rsidP="0058670B">
      <w:pPr>
        <w:spacing w:after="0"/>
        <w:rPr>
          <w:rFonts w:cs="Arial"/>
          <w:sz w:val="20"/>
          <w:szCs w:val="20"/>
        </w:rPr>
      </w:pPr>
    </w:p>
    <w:p w:rsidR="0058670B" w:rsidRPr="00470C3A" w:rsidRDefault="0058670B" w:rsidP="0058670B">
      <w:pPr>
        <w:spacing w:after="0"/>
        <w:rPr>
          <w:rFonts w:cs="Arial"/>
          <w:bCs/>
          <w:sz w:val="20"/>
          <w:szCs w:val="20"/>
        </w:rPr>
      </w:pPr>
      <w:r w:rsidRPr="00470C3A">
        <w:rPr>
          <w:rFonts w:cs="Arial"/>
          <w:bCs/>
          <w:sz w:val="20"/>
          <w:szCs w:val="20"/>
        </w:rPr>
        <w:t>Journal of Nuclear Medicine Technology</w:t>
      </w:r>
      <w:r>
        <w:rPr>
          <w:rFonts w:cs="Arial"/>
          <w:bCs/>
          <w:sz w:val="20"/>
          <w:szCs w:val="20"/>
        </w:rPr>
        <w:t xml:space="preserve"> </w:t>
      </w:r>
      <w:r w:rsidRPr="00470C3A">
        <w:rPr>
          <w:rFonts w:cs="Arial"/>
          <w:sz w:val="20"/>
          <w:szCs w:val="20"/>
        </w:rPr>
        <w:t>•</w:t>
      </w:r>
      <w:r w:rsidRPr="00470C3A">
        <w:rPr>
          <w:rFonts w:cs="Arial"/>
          <w:bCs/>
          <w:sz w:val="20"/>
          <w:szCs w:val="20"/>
        </w:rPr>
        <w:t xml:space="preserve"> </w:t>
      </w:r>
      <w:r>
        <w:rPr>
          <w:rFonts w:cs="Arial"/>
          <w:bCs/>
          <w:sz w:val="20"/>
          <w:szCs w:val="20"/>
        </w:rPr>
        <w:t xml:space="preserve">Vol. 28 </w:t>
      </w:r>
      <w:r w:rsidRPr="00470C3A">
        <w:rPr>
          <w:rFonts w:cs="Arial"/>
          <w:sz w:val="20"/>
          <w:szCs w:val="20"/>
        </w:rPr>
        <w:t>•</w:t>
      </w:r>
      <w:r>
        <w:rPr>
          <w:rFonts w:cs="Arial"/>
          <w:sz w:val="20"/>
          <w:szCs w:val="20"/>
        </w:rPr>
        <w:t xml:space="preserve"> </w:t>
      </w:r>
      <w:r w:rsidRPr="00470C3A">
        <w:rPr>
          <w:rFonts w:cs="Arial"/>
          <w:bCs/>
          <w:sz w:val="20"/>
          <w:szCs w:val="20"/>
        </w:rPr>
        <w:t>2000</w:t>
      </w:r>
      <w:r>
        <w:rPr>
          <w:rFonts w:cs="Arial"/>
          <w:bCs/>
          <w:sz w:val="20"/>
          <w:szCs w:val="20"/>
        </w:rPr>
        <w:t xml:space="preserve"> </w:t>
      </w:r>
      <w:r w:rsidRPr="00470C3A">
        <w:rPr>
          <w:rFonts w:cs="Arial"/>
          <w:sz w:val="20"/>
          <w:szCs w:val="20"/>
        </w:rPr>
        <w:t>•</w:t>
      </w:r>
      <w:r>
        <w:rPr>
          <w:rFonts w:cs="Arial"/>
          <w:sz w:val="20"/>
          <w:szCs w:val="20"/>
        </w:rPr>
        <w:t xml:space="preserve"> </w:t>
      </w:r>
      <w:r w:rsidRPr="00470C3A">
        <w:rPr>
          <w:rFonts w:cs="Arial"/>
          <w:bCs/>
          <w:sz w:val="20"/>
          <w:szCs w:val="20"/>
        </w:rPr>
        <w:t>264–270</w:t>
      </w:r>
    </w:p>
    <w:p w:rsidR="0058670B" w:rsidRPr="00470C3A" w:rsidRDefault="0058670B" w:rsidP="0058670B">
      <w:pPr>
        <w:autoSpaceDE w:val="0"/>
        <w:autoSpaceDN w:val="0"/>
        <w:adjustRightInd w:val="0"/>
        <w:spacing w:after="0" w:line="240" w:lineRule="auto"/>
        <w:rPr>
          <w:rFonts w:cs="Arial"/>
          <w:bCs/>
          <w:sz w:val="20"/>
          <w:szCs w:val="20"/>
        </w:rPr>
      </w:pPr>
      <w:r w:rsidRPr="00470C3A">
        <w:rPr>
          <w:rFonts w:cs="Arial"/>
          <w:b/>
          <w:bCs/>
          <w:sz w:val="24"/>
          <w:szCs w:val="24"/>
        </w:rPr>
        <w:t xml:space="preserve">Experimental Determination of Dose Calibrator Settings and Study of Associated Volume Dependence in V-Vials for Rhenium-186 </w:t>
      </w:r>
      <w:proofErr w:type="spellStart"/>
      <w:r w:rsidRPr="00470C3A">
        <w:rPr>
          <w:rFonts w:cs="Arial"/>
          <w:b/>
          <w:bCs/>
          <w:sz w:val="24"/>
          <w:szCs w:val="24"/>
        </w:rPr>
        <w:t>Perrhenate</w:t>
      </w:r>
      <w:proofErr w:type="spellEnd"/>
      <w:r w:rsidRPr="00470C3A">
        <w:rPr>
          <w:rFonts w:cs="Arial"/>
          <w:b/>
          <w:bCs/>
          <w:sz w:val="24"/>
          <w:szCs w:val="24"/>
        </w:rPr>
        <w:t xml:space="preserve"> Solution Sources</w:t>
      </w:r>
    </w:p>
    <w:p w:rsidR="0058670B" w:rsidRPr="00470C3A" w:rsidRDefault="0058670B" w:rsidP="0058670B">
      <w:pPr>
        <w:autoSpaceDE w:val="0"/>
        <w:autoSpaceDN w:val="0"/>
        <w:adjustRightInd w:val="0"/>
        <w:spacing w:after="0" w:line="240" w:lineRule="auto"/>
        <w:rPr>
          <w:rFonts w:cs="Arial"/>
          <w:bCs/>
          <w:sz w:val="20"/>
          <w:szCs w:val="20"/>
        </w:rPr>
      </w:pPr>
      <w:r w:rsidRPr="00470C3A">
        <w:rPr>
          <w:rFonts w:cs="Arial"/>
          <w:bCs/>
          <w:sz w:val="20"/>
          <w:szCs w:val="20"/>
        </w:rPr>
        <w:t>Brian E. Zimmerman and David</w:t>
      </w:r>
      <w:r>
        <w:rPr>
          <w:rFonts w:cs="Arial"/>
          <w:bCs/>
          <w:sz w:val="20"/>
          <w:szCs w:val="20"/>
        </w:rPr>
        <w:t xml:space="preserve"> </w:t>
      </w:r>
      <w:r w:rsidRPr="00470C3A">
        <w:rPr>
          <w:rFonts w:cs="Arial"/>
          <w:bCs/>
          <w:sz w:val="20"/>
          <w:szCs w:val="20"/>
        </w:rPr>
        <w:t>W. Pipes</w:t>
      </w:r>
    </w:p>
    <w:p w:rsidR="0058670B" w:rsidRPr="00470C3A" w:rsidRDefault="0058670B" w:rsidP="0058670B">
      <w:pPr>
        <w:autoSpaceDE w:val="0"/>
        <w:autoSpaceDN w:val="0"/>
        <w:adjustRightInd w:val="0"/>
        <w:spacing w:after="0" w:line="240" w:lineRule="auto"/>
        <w:rPr>
          <w:rFonts w:cs="Arial"/>
          <w:i/>
          <w:iCs/>
          <w:sz w:val="20"/>
          <w:szCs w:val="20"/>
        </w:rPr>
      </w:pPr>
      <w:r w:rsidRPr="00470C3A">
        <w:rPr>
          <w:rFonts w:cs="Arial"/>
          <w:i/>
          <w:iCs/>
          <w:sz w:val="20"/>
          <w:szCs w:val="20"/>
        </w:rPr>
        <w:t xml:space="preserve">Physics Laboratory, National Institute of Standards and Technology, Gaithersburg, Maryland; and Nuclear Medicine and </w:t>
      </w:r>
      <w:proofErr w:type="spellStart"/>
      <w:r w:rsidRPr="00470C3A">
        <w:rPr>
          <w:rFonts w:cs="Arial"/>
          <w:i/>
          <w:iCs/>
          <w:sz w:val="20"/>
          <w:szCs w:val="20"/>
        </w:rPr>
        <w:t>Pharma</w:t>
      </w:r>
      <w:proofErr w:type="spellEnd"/>
      <w:r w:rsidRPr="00470C3A">
        <w:rPr>
          <w:rFonts w:cs="Arial"/>
          <w:i/>
          <w:iCs/>
          <w:sz w:val="20"/>
          <w:szCs w:val="20"/>
        </w:rPr>
        <w:t>-Device R&amp;D, Mallinckrodt, Inc., St. Louis, Missouri</w:t>
      </w:r>
    </w:p>
    <w:p w:rsidR="0058670B" w:rsidRPr="00470C3A" w:rsidRDefault="0058670B" w:rsidP="0058670B">
      <w:pPr>
        <w:rPr>
          <w:rFonts w:cs="Arial"/>
          <w:iCs/>
          <w:sz w:val="20"/>
          <w:szCs w:val="20"/>
        </w:rPr>
      </w:pPr>
    </w:p>
    <w:p w:rsidR="0058670B" w:rsidRPr="00470C3A" w:rsidRDefault="0058670B" w:rsidP="0058670B">
      <w:pPr>
        <w:spacing w:after="0"/>
        <w:rPr>
          <w:rFonts w:cs="Arial"/>
          <w:bCs/>
          <w:sz w:val="20"/>
          <w:szCs w:val="20"/>
        </w:rPr>
      </w:pPr>
      <w:r w:rsidRPr="00470C3A">
        <w:rPr>
          <w:rFonts w:cs="Arial"/>
          <w:bCs/>
          <w:sz w:val="20"/>
          <w:szCs w:val="20"/>
        </w:rPr>
        <w:t xml:space="preserve">Journal of Nuclear Medicine Vol. 40 No. 9 September 1999, 1508-1516 </w:t>
      </w:r>
    </w:p>
    <w:p w:rsidR="0058670B" w:rsidRPr="00470C3A" w:rsidRDefault="0058670B" w:rsidP="0058670B">
      <w:pPr>
        <w:autoSpaceDE w:val="0"/>
        <w:autoSpaceDN w:val="0"/>
        <w:adjustRightInd w:val="0"/>
        <w:spacing w:after="0" w:line="240" w:lineRule="auto"/>
        <w:rPr>
          <w:rFonts w:cs="Arial"/>
          <w:b/>
          <w:bCs/>
          <w:sz w:val="24"/>
          <w:szCs w:val="24"/>
        </w:rPr>
      </w:pPr>
      <w:r w:rsidRPr="00470C3A">
        <w:rPr>
          <w:rFonts w:cs="Arial"/>
          <w:b/>
          <w:bCs/>
          <w:sz w:val="24"/>
          <w:szCs w:val="24"/>
        </w:rPr>
        <w:t xml:space="preserve">A New Experimental Determination of the Dose Calibrator Setting for </w:t>
      </w:r>
      <w:r w:rsidRPr="00470C3A">
        <w:rPr>
          <w:rFonts w:cs="Arial"/>
          <w:b/>
          <w:bCs/>
          <w:sz w:val="24"/>
          <w:szCs w:val="24"/>
          <w:vertAlign w:val="superscript"/>
        </w:rPr>
        <w:t>188</w:t>
      </w:r>
      <w:r w:rsidRPr="00470C3A">
        <w:rPr>
          <w:rFonts w:cs="Arial"/>
          <w:b/>
          <w:bCs/>
          <w:sz w:val="24"/>
          <w:szCs w:val="24"/>
        </w:rPr>
        <w:t>Re</w:t>
      </w:r>
    </w:p>
    <w:p w:rsidR="0058670B" w:rsidRPr="00470C3A" w:rsidRDefault="0058670B" w:rsidP="0058670B">
      <w:pPr>
        <w:autoSpaceDE w:val="0"/>
        <w:autoSpaceDN w:val="0"/>
        <w:adjustRightInd w:val="0"/>
        <w:spacing w:after="0" w:line="240" w:lineRule="auto"/>
        <w:rPr>
          <w:rFonts w:cs="Arial"/>
          <w:sz w:val="20"/>
          <w:szCs w:val="20"/>
        </w:rPr>
      </w:pPr>
      <w:proofErr w:type="gramStart"/>
      <w:r w:rsidRPr="00470C3A">
        <w:rPr>
          <w:rFonts w:cs="Arial"/>
          <w:sz w:val="20"/>
          <w:szCs w:val="20"/>
        </w:rPr>
        <w:t>Brian E. Zimmerman, Jeffrey T. Cessna, Michael P. Unterweger, Alex N. Li, James S. Whiting and F. F. (Russ) Knapp, Jr.</w:t>
      </w:r>
      <w:proofErr w:type="gramEnd"/>
    </w:p>
    <w:p w:rsidR="0058670B" w:rsidRPr="00470C3A" w:rsidRDefault="0058670B" w:rsidP="0058670B">
      <w:pPr>
        <w:autoSpaceDE w:val="0"/>
        <w:autoSpaceDN w:val="0"/>
        <w:adjustRightInd w:val="0"/>
        <w:spacing w:after="0" w:line="240" w:lineRule="auto"/>
        <w:rPr>
          <w:rFonts w:cs="Arial"/>
          <w:i/>
          <w:iCs/>
          <w:sz w:val="20"/>
          <w:szCs w:val="20"/>
        </w:rPr>
      </w:pPr>
      <w:r w:rsidRPr="00470C3A">
        <w:rPr>
          <w:rFonts w:cs="Arial"/>
          <w:i/>
          <w:iCs/>
          <w:sz w:val="20"/>
          <w:szCs w:val="20"/>
        </w:rPr>
        <w:t>Physics Laboratory, National Institute of Standards and Technology, Gaithersburg, Maryland</w:t>
      </w:r>
    </w:p>
    <w:p w:rsidR="0058670B" w:rsidRPr="00470C3A" w:rsidRDefault="0058670B" w:rsidP="0058670B">
      <w:pPr>
        <w:autoSpaceDE w:val="0"/>
        <w:autoSpaceDN w:val="0"/>
        <w:adjustRightInd w:val="0"/>
        <w:spacing w:after="0" w:line="240" w:lineRule="auto"/>
        <w:rPr>
          <w:rFonts w:cs="Arial"/>
          <w:i/>
          <w:iCs/>
          <w:sz w:val="20"/>
          <w:szCs w:val="20"/>
        </w:rPr>
      </w:pPr>
      <w:r w:rsidRPr="00470C3A">
        <w:rPr>
          <w:rFonts w:cs="Arial"/>
          <w:i/>
          <w:iCs/>
          <w:sz w:val="20"/>
          <w:szCs w:val="20"/>
        </w:rPr>
        <w:t>Department of Medical Physics and Imaging, Cedars-Sinai Medical Center, Los Angeles, California; and Life Sciences Division, Oak Ridge National Laboratory, Oak Ridge, Tennessee</w:t>
      </w:r>
    </w:p>
    <w:p w:rsidR="0058670B" w:rsidRPr="00470C3A" w:rsidRDefault="0058670B" w:rsidP="0058670B">
      <w:pPr>
        <w:rPr>
          <w:rFonts w:cs="Arial"/>
          <w:sz w:val="20"/>
          <w:szCs w:val="20"/>
        </w:rPr>
      </w:pPr>
    </w:p>
    <w:p w:rsidR="0058670B" w:rsidRPr="00470C3A" w:rsidRDefault="0058670B" w:rsidP="0058670B">
      <w:pPr>
        <w:spacing w:after="0"/>
        <w:rPr>
          <w:rFonts w:cs="Arial"/>
          <w:sz w:val="20"/>
          <w:szCs w:val="20"/>
        </w:rPr>
      </w:pPr>
      <w:r w:rsidRPr="00470C3A">
        <w:rPr>
          <w:rFonts w:cs="Arial"/>
          <w:sz w:val="20"/>
          <w:szCs w:val="20"/>
        </w:rPr>
        <w:lastRenderedPageBreak/>
        <w:t>Applied Radiation and Isotopes 51 (1999) 515±526</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 xml:space="preserve">The standardization of 62Cu and experimental determinations of dose calibrator settings for generator-produced </w:t>
      </w:r>
      <w:r w:rsidRPr="00470C3A">
        <w:rPr>
          <w:rFonts w:cs="Arial"/>
          <w:b/>
          <w:sz w:val="24"/>
          <w:szCs w:val="24"/>
          <w:vertAlign w:val="superscript"/>
        </w:rPr>
        <w:t>62</w:t>
      </w:r>
      <w:r w:rsidRPr="00470C3A">
        <w:rPr>
          <w:rFonts w:cs="Arial"/>
          <w:b/>
          <w:sz w:val="24"/>
          <w:szCs w:val="24"/>
        </w:rPr>
        <w:t>CuPTSM</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B.E. Zimmerman*, J.T. Cessna</w:t>
      </w:r>
    </w:p>
    <w:p w:rsidR="0058670B" w:rsidRPr="00470C3A" w:rsidRDefault="0058670B" w:rsidP="0058670B">
      <w:pPr>
        <w:autoSpaceDE w:val="0"/>
        <w:autoSpaceDN w:val="0"/>
        <w:adjustRightInd w:val="0"/>
        <w:spacing w:after="0" w:line="240" w:lineRule="auto"/>
        <w:rPr>
          <w:rFonts w:cs="Arial"/>
          <w:i/>
          <w:sz w:val="20"/>
          <w:szCs w:val="20"/>
        </w:rPr>
      </w:pPr>
      <w:r w:rsidRPr="00470C3A">
        <w:rPr>
          <w:rFonts w:cs="Arial"/>
          <w:i/>
          <w:sz w:val="20"/>
          <w:szCs w:val="20"/>
        </w:rPr>
        <w:t>Physics Laboratory, National Institute of Standards and Technology, Gaithersburg, MD 20899, USA</w:t>
      </w:r>
    </w:p>
    <w:p w:rsidR="0058670B" w:rsidRDefault="0058670B" w:rsidP="0058670B">
      <w:pPr>
        <w:rPr>
          <w:rFonts w:cs="Arial"/>
          <w:iCs/>
          <w:sz w:val="20"/>
          <w:szCs w:val="20"/>
        </w:rPr>
      </w:pPr>
    </w:p>
    <w:p w:rsidR="0058670B" w:rsidRDefault="0058670B" w:rsidP="0058670B">
      <w:pPr>
        <w:spacing w:after="0"/>
        <w:rPr>
          <w:rFonts w:cs="Arial"/>
          <w:iCs/>
          <w:sz w:val="20"/>
          <w:szCs w:val="20"/>
        </w:rPr>
      </w:pPr>
      <w:r>
        <w:rPr>
          <w:rFonts w:cs="Arial"/>
          <w:iCs/>
          <w:sz w:val="20"/>
          <w:szCs w:val="20"/>
        </w:rPr>
        <w:t>Applied Radiation and Isotopes 49 (1998) 317-328</w:t>
      </w:r>
    </w:p>
    <w:p w:rsidR="0058670B" w:rsidRDefault="0058670B" w:rsidP="0058670B">
      <w:pPr>
        <w:spacing w:after="0"/>
        <w:rPr>
          <w:rFonts w:cs="Arial"/>
          <w:b/>
          <w:iCs/>
          <w:sz w:val="24"/>
          <w:szCs w:val="24"/>
        </w:rPr>
      </w:pPr>
      <w:r>
        <w:rPr>
          <w:rFonts w:cs="Arial"/>
          <w:b/>
          <w:iCs/>
          <w:sz w:val="24"/>
          <w:szCs w:val="24"/>
        </w:rPr>
        <w:t xml:space="preserve">The standardization of potential bone palliation radiopharmaceutical </w:t>
      </w:r>
      <w:proofErr w:type="gramStart"/>
      <w:r w:rsidRPr="00DB4D16">
        <w:rPr>
          <w:rFonts w:cs="Arial"/>
          <w:b/>
          <w:iCs/>
          <w:sz w:val="24"/>
          <w:szCs w:val="24"/>
          <w:vertAlign w:val="superscript"/>
        </w:rPr>
        <w:t>117m</w:t>
      </w:r>
      <w:r>
        <w:rPr>
          <w:rFonts w:cs="Arial"/>
          <w:b/>
          <w:iCs/>
          <w:sz w:val="24"/>
          <w:szCs w:val="24"/>
        </w:rPr>
        <w:t>Sn(</w:t>
      </w:r>
      <w:proofErr w:type="gramEnd"/>
      <w:r>
        <w:rPr>
          <w:rFonts w:cs="Arial"/>
          <w:b/>
          <w:iCs/>
          <w:sz w:val="24"/>
          <w:szCs w:val="24"/>
        </w:rPr>
        <w:t>+4)DTPA</w:t>
      </w:r>
    </w:p>
    <w:p w:rsidR="0058670B" w:rsidRDefault="0058670B" w:rsidP="0058670B">
      <w:pPr>
        <w:spacing w:after="0"/>
        <w:rPr>
          <w:rFonts w:cs="Arial"/>
          <w:iCs/>
          <w:sz w:val="20"/>
          <w:szCs w:val="20"/>
        </w:rPr>
      </w:pPr>
      <w:proofErr w:type="spellStart"/>
      <w:r>
        <w:rPr>
          <w:rFonts w:cs="Arial"/>
          <w:iCs/>
          <w:sz w:val="20"/>
          <w:szCs w:val="20"/>
        </w:rPr>
        <w:t>B.E.Zimmerman</w:t>
      </w:r>
      <w:proofErr w:type="spellEnd"/>
      <w:r>
        <w:rPr>
          <w:rFonts w:cs="Arial"/>
          <w:iCs/>
          <w:sz w:val="20"/>
          <w:szCs w:val="20"/>
        </w:rPr>
        <w:t>, J.T. Cessna, and F.J. Schima</w:t>
      </w:r>
    </w:p>
    <w:p w:rsidR="0058670B" w:rsidRPr="00470C3A" w:rsidRDefault="0058670B" w:rsidP="0058670B">
      <w:pPr>
        <w:autoSpaceDE w:val="0"/>
        <w:autoSpaceDN w:val="0"/>
        <w:adjustRightInd w:val="0"/>
        <w:spacing w:after="0" w:line="240" w:lineRule="auto"/>
        <w:rPr>
          <w:rFonts w:cs="Arial"/>
          <w:i/>
          <w:sz w:val="20"/>
          <w:szCs w:val="20"/>
        </w:rPr>
      </w:pPr>
      <w:r w:rsidRPr="00470C3A">
        <w:rPr>
          <w:rFonts w:cs="Arial"/>
          <w:i/>
          <w:sz w:val="20"/>
          <w:szCs w:val="20"/>
        </w:rPr>
        <w:t>Physics Laboratory, National Institute of Standards and Technology, Gaithersburg, MD 20899, USA</w:t>
      </w:r>
    </w:p>
    <w:p w:rsidR="0058670B" w:rsidRDefault="0058670B" w:rsidP="0058670B">
      <w:pPr>
        <w:spacing w:after="0"/>
        <w:rPr>
          <w:rFonts w:cs="Arial"/>
          <w:sz w:val="20"/>
          <w:szCs w:val="20"/>
        </w:rPr>
      </w:pPr>
    </w:p>
    <w:p w:rsidR="0058670B" w:rsidRDefault="0058670B" w:rsidP="0058670B">
      <w:pPr>
        <w:spacing w:after="0"/>
        <w:rPr>
          <w:rFonts w:cs="Arial"/>
          <w:sz w:val="20"/>
          <w:szCs w:val="20"/>
        </w:rPr>
      </w:pPr>
    </w:p>
    <w:p w:rsidR="0058670B" w:rsidRPr="00470C3A" w:rsidRDefault="0058670B" w:rsidP="0058670B">
      <w:pPr>
        <w:spacing w:after="0"/>
        <w:rPr>
          <w:rFonts w:cs="Arial"/>
          <w:sz w:val="20"/>
          <w:szCs w:val="20"/>
        </w:rPr>
      </w:pPr>
      <w:r w:rsidRPr="00470C3A">
        <w:rPr>
          <w:rFonts w:cs="Arial"/>
          <w:sz w:val="20"/>
          <w:szCs w:val="20"/>
        </w:rPr>
        <w:t>Physics in Medicine and Biology 38 (1993) 1157-1164</w:t>
      </w:r>
    </w:p>
    <w:p w:rsidR="0058670B" w:rsidRPr="00470C3A" w:rsidRDefault="0058670B" w:rsidP="0058670B">
      <w:pPr>
        <w:spacing w:after="0"/>
        <w:rPr>
          <w:rFonts w:cs="Arial"/>
          <w:b/>
          <w:sz w:val="24"/>
          <w:szCs w:val="24"/>
        </w:rPr>
      </w:pPr>
      <w:r w:rsidRPr="00470C3A">
        <w:rPr>
          <w:rFonts w:cs="Arial"/>
          <w:b/>
          <w:sz w:val="24"/>
          <w:szCs w:val="24"/>
        </w:rPr>
        <w:t xml:space="preserve">Calibration of the NPL secondary standard radionuclide calibrator for </w:t>
      </w:r>
      <w:r w:rsidRPr="00470C3A">
        <w:rPr>
          <w:rFonts w:cs="Arial"/>
          <w:b/>
          <w:sz w:val="24"/>
          <w:szCs w:val="24"/>
          <w:vertAlign w:val="superscript"/>
        </w:rPr>
        <w:t>192</w:t>
      </w:r>
      <w:r w:rsidRPr="00470C3A">
        <w:rPr>
          <w:rFonts w:cs="Arial"/>
          <w:b/>
          <w:sz w:val="24"/>
          <w:szCs w:val="24"/>
        </w:rPr>
        <w:t>Ir Brachytherapy sources</w:t>
      </w:r>
    </w:p>
    <w:p w:rsidR="0058670B" w:rsidRPr="00470C3A" w:rsidRDefault="0058670B" w:rsidP="0058670B">
      <w:pPr>
        <w:spacing w:after="0"/>
        <w:rPr>
          <w:rFonts w:cs="Arial"/>
          <w:sz w:val="20"/>
          <w:szCs w:val="20"/>
        </w:rPr>
      </w:pPr>
      <w:r w:rsidRPr="00470C3A">
        <w:rPr>
          <w:rFonts w:cs="Arial"/>
          <w:sz w:val="20"/>
          <w:szCs w:val="20"/>
        </w:rPr>
        <w:t xml:space="preserve">J.P. Sephton, M.J. Woods, M.T. </w:t>
      </w:r>
      <w:proofErr w:type="spellStart"/>
      <w:r w:rsidRPr="00470C3A">
        <w:rPr>
          <w:rFonts w:cs="Arial"/>
          <w:sz w:val="20"/>
          <w:szCs w:val="20"/>
        </w:rPr>
        <w:t>Rossiter</w:t>
      </w:r>
      <w:proofErr w:type="spellEnd"/>
      <w:r w:rsidRPr="00470C3A">
        <w:rPr>
          <w:rFonts w:cs="Arial"/>
          <w:sz w:val="20"/>
          <w:szCs w:val="20"/>
        </w:rPr>
        <w:t>, T.T. Williams, J.C.J. Dean, G.A. Bass, and S.E.M. Lucas</w:t>
      </w:r>
    </w:p>
    <w:p w:rsidR="0058670B" w:rsidRPr="00470C3A" w:rsidRDefault="0058670B" w:rsidP="0058670B">
      <w:pPr>
        <w:spacing w:after="0"/>
        <w:rPr>
          <w:rFonts w:cs="Arial"/>
          <w:i/>
          <w:sz w:val="20"/>
          <w:szCs w:val="20"/>
        </w:rPr>
      </w:pPr>
      <w:r w:rsidRPr="00470C3A">
        <w:rPr>
          <w:rFonts w:cs="Arial"/>
          <w:i/>
          <w:sz w:val="20"/>
          <w:szCs w:val="20"/>
        </w:rPr>
        <w:t>National Physical Laboratory, Teddington, Middlesex, TW11 OLW, UK</w:t>
      </w:r>
    </w:p>
    <w:p w:rsidR="0058670B" w:rsidRPr="00470C3A" w:rsidRDefault="0058670B" w:rsidP="0058670B">
      <w:pPr>
        <w:rPr>
          <w:rFonts w:cs="Arial"/>
          <w:sz w:val="20"/>
          <w:szCs w:val="20"/>
        </w:rPr>
      </w:pPr>
    </w:p>
    <w:p w:rsidR="0058670B" w:rsidRPr="00470C3A" w:rsidRDefault="0058670B" w:rsidP="0058670B">
      <w:pPr>
        <w:autoSpaceDE w:val="0"/>
        <w:autoSpaceDN w:val="0"/>
        <w:adjustRightInd w:val="0"/>
        <w:spacing w:after="0" w:line="240" w:lineRule="auto"/>
        <w:rPr>
          <w:rFonts w:cs="Arial"/>
          <w:bCs/>
          <w:sz w:val="20"/>
          <w:szCs w:val="20"/>
        </w:rPr>
      </w:pPr>
      <w:r w:rsidRPr="00470C3A">
        <w:rPr>
          <w:rFonts w:cs="Arial"/>
          <w:bCs/>
          <w:sz w:val="20"/>
          <w:szCs w:val="20"/>
        </w:rPr>
        <w:t xml:space="preserve">Journal of Nuclear Medicine </w:t>
      </w:r>
      <w:r w:rsidRPr="00470C3A">
        <w:rPr>
          <w:rFonts w:cs="Arial"/>
          <w:sz w:val="20"/>
          <w:szCs w:val="20"/>
        </w:rPr>
        <w:t>•</w:t>
      </w:r>
      <w:r>
        <w:rPr>
          <w:rFonts w:cs="Arial"/>
          <w:sz w:val="20"/>
          <w:szCs w:val="20"/>
        </w:rPr>
        <w:t xml:space="preserve"> </w:t>
      </w:r>
      <w:r w:rsidRPr="00470C3A">
        <w:rPr>
          <w:rFonts w:cs="Arial"/>
          <w:bCs/>
          <w:sz w:val="20"/>
          <w:szCs w:val="20"/>
        </w:rPr>
        <w:t>Vol. 28</w:t>
      </w:r>
      <w:r>
        <w:rPr>
          <w:rFonts w:cs="Arial"/>
          <w:bCs/>
          <w:sz w:val="20"/>
          <w:szCs w:val="20"/>
        </w:rPr>
        <w:t xml:space="preserve"> </w:t>
      </w:r>
      <w:r w:rsidRPr="00470C3A">
        <w:rPr>
          <w:rFonts w:cs="Arial"/>
          <w:sz w:val="20"/>
          <w:szCs w:val="20"/>
        </w:rPr>
        <w:t>•</w:t>
      </w:r>
      <w:r w:rsidRPr="00470C3A">
        <w:rPr>
          <w:rFonts w:cs="Arial"/>
          <w:bCs/>
          <w:sz w:val="20"/>
          <w:szCs w:val="20"/>
        </w:rPr>
        <w:t xml:space="preserve"> </w:t>
      </w:r>
      <w:r>
        <w:rPr>
          <w:rFonts w:cs="Arial"/>
          <w:bCs/>
          <w:sz w:val="20"/>
          <w:szCs w:val="20"/>
        </w:rPr>
        <w:t xml:space="preserve">1987 </w:t>
      </w:r>
      <w:r w:rsidRPr="00470C3A">
        <w:rPr>
          <w:rFonts w:cs="Arial"/>
          <w:sz w:val="20"/>
          <w:szCs w:val="20"/>
        </w:rPr>
        <w:t>•</w:t>
      </w:r>
      <w:r>
        <w:rPr>
          <w:rFonts w:cs="Arial"/>
          <w:sz w:val="20"/>
          <w:szCs w:val="20"/>
        </w:rPr>
        <w:t xml:space="preserve"> </w:t>
      </w:r>
      <w:r>
        <w:rPr>
          <w:rFonts w:cs="Arial"/>
          <w:bCs/>
          <w:sz w:val="20"/>
          <w:szCs w:val="20"/>
        </w:rPr>
        <w:t>1478-1483</w:t>
      </w:r>
    </w:p>
    <w:p w:rsidR="0058670B" w:rsidRPr="00470C3A" w:rsidRDefault="0058670B" w:rsidP="0058670B">
      <w:pPr>
        <w:autoSpaceDE w:val="0"/>
        <w:autoSpaceDN w:val="0"/>
        <w:adjustRightInd w:val="0"/>
        <w:spacing w:after="0" w:line="240" w:lineRule="auto"/>
        <w:rPr>
          <w:rFonts w:cs="Arial"/>
          <w:b/>
          <w:sz w:val="24"/>
          <w:szCs w:val="24"/>
        </w:rPr>
      </w:pPr>
      <w:r w:rsidRPr="00470C3A">
        <w:rPr>
          <w:rFonts w:cs="Arial"/>
          <w:b/>
          <w:sz w:val="24"/>
          <w:szCs w:val="24"/>
        </w:rPr>
        <w:t>Effects of Varying Geometry on Dose Calibrator Response: Cobalt-57 and Technetium-99m</w:t>
      </w:r>
    </w:p>
    <w:p w:rsidR="0058670B" w:rsidRPr="00470C3A" w:rsidRDefault="0058670B" w:rsidP="0058670B">
      <w:pPr>
        <w:autoSpaceDE w:val="0"/>
        <w:autoSpaceDN w:val="0"/>
        <w:adjustRightInd w:val="0"/>
        <w:spacing w:after="0" w:line="240" w:lineRule="auto"/>
        <w:rPr>
          <w:rFonts w:cs="Arial"/>
          <w:sz w:val="20"/>
          <w:szCs w:val="20"/>
        </w:rPr>
      </w:pPr>
      <w:r w:rsidRPr="00470C3A">
        <w:rPr>
          <w:rFonts w:cs="Arial"/>
          <w:sz w:val="20"/>
          <w:szCs w:val="20"/>
        </w:rPr>
        <w:t>Jacqueline M. Calhoun, Daniel B. Golas, and Susan G. Harris</w:t>
      </w:r>
    </w:p>
    <w:p w:rsidR="008A3916" w:rsidRDefault="0058670B">
      <w:r w:rsidRPr="00470C3A">
        <w:rPr>
          <w:rFonts w:cs="Arial"/>
          <w:i/>
          <w:iCs/>
          <w:sz w:val="20"/>
          <w:szCs w:val="20"/>
        </w:rPr>
        <w:t>National Bureau of Standards, Radioactivity Group, Gaithersburg, Maryland; Atomic Industrial Forum, Incorporated, Bethesda, Maryland; and E.I. du Pont de Nemours Company Incorporated, Biomedical Products Department, North Billerica, Massachusetts</w:t>
      </w:r>
    </w:p>
    <w:sectPr w:rsidR="008A3916" w:rsidSect="008A39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70B"/>
    <w:rsid w:val="0058670B"/>
    <w:rsid w:val="008A39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7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1946</Words>
  <Characters>11097</Characters>
  <Application>Microsoft Office Word</Application>
  <DocSecurity>0</DocSecurity>
  <Lines>92</Lines>
  <Paragraphs>26</Paragraphs>
  <ScaleCrop>false</ScaleCrop>
  <Company>NIST</Company>
  <LinksUpToDate>false</LinksUpToDate>
  <CharactersWithSpaces>13017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 Cessna</dc:creator>
  <cp:keywords/>
  <dc:description/>
  <cp:lastModifiedBy>Jeffrey T Cessna</cp:lastModifiedBy>
  <cp:revision>1</cp:revision>
  <dcterms:created xsi:type="dcterms:W3CDTF">2009-09-03T00:24:00Z</dcterms:created>
  <dcterms:modified xsi:type="dcterms:W3CDTF">2009-09-03T00:27:00Z</dcterms:modified>
</cp:coreProperties>
</file>