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B8D" w:rsidRPr="00E863E0" w:rsidRDefault="00A90B8D" w:rsidP="00A90B8D">
      <w:pPr>
        <w:rPr>
          <w:rFonts w:ascii="Arial" w:hAnsi="Arial" w:cs="Arial"/>
          <w:sz w:val="24"/>
          <w:szCs w:val="24"/>
          <w:highlight w:val="yellow"/>
        </w:rPr>
      </w:pPr>
      <w:r w:rsidRPr="00E863E0">
        <w:rPr>
          <w:rFonts w:ascii="Arial" w:hAnsi="Arial" w:cs="Arial"/>
          <w:sz w:val="24"/>
          <w:szCs w:val="24"/>
          <w:highlight w:val="yellow"/>
        </w:rPr>
        <w:t xml:space="preserve">De acordo com os conteúdos da Unidade 1, a escola é uma instituição social que molda e normatiza o indivíduo. Contudo, o ambiente escolar não está descolado da realidade social, trazendo para o seu interior as desigualdades vistas no corpo da sociedade. Os currículos escolares também mostram esse cenário, muitas vezes privilegiando grupos sociais em detrimento de outros silenciados, emergindo assim a necessidade de ações que viabilizem um ensino mais democrático. A Lei nº 10.639/03, que torna obrigatório o ensino de História e Cultura Afro-Brasileira nas instituições de ensino, surge nesse contexto em que a superação da visão tradicional eurocêntrica da cultura brasileira é tratada como um desafio. </w:t>
      </w:r>
    </w:p>
    <w:p w:rsidR="00A90B8D" w:rsidRDefault="00A90B8D" w:rsidP="00A90B8D">
      <w:pPr>
        <w:rPr>
          <w:rFonts w:ascii="Arial" w:hAnsi="Arial" w:cs="Arial"/>
          <w:sz w:val="24"/>
          <w:szCs w:val="24"/>
        </w:rPr>
      </w:pPr>
      <w:r w:rsidRPr="00E863E0">
        <w:rPr>
          <w:rFonts w:ascii="Arial" w:hAnsi="Arial" w:cs="Arial"/>
          <w:sz w:val="24"/>
          <w:szCs w:val="24"/>
          <w:highlight w:val="yellow"/>
        </w:rPr>
        <w:t>Deste modo, elabore um texto buscando responder: De que modo as escolas, enquanto instituições sociais, podem contribuir para o enfrentamento às desigualdades sociais? Como outras instituições, por exemplo, o Estado e a família, poderiam realizar articulações com a instituição escolar, contribuindo para o enfrentamento às desigualdades e por meio de quais ações concretas isto se realizaria.</w:t>
      </w:r>
    </w:p>
    <w:p w:rsidR="00A90B8D" w:rsidRDefault="00A90B8D" w:rsidP="00A90B8D">
      <w:pPr>
        <w:jc w:val="center"/>
        <w:rPr>
          <w:rFonts w:ascii="Arial" w:hAnsi="Arial" w:cs="Arial"/>
          <w:sz w:val="24"/>
          <w:szCs w:val="24"/>
        </w:rPr>
      </w:pPr>
      <w:bookmarkStart w:id="0" w:name="_GoBack"/>
      <w:bookmarkEnd w:id="0"/>
    </w:p>
    <w:p w:rsidR="00A90B8D" w:rsidRDefault="00A90B8D" w:rsidP="00A90B8D">
      <w:pPr>
        <w:jc w:val="center"/>
        <w:rPr>
          <w:rFonts w:ascii="Arial" w:hAnsi="Arial" w:cs="Arial"/>
          <w:sz w:val="24"/>
          <w:szCs w:val="24"/>
        </w:rPr>
      </w:pPr>
      <w:r>
        <w:rPr>
          <w:rFonts w:ascii="Arial" w:hAnsi="Arial" w:cs="Arial"/>
          <w:sz w:val="24"/>
          <w:szCs w:val="24"/>
        </w:rPr>
        <w:t>Escola e familia na formação do individuo</w:t>
      </w:r>
    </w:p>
    <w:p w:rsidR="00A90B8D" w:rsidRDefault="00A90B8D" w:rsidP="00A90B8D">
      <w:pPr>
        <w:jc w:val="right"/>
        <w:rPr>
          <w:rFonts w:ascii="Arial" w:hAnsi="Arial" w:cs="Arial"/>
          <w:sz w:val="24"/>
          <w:szCs w:val="24"/>
        </w:rPr>
      </w:pPr>
      <w:r>
        <w:rPr>
          <w:rFonts w:ascii="Arial" w:hAnsi="Arial" w:cs="Arial"/>
          <w:sz w:val="24"/>
          <w:szCs w:val="24"/>
        </w:rPr>
        <w:t>Iuri de Carvalho Salgado</w:t>
      </w:r>
    </w:p>
    <w:p w:rsidR="00E863E0" w:rsidRDefault="00E863E0" w:rsidP="00A90B8D">
      <w:pPr>
        <w:ind w:firstLine="720"/>
        <w:jc w:val="both"/>
        <w:rPr>
          <w:rFonts w:ascii="Arial" w:hAnsi="Arial" w:cs="Arial"/>
          <w:sz w:val="24"/>
          <w:szCs w:val="24"/>
        </w:rPr>
      </w:pPr>
      <w:r>
        <w:rPr>
          <w:rFonts w:ascii="Arial" w:hAnsi="Arial" w:cs="Arial"/>
          <w:sz w:val="24"/>
          <w:szCs w:val="24"/>
        </w:rPr>
        <w:t xml:space="preserve">É de conhecimento geral que boa parte da pesonalidade e como o individuo se comporta em sociedade é moldada durante seus primeiros anos de vida, sendo assim, a escola e a família são as instituições que exercem maior poder nesta formação. A escola por sua vez, deve ensinar não só os conteúdos técnicos das diversas áreas de conhecimento mas também a educação social, ou seja, o respeito a diferenças. Independentemente da condição econômica na qual o grupo escolar está inserido, é importante seguir diretrizes de ensino que </w:t>
      </w:r>
      <w:r w:rsidR="00A90B8D">
        <w:rPr>
          <w:rFonts w:ascii="Arial" w:hAnsi="Arial" w:cs="Arial"/>
          <w:sz w:val="24"/>
          <w:szCs w:val="24"/>
        </w:rPr>
        <w:t>relatem</w:t>
      </w:r>
      <w:r>
        <w:rPr>
          <w:rFonts w:ascii="Arial" w:hAnsi="Arial" w:cs="Arial"/>
          <w:sz w:val="24"/>
          <w:szCs w:val="24"/>
        </w:rPr>
        <w:t xml:space="preserve"> a história de evolução social no planeta, e como alguns povos foram subjulgados e prejudicados ao longo de décadas.</w:t>
      </w:r>
    </w:p>
    <w:p w:rsidR="00E863E0" w:rsidRPr="00E863E0" w:rsidRDefault="00E863E0" w:rsidP="00E863E0">
      <w:pPr>
        <w:jc w:val="both"/>
        <w:rPr>
          <w:rFonts w:ascii="Arial" w:hAnsi="Arial" w:cs="Arial"/>
          <w:sz w:val="24"/>
          <w:szCs w:val="24"/>
        </w:rPr>
      </w:pPr>
      <w:r>
        <w:rPr>
          <w:rFonts w:ascii="Arial" w:hAnsi="Arial" w:cs="Arial"/>
          <w:sz w:val="24"/>
          <w:szCs w:val="24"/>
        </w:rPr>
        <w:tab/>
        <w:t>Despir-se de pre-conceitos e ensinar sobre o convivio em sociedade são responsabilidades compartilhadas entre a escola e a família. O entendimento que, viver em sociedade é uma realidade e necessidade, e que todos os individuos que fazem parte dela são importantes à seu modo. Portanto o respeito, novamente,</w:t>
      </w:r>
      <w:r w:rsidR="00A90B8D">
        <w:rPr>
          <w:rFonts w:ascii="Arial" w:hAnsi="Arial" w:cs="Arial"/>
          <w:sz w:val="24"/>
          <w:szCs w:val="24"/>
        </w:rPr>
        <w:t xml:space="preserve"> às diferenças, econô</w:t>
      </w:r>
      <w:r>
        <w:rPr>
          <w:rFonts w:ascii="Arial" w:hAnsi="Arial" w:cs="Arial"/>
          <w:sz w:val="24"/>
          <w:szCs w:val="24"/>
        </w:rPr>
        <w:t>micas, raciais, de gênero e o</w:t>
      </w:r>
      <w:r w:rsidR="00A90B8D">
        <w:rPr>
          <w:rFonts w:ascii="Arial" w:hAnsi="Arial" w:cs="Arial"/>
          <w:sz w:val="24"/>
          <w:szCs w:val="24"/>
        </w:rPr>
        <w:t>p</w:t>
      </w:r>
      <w:r>
        <w:rPr>
          <w:rFonts w:ascii="Arial" w:hAnsi="Arial" w:cs="Arial"/>
          <w:sz w:val="24"/>
          <w:szCs w:val="24"/>
        </w:rPr>
        <w:t xml:space="preserve">ções individuais </w:t>
      </w:r>
      <w:r w:rsidR="00A90B8D">
        <w:rPr>
          <w:rFonts w:ascii="Arial" w:hAnsi="Arial" w:cs="Arial"/>
          <w:sz w:val="24"/>
          <w:szCs w:val="24"/>
        </w:rPr>
        <w:t>devem sempre ser o foco da educação. Porém, não basta aplicar represálias ou punições aqueles que não seguem estas diretrizes, deve-se desde cedo formar um individuo que entenda que não existe diferença dentro da espécie humana, assim, formando pessoas que, não sentem medo de cometer alguma injustiça com um outro grupo de pessoas e sim que entenda que todos fazemos parte de uma sociedade e todos temos caracteristicas individuais que não nos tornam superiores ou inferiores a qualquer outra pessoa.</w:t>
      </w:r>
    </w:p>
    <w:sectPr w:rsidR="00E863E0" w:rsidRPr="00E863E0" w:rsidSect="00D235D6">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3E0"/>
    <w:rsid w:val="000C7E51"/>
    <w:rsid w:val="00A90B8D"/>
    <w:rsid w:val="00D235D6"/>
    <w:rsid w:val="00E86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3E676C-87EE-474A-9F0C-2CD24F32D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402</Words>
  <Characters>2298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ICSalgado</dc:creator>
  <cp:keywords/>
  <dc:description/>
  <cp:lastModifiedBy>ICSalgado</cp:lastModifiedBy>
  <cp:revision>1</cp:revision>
  <cp:lastPrinted>2021-11-24T13:12:00Z</cp:lastPrinted>
  <dcterms:created xsi:type="dcterms:W3CDTF">2021-11-24T12:52:00Z</dcterms:created>
  <dcterms:modified xsi:type="dcterms:W3CDTF">2021-11-24T13:13:00Z</dcterms:modified>
</cp:coreProperties>
</file>