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D6E" w:rsidRPr="00313D6E" w:rsidRDefault="00313D6E" w:rsidP="00313D6E">
      <w:pPr>
        <w:spacing w:after="90" w:line="240" w:lineRule="auto"/>
        <w:outlineLvl w:val="2"/>
        <w:rPr>
          <w:rFonts w:ascii="Arial" w:eastAsia="Times New Roman" w:hAnsi="Arial" w:cs="Arial"/>
          <w:b/>
          <w:bCs/>
          <w:color w:val="000000"/>
          <w:sz w:val="27"/>
          <w:szCs w:val="27"/>
        </w:rPr>
      </w:pPr>
      <w:hyperlink r:id="rId5" w:tooltip="Ocultar" w:history="1">
        <w:r w:rsidRPr="00313D6E">
          <w:rPr>
            <w:rFonts w:ascii="Arial" w:eastAsia="Times New Roman" w:hAnsi="Arial" w:cs="Arial"/>
            <w:b/>
            <w:bCs/>
            <w:color w:val="0000FF"/>
            <w:sz w:val="27"/>
            <w:szCs w:val="27"/>
            <w:bdr w:val="none" w:sz="0" w:space="0" w:color="auto" w:frame="1"/>
          </w:rPr>
          <w:t>Informações do teste</w:t>
        </w:r>
      </w:hyperlink>
    </w:p>
    <w:tbl>
      <w:tblPr>
        <w:tblW w:w="0" w:type="auto"/>
        <w:tblInd w:w="135" w:type="dxa"/>
        <w:tblCellMar>
          <w:top w:w="15" w:type="dxa"/>
          <w:left w:w="15" w:type="dxa"/>
          <w:bottom w:w="15" w:type="dxa"/>
          <w:right w:w="15" w:type="dxa"/>
        </w:tblCellMar>
        <w:tblLook w:val="04A0" w:firstRow="1" w:lastRow="0" w:firstColumn="1" w:lastColumn="0" w:noHBand="0" w:noVBand="1"/>
        <w:tblDescription w:val=""/>
      </w:tblPr>
      <w:tblGrid>
        <w:gridCol w:w="4506"/>
        <w:gridCol w:w="4764"/>
      </w:tblGrid>
      <w:tr w:rsidR="00313D6E" w:rsidRPr="00313D6E" w:rsidTr="00313D6E">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color w:val="555555"/>
                <w:sz w:val="24"/>
                <w:szCs w:val="24"/>
              </w:rPr>
            </w:pPr>
            <w:r w:rsidRPr="00313D6E">
              <w:rPr>
                <w:rFonts w:ascii="inherit" w:eastAsia="Times New Roman" w:hAnsi="inherit" w:cs="Times New Roman"/>
                <w:color w:val="555555"/>
                <w:sz w:val="24"/>
                <w:szCs w:val="24"/>
                <w:bdr w:val="none" w:sz="0" w:space="0" w:color="auto" w:frame="1"/>
              </w:rPr>
              <w:t>Descrição</w:t>
            </w:r>
          </w:p>
        </w:tc>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color w:val="555555"/>
                <w:sz w:val="24"/>
                <w:szCs w:val="24"/>
              </w:rPr>
            </w:pPr>
          </w:p>
        </w:tc>
      </w:tr>
      <w:tr w:rsidR="00313D6E" w:rsidRPr="00313D6E" w:rsidTr="00313D6E">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color w:val="555555"/>
                <w:sz w:val="24"/>
                <w:szCs w:val="24"/>
              </w:rPr>
            </w:pPr>
            <w:r w:rsidRPr="00313D6E">
              <w:rPr>
                <w:rFonts w:ascii="inherit" w:eastAsia="Times New Roman" w:hAnsi="inherit" w:cs="Times New Roman"/>
                <w:color w:val="555555"/>
                <w:sz w:val="24"/>
                <w:szCs w:val="24"/>
                <w:bdr w:val="none" w:sz="0" w:space="0" w:color="auto" w:frame="1"/>
              </w:rPr>
              <w:t>Instruções</w:t>
            </w:r>
          </w:p>
        </w:tc>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color w:val="555555"/>
                <w:sz w:val="24"/>
                <w:szCs w:val="24"/>
              </w:rPr>
            </w:pPr>
          </w:p>
        </w:tc>
      </w:tr>
      <w:tr w:rsidR="00313D6E" w:rsidRPr="00313D6E" w:rsidTr="00313D6E">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color w:val="555555"/>
                <w:sz w:val="24"/>
                <w:szCs w:val="24"/>
              </w:rPr>
            </w:pPr>
            <w:r w:rsidRPr="00313D6E">
              <w:rPr>
                <w:rFonts w:ascii="inherit" w:eastAsia="Times New Roman" w:hAnsi="inherit" w:cs="Times New Roman"/>
                <w:color w:val="555555"/>
                <w:sz w:val="24"/>
                <w:szCs w:val="24"/>
                <w:bdr w:val="none" w:sz="0" w:space="0" w:color="auto" w:frame="1"/>
              </w:rPr>
              <w:t>Várias tentativas</w:t>
            </w:r>
          </w:p>
        </w:tc>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t>Não permitido. Este teste só pode ser feito uma vez.</w:t>
            </w:r>
          </w:p>
        </w:tc>
      </w:tr>
      <w:tr w:rsidR="00313D6E" w:rsidRPr="00313D6E" w:rsidTr="00313D6E">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color w:val="555555"/>
                <w:sz w:val="24"/>
                <w:szCs w:val="24"/>
              </w:rPr>
            </w:pPr>
            <w:r w:rsidRPr="00313D6E">
              <w:rPr>
                <w:rFonts w:ascii="inherit" w:eastAsia="Times New Roman" w:hAnsi="inherit" w:cs="Times New Roman"/>
                <w:color w:val="555555"/>
                <w:sz w:val="24"/>
                <w:szCs w:val="24"/>
                <w:bdr w:val="none" w:sz="0" w:space="0" w:color="auto" w:frame="1"/>
              </w:rPr>
              <w:t>Forçar conclusão</w:t>
            </w:r>
          </w:p>
        </w:tc>
        <w:tc>
          <w:tcPr>
            <w:tcW w:w="7990" w:type="dxa"/>
            <w:tcMar>
              <w:top w:w="30" w:type="dxa"/>
              <w:left w:w="0" w:type="dxa"/>
              <w:bottom w:w="30" w:type="dxa"/>
              <w:right w:w="90" w:type="dxa"/>
            </w:tcMar>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t>Este teste pode ser salvo e retomado posteriormente.</w:t>
            </w:r>
          </w:p>
        </w:tc>
      </w:tr>
    </w:tbl>
    <w:p w:rsidR="00313D6E" w:rsidRPr="00313D6E" w:rsidRDefault="00313D6E" w:rsidP="00313D6E">
      <w:pPr>
        <w:shd w:val="clear" w:color="auto" w:fill="F8F8F8"/>
        <w:spacing w:after="75" w:line="240" w:lineRule="auto"/>
        <w:outlineLvl w:val="2"/>
        <w:rPr>
          <w:rFonts w:ascii="Arial" w:eastAsia="Times New Roman" w:hAnsi="Arial" w:cs="Arial"/>
          <w:color w:val="597298"/>
          <w:sz w:val="38"/>
          <w:szCs w:val="38"/>
        </w:rPr>
      </w:pPr>
      <w:r w:rsidRPr="00313D6E">
        <w:rPr>
          <w:rFonts w:ascii="Arial" w:eastAsia="Times New Roman" w:hAnsi="Arial" w:cs="Arial"/>
          <w:noProof/>
          <w:color w:val="597298"/>
          <w:sz w:val="38"/>
          <w:szCs w:val="38"/>
        </w:rPr>
        <w:drawing>
          <wp:inline distT="0" distB="0" distL="0" distR="0">
            <wp:extent cx="82550" cy="82550"/>
            <wp:effectExtent l="0" t="0" r="0" b="0"/>
            <wp:docPr id="1" name="Imagem 1" descr="Expan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sBlockimg" descr="Expand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0" cy="82550"/>
                    </a:xfrm>
                    <a:prstGeom prst="rect">
                      <a:avLst/>
                    </a:prstGeom>
                    <a:noFill/>
                    <a:ln>
                      <a:noFill/>
                    </a:ln>
                  </pic:spPr>
                </pic:pic>
              </a:graphicData>
            </a:graphic>
          </wp:inline>
        </w:drawing>
      </w:r>
      <w:r w:rsidRPr="00313D6E">
        <w:rPr>
          <w:rFonts w:ascii="Arial" w:eastAsia="Times New Roman" w:hAnsi="Arial" w:cs="Arial"/>
          <w:color w:val="597298"/>
          <w:sz w:val="38"/>
          <w:szCs w:val="38"/>
        </w:rPr>
        <w:t> Estado de Conclusão da Pergunta:</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1</w:t>
      </w:r>
    </w:p>
    <w:p w:rsidR="00313D6E" w:rsidRPr="00313D6E" w:rsidRDefault="00313D6E" w:rsidP="00313D6E">
      <w:pPr>
        <w:numPr>
          <w:ilvl w:val="0"/>
          <w:numId w:val="1"/>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Uma rede de computadores pode utilizar diferentes meios físicos para comunicação, porém, independente do meio físico, existem protocolos que definem o modo que os dados devem trafegar. Do ponto de vista das camadas que compõem o Modelo OSI, a camada física é responsável pela conexão real entre os dispositivos.</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Qual das ações a seguir é realizada na camada física do Modelo OSI? Assinale a alternativa correta.</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5274"/>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6" type="#_x0000_t75" style="width:18pt;height:16pt" o:ole="">
                  <v:imagedata r:id="rId7" o:title=""/>
                </v:shape>
                <w:control r:id="rId8" w:name="DefaultOcxName" w:shapeid="_x0000_i1176"/>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Definição da melhor rota para o envio dos dados.</w:t>
            </w:r>
            <w:r w:rsidRPr="00313D6E">
              <w:rPr>
                <w:rFonts w:ascii="Arial" w:eastAsia="Times New Roman" w:hAnsi="Arial" w:cs="Arial"/>
                <w:sz w:val="24"/>
                <w:szCs w:val="24"/>
              </w:rPr>
              <w:br/>
              <w:t> </w:t>
            </w:r>
            <w:r w:rsidRPr="00313D6E">
              <w:rPr>
                <w:rFonts w:ascii="Arial" w:eastAsia="Times New Roman" w:hAnsi="Arial" w:cs="Arial"/>
                <w:sz w:val="24"/>
                <w:szCs w:val="24"/>
              </w:rPr>
              <w:br/>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Estrutura de dados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77" type="#_x0000_t75" style="width:18pt;height:16pt" o:ole="">
                  <v:imagedata r:id="rId9" o:title=""/>
                </v:shape>
                <w:control r:id="rId10" w:name="DefaultOcxName1" w:shapeid="_x0000_i1177"/>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Definição do modo de transmissão.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74" type="#_x0000_t75" style="width:18pt;height:16pt" o:ole="">
                  <v:imagedata r:id="rId7" o:title=""/>
                </v:shape>
                <w:control r:id="rId11" w:name="DefaultOcxName2" w:shapeid="_x0000_i1174"/>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Conversão de pacotes em quadros.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73" type="#_x0000_t75" style="width:18pt;height:16pt" o:ole="">
                  <v:imagedata r:id="rId7" o:title=""/>
                </v:shape>
                <w:control r:id="rId12" w:name="DefaultOcxName3" w:shapeid="_x0000_i1173"/>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Conversão de quadros em pacotes.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72" type="#_x0000_t75" style="width:18pt;height:16pt" o:ole="">
                  <v:imagedata r:id="rId7" o:title=""/>
                </v:shape>
                <w:control r:id="rId13" w:name="DefaultOcxName4" w:shapeid="_x0000_i1172"/>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Definição do ponto de sincronização.</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2</w:t>
      </w:r>
    </w:p>
    <w:p w:rsidR="00313D6E" w:rsidRPr="00313D6E" w:rsidRDefault="00313D6E" w:rsidP="00313D6E">
      <w:pPr>
        <w:numPr>
          <w:ilvl w:val="0"/>
          <w:numId w:val="2"/>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Na década de 1980, a Organização Internacional de Padronização (ISO) criou um padrão universal para a troca de informações em redes de computadores. Esse padrão para a arquitetura de rede é o OSI (Open Systems Interconnection), que incentivou a padronização no projeto de redes de comunicação e o controle de processamento distribuído. </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Assinale a alternativa correta em relação a quantas são as camadas que compõem o Modelo OSI:</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537"/>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78" type="#_x0000_t75" style="width:18pt;height:16pt" o:ole="">
                  <v:imagedata r:id="rId9" o:title=""/>
                </v:shape>
                <w:control r:id="rId14" w:name="DefaultOcxName5" w:shapeid="_x0000_i1178"/>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Sete.</w:t>
            </w:r>
            <w:r w:rsidRPr="00313D6E">
              <w:rPr>
                <w:rFonts w:ascii="Arial" w:eastAsia="Times New Roman" w:hAnsi="Arial" w:cs="Arial"/>
                <w:sz w:val="24"/>
                <w:szCs w:val="24"/>
              </w:rPr>
              <w:br/>
              <w:t> </w:t>
            </w:r>
            <w:r w:rsidRPr="00313D6E">
              <w:rPr>
                <w:rFonts w:ascii="Arial" w:eastAsia="Times New Roman" w:hAnsi="Arial" w:cs="Arial"/>
                <w:sz w:val="24"/>
                <w:szCs w:val="24"/>
              </w:rPr>
              <w:br/>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Solucionando problemas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70" type="#_x0000_t75" style="width:18pt;height:16pt" o:ole="">
                  <v:imagedata r:id="rId7" o:title=""/>
                </v:shape>
                <w:control r:id="rId15" w:name="DefaultOcxName6" w:shapeid="_x0000_i1170"/>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Duas.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9" type="#_x0000_t75" style="width:18pt;height:16pt" o:ole="">
                  <v:imagedata r:id="rId7" o:title=""/>
                </v:shape>
                <w:control r:id="rId16" w:name="DefaultOcxName7" w:shapeid="_x0000_i1169"/>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Cinco.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8" type="#_x0000_t75" style="width:18pt;height:16pt" o:ole="">
                  <v:imagedata r:id="rId7" o:title=""/>
                </v:shape>
                <w:control r:id="rId17" w:name="DefaultOcxName8" w:shapeid="_x0000_i1168"/>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Seis.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7" type="#_x0000_t75" style="width:18pt;height:16pt" o:ole="">
                  <v:imagedata r:id="rId7" o:title=""/>
                </v:shape>
                <w:control r:id="rId18" w:name="DefaultOcxName9" w:shapeid="_x0000_i1167"/>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Três.</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lastRenderedPageBreak/>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3</w:t>
      </w:r>
    </w:p>
    <w:p w:rsidR="00313D6E" w:rsidRPr="00313D6E" w:rsidRDefault="00313D6E" w:rsidP="00313D6E">
      <w:pPr>
        <w:numPr>
          <w:ilvl w:val="0"/>
          <w:numId w:val="3"/>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Em todas as camadas do Modelo OSI são adicionados cabeçalhos, que auxiliam na comunicação entre as camadas. Em uma das camadas, além da adição do cabeçalho, são acrescentados pontos de sincronização, que otimizam a transmissão, caso haja alguma perda de pacotes durante o envio.</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Em qual camada do Modelo OSI são adicionados os pontos de sincronização?</w:t>
      </w:r>
      <w:r w:rsidRPr="00313D6E">
        <w:rPr>
          <w:rFonts w:ascii="Arial" w:eastAsia="Times New Roman" w:hAnsi="Arial" w:cs="Arial"/>
          <w:color w:val="000000"/>
          <w:sz w:val="24"/>
          <w:szCs w:val="24"/>
          <w:bdr w:val="none" w:sz="0" w:space="0" w:color="auto" w:frame="1"/>
        </w:rPr>
        <w:br/>
      </w:r>
      <w:r w:rsidRPr="00313D6E">
        <w:rPr>
          <w:rFonts w:ascii="Arial" w:eastAsia="Times New Roman" w:hAnsi="Arial" w:cs="Arial"/>
          <w:b/>
          <w:bCs/>
          <w:color w:val="000000"/>
          <w:sz w:val="24"/>
          <w:szCs w:val="24"/>
          <w:bdr w:val="none" w:sz="0" w:space="0" w:color="auto" w:frame="1"/>
        </w:rPr>
        <w:t> </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191"/>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6" type="#_x0000_t75" style="width:18pt;height:16pt" o:ole="">
                  <v:imagedata r:id="rId7" o:title=""/>
                </v:shape>
                <w:control r:id="rId19" w:name="DefaultOcxName10" w:shapeid="_x0000_i1166"/>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rede.</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5" type="#_x0000_t75" style="width:18pt;height:16pt" o:ole="">
                  <v:imagedata r:id="rId7" o:title=""/>
                </v:shape>
                <w:control r:id="rId20" w:name="DefaultOcxName11" w:shapeid="_x0000_i1165"/>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física.</w:t>
            </w:r>
            <w:r w:rsidRPr="00313D6E">
              <w:rPr>
                <w:rFonts w:ascii="Arial" w:eastAsia="Times New Roman" w:hAnsi="Arial" w:cs="Arial"/>
                <w:sz w:val="24"/>
                <w:szCs w:val="24"/>
              </w:rPr>
              <w:br/>
              <w:t> </w:t>
            </w:r>
            <w:r w:rsidRPr="00313D6E">
              <w:rPr>
                <w:rFonts w:ascii="Arial" w:eastAsia="Times New Roman" w:hAnsi="Arial" w:cs="Arial"/>
                <w:sz w:val="24"/>
                <w:szCs w:val="24"/>
              </w:rPr>
              <w:br/>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Adição de cabeçalhos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79" type="#_x0000_t75" style="width:18pt;height:16pt" o:ole="">
                  <v:imagedata r:id="rId9" o:title=""/>
                </v:shape>
                <w:control r:id="rId21" w:name="DefaultOcxName12" w:shapeid="_x0000_i1179"/>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sessão.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3" type="#_x0000_t75" style="width:18pt;height:16pt" o:ole="">
                  <v:imagedata r:id="rId7" o:title=""/>
                </v:shape>
                <w:control r:id="rId22" w:name="DefaultOcxName13" w:shapeid="_x0000_i1163"/>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transporte.</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2" type="#_x0000_t75" style="width:18pt;height:16pt" o:ole="">
                  <v:imagedata r:id="rId7" o:title=""/>
                </v:shape>
                <w:control r:id="rId23" w:name="DefaultOcxName14" w:shapeid="_x0000_i1162"/>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enlace.</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4</w:t>
      </w:r>
    </w:p>
    <w:p w:rsidR="00313D6E" w:rsidRPr="00313D6E" w:rsidRDefault="00313D6E" w:rsidP="00313D6E">
      <w:pPr>
        <w:numPr>
          <w:ilvl w:val="0"/>
          <w:numId w:val="4"/>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O Modelo OSI tem como uma de suas características o tratamento das tarefas nas camadas correspondentes. O </w:t>
      </w:r>
      <w:r w:rsidRPr="00313D6E">
        <w:rPr>
          <w:rFonts w:ascii="Arial" w:eastAsia="Times New Roman" w:hAnsi="Arial" w:cs="Arial"/>
          <w:i/>
          <w:iCs/>
          <w:color w:val="000000"/>
          <w:sz w:val="24"/>
          <w:szCs w:val="24"/>
          <w:bdr w:val="none" w:sz="0" w:space="0" w:color="auto" w:frame="1"/>
        </w:rPr>
        <w:t>switch</w:t>
      </w:r>
      <w:r w:rsidRPr="00313D6E">
        <w:rPr>
          <w:rFonts w:ascii="Arial" w:eastAsia="Times New Roman" w:hAnsi="Arial" w:cs="Arial"/>
          <w:color w:val="000000"/>
          <w:sz w:val="24"/>
          <w:szCs w:val="24"/>
        </w:rPr>
        <w:t> </w:t>
      </w:r>
      <w:r w:rsidRPr="00313D6E">
        <w:rPr>
          <w:rFonts w:ascii="Arial" w:eastAsia="Times New Roman" w:hAnsi="Arial" w:cs="Arial"/>
          <w:color w:val="000000"/>
          <w:sz w:val="24"/>
          <w:szCs w:val="24"/>
          <w:bdr w:val="none" w:sz="0" w:space="0" w:color="auto" w:frame="1"/>
        </w:rPr>
        <w:t>é um equipamento de rede que realiza a comutação de sinais entre equipamentos de rede. O roteador é um equipamento de rede que define o melhor caminho para que os dados trafeguem entre redes.</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Partindo do princípio de funcionamento dos equipamentos </w:t>
      </w:r>
      <w:r w:rsidRPr="00313D6E">
        <w:rPr>
          <w:rFonts w:ascii="Arial" w:eastAsia="Times New Roman" w:hAnsi="Arial" w:cs="Arial"/>
          <w:i/>
          <w:iCs/>
          <w:color w:val="000000"/>
          <w:sz w:val="24"/>
          <w:szCs w:val="24"/>
          <w:bdr w:val="none" w:sz="0" w:space="0" w:color="auto" w:frame="1"/>
        </w:rPr>
        <w:t>switch</w:t>
      </w:r>
      <w:r w:rsidRPr="00313D6E">
        <w:rPr>
          <w:rFonts w:ascii="Arial" w:eastAsia="Times New Roman" w:hAnsi="Arial" w:cs="Arial"/>
          <w:color w:val="000000"/>
          <w:sz w:val="24"/>
          <w:szCs w:val="24"/>
        </w:rPr>
        <w:t> </w:t>
      </w:r>
      <w:r w:rsidRPr="00313D6E">
        <w:rPr>
          <w:rFonts w:ascii="Arial" w:eastAsia="Times New Roman" w:hAnsi="Arial" w:cs="Arial"/>
          <w:color w:val="000000"/>
          <w:sz w:val="24"/>
          <w:szCs w:val="24"/>
          <w:bdr w:val="none" w:sz="0" w:space="0" w:color="auto" w:frame="1"/>
        </w:rPr>
        <w:t>e roteador, pode-se dizer que eles atuam em quais camadas (respectivamente) do Modelo OSI?</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4713"/>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1" type="#_x0000_t75" style="width:18pt;height:16pt" o:ole="">
                  <v:imagedata r:id="rId7" o:title=""/>
                </v:shape>
                <w:control r:id="rId24" w:name="DefaultOcxName15" w:shapeid="_x0000_i1161"/>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enlace e camada de transporte.</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60" type="#_x0000_t75" style="width:18pt;height:16pt" o:ole="">
                  <v:imagedata r:id="rId7" o:title=""/>
                </v:shape>
                <w:control r:id="rId25" w:name="DefaultOcxName16" w:shapeid="_x0000_i1160"/>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transporte e camada física.</w:t>
            </w:r>
            <w:r w:rsidRPr="00313D6E">
              <w:rPr>
                <w:rFonts w:ascii="Arial" w:eastAsia="Times New Roman" w:hAnsi="Arial" w:cs="Arial"/>
                <w:sz w:val="24"/>
                <w:szCs w:val="24"/>
              </w:rPr>
              <w:br/>
              <w:t> </w:t>
            </w:r>
            <w:r w:rsidRPr="00313D6E">
              <w:rPr>
                <w:rFonts w:ascii="Arial" w:eastAsia="Times New Roman" w:hAnsi="Arial" w:cs="Arial"/>
                <w:sz w:val="24"/>
                <w:szCs w:val="24"/>
              </w:rPr>
              <w:br/>
              <w:t> </w:t>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Tipos de transmissão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80" type="#_x0000_t75" style="width:18pt;height:16pt" o:ole="">
                  <v:imagedata r:id="rId9" o:title=""/>
                </v:shape>
                <w:control r:id="rId26" w:name="DefaultOcxName17" w:shapeid="_x0000_i1180"/>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enlace e camada de rede.</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8" type="#_x0000_t75" style="width:18pt;height:16pt" o:ole="">
                  <v:imagedata r:id="rId7" o:title=""/>
                </v:shape>
                <w:control r:id="rId27" w:name="DefaultOcxName18" w:shapeid="_x0000_i1158"/>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rede e camada de aplicação.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7" type="#_x0000_t75" style="width:18pt;height:16pt" o:ole="">
                  <v:imagedata r:id="rId7" o:title=""/>
                </v:shape>
                <w:control r:id="rId28" w:name="DefaultOcxName19" w:shapeid="_x0000_i1157"/>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rede e camada física.</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5</w:t>
      </w:r>
    </w:p>
    <w:p w:rsidR="00313D6E" w:rsidRPr="00313D6E" w:rsidRDefault="00313D6E" w:rsidP="00313D6E">
      <w:pPr>
        <w:numPr>
          <w:ilvl w:val="0"/>
          <w:numId w:val="5"/>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“O Modelo OSI é composto por 7 camadas que podem ser subdivididas em 2 blocos maiores. O bloco mais acima tem uma interação mais próxima do usuário e sistemas aplicativos, já o bloco inferior define como os dados irão trafegar da origem para o seu destino”.</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TANENBAUM, A. S. </w:t>
      </w:r>
      <w:r w:rsidRPr="00313D6E">
        <w:rPr>
          <w:rFonts w:ascii="Arial" w:eastAsia="Times New Roman" w:hAnsi="Arial" w:cs="Arial"/>
          <w:b/>
          <w:bCs/>
          <w:color w:val="000000"/>
          <w:sz w:val="24"/>
          <w:szCs w:val="24"/>
          <w:bdr w:val="none" w:sz="0" w:space="0" w:color="auto" w:frame="1"/>
        </w:rPr>
        <w:t>Redes de computadores</w:t>
      </w:r>
      <w:r w:rsidRPr="00313D6E">
        <w:rPr>
          <w:rFonts w:ascii="Arial" w:eastAsia="Times New Roman" w:hAnsi="Arial" w:cs="Arial"/>
          <w:color w:val="000000"/>
          <w:sz w:val="24"/>
          <w:szCs w:val="24"/>
        </w:rPr>
        <w:t> </w:t>
      </w:r>
      <w:r w:rsidRPr="00313D6E">
        <w:rPr>
          <w:rFonts w:ascii="Arial" w:eastAsia="Times New Roman" w:hAnsi="Arial" w:cs="Arial"/>
          <w:color w:val="000000"/>
          <w:sz w:val="24"/>
          <w:szCs w:val="24"/>
          <w:bdr w:val="none" w:sz="0" w:space="0" w:color="auto" w:frame="1"/>
        </w:rPr>
        <w:t>. 4. ed. Rio de Janeiro: Campus, 2003. p. 45.</w:t>
      </w:r>
      <w:r w:rsidRPr="00313D6E">
        <w:rPr>
          <w:rFonts w:ascii="Arial" w:eastAsia="Times New Roman" w:hAnsi="Arial" w:cs="Arial"/>
          <w:color w:val="000000"/>
          <w:sz w:val="24"/>
          <w:szCs w:val="24"/>
          <w:bdr w:val="none" w:sz="0" w:space="0" w:color="auto" w:frame="1"/>
        </w:rPr>
        <w:br/>
      </w:r>
      <w:r w:rsidRPr="00313D6E">
        <w:rPr>
          <w:rFonts w:ascii="Arial" w:eastAsia="Times New Roman" w:hAnsi="Arial" w:cs="Arial"/>
          <w:color w:val="000000"/>
          <w:sz w:val="24"/>
          <w:szCs w:val="24"/>
          <w:bdr w:val="none" w:sz="0" w:space="0" w:color="auto" w:frame="1"/>
        </w:rPr>
        <w:lastRenderedPageBreak/>
        <w:t> </w:t>
      </w:r>
      <w:r w:rsidRPr="00313D6E">
        <w:rPr>
          <w:rFonts w:ascii="Arial" w:eastAsia="Times New Roman" w:hAnsi="Arial" w:cs="Arial"/>
          <w:color w:val="000000"/>
          <w:sz w:val="24"/>
          <w:szCs w:val="24"/>
          <w:bdr w:val="none" w:sz="0" w:space="0" w:color="auto" w:frame="1"/>
        </w:rPr>
        <w:br/>
        <w:t>Assinale a afirmativa que informa qual o principal objetivo do modelo OSI:</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756"/>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6" type="#_x0000_t75" style="width:18pt;height:16pt" o:ole="">
                  <v:imagedata r:id="rId7" o:title=""/>
                </v:shape>
                <w:control r:id="rId29" w:name="DefaultOcxName20" w:shapeid="_x0000_i1156"/>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Padronizar a utilização dos computadores por parte dos usuários.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5" type="#_x0000_t75" style="width:18pt;height:16pt" o:ole="">
                  <v:imagedata r:id="rId7" o:title=""/>
                </v:shape>
                <w:control r:id="rId30" w:name="DefaultOcxName21" w:shapeid="_x0000_i1155"/>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Padronizar o meio físico utilizado para enlaces de rede </w:t>
            </w:r>
            <w:r w:rsidRPr="00313D6E">
              <w:rPr>
                <w:rFonts w:ascii="Arial" w:eastAsia="Times New Roman" w:hAnsi="Arial" w:cs="Arial"/>
                <w:i/>
                <w:iCs/>
                <w:sz w:val="24"/>
                <w:szCs w:val="24"/>
              </w:rPr>
              <w:t>wireless</w:t>
            </w:r>
            <w:r w:rsidRPr="00313D6E">
              <w:rPr>
                <w:rFonts w:ascii="Arial" w:eastAsia="Times New Roman" w:hAnsi="Arial" w:cs="Arial"/>
                <w:sz w:val="24"/>
                <w:szCs w:val="24"/>
              </w:rPr>
              <w:t>.</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81" type="#_x0000_t75" style="width:18pt;height:16pt" o:ole="">
                  <v:imagedata r:id="rId9" o:title=""/>
                </v:shape>
                <w:control r:id="rId31" w:name="DefaultOcxName22" w:shapeid="_x0000_i1181"/>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Padronizar as tecnologias envolvidas na interconexão de redes de computadores.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3" type="#_x0000_t75" style="width:18pt;height:16pt" o:ole="">
                  <v:imagedata r:id="rId7" o:title=""/>
                </v:shape>
                <w:control r:id="rId32" w:name="DefaultOcxName23" w:shapeid="_x0000_i1153"/>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Padronizar o meio físico utilizado para enlaces de rede de fibra ótica.</w:t>
            </w:r>
            <w:r w:rsidRPr="00313D6E">
              <w:rPr>
                <w:rFonts w:ascii="Arial" w:eastAsia="Times New Roman" w:hAnsi="Arial" w:cs="Arial"/>
                <w:sz w:val="24"/>
                <w:szCs w:val="24"/>
              </w:rPr>
              <w:br/>
              <w:t> </w:t>
            </w:r>
            <w:r w:rsidRPr="00313D6E">
              <w:rPr>
                <w:rFonts w:ascii="Arial" w:eastAsia="Times New Roman" w:hAnsi="Arial" w:cs="Arial"/>
                <w:sz w:val="24"/>
                <w:szCs w:val="24"/>
              </w:rPr>
              <w:br/>
              <w:t> </w:t>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Camada de enlace</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2" type="#_x0000_t75" style="width:18pt;height:16pt" o:ole="">
                  <v:imagedata r:id="rId7" o:title=""/>
                </v:shape>
                <w:control r:id="rId33" w:name="DefaultOcxName24" w:shapeid="_x0000_i1152"/>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Padronizar o hardware utilizado nas placas de redes </w:t>
            </w:r>
            <w:r w:rsidRPr="00313D6E">
              <w:rPr>
                <w:rFonts w:ascii="Arial" w:eastAsia="Times New Roman" w:hAnsi="Arial" w:cs="Arial"/>
                <w:i/>
                <w:iCs/>
                <w:sz w:val="24"/>
                <w:szCs w:val="24"/>
              </w:rPr>
              <w:t>wireless</w:t>
            </w:r>
            <w:r w:rsidRPr="00313D6E">
              <w:rPr>
                <w:rFonts w:ascii="Arial" w:eastAsia="Times New Roman" w:hAnsi="Arial" w:cs="Arial"/>
                <w:sz w:val="24"/>
                <w:szCs w:val="24"/>
              </w:rPr>
              <w:t>.</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6</w:t>
      </w:r>
    </w:p>
    <w:p w:rsidR="00313D6E" w:rsidRPr="00313D6E" w:rsidRDefault="00313D6E" w:rsidP="00313D6E">
      <w:pPr>
        <w:numPr>
          <w:ilvl w:val="0"/>
          <w:numId w:val="6"/>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A camada de rede fornece os meios necessários para transferência de sequências de dados de comprimento variável, de um nó para outro, conectado em diferentes redes. Nessa camada são definidos os melhores caminhos para que os dados cheguem ao destino correto.</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Quanto à camada de rede, assinale a alternativa correta em relação aos tipos de dados: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565"/>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1" type="#_x0000_t75" style="width:18pt;height:16pt" o:ole="">
                  <v:imagedata r:id="rId7" o:title=""/>
                </v:shape>
                <w:control r:id="rId34" w:name="DefaultOcxName25" w:shapeid="_x0000_i1151"/>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Segmentos.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50" type="#_x0000_t75" style="width:18pt;height:16pt" o:ole="">
                  <v:imagedata r:id="rId7" o:title=""/>
                </v:shape>
                <w:control r:id="rId35" w:name="DefaultOcxName26" w:shapeid="_x0000_i1150"/>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Bytes.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49" type="#_x0000_t75" style="width:18pt;height:16pt" o:ole="">
                  <v:imagedata r:id="rId7" o:title=""/>
                </v:shape>
                <w:control r:id="rId36" w:name="DefaultOcxName27" w:shapeid="_x0000_i1149"/>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Quadros.</w:t>
            </w:r>
            <w:r w:rsidRPr="00313D6E">
              <w:rPr>
                <w:rFonts w:ascii="Arial" w:eastAsia="Times New Roman" w:hAnsi="Arial" w:cs="Arial"/>
                <w:sz w:val="24"/>
                <w:szCs w:val="24"/>
              </w:rPr>
              <w:br/>
            </w:r>
            <w:r w:rsidRPr="00313D6E">
              <w:rPr>
                <w:rFonts w:ascii="Arial" w:eastAsia="Times New Roman" w:hAnsi="Arial" w:cs="Arial"/>
                <w:b/>
                <w:bCs/>
                <w:sz w:val="24"/>
                <w:szCs w:val="24"/>
              </w:rPr>
              <w:t> </w:t>
            </w:r>
            <w:r w:rsidRPr="00313D6E">
              <w:rPr>
                <w:rFonts w:ascii="Arial" w:eastAsia="Times New Roman" w:hAnsi="Arial" w:cs="Arial"/>
                <w:sz w:val="24"/>
                <w:szCs w:val="24"/>
              </w:rPr>
              <w:br/>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Camada de apresentação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48" type="#_x0000_t75" style="width:18pt;height:16pt" o:ole="">
                  <v:imagedata r:id="rId7" o:title=""/>
                </v:shape>
                <w:control r:id="rId37" w:name="DefaultOcxName28" w:shapeid="_x0000_i1148"/>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Endereços.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82" type="#_x0000_t75" style="width:18pt;height:16pt" o:ole="">
                  <v:imagedata r:id="rId9" o:title=""/>
                </v:shape>
                <w:control r:id="rId38" w:name="DefaultOcxName29" w:shapeid="_x0000_i1182"/>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Pacotes.</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7</w:t>
      </w:r>
    </w:p>
    <w:p w:rsidR="00313D6E" w:rsidRPr="00313D6E" w:rsidRDefault="00313D6E" w:rsidP="00313D6E">
      <w:pPr>
        <w:numPr>
          <w:ilvl w:val="0"/>
          <w:numId w:val="7"/>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O Modelo OSI é lógico e conceitual. Ele define a comunicação em rede usada por sistemas abertos à interconexão e à comunicação com outros sistemas. A interconexão de sistema aberto realiza a transferência de pacotes entre equipamentos usando várias camadas de protocolos.</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Analisando as sete camadas que compõem o Modelo OSI, marque a alternativa que representa a sequência correta das camadas, desde a camada mais inferior até a camada superior.</w:t>
      </w:r>
      <w:r w:rsidRPr="00313D6E">
        <w:rPr>
          <w:rFonts w:ascii="Arial" w:eastAsia="Times New Roman" w:hAnsi="Arial" w:cs="Arial"/>
          <w:color w:val="000000"/>
          <w:sz w:val="24"/>
          <w:szCs w:val="24"/>
          <w:bdr w:val="none" w:sz="0" w:space="0" w:color="auto" w:frame="1"/>
        </w:rPr>
        <w:br/>
      </w:r>
      <w:r w:rsidRPr="00313D6E">
        <w:rPr>
          <w:rFonts w:ascii="Arial" w:eastAsia="Times New Roman" w:hAnsi="Arial" w:cs="Arial"/>
          <w:b/>
          <w:bCs/>
          <w:color w:val="000000"/>
          <w:sz w:val="24"/>
          <w:szCs w:val="24"/>
          <w:bdr w:val="none" w:sz="0" w:space="0" w:color="auto" w:frame="1"/>
        </w:rPr>
        <w:t> </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83" type="#_x0000_t75" style="width:18pt;height:16pt" o:ole="">
                  <v:imagedata r:id="rId9" o:title=""/>
                </v:shape>
                <w:control r:id="rId39" w:name="DefaultOcxName30" w:shapeid="_x0000_i1183"/>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física – camada de enlace – camada de rede – camada de transporte – camada de sessão – camada de apresentação – camada de aplicação.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45" type="#_x0000_t75" style="width:18pt;height:16pt" o:ole="">
                  <v:imagedata r:id="rId7" o:title=""/>
                </v:shape>
                <w:control r:id="rId40" w:name="DefaultOcxName31" w:shapeid="_x0000_i1145"/>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de aplicação – camada física – camada de apresentação – camada de transporte – camada de enlace – camada de rede – camada de sessão.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lastRenderedPageBreak/>
              <w:object w:dxaOrig="1440" w:dyaOrig="1440">
                <v:shape id="_x0000_i1144" type="#_x0000_t75" style="width:18pt;height:16pt" o:ole="">
                  <v:imagedata r:id="rId7" o:title=""/>
                </v:shape>
                <w:control r:id="rId41" w:name="DefaultOcxName32" w:shapeid="_x0000_i1144"/>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física – camada de enlace – camada de rede – camada de transporte – camada de sessão – camada de aplicação – camada de apresentação.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43" type="#_x0000_t75" style="width:18pt;height:16pt" o:ole="">
                  <v:imagedata r:id="rId7" o:title=""/>
                </v:shape>
                <w:control r:id="rId42" w:name="DefaultOcxName33" w:shapeid="_x0000_i1143"/>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física – camada de enlace – camada de transporte – camada de rede – camada  de aplicação – camada de sessão – camada de apresentação.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42" type="#_x0000_t75" style="width:18pt;height:16pt" o:ole="">
                  <v:imagedata r:id="rId7" o:title=""/>
                </v:shape>
                <w:control r:id="rId43" w:name="DefaultOcxName34" w:shapeid="_x0000_i1142"/>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Camada aplicação – camada de enlace – camada de rede – camada de transporte – camada de sessão – camada de apresentação – camada física.</w:t>
            </w:r>
            <w:r w:rsidRPr="00313D6E">
              <w:rPr>
                <w:rFonts w:ascii="Arial" w:eastAsia="Times New Roman" w:hAnsi="Arial" w:cs="Arial"/>
                <w:sz w:val="24"/>
                <w:szCs w:val="24"/>
              </w:rPr>
              <w:br/>
              <w:t> </w:t>
            </w:r>
            <w:r w:rsidRPr="00313D6E">
              <w:rPr>
                <w:rFonts w:ascii="Arial" w:eastAsia="Times New Roman" w:hAnsi="Arial" w:cs="Arial"/>
                <w:sz w:val="24"/>
                <w:szCs w:val="24"/>
              </w:rPr>
              <w:br/>
            </w:r>
            <w:bookmarkStart w:id="0" w:name="_8lsbxhg3j0ww"/>
            <w:bookmarkEnd w:id="0"/>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Diferença entre equipamentos de rede</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8</w:t>
      </w:r>
    </w:p>
    <w:p w:rsidR="00313D6E" w:rsidRPr="00313D6E" w:rsidRDefault="00313D6E" w:rsidP="00313D6E">
      <w:pPr>
        <w:numPr>
          <w:ilvl w:val="0"/>
          <w:numId w:val="8"/>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A camada de enlace de dados é a segunda camada da parte inferior do modelo de referência OSI. A principal função da camada de enlace de dados é executar a detecção de erros e codificar os bits de dados em quadros. Além disso, esta camada identifica de modo exclusivo cada dispositivo existente numa rede local.</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Acima da camada de enlace, fica a camada de rede. Qual das afirmações a seguir é referente à camada de rede?</w:t>
      </w:r>
      <w:r w:rsidRPr="00313D6E">
        <w:rPr>
          <w:rFonts w:ascii="Arial" w:eastAsia="Times New Roman" w:hAnsi="Arial" w:cs="Arial"/>
          <w:color w:val="000000"/>
          <w:sz w:val="24"/>
          <w:szCs w:val="24"/>
          <w:bdr w:val="none" w:sz="0" w:space="0" w:color="auto" w:frame="1"/>
        </w:rPr>
        <w:br/>
      </w:r>
      <w:r w:rsidRPr="00313D6E">
        <w:rPr>
          <w:rFonts w:ascii="Arial" w:eastAsia="Times New Roman" w:hAnsi="Arial" w:cs="Arial"/>
          <w:b/>
          <w:bCs/>
          <w:color w:val="000000"/>
          <w:sz w:val="24"/>
          <w:szCs w:val="24"/>
          <w:bdr w:val="none" w:sz="0" w:space="0" w:color="auto" w:frame="1"/>
        </w:rPr>
        <w:t> </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8979"/>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84" type="#_x0000_t75" style="width:18pt;height:16pt" o:ole="">
                  <v:imagedata r:id="rId9" o:title=""/>
                </v:shape>
                <w:control r:id="rId44" w:name="DefaultOcxName35" w:shapeid="_x0000_i1184"/>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Na camada de rede, é realizado o roteamento dos pacotes entre a origem e o destino.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40" type="#_x0000_t75" style="width:18pt;height:16pt" o:ole="">
                  <v:imagedata r:id="rId7" o:title=""/>
                </v:shape>
                <w:control r:id="rId45" w:name="DefaultOcxName36" w:shapeid="_x0000_i1140"/>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Na camada de rede é realizado o controle de acesso ao meio físico da conexão.</w:t>
            </w:r>
            <w:r w:rsidRPr="00313D6E">
              <w:rPr>
                <w:rFonts w:ascii="Arial" w:eastAsia="Times New Roman" w:hAnsi="Arial" w:cs="Arial"/>
                <w:sz w:val="24"/>
                <w:szCs w:val="24"/>
              </w:rPr>
              <w:br/>
              <w:t> </w:t>
            </w:r>
            <w:r w:rsidRPr="00313D6E">
              <w:rPr>
                <w:rFonts w:ascii="Arial" w:eastAsia="Times New Roman" w:hAnsi="Arial" w:cs="Arial"/>
                <w:sz w:val="24"/>
                <w:szCs w:val="24"/>
              </w:rPr>
              <w:br/>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Troca de informações entre camadas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9" type="#_x0000_t75" style="width:18pt;height:16pt" o:ole="">
                  <v:imagedata r:id="rId7" o:title=""/>
                </v:shape>
                <w:control r:id="rId46" w:name="DefaultOcxName37" w:shapeid="_x0000_i1139"/>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Na camada de rede, os pacotes são convertidos em segmentos.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8" type="#_x0000_t75" style="width:18pt;height:16pt" o:ole="">
                  <v:imagedata r:id="rId7" o:title=""/>
                </v:shape>
                <w:control r:id="rId47" w:name="DefaultOcxName38" w:shapeid="_x0000_i1138"/>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Na camada de rede, é realizado o roteamento dos segmentos entre a origem e o destino.</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7" type="#_x0000_t75" style="width:18pt;height:16pt" o:ole="">
                  <v:imagedata r:id="rId7" o:title=""/>
                </v:shape>
                <w:control r:id="rId48" w:name="DefaultOcxName39" w:shapeid="_x0000_i1137"/>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Na camada de rede, os segmentos são convertidos em quadros.</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9</w:t>
      </w:r>
    </w:p>
    <w:p w:rsidR="00313D6E" w:rsidRPr="00313D6E" w:rsidRDefault="00313D6E" w:rsidP="00313D6E">
      <w:pPr>
        <w:numPr>
          <w:ilvl w:val="0"/>
          <w:numId w:val="9"/>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A camada de transporte baseia-se na camada de rede para fornecer transporte de dados de um processo em uma máquina de origem para um processo em uma máquina de destino. Nessa camada, determinam-se quantos dados devem ser enviados para onde e com que taxa.</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Quando se fala na camada de transporte, estamos tratando de qual desses tipos de estrutura de dados?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565"/>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6" type="#_x0000_t75" style="width:18pt;height:16pt" o:ole="">
                  <v:imagedata r:id="rId7" o:title=""/>
                </v:shape>
                <w:control r:id="rId49" w:name="DefaultOcxName40" w:shapeid="_x0000_i1136"/>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Bytes.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5" type="#_x0000_t75" style="width:18pt;height:16pt" o:ole="">
                  <v:imagedata r:id="rId7" o:title=""/>
                </v:shape>
                <w:control r:id="rId50" w:name="DefaultOcxName41" w:shapeid="_x0000_i1135"/>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Endereços.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4" type="#_x0000_t75" style="width:18pt;height:16pt" o:ole="">
                  <v:imagedata r:id="rId7" o:title=""/>
                </v:shape>
                <w:control r:id="rId51" w:name="DefaultOcxName42" w:shapeid="_x0000_i1134"/>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Pacotes.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3" type="#_x0000_t75" style="width:18pt;height:16pt" o:ole="">
                  <v:imagedata r:id="rId7" o:title=""/>
                </v:shape>
                <w:control r:id="rId52" w:name="DefaultOcxName43" w:shapeid="_x0000_i1133"/>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Quadros.</w:t>
            </w:r>
            <w:r w:rsidRPr="00313D6E">
              <w:rPr>
                <w:rFonts w:ascii="Arial" w:eastAsia="Times New Roman" w:hAnsi="Arial" w:cs="Arial"/>
                <w:sz w:val="24"/>
                <w:szCs w:val="24"/>
              </w:rPr>
              <w:br/>
            </w:r>
            <w:r w:rsidRPr="00313D6E">
              <w:rPr>
                <w:rFonts w:ascii="Arial" w:eastAsia="Times New Roman" w:hAnsi="Arial" w:cs="Arial"/>
                <w:b/>
                <w:bCs/>
                <w:sz w:val="24"/>
                <w:szCs w:val="24"/>
              </w:rPr>
              <w:t> </w:t>
            </w:r>
            <w:r w:rsidRPr="00313D6E">
              <w:rPr>
                <w:rFonts w:ascii="Arial" w:eastAsia="Times New Roman" w:hAnsi="Arial" w:cs="Arial"/>
                <w:sz w:val="24"/>
                <w:szCs w:val="24"/>
              </w:rPr>
              <w:br/>
            </w:r>
            <w:r w:rsidRPr="00313D6E">
              <w:rPr>
                <w:rFonts w:ascii="Arial" w:eastAsia="Times New Roman" w:hAnsi="Arial" w:cs="Arial"/>
                <w:b/>
                <w:bCs/>
                <w:sz w:val="24"/>
                <w:szCs w:val="24"/>
              </w:rPr>
              <w:t>Title:Dados na camada de rede</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lastRenderedPageBreak/>
              <w:object w:dxaOrig="1440" w:dyaOrig="1440">
                <v:shape id="_x0000_i1185" type="#_x0000_t75" style="width:18pt;height:16pt" o:ole="">
                  <v:imagedata r:id="rId9" o:title=""/>
                </v:shape>
                <w:control r:id="rId53" w:name="DefaultOcxName44" w:shapeid="_x0000_i1185"/>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Segmentos.</w:t>
            </w:r>
          </w:p>
        </w:tc>
      </w:tr>
    </w:tbl>
    <w:p w:rsidR="00313D6E" w:rsidRPr="00313D6E" w:rsidRDefault="00313D6E" w:rsidP="00313D6E">
      <w:pPr>
        <w:spacing w:before="135" w:after="0" w:line="240" w:lineRule="auto"/>
        <w:jc w:val="right"/>
        <w:rPr>
          <w:rFonts w:ascii="Arial" w:eastAsia="Times New Roman" w:hAnsi="Arial" w:cs="Arial"/>
          <w:b/>
          <w:bCs/>
          <w:color w:val="000000"/>
          <w:sz w:val="24"/>
          <w:szCs w:val="24"/>
          <w:bdr w:val="none" w:sz="0" w:space="0" w:color="auto" w:frame="1"/>
          <w:shd w:val="clear" w:color="auto" w:fill="F0F0F0"/>
        </w:rPr>
      </w:pPr>
      <w:r w:rsidRPr="00313D6E">
        <w:rPr>
          <w:rFonts w:ascii="Arial" w:eastAsia="Times New Roman" w:hAnsi="Arial" w:cs="Arial"/>
          <w:b/>
          <w:bCs/>
          <w:color w:val="000000"/>
          <w:sz w:val="24"/>
          <w:szCs w:val="24"/>
          <w:bdr w:val="none" w:sz="0" w:space="0" w:color="auto" w:frame="1"/>
          <w:shd w:val="clear" w:color="auto" w:fill="F0F0F0"/>
        </w:rPr>
        <w:t>1 pontos  </w:t>
      </w:r>
    </w:p>
    <w:p w:rsidR="00313D6E" w:rsidRPr="00313D6E" w:rsidRDefault="00313D6E" w:rsidP="00313D6E">
      <w:pPr>
        <w:spacing w:after="0" w:line="240" w:lineRule="auto"/>
        <w:outlineLvl w:val="2"/>
        <w:rPr>
          <w:rFonts w:ascii="Arial" w:eastAsia="Times New Roman" w:hAnsi="Arial" w:cs="Arial"/>
          <w:b/>
          <w:bCs/>
          <w:caps/>
          <w:color w:val="000000"/>
          <w:spacing w:val="26"/>
          <w:sz w:val="38"/>
          <w:szCs w:val="38"/>
        </w:rPr>
      </w:pPr>
      <w:r w:rsidRPr="00313D6E">
        <w:rPr>
          <w:rFonts w:ascii="Arial" w:eastAsia="Times New Roman" w:hAnsi="Arial" w:cs="Arial"/>
          <w:b/>
          <w:bCs/>
          <w:caps/>
          <w:color w:val="000000"/>
          <w:spacing w:val="26"/>
          <w:sz w:val="38"/>
          <w:szCs w:val="38"/>
        </w:rPr>
        <w:t>PERGUNTA 10</w:t>
      </w:r>
    </w:p>
    <w:p w:rsidR="00313D6E" w:rsidRPr="00313D6E" w:rsidRDefault="00313D6E" w:rsidP="00313D6E">
      <w:pPr>
        <w:numPr>
          <w:ilvl w:val="0"/>
          <w:numId w:val="10"/>
        </w:numPr>
        <w:spacing w:after="45" w:line="240" w:lineRule="auto"/>
        <w:ind w:left="150"/>
        <w:rPr>
          <w:rFonts w:ascii="Arial" w:eastAsia="Times New Roman" w:hAnsi="Arial" w:cs="Arial"/>
          <w:color w:val="000000"/>
          <w:sz w:val="24"/>
          <w:szCs w:val="24"/>
        </w:rPr>
      </w:pPr>
      <w:r w:rsidRPr="00313D6E">
        <w:rPr>
          <w:rFonts w:ascii="Arial" w:eastAsia="Times New Roman" w:hAnsi="Arial" w:cs="Arial"/>
          <w:color w:val="000000"/>
          <w:sz w:val="24"/>
          <w:szCs w:val="24"/>
          <w:bdr w:val="none" w:sz="0" w:space="0" w:color="auto" w:frame="1"/>
        </w:rPr>
        <w:t>A camada de enlace de dados é responsável pela entrega da mensagem nó a nó. A principal função dessa camada é garantir que a transferência de dados esteja livre de erros de um nó para outro na camada física. Essa camada pode ser subdividida em duas subcamadas, uma delas implementada por software e a outra quase que inteiramente implementada por hardware.</w:t>
      </w:r>
      <w:r w:rsidRPr="00313D6E">
        <w:rPr>
          <w:rFonts w:ascii="Arial" w:eastAsia="Times New Roman" w:hAnsi="Arial" w:cs="Arial"/>
          <w:color w:val="000000"/>
          <w:sz w:val="24"/>
          <w:szCs w:val="24"/>
          <w:bdr w:val="none" w:sz="0" w:space="0" w:color="auto" w:frame="1"/>
        </w:rPr>
        <w:br/>
        <w:t> </w:t>
      </w:r>
      <w:r w:rsidRPr="00313D6E">
        <w:rPr>
          <w:rFonts w:ascii="Arial" w:eastAsia="Times New Roman" w:hAnsi="Arial" w:cs="Arial"/>
          <w:color w:val="000000"/>
          <w:sz w:val="24"/>
          <w:szCs w:val="24"/>
          <w:bdr w:val="none" w:sz="0" w:space="0" w:color="auto" w:frame="1"/>
        </w:rPr>
        <w:br/>
        <w:t>Quando se fala na camada de enlace, assinale a alternativa correta que corresponde a estruturas de dados:</w:t>
      </w:r>
    </w:p>
    <w:tbl>
      <w:tblPr>
        <w:tblW w:w="0" w:type="auto"/>
        <w:tblCellMar>
          <w:top w:w="15" w:type="dxa"/>
          <w:left w:w="15" w:type="dxa"/>
          <w:bottom w:w="15" w:type="dxa"/>
          <w:right w:w="15" w:type="dxa"/>
        </w:tblCellMar>
        <w:tblLook w:val="04A0" w:firstRow="1" w:lastRow="0" w:firstColumn="1" w:lastColumn="0" w:noHBand="0" w:noVBand="1"/>
      </w:tblPr>
      <w:tblGrid>
        <w:gridCol w:w="390"/>
        <w:gridCol w:w="36"/>
        <w:gridCol w:w="3484"/>
      </w:tblGrid>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1" type="#_x0000_t75" style="width:18pt;height:16pt" o:ole="">
                  <v:imagedata r:id="rId7" o:title=""/>
                </v:shape>
                <w:control r:id="rId54" w:name="DefaultOcxName45" w:shapeid="_x0000_i1131"/>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Endereços.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30" type="#_x0000_t75" style="width:18pt;height:16pt" o:ole="">
                  <v:imagedata r:id="rId7" o:title=""/>
                </v:shape>
                <w:control r:id="rId55" w:name="DefaultOcxName46" w:shapeid="_x0000_i1130"/>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Pacotes.</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29" type="#_x0000_t75" style="width:18pt;height:16pt" o:ole="">
                  <v:imagedata r:id="rId7" o:title=""/>
                </v:shape>
                <w:control r:id="rId56" w:name="DefaultOcxName47" w:shapeid="_x0000_i1129"/>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Segmentos.</w:t>
            </w:r>
          </w:p>
        </w:tc>
      </w:tr>
      <w:bookmarkStart w:id="1" w:name="_GoBack"/>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86" type="#_x0000_t75" style="width:18pt;height:16pt" o:ole="">
                  <v:imagedata r:id="rId9" o:title=""/>
                </v:shape>
                <w:control r:id="rId57" w:name="DefaultOcxName48" w:shapeid="_x0000_i1186"/>
              </w:object>
            </w:r>
            <w:bookmarkEnd w:id="1"/>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Quadros.</w:t>
            </w:r>
            <w:r w:rsidRPr="00313D6E">
              <w:rPr>
                <w:rFonts w:ascii="Arial" w:eastAsia="Times New Roman" w:hAnsi="Arial" w:cs="Arial"/>
                <w:sz w:val="24"/>
                <w:szCs w:val="24"/>
              </w:rPr>
              <w:br/>
            </w:r>
            <w:bookmarkStart w:id="2" w:name="_1rs5udandlul"/>
            <w:bookmarkEnd w:id="2"/>
            <w:r w:rsidRPr="00313D6E">
              <w:rPr>
                <w:rFonts w:ascii="Arial" w:eastAsia="Times New Roman" w:hAnsi="Arial" w:cs="Arial"/>
                <w:b/>
                <w:bCs/>
                <w:sz w:val="24"/>
                <w:szCs w:val="24"/>
              </w:rPr>
              <w:t> </w:t>
            </w:r>
            <w:r w:rsidRPr="00313D6E">
              <w:rPr>
                <w:rFonts w:ascii="Arial" w:eastAsia="Times New Roman" w:hAnsi="Arial" w:cs="Arial"/>
                <w:sz w:val="24"/>
                <w:szCs w:val="24"/>
              </w:rPr>
              <w:br/>
            </w:r>
            <w:r w:rsidRPr="00313D6E">
              <w:rPr>
                <w:rFonts w:ascii="Arial" w:eastAsia="Times New Roman" w:hAnsi="Arial" w:cs="Arial"/>
                <w:b/>
                <w:bCs/>
                <w:sz w:val="24"/>
                <w:szCs w:val="24"/>
              </w:rPr>
              <w:t>Title:</w:t>
            </w:r>
            <w:r w:rsidRPr="00313D6E">
              <w:rPr>
                <w:rFonts w:ascii="Arial" w:eastAsia="Times New Roman" w:hAnsi="Arial" w:cs="Arial"/>
                <w:sz w:val="24"/>
                <w:szCs w:val="24"/>
              </w:rPr>
              <w:t> </w:t>
            </w:r>
            <w:r w:rsidRPr="00313D6E">
              <w:rPr>
                <w:rFonts w:ascii="Arial" w:eastAsia="Times New Roman" w:hAnsi="Arial" w:cs="Arial"/>
                <w:b/>
                <w:bCs/>
                <w:sz w:val="24"/>
                <w:szCs w:val="24"/>
              </w:rPr>
              <w:t>Camadas do Modelo OSI</w:t>
            </w:r>
          </w:p>
        </w:tc>
      </w:tr>
      <w:tr w:rsidR="00313D6E" w:rsidRPr="00313D6E" w:rsidTr="00313D6E">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r w:rsidRPr="00313D6E">
              <w:rPr>
                <w:rFonts w:ascii="inherit" w:eastAsia="Times New Roman" w:hAnsi="inherit" w:cs="Times New Roman"/>
                <w:sz w:val="24"/>
                <w:szCs w:val="24"/>
              </w:rPr>
              <w:object w:dxaOrig="1440" w:dyaOrig="1440">
                <v:shape id="_x0000_i1127" type="#_x0000_t75" style="width:18pt;height:16pt" o:ole="">
                  <v:imagedata r:id="rId7" o:title=""/>
                </v:shape>
                <w:control r:id="rId58" w:name="DefaultOcxName49" w:shapeid="_x0000_i1127"/>
              </w:object>
            </w:r>
          </w:p>
        </w:tc>
        <w:tc>
          <w:tcPr>
            <w:tcW w:w="0" w:type="auto"/>
            <w:hideMark/>
          </w:tcPr>
          <w:p w:rsidR="00313D6E" w:rsidRPr="00313D6E" w:rsidRDefault="00313D6E" w:rsidP="00313D6E">
            <w:pPr>
              <w:spacing w:after="0" w:line="240" w:lineRule="auto"/>
              <w:rPr>
                <w:rFonts w:ascii="inherit" w:eastAsia="Times New Roman" w:hAnsi="inherit" w:cs="Times New Roman"/>
                <w:sz w:val="24"/>
                <w:szCs w:val="24"/>
              </w:rPr>
            </w:pPr>
          </w:p>
        </w:tc>
        <w:tc>
          <w:tcPr>
            <w:tcW w:w="0" w:type="auto"/>
            <w:hideMark/>
          </w:tcPr>
          <w:p w:rsidR="00313D6E" w:rsidRPr="00313D6E" w:rsidRDefault="00313D6E" w:rsidP="00313D6E">
            <w:pPr>
              <w:spacing w:after="0" w:line="240" w:lineRule="auto"/>
              <w:rPr>
                <w:rFonts w:ascii="Arial" w:eastAsia="Times New Roman" w:hAnsi="Arial" w:cs="Arial"/>
                <w:sz w:val="24"/>
                <w:szCs w:val="24"/>
              </w:rPr>
            </w:pPr>
            <w:r w:rsidRPr="00313D6E">
              <w:rPr>
                <w:rFonts w:ascii="Arial" w:eastAsia="Times New Roman" w:hAnsi="Arial" w:cs="Arial"/>
                <w:sz w:val="24"/>
                <w:szCs w:val="24"/>
              </w:rPr>
              <w:t>Bytes.</w:t>
            </w:r>
          </w:p>
        </w:tc>
      </w:tr>
    </w:tbl>
    <w:p w:rsidR="000C7E51" w:rsidRDefault="000C7E51"/>
    <w:sectPr w:rsidR="000C7E51"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3429"/>
    <w:multiLevelType w:val="multilevel"/>
    <w:tmpl w:val="700E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FE0E3F"/>
    <w:multiLevelType w:val="multilevel"/>
    <w:tmpl w:val="96F00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0B00FF"/>
    <w:multiLevelType w:val="multilevel"/>
    <w:tmpl w:val="EDE6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B41892"/>
    <w:multiLevelType w:val="multilevel"/>
    <w:tmpl w:val="9E44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C63E57"/>
    <w:multiLevelType w:val="multilevel"/>
    <w:tmpl w:val="8CB4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7B6F2A"/>
    <w:multiLevelType w:val="multilevel"/>
    <w:tmpl w:val="F9BE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AA2BF9"/>
    <w:multiLevelType w:val="multilevel"/>
    <w:tmpl w:val="5348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CA42C3"/>
    <w:multiLevelType w:val="multilevel"/>
    <w:tmpl w:val="058E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3A2CA8"/>
    <w:multiLevelType w:val="multilevel"/>
    <w:tmpl w:val="BFA84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605A78"/>
    <w:multiLevelType w:val="multilevel"/>
    <w:tmpl w:val="E0826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9"/>
  </w:num>
  <w:num w:numId="4">
    <w:abstractNumId w:val="5"/>
  </w:num>
  <w:num w:numId="5">
    <w:abstractNumId w:val="7"/>
  </w:num>
  <w:num w:numId="6">
    <w:abstractNumId w:val="0"/>
  </w:num>
  <w:num w:numId="7">
    <w:abstractNumId w:val="6"/>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6E"/>
    <w:rsid w:val="000C7E51"/>
    <w:rsid w:val="00313D6E"/>
    <w:rsid w:val="00D23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E297F-97E7-4F13-85DB-A582A57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313D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13D6E"/>
    <w:rPr>
      <w:rFonts w:ascii="Times New Roman" w:eastAsia="Times New Roman" w:hAnsi="Times New Roman" w:cs="Times New Roman"/>
      <w:b/>
      <w:bCs/>
      <w:sz w:val="27"/>
      <w:szCs w:val="27"/>
    </w:rPr>
  </w:style>
  <w:style w:type="character" w:styleId="Hyperlink">
    <w:name w:val="Hyperlink"/>
    <w:basedOn w:val="Fontepargpadro"/>
    <w:uiPriority w:val="99"/>
    <w:semiHidden/>
    <w:unhideWhenUsed/>
    <w:rsid w:val="00313D6E"/>
    <w:rPr>
      <w:color w:val="0000FF"/>
      <w:u w:val="single"/>
    </w:rPr>
  </w:style>
  <w:style w:type="character" w:customStyle="1" w:styleId="label">
    <w:name w:val="label"/>
    <w:basedOn w:val="Fontepargpadro"/>
    <w:rsid w:val="00313D6E"/>
  </w:style>
  <w:style w:type="paragraph" w:customStyle="1" w:styleId="taskbuttondiv">
    <w:name w:val="taskbuttondiv"/>
    <w:basedOn w:val="Normal"/>
    <w:rsid w:val="00313D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860287">
      <w:bodyDiv w:val="1"/>
      <w:marLeft w:val="0"/>
      <w:marRight w:val="0"/>
      <w:marTop w:val="0"/>
      <w:marBottom w:val="0"/>
      <w:divBdr>
        <w:top w:val="none" w:sz="0" w:space="0" w:color="auto"/>
        <w:left w:val="none" w:sz="0" w:space="0" w:color="auto"/>
        <w:bottom w:val="none" w:sz="0" w:space="0" w:color="auto"/>
        <w:right w:val="none" w:sz="0" w:space="0" w:color="auto"/>
      </w:divBdr>
      <w:divsChild>
        <w:div w:id="45613194">
          <w:marLeft w:val="0"/>
          <w:marRight w:val="0"/>
          <w:marTop w:val="0"/>
          <w:marBottom w:val="90"/>
          <w:divBdr>
            <w:top w:val="single" w:sz="6" w:space="5" w:color="EEEEEE"/>
            <w:left w:val="single" w:sz="6" w:space="5" w:color="EEEEEE"/>
            <w:bottom w:val="single" w:sz="6" w:space="5" w:color="EEEEEE"/>
            <w:right w:val="single" w:sz="6" w:space="5" w:color="EEEEEE"/>
          </w:divBdr>
          <w:divsChild>
            <w:div w:id="1066807680">
              <w:marLeft w:val="0"/>
              <w:marRight w:val="0"/>
              <w:marTop w:val="0"/>
              <w:marBottom w:val="0"/>
              <w:divBdr>
                <w:top w:val="none" w:sz="0" w:space="0" w:color="auto"/>
                <w:left w:val="none" w:sz="0" w:space="0" w:color="auto"/>
                <w:bottom w:val="none" w:sz="0" w:space="0" w:color="auto"/>
                <w:right w:val="none" w:sz="0" w:space="0" w:color="auto"/>
              </w:divBdr>
            </w:div>
          </w:divsChild>
        </w:div>
        <w:div w:id="249824340">
          <w:marLeft w:val="0"/>
          <w:marRight w:val="0"/>
          <w:marTop w:val="0"/>
          <w:marBottom w:val="0"/>
          <w:divBdr>
            <w:top w:val="none" w:sz="0" w:space="0" w:color="auto"/>
            <w:left w:val="none" w:sz="0" w:space="0" w:color="auto"/>
            <w:bottom w:val="none" w:sz="0" w:space="0" w:color="auto"/>
            <w:right w:val="none" w:sz="0" w:space="0" w:color="auto"/>
          </w:divBdr>
          <w:divsChild>
            <w:div w:id="1237595460">
              <w:marLeft w:val="0"/>
              <w:marRight w:val="0"/>
              <w:marTop w:val="0"/>
              <w:marBottom w:val="75"/>
              <w:divBdr>
                <w:top w:val="single" w:sz="6" w:space="0" w:color="888888"/>
                <w:left w:val="single" w:sz="6" w:space="0" w:color="888888"/>
                <w:bottom w:val="single" w:sz="6" w:space="0" w:color="888888"/>
                <w:right w:val="single" w:sz="6" w:space="0" w:color="888888"/>
              </w:divBdr>
              <w:divsChild>
                <w:div w:id="8302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9518">
          <w:marLeft w:val="150"/>
          <w:marRight w:val="150"/>
          <w:marTop w:val="0"/>
          <w:marBottom w:val="0"/>
          <w:divBdr>
            <w:top w:val="none" w:sz="0" w:space="0" w:color="auto"/>
            <w:left w:val="none" w:sz="0" w:space="0" w:color="auto"/>
            <w:bottom w:val="none" w:sz="0" w:space="0" w:color="auto"/>
            <w:right w:val="none" w:sz="0" w:space="0" w:color="auto"/>
          </w:divBdr>
          <w:divsChild>
            <w:div w:id="639262758">
              <w:marLeft w:val="0"/>
              <w:marRight w:val="0"/>
              <w:marTop w:val="0"/>
              <w:marBottom w:val="0"/>
              <w:divBdr>
                <w:top w:val="single" w:sz="6" w:space="31" w:color="999999"/>
                <w:left w:val="single" w:sz="6" w:space="8" w:color="999999"/>
                <w:bottom w:val="single" w:sz="6" w:space="31" w:color="999999"/>
                <w:right w:val="single" w:sz="6" w:space="8" w:color="999999"/>
              </w:divBdr>
              <w:divsChild>
                <w:div w:id="2105764712">
                  <w:marLeft w:val="0"/>
                  <w:marRight w:val="0"/>
                  <w:marTop w:val="0"/>
                  <w:marBottom w:val="0"/>
                  <w:divBdr>
                    <w:top w:val="none" w:sz="0" w:space="0" w:color="auto"/>
                    <w:left w:val="none" w:sz="0" w:space="0" w:color="auto"/>
                    <w:bottom w:val="single" w:sz="6" w:space="0" w:color="CDCDCD"/>
                    <w:right w:val="none" w:sz="0" w:space="0" w:color="auto"/>
                  </w:divBdr>
                  <w:divsChild>
                    <w:div w:id="1645041096">
                      <w:marLeft w:val="0"/>
                      <w:marRight w:val="0"/>
                      <w:marTop w:val="0"/>
                      <w:marBottom w:val="45"/>
                      <w:divBdr>
                        <w:top w:val="none" w:sz="0" w:space="0" w:color="auto"/>
                        <w:left w:val="none" w:sz="0" w:space="0" w:color="auto"/>
                        <w:bottom w:val="none" w:sz="0" w:space="0" w:color="auto"/>
                        <w:right w:val="none" w:sz="0" w:space="0" w:color="auto"/>
                      </w:divBdr>
                      <w:divsChild>
                        <w:div w:id="1200317672">
                          <w:marLeft w:val="0"/>
                          <w:marRight w:val="0"/>
                          <w:marTop w:val="0"/>
                          <w:marBottom w:val="0"/>
                          <w:divBdr>
                            <w:top w:val="none" w:sz="0" w:space="0" w:color="auto"/>
                            <w:left w:val="none" w:sz="0" w:space="0" w:color="auto"/>
                            <w:bottom w:val="none" w:sz="0" w:space="0" w:color="auto"/>
                            <w:right w:val="none" w:sz="0" w:space="0" w:color="auto"/>
                          </w:divBdr>
                        </w:div>
                        <w:div w:id="1078092792">
                          <w:marLeft w:val="0"/>
                          <w:marRight w:val="0"/>
                          <w:marTop w:val="0"/>
                          <w:marBottom w:val="0"/>
                          <w:divBdr>
                            <w:top w:val="none" w:sz="0" w:space="0" w:color="auto"/>
                            <w:left w:val="none" w:sz="0" w:space="0" w:color="auto"/>
                            <w:bottom w:val="none" w:sz="0" w:space="0" w:color="auto"/>
                            <w:right w:val="none" w:sz="0" w:space="0" w:color="auto"/>
                          </w:divBdr>
                        </w:div>
                        <w:div w:id="1255086310">
                          <w:marLeft w:val="0"/>
                          <w:marRight w:val="0"/>
                          <w:marTop w:val="0"/>
                          <w:marBottom w:val="0"/>
                          <w:divBdr>
                            <w:top w:val="none" w:sz="0" w:space="0" w:color="auto"/>
                            <w:left w:val="none" w:sz="0" w:space="0" w:color="auto"/>
                            <w:bottom w:val="none" w:sz="0" w:space="0" w:color="auto"/>
                            <w:right w:val="none" w:sz="0" w:space="0" w:color="auto"/>
                          </w:divBdr>
                        </w:div>
                        <w:div w:id="1063407876">
                          <w:marLeft w:val="0"/>
                          <w:marRight w:val="0"/>
                          <w:marTop w:val="0"/>
                          <w:marBottom w:val="0"/>
                          <w:divBdr>
                            <w:top w:val="none" w:sz="0" w:space="0" w:color="auto"/>
                            <w:left w:val="none" w:sz="0" w:space="0" w:color="auto"/>
                            <w:bottom w:val="none" w:sz="0" w:space="0" w:color="auto"/>
                            <w:right w:val="none" w:sz="0" w:space="0" w:color="auto"/>
                          </w:divBdr>
                        </w:div>
                        <w:div w:id="598372465">
                          <w:marLeft w:val="0"/>
                          <w:marRight w:val="0"/>
                          <w:marTop w:val="0"/>
                          <w:marBottom w:val="0"/>
                          <w:divBdr>
                            <w:top w:val="none" w:sz="0" w:space="0" w:color="auto"/>
                            <w:left w:val="none" w:sz="0" w:space="0" w:color="auto"/>
                            <w:bottom w:val="none" w:sz="0" w:space="0" w:color="auto"/>
                            <w:right w:val="none" w:sz="0" w:space="0" w:color="auto"/>
                          </w:divBdr>
                        </w:div>
                        <w:div w:id="12896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87114">
              <w:marLeft w:val="0"/>
              <w:marRight w:val="0"/>
              <w:marTop w:val="0"/>
              <w:marBottom w:val="0"/>
              <w:divBdr>
                <w:top w:val="single" w:sz="6" w:space="31" w:color="999999"/>
                <w:left w:val="single" w:sz="6" w:space="8" w:color="999999"/>
                <w:bottom w:val="single" w:sz="6" w:space="31" w:color="999999"/>
                <w:right w:val="single" w:sz="6" w:space="8" w:color="999999"/>
              </w:divBdr>
              <w:divsChild>
                <w:div w:id="2125148008">
                  <w:marLeft w:val="0"/>
                  <w:marRight w:val="0"/>
                  <w:marTop w:val="0"/>
                  <w:marBottom w:val="0"/>
                  <w:divBdr>
                    <w:top w:val="none" w:sz="0" w:space="0" w:color="auto"/>
                    <w:left w:val="none" w:sz="0" w:space="0" w:color="auto"/>
                    <w:bottom w:val="single" w:sz="6" w:space="0" w:color="CDCDCD"/>
                    <w:right w:val="none" w:sz="0" w:space="0" w:color="auto"/>
                  </w:divBdr>
                  <w:divsChild>
                    <w:div w:id="1560088347">
                      <w:marLeft w:val="0"/>
                      <w:marRight w:val="0"/>
                      <w:marTop w:val="0"/>
                      <w:marBottom w:val="45"/>
                      <w:divBdr>
                        <w:top w:val="none" w:sz="0" w:space="0" w:color="auto"/>
                        <w:left w:val="none" w:sz="0" w:space="0" w:color="auto"/>
                        <w:bottom w:val="none" w:sz="0" w:space="0" w:color="auto"/>
                        <w:right w:val="none" w:sz="0" w:space="0" w:color="auto"/>
                      </w:divBdr>
                      <w:divsChild>
                        <w:div w:id="1386610861">
                          <w:marLeft w:val="0"/>
                          <w:marRight w:val="0"/>
                          <w:marTop w:val="0"/>
                          <w:marBottom w:val="0"/>
                          <w:divBdr>
                            <w:top w:val="none" w:sz="0" w:space="0" w:color="auto"/>
                            <w:left w:val="none" w:sz="0" w:space="0" w:color="auto"/>
                            <w:bottom w:val="none" w:sz="0" w:space="0" w:color="auto"/>
                            <w:right w:val="none" w:sz="0" w:space="0" w:color="auto"/>
                          </w:divBdr>
                        </w:div>
                        <w:div w:id="2020690955">
                          <w:marLeft w:val="0"/>
                          <w:marRight w:val="0"/>
                          <w:marTop w:val="0"/>
                          <w:marBottom w:val="0"/>
                          <w:divBdr>
                            <w:top w:val="none" w:sz="0" w:space="0" w:color="auto"/>
                            <w:left w:val="none" w:sz="0" w:space="0" w:color="auto"/>
                            <w:bottom w:val="none" w:sz="0" w:space="0" w:color="auto"/>
                            <w:right w:val="none" w:sz="0" w:space="0" w:color="auto"/>
                          </w:divBdr>
                        </w:div>
                        <w:div w:id="1473717023">
                          <w:marLeft w:val="0"/>
                          <w:marRight w:val="0"/>
                          <w:marTop w:val="0"/>
                          <w:marBottom w:val="0"/>
                          <w:divBdr>
                            <w:top w:val="none" w:sz="0" w:space="0" w:color="auto"/>
                            <w:left w:val="none" w:sz="0" w:space="0" w:color="auto"/>
                            <w:bottom w:val="none" w:sz="0" w:space="0" w:color="auto"/>
                            <w:right w:val="none" w:sz="0" w:space="0" w:color="auto"/>
                          </w:divBdr>
                        </w:div>
                        <w:div w:id="1828982264">
                          <w:marLeft w:val="0"/>
                          <w:marRight w:val="0"/>
                          <w:marTop w:val="0"/>
                          <w:marBottom w:val="0"/>
                          <w:divBdr>
                            <w:top w:val="none" w:sz="0" w:space="0" w:color="auto"/>
                            <w:left w:val="none" w:sz="0" w:space="0" w:color="auto"/>
                            <w:bottom w:val="none" w:sz="0" w:space="0" w:color="auto"/>
                            <w:right w:val="none" w:sz="0" w:space="0" w:color="auto"/>
                          </w:divBdr>
                        </w:div>
                        <w:div w:id="2075202408">
                          <w:marLeft w:val="0"/>
                          <w:marRight w:val="0"/>
                          <w:marTop w:val="0"/>
                          <w:marBottom w:val="0"/>
                          <w:divBdr>
                            <w:top w:val="none" w:sz="0" w:space="0" w:color="auto"/>
                            <w:left w:val="none" w:sz="0" w:space="0" w:color="auto"/>
                            <w:bottom w:val="none" w:sz="0" w:space="0" w:color="auto"/>
                            <w:right w:val="none" w:sz="0" w:space="0" w:color="auto"/>
                          </w:divBdr>
                        </w:div>
                        <w:div w:id="916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36095">
              <w:marLeft w:val="0"/>
              <w:marRight w:val="0"/>
              <w:marTop w:val="0"/>
              <w:marBottom w:val="0"/>
              <w:divBdr>
                <w:top w:val="single" w:sz="6" w:space="31" w:color="999999"/>
                <w:left w:val="single" w:sz="6" w:space="8" w:color="999999"/>
                <w:bottom w:val="single" w:sz="6" w:space="31" w:color="999999"/>
                <w:right w:val="single" w:sz="6" w:space="8" w:color="999999"/>
              </w:divBdr>
              <w:divsChild>
                <w:div w:id="613905518">
                  <w:marLeft w:val="0"/>
                  <w:marRight w:val="0"/>
                  <w:marTop w:val="0"/>
                  <w:marBottom w:val="0"/>
                  <w:divBdr>
                    <w:top w:val="none" w:sz="0" w:space="0" w:color="auto"/>
                    <w:left w:val="none" w:sz="0" w:space="0" w:color="auto"/>
                    <w:bottom w:val="single" w:sz="6" w:space="0" w:color="CDCDCD"/>
                    <w:right w:val="none" w:sz="0" w:space="0" w:color="auto"/>
                  </w:divBdr>
                  <w:divsChild>
                    <w:div w:id="2008823719">
                      <w:marLeft w:val="0"/>
                      <w:marRight w:val="0"/>
                      <w:marTop w:val="0"/>
                      <w:marBottom w:val="45"/>
                      <w:divBdr>
                        <w:top w:val="none" w:sz="0" w:space="0" w:color="auto"/>
                        <w:left w:val="none" w:sz="0" w:space="0" w:color="auto"/>
                        <w:bottom w:val="none" w:sz="0" w:space="0" w:color="auto"/>
                        <w:right w:val="none" w:sz="0" w:space="0" w:color="auto"/>
                      </w:divBdr>
                      <w:divsChild>
                        <w:div w:id="1110508649">
                          <w:marLeft w:val="0"/>
                          <w:marRight w:val="0"/>
                          <w:marTop w:val="0"/>
                          <w:marBottom w:val="0"/>
                          <w:divBdr>
                            <w:top w:val="none" w:sz="0" w:space="0" w:color="auto"/>
                            <w:left w:val="none" w:sz="0" w:space="0" w:color="auto"/>
                            <w:bottom w:val="none" w:sz="0" w:space="0" w:color="auto"/>
                            <w:right w:val="none" w:sz="0" w:space="0" w:color="auto"/>
                          </w:divBdr>
                        </w:div>
                        <w:div w:id="784732583">
                          <w:marLeft w:val="0"/>
                          <w:marRight w:val="0"/>
                          <w:marTop w:val="0"/>
                          <w:marBottom w:val="0"/>
                          <w:divBdr>
                            <w:top w:val="none" w:sz="0" w:space="0" w:color="auto"/>
                            <w:left w:val="none" w:sz="0" w:space="0" w:color="auto"/>
                            <w:bottom w:val="none" w:sz="0" w:space="0" w:color="auto"/>
                            <w:right w:val="none" w:sz="0" w:space="0" w:color="auto"/>
                          </w:divBdr>
                        </w:div>
                        <w:div w:id="853957179">
                          <w:marLeft w:val="0"/>
                          <w:marRight w:val="0"/>
                          <w:marTop w:val="0"/>
                          <w:marBottom w:val="0"/>
                          <w:divBdr>
                            <w:top w:val="none" w:sz="0" w:space="0" w:color="auto"/>
                            <w:left w:val="none" w:sz="0" w:space="0" w:color="auto"/>
                            <w:bottom w:val="none" w:sz="0" w:space="0" w:color="auto"/>
                            <w:right w:val="none" w:sz="0" w:space="0" w:color="auto"/>
                          </w:divBdr>
                        </w:div>
                        <w:div w:id="495416883">
                          <w:marLeft w:val="0"/>
                          <w:marRight w:val="0"/>
                          <w:marTop w:val="0"/>
                          <w:marBottom w:val="0"/>
                          <w:divBdr>
                            <w:top w:val="none" w:sz="0" w:space="0" w:color="auto"/>
                            <w:left w:val="none" w:sz="0" w:space="0" w:color="auto"/>
                            <w:bottom w:val="none" w:sz="0" w:space="0" w:color="auto"/>
                            <w:right w:val="none" w:sz="0" w:space="0" w:color="auto"/>
                          </w:divBdr>
                        </w:div>
                        <w:div w:id="702755191">
                          <w:marLeft w:val="0"/>
                          <w:marRight w:val="0"/>
                          <w:marTop w:val="0"/>
                          <w:marBottom w:val="0"/>
                          <w:divBdr>
                            <w:top w:val="none" w:sz="0" w:space="0" w:color="auto"/>
                            <w:left w:val="none" w:sz="0" w:space="0" w:color="auto"/>
                            <w:bottom w:val="none" w:sz="0" w:space="0" w:color="auto"/>
                            <w:right w:val="none" w:sz="0" w:space="0" w:color="auto"/>
                          </w:divBdr>
                        </w:div>
                        <w:div w:id="6932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9520">
              <w:marLeft w:val="0"/>
              <w:marRight w:val="0"/>
              <w:marTop w:val="0"/>
              <w:marBottom w:val="0"/>
              <w:divBdr>
                <w:top w:val="single" w:sz="6" w:space="31" w:color="999999"/>
                <w:left w:val="single" w:sz="6" w:space="8" w:color="999999"/>
                <w:bottom w:val="single" w:sz="6" w:space="31" w:color="999999"/>
                <w:right w:val="single" w:sz="6" w:space="8" w:color="999999"/>
              </w:divBdr>
              <w:divsChild>
                <w:div w:id="1857889746">
                  <w:marLeft w:val="0"/>
                  <w:marRight w:val="0"/>
                  <w:marTop w:val="0"/>
                  <w:marBottom w:val="0"/>
                  <w:divBdr>
                    <w:top w:val="none" w:sz="0" w:space="0" w:color="auto"/>
                    <w:left w:val="none" w:sz="0" w:space="0" w:color="auto"/>
                    <w:bottom w:val="single" w:sz="6" w:space="0" w:color="CDCDCD"/>
                    <w:right w:val="none" w:sz="0" w:space="0" w:color="auto"/>
                  </w:divBdr>
                  <w:divsChild>
                    <w:div w:id="1359817003">
                      <w:marLeft w:val="0"/>
                      <w:marRight w:val="0"/>
                      <w:marTop w:val="0"/>
                      <w:marBottom w:val="45"/>
                      <w:divBdr>
                        <w:top w:val="none" w:sz="0" w:space="0" w:color="auto"/>
                        <w:left w:val="none" w:sz="0" w:space="0" w:color="auto"/>
                        <w:bottom w:val="none" w:sz="0" w:space="0" w:color="auto"/>
                        <w:right w:val="none" w:sz="0" w:space="0" w:color="auto"/>
                      </w:divBdr>
                      <w:divsChild>
                        <w:div w:id="518466309">
                          <w:marLeft w:val="0"/>
                          <w:marRight w:val="0"/>
                          <w:marTop w:val="0"/>
                          <w:marBottom w:val="0"/>
                          <w:divBdr>
                            <w:top w:val="none" w:sz="0" w:space="0" w:color="auto"/>
                            <w:left w:val="none" w:sz="0" w:space="0" w:color="auto"/>
                            <w:bottom w:val="none" w:sz="0" w:space="0" w:color="auto"/>
                            <w:right w:val="none" w:sz="0" w:space="0" w:color="auto"/>
                          </w:divBdr>
                        </w:div>
                        <w:div w:id="1819496951">
                          <w:marLeft w:val="0"/>
                          <w:marRight w:val="0"/>
                          <w:marTop w:val="0"/>
                          <w:marBottom w:val="0"/>
                          <w:divBdr>
                            <w:top w:val="none" w:sz="0" w:space="0" w:color="auto"/>
                            <w:left w:val="none" w:sz="0" w:space="0" w:color="auto"/>
                            <w:bottom w:val="none" w:sz="0" w:space="0" w:color="auto"/>
                            <w:right w:val="none" w:sz="0" w:space="0" w:color="auto"/>
                          </w:divBdr>
                        </w:div>
                        <w:div w:id="79374798">
                          <w:marLeft w:val="0"/>
                          <w:marRight w:val="0"/>
                          <w:marTop w:val="0"/>
                          <w:marBottom w:val="0"/>
                          <w:divBdr>
                            <w:top w:val="none" w:sz="0" w:space="0" w:color="auto"/>
                            <w:left w:val="none" w:sz="0" w:space="0" w:color="auto"/>
                            <w:bottom w:val="none" w:sz="0" w:space="0" w:color="auto"/>
                            <w:right w:val="none" w:sz="0" w:space="0" w:color="auto"/>
                          </w:divBdr>
                        </w:div>
                        <w:div w:id="1654722466">
                          <w:marLeft w:val="0"/>
                          <w:marRight w:val="0"/>
                          <w:marTop w:val="0"/>
                          <w:marBottom w:val="0"/>
                          <w:divBdr>
                            <w:top w:val="none" w:sz="0" w:space="0" w:color="auto"/>
                            <w:left w:val="none" w:sz="0" w:space="0" w:color="auto"/>
                            <w:bottom w:val="none" w:sz="0" w:space="0" w:color="auto"/>
                            <w:right w:val="none" w:sz="0" w:space="0" w:color="auto"/>
                          </w:divBdr>
                        </w:div>
                        <w:div w:id="938953514">
                          <w:marLeft w:val="0"/>
                          <w:marRight w:val="0"/>
                          <w:marTop w:val="0"/>
                          <w:marBottom w:val="0"/>
                          <w:divBdr>
                            <w:top w:val="none" w:sz="0" w:space="0" w:color="auto"/>
                            <w:left w:val="none" w:sz="0" w:space="0" w:color="auto"/>
                            <w:bottom w:val="none" w:sz="0" w:space="0" w:color="auto"/>
                            <w:right w:val="none" w:sz="0" w:space="0" w:color="auto"/>
                          </w:divBdr>
                        </w:div>
                        <w:div w:id="66736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3117">
              <w:marLeft w:val="0"/>
              <w:marRight w:val="0"/>
              <w:marTop w:val="0"/>
              <w:marBottom w:val="0"/>
              <w:divBdr>
                <w:top w:val="single" w:sz="6" w:space="31" w:color="999999"/>
                <w:left w:val="single" w:sz="6" w:space="8" w:color="999999"/>
                <w:bottom w:val="single" w:sz="6" w:space="31" w:color="999999"/>
                <w:right w:val="single" w:sz="6" w:space="8" w:color="999999"/>
              </w:divBdr>
              <w:divsChild>
                <w:div w:id="269819522">
                  <w:marLeft w:val="0"/>
                  <w:marRight w:val="0"/>
                  <w:marTop w:val="0"/>
                  <w:marBottom w:val="0"/>
                  <w:divBdr>
                    <w:top w:val="none" w:sz="0" w:space="0" w:color="auto"/>
                    <w:left w:val="none" w:sz="0" w:space="0" w:color="auto"/>
                    <w:bottom w:val="single" w:sz="6" w:space="0" w:color="CDCDCD"/>
                    <w:right w:val="none" w:sz="0" w:space="0" w:color="auto"/>
                  </w:divBdr>
                  <w:divsChild>
                    <w:div w:id="1191266039">
                      <w:marLeft w:val="0"/>
                      <w:marRight w:val="0"/>
                      <w:marTop w:val="0"/>
                      <w:marBottom w:val="45"/>
                      <w:divBdr>
                        <w:top w:val="none" w:sz="0" w:space="0" w:color="auto"/>
                        <w:left w:val="none" w:sz="0" w:space="0" w:color="auto"/>
                        <w:bottom w:val="none" w:sz="0" w:space="0" w:color="auto"/>
                        <w:right w:val="none" w:sz="0" w:space="0" w:color="auto"/>
                      </w:divBdr>
                      <w:divsChild>
                        <w:div w:id="1556430692">
                          <w:marLeft w:val="0"/>
                          <w:marRight w:val="0"/>
                          <w:marTop w:val="0"/>
                          <w:marBottom w:val="0"/>
                          <w:divBdr>
                            <w:top w:val="none" w:sz="0" w:space="0" w:color="auto"/>
                            <w:left w:val="none" w:sz="0" w:space="0" w:color="auto"/>
                            <w:bottom w:val="none" w:sz="0" w:space="0" w:color="auto"/>
                            <w:right w:val="none" w:sz="0" w:space="0" w:color="auto"/>
                          </w:divBdr>
                        </w:div>
                        <w:div w:id="27995439">
                          <w:marLeft w:val="0"/>
                          <w:marRight w:val="0"/>
                          <w:marTop w:val="0"/>
                          <w:marBottom w:val="0"/>
                          <w:divBdr>
                            <w:top w:val="none" w:sz="0" w:space="0" w:color="auto"/>
                            <w:left w:val="none" w:sz="0" w:space="0" w:color="auto"/>
                            <w:bottom w:val="none" w:sz="0" w:space="0" w:color="auto"/>
                            <w:right w:val="none" w:sz="0" w:space="0" w:color="auto"/>
                          </w:divBdr>
                        </w:div>
                        <w:div w:id="201092391">
                          <w:marLeft w:val="0"/>
                          <w:marRight w:val="0"/>
                          <w:marTop w:val="0"/>
                          <w:marBottom w:val="0"/>
                          <w:divBdr>
                            <w:top w:val="none" w:sz="0" w:space="0" w:color="auto"/>
                            <w:left w:val="none" w:sz="0" w:space="0" w:color="auto"/>
                            <w:bottom w:val="none" w:sz="0" w:space="0" w:color="auto"/>
                            <w:right w:val="none" w:sz="0" w:space="0" w:color="auto"/>
                          </w:divBdr>
                        </w:div>
                        <w:div w:id="302389057">
                          <w:marLeft w:val="0"/>
                          <w:marRight w:val="0"/>
                          <w:marTop w:val="0"/>
                          <w:marBottom w:val="0"/>
                          <w:divBdr>
                            <w:top w:val="none" w:sz="0" w:space="0" w:color="auto"/>
                            <w:left w:val="none" w:sz="0" w:space="0" w:color="auto"/>
                            <w:bottom w:val="none" w:sz="0" w:space="0" w:color="auto"/>
                            <w:right w:val="none" w:sz="0" w:space="0" w:color="auto"/>
                          </w:divBdr>
                        </w:div>
                        <w:div w:id="379748043">
                          <w:marLeft w:val="0"/>
                          <w:marRight w:val="0"/>
                          <w:marTop w:val="0"/>
                          <w:marBottom w:val="0"/>
                          <w:divBdr>
                            <w:top w:val="none" w:sz="0" w:space="0" w:color="auto"/>
                            <w:left w:val="none" w:sz="0" w:space="0" w:color="auto"/>
                            <w:bottom w:val="none" w:sz="0" w:space="0" w:color="auto"/>
                            <w:right w:val="none" w:sz="0" w:space="0" w:color="auto"/>
                          </w:divBdr>
                        </w:div>
                        <w:div w:id="18966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6924">
              <w:marLeft w:val="0"/>
              <w:marRight w:val="0"/>
              <w:marTop w:val="0"/>
              <w:marBottom w:val="0"/>
              <w:divBdr>
                <w:top w:val="single" w:sz="6" w:space="31" w:color="999999"/>
                <w:left w:val="single" w:sz="6" w:space="8" w:color="999999"/>
                <w:bottom w:val="single" w:sz="6" w:space="31" w:color="999999"/>
                <w:right w:val="single" w:sz="6" w:space="8" w:color="999999"/>
              </w:divBdr>
              <w:divsChild>
                <w:div w:id="1771465253">
                  <w:marLeft w:val="0"/>
                  <w:marRight w:val="0"/>
                  <w:marTop w:val="0"/>
                  <w:marBottom w:val="0"/>
                  <w:divBdr>
                    <w:top w:val="none" w:sz="0" w:space="0" w:color="auto"/>
                    <w:left w:val="none" w:sz="0" w:space="0" w:color="auto"/>
                    <w:bottom w:val="single" w:sz="6" w:space="0" w:color="CDCDCD"/>
                    <w:right w:val="none" w:sz="0" w:space="0" w:color="auto"/>
                  </w:divBdr>
                  <w:divsChild>
                    <w:div w:id="219634033">
                      <w:marLeft w:val="0"/>
                      <w:marRight w:val="0"/>
                      <w:marTop w:val="0"/>
                      <w:marBottom w:val="45"/>
                      <w:divBdr>
                        <w:top w:val="none" w:sz="0" w:space="0" w:color="auto"/>
                        <w:left w:val="none" w:sz="0" w:space="0" w:color="auto"/>
                        <w:bottom w:val="none" w:sz="0" w:space="0" w:color="auto"/>
                        <w:right w:val="none" w:sz="0" w:space="0" w:color="auto"/>
                      </w:divBdr>
                      <w:divsChild>
                        <w:div w:id="881752416">
                          <w:marLeft w:val="0"/>
                          <w:marRight w:val="0"/>
                          <w:marTop w:val="0"/>
                          <w:marBottom w:val="0"/>
                          <w:divBdr>
                            <w:top w:val="none" w:sz="0" w:space="0" w:color="auto"/>
                            <w:left w:val="none" w:sz="0" w:space="0" w:color="auto"/>
                            <w:bottom w:val="none" w:sz="0" w:space="0" w:color="auto"/>
                            <w:right w:val="none" w:sz="0" w:space="0" w:color="auto"/>
                          </w:divBdr>
                        </w:div>
                        <w:div w:id="1931039261">
                          <w:marLeft w:val="0"/>
                          <w:marRight w:val="0"/>
                          <w:marTop w:val="0"/>
                          <w:marBottom w:val="0"/>
                          <w:divBdr>
                            <w:top w:val="none" w:sz="0" w:space="0" w:color="auto"/>
                            <w:left w:val="none" w:sz="0" w:space="0" w:color="auto"/>
                            <w:bottom w:val="none" w:sz="0" w:space="0" w:color="auto"/>
                            <w:right w:val="none" w:sz="0" w:space="0" w:color="auto"/>
                          </w:divBdr>
                        </w:div>
                        <w:div w:id="1171991811">
                          <w:marLeft w:val="0"/>
                          <w:marRight w:val="0"/>
                          <w:marTop w:val="0"/>
                          <w:marBottom w:val="0"/>
                          <w:divBdr>
                            <w:top w:val="none" w:sz="0" w:space="0" w:color="auto"/>
                            <w:left w:val="none" w:sz="0" w:space="0" w:color="auto"/>
                            <w:bottom w:val="none" w:sz="0" w:space="0" w:color="auto"/>
                            <w:right w:val="none" w:sz="0" w:space="0" w:color="auto"/>
                          </w:divBdr>
                        </w:div>
                        <w:div w:id="1922179177">
                          <w:marLeft w:val="0"/>
                          <w:marRight w:val="0"/>
                          <w:marTop w:val="0"/>
                          <w:marBottom w:val="0"/>
                          <w:divBdr>
                            <w:top w:val="none" w:sz="0" w:space="0" w:color="auto"/>
                            <w:left w:val="none" w:sz="0" w:space="0" w:color="auto"/>
                            <w:bottom w:val="none" w:sz="0" w:space="0" w:color="auto"/>
                            <w:right w:val="none" w:sz="0" w:space="0" w:color="auto"/>
                          </w:divBdr>
                        </w:div>
                        <w:div w:id="2145612282">
                          <w:marLeft w:val="0"/>
                          <w:marRight w:val="0"/>
                          <w:marTop w:val="0"/>
                          <w:marBottom w:val="0"/>
                          <w:divBdr>
                            <w:top w:val="none" w:sz="0" w:space="0" w:color="auto"/>
                            <w:left w:val="none" w:sz="0" w:space="0" w:color="auto"/>
                            <w:bottom w:val="none" w:sz="0" w:space="0" w:color="auto"/>
                            <w:right w:val="none" w:sz="0" w:space="0" w:color="auto"/>
                          </w:divBdr>
                        </w:div>
                        <w:div w:id="6066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67771">
              <w:marLeft w:val="0"/>
              <w:marRight w:val="0"/>
              <w:marTop w:val="0"/>
              <w:marBottom w:val="0"/>
              <w:divBdr>
                <w:top w:val="single" w:sz="6" w:space="31" w:color="999999"/>
                <w:left w:val="single" w:sz="6" w:space="8" w:color="999999"/>
                <w:bottom w:val="single" w:sz="6" w:space="31" w:color="999999"/>
                <w:right w:val="single" w:sz="6" w:space="8" w:color="999999"/>
              </w:divBdr>
              <w:divsChild>
                <w:div w:id="1743286666">
                  <w:marLeft w:val="0"/>
                  <w:marRight w:val="0"/>
                  <w:marTop w:val="0"/>
                  <w:marBottom w:val="0"/>
                  <w:divBdr>
                    <w:top w:val="none" w:sz="0" w:space="0" w:color="auto"/>
                    <w:left w:val="none" w:sz="0" w:space="0" w:color="auto"/>
                    <w:bottom w:val="single" w:sz="6" w:space="0" w:color="CDCDCD"/>
                    <w:right w:val="none" w:sz="0" w:space="0" w:color="auto"/>
                  </w:divBdr>
                  <w:divsChild>
                    <w:div w:id="429204085">
                      <w:marLeft w:val="0"/>
                      <w:marRight w:val="0"/>
                      <w:marTop w:val="0"/>
                      <w:marBottom w:val="45"/>
                      <w:divBdr>
                        <w:top w:val="none" w:sz="0" w:space="0" w:color="auto"/>
                        <w:left w:val="none" w:sz="0" w:space="0" w:color="auto"/>
                        <w:bottom w:val="none" w:sz="0" w:space="0" w:color="auto"/>
                        <w:right w:val="none" w:sz="0" w:space="0" w:color="auto"/>
                      </w:divBdr>
                      <w:divsChild>
                        <w:div w:id="204560732">
                          <w:marLeft w:val="0"/>
                          <w:marRight w:val="0"/>
                          <w:marTop w:val="0"/>
                          <w:marBottom w:val="0"/>
                          <w:divBdr>
                            <w:top w:val="none" w:sz="0" w:space="0" w:color="auto"/>
                            <w:left w:val="none" w:sz="0" w:space="0" w:color="auto"/>
                            <w:bottom w:val="none" w:sz="0" w:space="0" w:color="auto"/>
                            <w:right w:val="none" w:sz="0" w:space="0" w:color="auto"/>
                          </w:divBdr>
                        </w:div>
                        <w:div w:id="1245728760">
                          <w:marLeft w:val="0"/>
                          <w:marRight w:val="0"/>
                          <w:marTop w:val="0"/>
                          <w:marBottom w:val="0"/>
                          <w:divBdr>
                            <w:top w:val="none" w:sz="0" w:space="0" w:color="auto"/>
                            <w:left w:val="none" w:sz="0" w:space="0" w:color="auto"/>
                            <w:bottom w:val="none" w:sz="0" w:space="0" w:color="auto"/>
                            <w:right w:val="none" w:sz="0" w:space="0" w:color="auto"/>
                          </w:divBdr>
                        </w:div>
                        <w:div w:id="208301220">
                          <w:marLeft w:val="0"/>
                          <w:marRight w:val="0"/>
                          <w:marTop w:val="0"/>
                          <w:marBottom w:val="0"/>
                          <w:divBdr>
                            <w:top w:val="none" w:sz="0" w:space="0" w:color="auto"/>
                            <w:left w:val="none" w:sz="0" w:space="0" w:color="auto"/>
                            <w:bottom w:val="none" w:sz="0" w:space="0" w:color="auto"/>
                            <w:right w:val="none" w:sz="0" w:space="0" w:color="auto"/>
                          </w:divBdr>
                        </w:div>
                        <w:div w:id="1830513551">
                          <w:marLeft w:val="0"/>
                          <w:marRight w:val="0"/>
                          <w:marTop w:val="0"/>
                          <w:marBottom w:val="0"/>
                          <w:divBdr>
                            <w:top w:val="none" w:sz="0" w:space="0" w:color="auto"/>
                            <w:left w:val="none" w:sz="0" w:space="0" w:color="auto"/>
                            <w:bottom w:val="none" w:sz="0" w:space="0" w:color="auto"/>
                            <w:right w:val="none" w:sz="0" w:space="0" w:color="auto"/>
                          </w:divBdr>
                        </w:div>
                        <w:div w:id="2141222192">
                          <w:marLeft w:val="0"/>
                          <w:marRight w:val="0"/>
                          <w:marTop w:val="0"/>
                          <w:marBottom w:val="0"/>
                          <w:divBdr>
                            <w:top w:val="none" w:sz="0" w:space="0" w:color="auto"/>
                            <w:left w:val="none" w:sz="0" w:space="0" w:color="auto"/>
                            <w:bottom w:val="none" w:sz="0" w:space="0" w:color="auto"/>
                            <w:right w:val="none" w:sz="0" w:space="0" w:color="auto"/>
                          </w:divBdr>
                        </w:div>
                        <w:div w:id="14920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99586">
              <w:marLeft w:val="0"/>
              <w:marRight w:val="0"/>
              <w:marTop w:val="0"/>
              <w:marBottom w:val="0"/>
              <w:divBdr>
                <w:top w:val="single" w:sz="6" w:space="31" w:color="999999"/>
                <w:left w:val="single" w:sz="6" w:space="8" w:color="999999"/>
                <w:bottom w:val="single" w:sz="6" w:space="31" w:color="999999"/>
                <w:right w:val="single" w:sz="6" w:space="8" w:color="999999"/>
              </w:divBdr>
              <w:divsChild>
                <w:div w:id="1192456724">
                  <w:marLeft w:val="0"/>
                  <w:marRight w:val="0"/>
                  <w:marTop w:val="0"/>
                  <w:marBottom w:val="0"/>
                  <w:divBdr>
                    <w:top w:val="none" w:sz="0" w:space="0" w:color="auto"/>
                    <w:left w:val="none" w:sz="0" w:space="0" w:color="auto"/>
                    <w:bottom w:val="single" w:sz="6" w:space="0" w:color="CDCDCD"/>
                    <w:right w:val="none" w:sz="0" w:space="0" w:color="auto"/>
                  </w:divBdr>
                  <w:divsChild>
                    <w:div w:id="37361641">
                      <w:marLeft w:val="0"/>
                      <w:marRight w:val="0"/>
                      <w:marTop w:val="0"/>
                      <w:marBottom w:val="45"/>
                      <w:divBdr>
                        <w:top w:val="none" w:sz="0" w:space="0" w:color="auto"/>
                        <w:left w:val="none" w:sz="0" w:space="0" w:color="auto"/>
                        <w:bottom w:val="none" w:sz="0" w:space="0" w:color="auto"/>
                        <w:right w:val="none" w:sz="0" w:space="0" w:color="auto"/>
                      </w:divBdr>
                      <w:divsChild>
                        <w:div w:id="209153209">
                          <w:marLeft w:val="0"/>
                          <w:marRight w:val="0"/>
                          <w:marTop w:val="0"/>
                          <w:marBottom w:val="0"/>
                          <w:divBdr>
                            <w:top w:val="none" w:sz="0" w:space="0" w:color="auto"/>
                            <w:left w:val="none" w:sz="0" w:space="0" w:color="auto"/>
                            <w:bottom w:val="none" w:sz="0" w:space="0" w:color="auto"/>
                            <w:right w:val="none" w:sz="0" w:space="0" w:color="auto"/>
                          </w:divBdr>
                        </w:div>
                        <w:div w:id="769593233">
                          <w:marLeft w:val="0"/>
                          <w:marRight w:val="0"/>
                          <w:marTop w:val="0"/>
                          <w:marBottom w:val="0"/>
                          <w:divBdr>
                            <w:top w:val="none" w:sz="0" w:space="0" w:color="auto"/>
                            <w:left w:val="none" w:sz="0" w:space="0" w:color="auto"/>
                            <w:bottom w:val="none" w:sz="0" w:space="0" w:color="auto"/>
                            <w:right w:val="none" w:sz="0" w:space="0" w:color="auto"/>
                          </w:divBdr>
                        </w:div>
                        <w:div w:id="679888442">
                          <w:marLeft w:val="0"/>
                          <w:marRight w:val="0"/>
                          <w:marTop w:val="0"/>
                          <w:marBottom w:val="0"/>
                          <w:divBdr>
                            <w:top w:val="none" w:sz="0" w:space="0" w:color="auto"/>
                            <w:left w:val="none" w:sz="0" w:space="0" w:color="auto"/>
                            <w:bottom w:val="none" w:sz="0" w:space="0" w:color="auto"/>
                            <w:right w:val="none" w:sz="0" w:space="0" w:color="auto"/>
                          </w:divBdr>
                        </w:div>
                        <w:div w:id="776291333">
                          <w:marLeft w:val="0"/>
                          <w:marRight w:val="0"/>
                          <w:marTop w:val="0"/>
                          <w:marBottom w:val="0"/>
                          <w:divBdr>
                            <w:top w:val="none" w:sz="0" w:space="0" w:color="auto"/>
                            <w:left w:val="none" w:sz="0" w:space="0" w:color="auto"/>
                            <w:bottom w:val="none" w:sz="0" w:space="0" w:color="auto"/>
                            <w:right w:val="none" w:sz="0" w:space="0" w:color="auto"/>
                          </w:divBdr>
                        </w:div>
                        <w:div w:id="508329211">
                          <w:marLeft w:val="0"/>
                          <w:marRight w:val="0"/>
                          <w:marTop w:val="0"/>
                          <w:marBottom w:val="0"/>
                          <w:divBdr>
                            <w:top w:val="none" w:sz="0" w:space="0" w:color="auto"/>
                            <w:left w:val="none" w:sz="0" w:space="0" w:color="auto"/>
                            <w:bottom w:val="none" w:sz="0" w:space="0" w:color="auto"/>
                            <w:right w:val="none" w:sz="0" w:space="0" w:color="auto"/>
                          </w:divBdr>
                        </w:div>
                        <w:div w:id="17639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4944">
              <w:marLeft w:val="0"/>
              <w:marRight w:val="0"/>
              <w:marTop w:val="0"/>
              <w:marBottom w:val="0"/>
              <w:divBdr>
                <w:top w:val="single" w:sz="6" w:space="31" w:color="999999"/>
                <w:left w:val="single" w:sz="6" w:space="8" w:color="999999"/>
                <w:bottom w:val="single" w:sz="6" w:space="31" w:color="999999"/>
                <w:right w:val="single" w:sz="6" w:space="8" w:color="999999"/>
              </w:divBdr>
              <w:divsChild>
                <w:div w:id="120618514">
                  <w:marLeft w:val="0"/>
                  <w:marRight w:val="0"/>
                  <w:marTop w:val="0"/>
                  <w:marBottom w:val="0"/>
                  <w:divBdr>
                    <w:top w:val="none" w:sz="0" w:space="0" w:color="auto"/>
                    <w:left w:val="none" w:sz="0" w:space="0" w:color="auto"/>
                    <w:bottom w:val="single" w:sz="6" w:space="0" w:color="CDCDCD"/>
                    <w:right w:val="none" w:sz="0" w:space="0" w:color="auto"/>
                  </w:divBdr>
                  <w:divsChild>
                    <w:div w:id="1500272513">
                      <w:marLeft w:val="0"/>
                      <w:marRight w:val="0"/>
                      <w:marTop w:val="0"/>
                      <w:marBottom w:val="45"/>
                      <w:divBdr>
                        <w:top w:val="none" w:sz="0" w:space="0" w:color="auto"/>
                        <w:left w:val="none" w:sz="0" w:space="0" w:color="auto"/>
                        <w:bottom w:val="none" w:sz="0" w:space="0" w:color="auto"/>
                        <w:right w:val="none" w:sz="0" w:space="0" w:color="auto"/>
                      </w:divBdr>
                      <w:divsChild>
                        <w:div w:id="556355690">
                          <w:marLeft w:val="0"/>
                          <w:marRight w:val="0"/>
                          <w:marTop w:val="0"/>
                          <w:marBottom w:val="0"/>
                          <w:divBdr>
                            <w:top w:val="none" w:sz="0" w:space="0" w:color="auto"/>
                            <w:left w:val="none" w:sz="0" w:space="0" w:color="auto"/>
                            <w:bottom w:val="none" w:sz="0" w:space="0" w:color="auto"/>
                            <w:right w:val="none" w:sz="0" w:space="0" w:color="auto"/>
                          </w:divBdr>
                        </w:div>
                        <w:div w:id="216821233">
                          <w:marLeft w:val="0"/>
                          <w:marRight w:val="0"/>
                          <w:marTop w:val="0"/>
                          <w:marBottom w:val="0"/>
                          <w:divBdr>
                            <w:top w:val="none" w:sz="0" w:space="0" w:color="auto"/>
                            <w:left w:val="none" w:sz="0" w:space="0" w:color="auto"/>
                            <w:bottom w:val="none" w:sz="0" w:space="0" w:color="auto"/>
                            <w:right w:val="none" w:sz="0" w:space="0" w:color="auto"/>
                          </w:divBdr>
                        </w:div>
                        <w:div w:id="1573848864">
                          <w:marLeft w:val="0"/>
                          <w:marRight w:val="0"/>
                          <w:marTop w:val="0"/>
                          <w:marBottom w:val="0"/>
                          <w:divBdr>
                            <w:top w:val="none" w:sz="0" w:space="0" w:color="auto"/>
                            <w:left w:val="none" w:sz="0" w:space="0" w:color="auto"/>
                            <w:bottom w:val="none" w:sz="0" w:space="0" w:color="auto"/>
                            <w:right w:val="none" w:sz="0" w:space="0" w:color="auto"/>
                          </w:divBdr>
                        </w:div>
                        <w:div w:id="1767921079">
                          <w:marLeft w:val="0"/>
                          <w:marRight w:val="0"/>
                          <w:marTop w:val="0"/>
                          <w:marBottom w:val="0"/>
                          <w:divBdr>
                            <w:top w:val="none" w:sz="0" w:space="0" w:color="auto"/>
                            <w:left w:val="none" w:sz="0" w:space="0" w:color="auto"/>
                            <w:bottom w:val="none" w:sz="0" w:space="0" w:color="auto"/>
                            <w:right w:val="none" w:sz="0" w:space="0" w:color="auto"/>
                          </w:divBdr>
                        </w:div>
                        <w:div w:id="2038725820">
                          <w:marLeft w:val="0"/>
                          <w:marRight w:val="0"/>
                          <w:marTop w:val="0"/>
                          <w:marBottom w:val="0"/>
                          <w:divBdr>
                            <w:top w:val="none" w:sz="0" w:space="0" w:color="auto"/>
                            <w:left w:val="none" w:sz="0" w:space="0" w:color="auto"/>
                            <w:bottom w:val="none" w:sz="0" w:space="0" w:color="auto"/>
                            <w:right w:val="none" w:sz="0" w:space="0" w:color="auto"/>
                          </w:divBdr>
                        </w:div>
                        <w:div w:id="16928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34588">
              <w:marLeft w:val="0"/>
              <w:marRight w:val="0"/>
              <w:marTop w:val="0"/>
              <w:marBottom w:val="0"/>
              <w:divBdr>
                <w:top w:val="single" w:sz="6" w:space="31" w:color="999999"/>
                <w:left w:val="single" w:sz="6" w:space="8" w:color="999999"/>
                <w:bottom w:val="single" w:sz="6" w:space="31" w:color="999999"/>
                <w:right w:val="single" w:sz="6" w:space="8" w:color="999999"/>
              </w:divBdr>
              <w:divsChild>
                <w:div w:id="688260776">
                  <w:marLeft w:val="0"/>
                  <w:marRight w:val="0"/>
                  <w:marTop w:val="0"/>
                  <w:marBottom w:val="0"/>
                  <w:divBdr>
                    <w:top w:val="none" w:sz="0" w:space="0" w:color="auto"/>
                    <w:left w:val="none" w:sz="0" w:space="0" w:color="auto"/>
                    <w:bottom w:val="single" w:sz="6" w:space="0" w:color="CDCDCD"/>
                    <w:right w:val="none" w:sz="0" w:space="0" w:color="auto"/>
                  </w:divBdr>
                  <w:divsChild>
                    <w:div w:id="820077946">
                      <w:marLeft w:val="0"/>
                      <w:marRight w:val="0"/>
                      <w:marTop w:val="0"/>
                      <w:marBottom w:val="45"/>
                      <w:divBdr>
                        <w:top w:val="none" w:sz="0" w:space="0" w:color="auto"/>
                        <w:left w:val="none" w:sz="0" w:space="0" w:color="auto"/>
                        <w:bottom w:val="none" w:sz="0" w:space="0" w:color="auto"/>
                        <w:right w:val="none" w:sz="0" w:space="0" w:color="auto"/>
                      </w:divBdr>
                      <w:divsChild>
                        <w:div w:id="2067025202">
                          <w:marLeft w:val="0"/>
                          <w:marRight w:val="0"/>
                          <w:marTop w:val="0"/>
                          <w:marBottom w:val="0"/>
                          <w:divBdr>
                            <w:top w:val="none" w:sz="0" w:space="0" w:color="auto"/>
                            <w:left w:val="none" w:sz="0" w:space="0" w:color="auto"/>
                            <w:bottom w:val="none" w:sz="0" w:space="0" w:color="auto"/>
                            <w:right w:val="none" w:sz="0" w:space="0" w:color="auto"/>
                          </w:divBdr>
                        </w:div>
                        <w:div w:id="166017931">
                          <w:marLeft w:val="0"/>
                          <w:marRight w:val="0"/>
                          <w:marTop w:val="0"/>
                          <w:marBottom w:val="0"/>
                          <w:divBdr>
                            <w:top w:val="none" w:sz="0" w:space="0" w:color="auto"/>
                            <w:left w:val="none" w:sz="0" w:space="0" w:color="auto"/>
                            <w:bottom w:val="none" w:sz="0" w:space="0" w:color="auto"/>
                            <w:right w:val="none" w:sz="0" w:space="0" w:color="auto"/>
                          </w:divBdr>
                        </w:div>
                        <w:div w:id="1598711056">
                          <w:marLeft w:val="0"/>
                          <w:marRight w:val="0"/>
                          <w:marTop w:val="0"/>
                          <w:marBottom w:val="0"/>
                          <w:divBdr>
                            <w:top w:val="none" w:sz="0" w:space="0" w:color="auto"/>
                            <w:left w:val="none" w:sz="0" w:space="0" w:color="auto"/>
                            <w:bottom w:val="none" w:sz="0" w:space="0" w:color="auto"/>
                            <w:right w:val="none" w:sz="0" w:space="0" w:color="auto"/>
                          </w:divBdr>
                        </w:div>
                        <w:div w:id="1324550403">
                          <w:marLeft w:val="0"/>
                          <w:marRight w:val="0"/>
                          <w:marTop w:val="0"/>
                          <w:marBottom w:val="0"/>
                          <w:divBdr>
                            <w:top w:val="none" w:sz="0" w:space="0" w:color="auto"/>
                            <w:left w:val="none" w:sz="0" w:space="0" w:color="auto"/>
                            <w:bottom w:val="none" w:sz="0" w:space="0" w:color="auto"/>
                            <w:right w:val="none" w:sz="0" w:space="0" w:color="auto"/>
                          </w:divBdr>
                        </w:div>
                        <w:div w:id="1263802821">
                          <w:marLeft w:val="0"/>
                          <w:marRight w:val="0"/>
                          <w:marTop w:val="0"/>
                          <w:marBottom w:val="0"/>
                          <w:divBdr>
                            <w:top w:val="none" w:sz="0" w:space="0" w:color="auto"/>
                            <w:left w:val="none" w:sz="0" w:space="0" w:color="auto"/>
                            <w:bottom w:val="none" w:sz="0" w:space="0" w:color="auto"/>
                            <w:right w:val="none" w:sz="0" w:space="0" w:color="auto"/>
                          </w:divBdr>
                        </w:div>
                        <w:div w:id="5775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control" Target="activeX/activeX34.xml"/><Relationship Id="rId47" Type="http://schemas.openxmlformats.org/officeDocument/2006/relationships/control" Target="activeX/activeX39.xml"/><Relationship Id="rId50" Type="http://schemas.openxmlformats.org/officeDocument/2006/relationships/control" Target="activeX/activeX42.xml"/><Relationship Id="rId55" Type="http://schemas.openxmlformats.org/officeDocument/2006/relationships/control" Target="activeX/activeX47.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3.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control" Target="activeX/activeX37.xml"/><Relationship Id="rId53" Type="http://schemas.openxmlformats.org/officeDocument/2006/relationships/control" Target="activeX/activeX45.xml"/><Relationship Id="rId58" Type="http://schemas.openxmlformats.org/officeDocument/2006/relationships/control" Target="activeX/activeX50.xml"/><Relationship Id="rId5" Type="http://schemas.openxmlformats.org/officeDocument/2006/relationships/hyperlink" Target="https://uniritter.blackboard.com/webapps/assessment/take/launch.jsp?course_assessment_id=_3036258_1&amp;course_id=_732322_1&amp;content_id=_19598717_1&amp;step=null" TargetMode="Externa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 Id="rId48" Type="http://schemas.openxmlformats.org/officeDocument/2006/relationships/control" Target="activeX/activeX40.xml"/><Relationship Id="rId56" Type="http://schemas.openxmlformats.org/officeDocument/2006/relationships/control" Target="activeX/activeX48.xml"/><Relationship Id="rId8" Type="http://schemas.openxmlformats.org/officeDocument/2006/relationships/control" Target="activeX/activeX1.xml"/><Relationship Id="rId51" Type="http://schemas.openxmlformats.org/officeDocument/2006/relationships/control" Target="activeX/activeX43.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8.xml"/><Relationship Id="rId59" Type="http://schemas.openxmlformats.org/officeDocument/2006/relationships/fontTable" Target="fontTable.xml"/><Relationship Id="rId20" Type="http://schemas.openxmlformats.org/officeDocument/2006/relationships/control" Target="activeX/activeX12.xml"/><Relationship Id="rId41" Type="http://schemas.openxmlformats.org/officeDocument/2006/relationships/control" Target="activeX/activeX33.xml"/><Relationship Id="rId54"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image" Target="media/image1.gif"/><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41.xml"/><Relationship Id="rId57" Type="http://schemas.openxmlformats.org/officeDocument/2006/relationships/control" Target="activeX/activeX49.xml"/><Relationship Id="rId10" Type="http://schemas.openxmlformats.org/officeDocument/2006/relationships/control" Target="activeX/activeX2.xml"/><Relationship Id="rId31" Type="http://schemas.openxmlformats.org/officeDocument/2006/relationships/control" Target="activeX/activeX23.xml"/><Relationship Id="rId44" Type="http://schemas.openxmlformats.org/officeDocument/2006/relationships/control" Target="activeX/activeX36.xml"/><Relationship Id="rId52" Type="http://schemas.openxmlformats.org/officeDocument/2006/relationships/control" Target="activeX/activeX44.xml"/><Relationship Id="rId6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1361</Words>
  <Characters>7761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dcterms:created xsi:type="dcterms:W3CDTF">2021-11-27T16:47:00Z</dcterms:created>
  <dcterms:modified xsi:type="dcterms:W3CDTF">2021-11-27T16:49:00Z</dcterms:modified>
</cp:coreProperties>
</file>