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94A" w:rsidRPr="0045494A" w:rsidRDefault="0045494A" w:rsidP="0045494A">
      <w:pPr>
        <w:spacing w:line="360" w:lineRule="auto"/>
        <w:rPr>
          <w:rFonts w:ascii="Arial" w:hAnsi="Arial" w:cs="Arial"/>
          <w:sz w:val="24"/>
          <w:szCs w:val="24"/>
        </w:rPr>
      </w:pPr>
      <w:r w:rsidRPr="0045494A">
        <w:rPr>
          <w:rFonts w:ascii="Arial" w:hAnsi="Arial" w:cs="Arial"/>
          <w:sz w:val="24"/>
          <w:szCs w:val="24"/>
        </w:rPr>
        <w:t>PROTOCOLO TCP/IP</w:t>
      </w:r>
    </w:p>
    <w:p w:rsidR="0045494A" w:rsidRPr="0045494A" w:rsidRDefault="0045494A" w:rsidP="0045494A">
      <w:pPr>
        <w:spacing w:line="360" w:lineRule="auto"/>
        <w:rPr>
          <w:rFonts w:ascii="Arial" w:hAnsi="Arial" w:cs="Arial"/>
          <w:sz w:val="24"/>
          <w:szCs w:val="24"/>
        </w:rPr>
      </w:pPr>
      <w:r w:rsidRPr="0045494A">
        <w:rPr>
          <w:rFonts w:ascii="Arial" w:hAnsi="Arial" w:cs="Arial"/>
          <w:sz w:val="24"/>
          <w:szCs w:val="24"/>
        </w:rPr>
        <w:t>O modelo de referência OSI e o modelo TCP/IP são dois modelos de rede de padrão aberto, muito semelhantes. O conjunto de protocolos TCP/IP é o mais utilizado na internet atualmente. Ambos os modelos trabalham com camadas empilhadas interagindo entre si, com o objetivo de padronizar a comunicação de dados.</w:t>
      </w:r>
    </w:p>
    <w:p w:rsidR="0045494A" w:rsidRPr="0045494A" w:rsidRDefault="0045494A" w:rsidP="0045494A">
      <w:pPr>
        <w:spacing w:line="360" w:lineRule="auto"/>
        <w:rPr>
          <w:rFonts w:ascii="Arial" w:hAnsi="Arial" w:cs="Arial"/>
          <w:sz w:val="24"/>
          <w:szCs w:val="24"/>
        </w:rPr>
      </w:pPr>
      <w:r w:rsidRPr="0045494A">
        <w:rPr>
          <w:rFonts w:ascii="Arial" w:hAnsi="Arial" w:cs="Arial"/>
          <w:sz w:val="24"/>
          <w:szCs w:val="24"/>
        </w:rPr>
        <w:t>Uma das camadas do modelo TCP/IP é a camada de rede. Nessa camada um dos protocolos mais utilizados é o ICMP (Internet Control Message Protocol). O protocolo ICMP permite que sejam relatados erros de comunicação, e para isso existe um comando conhecido como PING, que é implementado em diversos sistemas operacionais. O comando PING utiliza o protocolo ICMP para realizar uma avaliação no tempo que um pacote de dados leva para ser enviado, desde um dispositivo de origem (onde o comando está sendo executado) até um alvo (dispositivo de destino).</w:t>
      </w:r>
    </w:p>
    <w:p w:rsidR="0045494A" w:rsidRPr="0045494A" w:rsidRDefault="0045494A" w:rsidP="0045494A">
      <w:pPr>
        <w:spacing w:line="360" w:lineRule="auto"/>
        <w:rPr>
          <w:rFonts w:ascii="Arial" w:hAnsi="Arial" w:cs="Arial"/>
          <w:sz w:val="24"/>
          <w:szCs w:val="24"/>
        </w:rPr>
      </w:pPr>
      <w:r w:rsidRPr="0045494A">
        <w:rPr>
          <w:rFonts w:ascii="Arial" w:hAnsi="Arial" w:cs="Arial"/>
          <w:sz w:val="24"/>
          <w:szCs w:val="24"/>
        </w:rPr>
        <w:t>Este comando quando executado, realiza um teste de conectividade entre a origem e o destino dos pacotes, retornando estatísticas referentes ao envio dos pacotes. As estatísticas servem para os administradores de redes avaliarem algumas características referente à conectividade entre os dois dispositivos.</w:t>
      </w:r>
    </w:p>
    <w:p w:rsidR="0045494A" w:rsidRDefault="0045494A" w:rsidP="0045494A">
      <w:pPr>
        <w:spacing w:line="360" w:lineRule="auto"/>
        <w:rPr>
          <w:rFonts w:ascii="Arial" w:hAnsi="Arial" w:cs="Arial"/>
          <w:sz w:val="24"/>
          <w:szCs w:val="24"/>
        </w:rPr>
      </w:pPr>
      <w:r w:rsidRPr="0045494A">
        <w:rPr>
          <w:rFonts w:ascii="Arial" w:hAnsi="Arial" w:cs="Arial"/>
          <w:sz w:val="24"/>
          <w:szCs w:val="24"/>
        </w:rPr>
        <w:t>Imagine o ambiente de rede local apresentado na figura abaixo. Suponhamos que a máquina 1 necessite realizar um teste de conectividade com a máquina 4. Para tanto, é necessário utilizar o comando PING, executando também na máquina 1. A avaliação das estatísticas permitirá avaliar se a máquina 4 está ao alcance da máquina 1.</w:t>
      </w:r>
    </w:p>
    <w:p w:rsidR="0045494A" w:rsidRPr="0045494A" w:rsidRDefault="0045494A" w:rsidP="004549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438525" cy="22923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atique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893" cy="22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4A" w:rsidRPr="0045494A" w:rsidRDefault="0045494A" w:rsidP="0045494A">
      <w:pPr>
        <w:spacing w:line="360" w:lineRule="auto"/>
        <w:rPr>
          <w:rFonts w:ascii="Arial" w:hAnsi="Arial" w:cs="Arial"/>
          <w:sz w:val="24"/>
          <w:szCs w:val="24"/>
        </w:rPr>
      </w:pPr>
      <w:r w:rsidRPr="0045494A">
        <w:rPr>
          <w:rFonts w:ascii="Arial" w:hAnsi="Arial" w:cs="Arial"/>
          <w:sz w:val="24"/>
          <w:szCs w:val="24"/>
        </w:rPr>
        <w:lastRenderedPageBreak/>
        <w:t>Fonte: Elaborada pelo Autor.</w:t>
      </w:r>
    </w:p>
    <w:p w:rsidR="0045494A" w:rsidRPr="000B67A3" w:rsidRDefault="0045494A" w:rsidP="0045494A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0B67A3">
        <w:rPr>
          <w:rFonts w:ascii="Arial" w:hAnsi="Arial" w:cs="Arial"/>
          <w:sz w:val="24"/>
          <w:szCs w:val="24"/>
          <w:highlight w:val="yellow"/>
        </w:rPr>
        <w:t>Vamos Praticar</w:t>
      </w:r>
    </w:p>
    <w:p w:rsidR="0045494A" w:rsidRPr="000B67A3" w:rsidRDefault="0045494A" w:rsidP="0045494A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0B67A3">
        <w:rPr>
          <w:rFonts w:ascii="Arial" w:hAnsi="Arial" w:cs="Arial"/>
          <w:sz w:val="24"/>
          <w:szCs w:val="24"/>
          <w:highlight w:val="yellow"/>
        </w:rPr>
        <w:t>Vamos praticar, utilize o software Cisco Packet Tracer para simular a rede apresenta na figura anterior. Faça o desenho da rede, insira as configurações de protocolo IP e realize um teste de conectividade entre a máquina 1 e a máquina 4 da rede.</w:t>
      </w:r>
    </w:p>
    <w:p w:rsidR="0045494A" w:rsidRPr="000B67A3" w:rsidRDefault="0045494A" w:rsidP="0045494A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0B67A3">
        <w:rPr>
          <w:rFonts w:ascii="Arial" w:hAnsi="Arial" w:cs="Arial"/>
          <w:sz w:val="24"/>
          <w:szCs w:val="24"/>
          <w:highlight w:val="yellow"/>
        </w:rPr>
        <w:t>Descreva o resultado do comando detalhadamente, explicando os parâmetros de retorno informados pelo comando. Ao final, disponibilize seu trabalho no fórum da seção.</w:t>
      </w:r>
    </w:p>
    <w:p w:rsidR="0045494A" w:rsidRPr="000B67A3" w:rsidRDefault="0045494A" w:rsidP="0045494A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0B67A3">
        <w:rPr>
          <w:rFonts w:ascii="Arial" w:hAnsi="Arial" w:cs="Arial"/>
          <w:sz w:val="24"/>
          <w:szCs w:val="24"/>
          <w:highlight w:val="yellow"/>
        </w:rPr>
        <w:t>Referências</w:t>
      </w:r>
    </w:p>
    <w:p w:rsidR="0045494A" w:rsidRPr="000B67A3" w:rsidRDefault="0045494A" w:rsidP="0045494A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0B67A3">
        <w:rPr>
          <w:rFonts w:ascii="Arial" w:hAnsi="Arial" w:cs="Arial"/>
          <w:sz w:val="24"/>
          <w:szCs w:val="24"/>
          <w:highlight w:val="yellow"/>
        </w:rPr>
        <w:t>ROSS, J. Redes de computadores. Rio de Janeiro: Livrotec, 2008.</w:t>
      </w:r>
    </w:p>
    <w:p w:rsidR="0045494A" w:rsidRPr="0045494A" w:rsidRDefault="0045494A" w:rsidP="0045494A">
      <w:pPr>
        <w:spacing w:line="360" w:lineRule="auto"/>
        <w:rPr>
          <w:rFonts w:ascii="Arial" w:hAnsi="Arial" w:cs="Arial"/>
          <w:sz w:val="24"/>
          <w:szCs w:val="24"/>
        </w:rPr>
      </w:pPr>
      <w:r w:rsidRPr="000B67A3">
        <w:rPr>
          <w:rFonts w:ascii="Arial" w:hAnsi="Arial" w:cs="Arial"/>
          <w:sz w:val="24"/>
          <w:szCs w:val="24"/>
          <w:highlight w:val="yellow"/>
        </w:rPr>
        <w:t>TANENBAUM, A. S. Redes de computadores. 4. ed. Rio de Janeiro: Campus, 2003.</w:t>
      </w:r>
    </w:p>
    <w:p w:rsidR="000C7E51" w:rsidRPr="00277EA5" w:rsidRDefault="00277EA5" w:rsidP="0045494A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277EA5">
        <w:rPr>
          <w:rFonts w:ascii="Arial" w:hAnsi="Arial" w:cs="Arial"/>
          <w:sz w:val="24"/>
          <w:szCs w:val="24"/>
          <w:highlight w:val="yellow"/>
        </w:rPr>
        <w:t>Feedback</w:t>
      </w:r>
    </w:p>
    <w:p w:rsidR="00277EA5" w:rsidRDefault="00277EA5" w:rsidP="0045494A">
      <w:pPr>
        <w:spacing w:line="360" w:lineRule="auto"/>
        <w:rPr>
          <w:rFonts w:ascii="Arial" w:hAnsi="Arial" w:cs="Arial"/>
          <w:sz w:val="24"/>
          <w:szCs w:val="24"/>
        </w:rPr>
      </w:pPr>
      <w:r w:rsidRPr="00277EA5">
        <w:rPr>
          <w:rFonts w:ascii="Arial" w:hAnsi="Arial" w:cs="Arial"/>
          <w:sz w:val="24"/>
          <w:szCs w:val="24"/>
          <w:highlight w:val="yellow"/>
        </w:rPr>
        <w:t>Caro estudante, como os dois computadores testados estão na mesma rede, considerando a configuração IP apresentada no desenho da rede para cada um dos equipamentos, o teste de PING deverá retornar indicando a existência de conectividade entre os dois equipamentos. Isso é possível de ser percebido, pois será apresentado o tempo de resposta (normalmente em milissegundos), além das estatísticas que indicam a quantidade de pacotes enviados, recebidos e perdidos (caso existam).</w:t>
      </w:r>
    </w:p>
    <w:p w:rsidR="00785FEA" w:rsidRPr="0045494A" w:rsidRDefault="00785FEA" w:rsidP="0045494A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85FEA" w:rsidRPr="0045494A" w:rsidSect="00D235D6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4A"/>
    <w:rsid w:val="000B67A3"/>
    <w:rsid w:val="000C7E51"/>
    <w:rsid w:val="00277EA5"/>
    <w:rsid w:val="0045494A"/>
    <w:rsid w:val="00785FEA"/>
    <w:rsid w:val="00D2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12AC2-95DF-4F00-975C-B0929241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4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162F49"/>
            <w:right w:val="none" w:sz="0" w:space="0" w:color="auto"/>
          </w:divBdr>
          <w:divsChild>
            <w:div w:id="2019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8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8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25089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5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69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4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4</cp:revision>
  <dcterms:created xsi:type="dcterms:W3CDTF">2021-11-30T21:15:00Z</dcterms:created>
  <dcterms:modified xsi:type="dcterms:W3CDTF">2021-12-29T22:55:00Z</dcterms:modified>
</cp:coreProperties>
</file>