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D8" w:rsidRPr="00C10147" w:rsidRDefault="002F1462" w:rsidP="001500D8">
      <w:pPr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  <w:r w:rsidRPr="002F1462">
        <w:rPr>
          <w:rFonts w:ascii="Arial" w:eastAsia="Calibri" w:hAnsi="Arial" w:cs="Arial"/>
          <w:b/>
          <w:noProof/>
          <w:kern w:val="1"/>
          <w:sz w:val="18"/>
          <w:szCs w:val="18"/>
          <w:lang w:eastAsia="pt-BR"/>
        </w:rPr>
        <w:pict>
          <v:roundrect id="_x0000_s1026" style="position:absolute;left:0;text-align:left;margin-left:-3.95pt;margin-top:-6.75pt;width:492.8pt;height:49.35pt;z-index:251658240" arcsize="10923f" filled="f"/>
        </w:pict>
      </w:r>
      <w:r w:rsidR="001500D8" w:rsidRPr="00C10147">
        <w:rPr>
          <w:rFonts w:ascii="Arial" w:eastAsia="Calibri" w:hAnsi="Arial" w:cs="Arial"/>
          <w:b/>
          <w:kern w:val="1"/>
          <w:sz w:val="18"/>
          <w:szCs w:val="18"/>
          <w:lang w:eastAsia="pt-BR" w:bidi="pt-BR"/>
        </w:rPr>
        <w:t>Curso</w:t>
      </w:r>
      <w:r w:rsidR="001500D8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: </w:t>
      </w:r>
      <w:r w:rsidR="00115255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Tecnólogo - Superior em Sistemas Para Internet </w:t>
      </w:r>
      <w:r w:rsidR="00CD6BE1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</w:t>
      </w:r>
      <w:r w:rsidR="00115255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    </w:t>
      </w:r>
      <w:r w:rsidR="001500D8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ab/>
      </w:r>
      <w:r w:rsidR="001500D8" w:rsidRPr="00C10147">
        <w:rPr>
          <w:rFonts w:ascii="Arial" w:eastAsia="Calibri" w:hAnsi="Arial" w:cs="Arial"/>
          <w:b/>
          <w:kern w:val="1"/>
          <w:sz w:val="18"/>
          <w:szCs w:val="18"/>
          <w:lang w:eastAsia="pt-BR" w:bidi="pt-BR"/>
        </w:rPr>
        <w:t>Disciplina:</w:t>
      </w:r>
      <w:r w:rsidR="001500D8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</w:t>
      </w:r>
      <w:r w:rsidR="00AD2729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Sistemas Operacionais</w:t>
      </w:r>
    </w:p>
    <w:p w:rsidR="001500D8" w:rsidRPr="00C10147" w:rsidRDefault="001500D8" w:rsidP="001500D8">
      <w:pPr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</w:p>
    <w:p w:rsidR="001500D8" w:rsidRPr="00C10147" w:rsidRDefault="001500D8" w:rsidP="001500D8">
      <w:pPr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</w:p>
    <w:p w:rsidR="001500D8" w:rsidRPr="00C10147" w:rsidRDefault="001500D8">
      <w:pPr>
        <w:rPr>
          <w:rFonts w:ascii="Arial" w:hAnsi="Arial" w:cs="Arial"/>
          <w:sz w:val="18"/>
          <w:szCs w:val="18"/>
        </w:rPr>
      </w:pPr>
      <w:r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Nome:_______________________________________________________________</w:t>
      </w:r>
      <w:r w:rsidR="00AD2729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</w:t>
      </w:r>
      <w:r w:rsidR="00921F2D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ab/>
        <w:t>Nota</w:t>
      </w:r>
      <w:r w:rsidR="00AD2729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: ____________</w:t>
      </w:r>
      <w:r w:rsidR="00921F2D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______</w:t>
      </w:r>
    </w:p>
    <w:p w:rsidR="001500D8" w:rsidRPr="00C10147" w:rsidRDefault="001500D8">
      <w:pPr>
        <w:rPr>
          <w:rFonts w:ascii="Arial" w:hAnsi="Arial" w:cs="Arial"/>
          <w:sz w:val="18"/>
          <w:szCs w:val="18"/>
        </w:rPr>
      </w:pPr>
    </w:p>
    <w:p w:rsidR="001500D8" w:rsidRPr="00C10147" w:rsidRDefault="001500D8">
      <w:pPr>
        <w:rPr>
          <w:rFonts w:ascii="Arial" w:hAnsi="Arial" w:cs="Arial"/>
          <w:sz w:val="18"/>
          <w:szCs w:val="18"/>
        </w:rPr>
      </w:pPr>
    </w:p>
    <w:p w:rsidR="006A0E6F" w:rsidRDefault="006A0E6F" w:rsidP="00815142">
      <w:pPr>
        <w:tabs>
          <w:tab w:val="right" w:pos="9781"/>
        </w:tabs>
        <w:ind w:right="-1"/>
        <w:rPr>
          <w:rFonts w:ascii="Verdana" w:eastAsia="Calibri" w:hAnsi="Verdana" w:cs="Arial"/>
          <w:kern w:val="1"/>
          <w:sz w:val="18"/>
          <w:szCs w:val="18"/>
          <w:lang w:eastAsia="ar-SA"/>
        </w:rPr>
      </w:pPr>
    </w:p>
    <w:p w:rsidR="009C0840" w:rsidRPr="00815142" w:rsidRDefault="009C0840" w:rsidP="0081514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Atividade 01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Pr="00DE5AD9" w:rsidRDefault="00B540B2" w:rsidP="00B540B2">
      <w:pPr>
        <w:pStyle w:val="PargrafodaLista"/>
        <w:widowControl/>
        <w:suppressAutoHyphens w:val="0"/>
        <w:ind w:left="0"/>
        <w:contextualSpacing/>
        <w:jc w:val="both"/>
        <w:rPr>
          <w:rFonts w:asciiTheme="minorHAnsi" w:eastAsia="Calibri" w:hAnsiTheme="minorHAnsi" w:cstheme="minorHAnsi"/>
          <w:b/>
          <w:bCs/>
          <w:iCs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/>
          <w:sz w:val="19"/>
          <w:szCs w:val="19"/>
          <w:lang w:eastAsia="ar-SA"/>
        </w:rPr>
        <w:t>C</w:t>
      </w:r>
      <w:r w:rsidRPr="00DE5AD9">
        <w:rPr>
          <w:rFonts w:asciiTheme="minorHAnsi" w:eastAsia="Calibri" w:hAnsiTheme="minorHAnsi" w:cstheme="minorHAnsi"/>
          <w:b/>
          <w:bCs/>
          <w:iCs/>
          <w:sz w:val="19"/>
          <w:szCs w:val="19"/>
          <w:lang w:eastAsia="pt-BR" w:bidi="pt-BR"/>
        </w:rPr>
        <w:t>om relação ao mecanismo de memória virtual, utilize V para as afirmações VERDADEIRAS e F para as afirmações FALSAS.</w:t>
      </w:r>
    </w:p>
    <w:p w:rsidR="00B540B2" w:rsidRPr="00DE5AD9" w:rsidRDefault="00B540B2" w:rsidP="00DE5AD9">
      <w:pPr>
        <w:spacing w:before="120"/>
        <w:jc w:val="both"/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(____) Q</w:t>
      </w:r>
      <w:r w:rsidRPr="00DE5AD9">
        <w:rPr>
          <w:rFonts w:asciiTheme="minorHAnsi" w:hAnsiTheme="minorHAnsi" w:cstheme="minorHAnsi"/>
          <w:bCs/>
          <w:color w:val="202124"/>
          <w:sz w:val="19"/>
          <w:szCs w:val="19"/>
          <w:shd w:val="clear" w:color="auto" w:fill="FFFFFF"/>
        </w:rPr>
        <w:t xml:space="preserve">uando um programa acessa uma página mapeada no espaço de memória virtual, mas que não foi carregada na memória física do computador  acontece uma interrupção (ou exceção) disparada pelo hardware: </w:t>
      </w: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ocorre uma interrupção de falta de página (page-fault</w:t>
      </w:r>
      <w:r w:rsidR="00417A44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)</w:t>
      </w:r>
    </w:p>
    <w:p w:rsidR="00B540B2" w:rsidRPr="00DE5AD9" w:rsidRDefault="00B540B2" w:rsidP="00DE5AD9">
      <w:pPr>
        <w:spacing w:before="120"/>
        <w:jc w:val="both"/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(____) Normalmente as memórias mais rápidas, como os registradores da CPU e os caches, têm menor capacidade de armazenamento, mais caras e consomem menos energia que memórias mais lentas, como a memória principal (RAM) e os discos.</w:t>
      </w:r>
    </w:p>
    <w:p w:rsidR="00B540B2" w:rsidRPr="00DE5AD9" w:rsidRDefault="00B540B2" w:rsidP="00DE5AD9">
      <w:pPr>
        <w:spacing w:before="120"/>
        <w:jc w:val="both"/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 xml:space="preserve">(____) Se o processo solicita uma página, um </w:t>
      </w:r>
      <w:r w:rsidRPr="00DE5AD9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dispositivo de hardware  </w:t>
      </w:r>
      <w:r w:rsidRPr="00DE5AD9">
        <w:rPr>
          <w:rFonts w:asciiTheme="minorHAnsi" w:hAnsiTheme="minorHAnsi" w:cstheme="minorHAnsi"/>
          <w:bCs/>
          <w:color w:val="202124"/>
          <w:sz w:val="19"/>
          <w:szCs w:val="19"/>
          <w:shd w:val="clear" w:color="auto" w:fill="FFFFFF"/>
        </w:rPr>
        <w:t>traduz endereços virtuais em endereços físicos</w:t>
      </w:r>
      <w:r w:rsidRPr="00DE5AD9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 xml:space="preserve">, é geralmente implementada como parte da Unidade Central de Processamento ou CPU (Central Processing Unit) e é conhecido como MMU. </w:t>
      </w:r>
    </w:p>
    <w:p w:rsidR="00B540B2" w:rsidRPr="00DE5AD9" w:rsidRDefault="00B540B2" w:rsidP="00DE5AD9">
      <w:pPr>
        <w:spacing w:before="120"/>
        <w:jc w:val="both"/>
        <w:rPr>
          <w:rFonts w:asciiTheme="minorHAnsi" w:eastAsia="Calibri" w:hAnsiTheme="minorHAnsi" w:cstheme="minorHAnsi"/>
          <w:bCs/>
          <w:iCs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 xml:space="preserve">(____) São algoritmos de substituição de páginas: Pior Encaixe (Worst-fit), </w:t>
      </w:r>
      <w:r w:rsidRPr="00DE5AD9">
        <w:rPr>
          <w:rFonts w:asciiTheme="minorHAnsi" w:eastAsia="Calibri" w:hAnsiTheme="minorHAnsi" w:cstheme="minorHAnsi"/>
          <w:bCs/>
          <w:iCs/>
          <w:sz w:val="19"/>
          <w:szCs w:val="19"/>
          <w:lang w:eastAsia="pt-BR" w:bidi="pt-BR"/>
        </w:rPr>
        <w:t xml:space="preserve">Buddy, </w:t>
      </w:r>
      <w:r w:rsidR="00052F30" w:rsidRPr="00DE5AD9">
        <w:rPr>
          <w:rFonts w:asciiTheme="minorHAnsi" w:eastAsia="Calibri" w:hAnsiTheme="minorHAnsi" w:cstheme="minorHAnsi"/>
          <w:bCs/>
          <w:iCs/>
          <w:sz w:val="19"/>
          <w:szCs w:val="19"/>
          <w:lang w:eastAsia="pt-BR" w:bidi="pt-BR"/>
        </w:rPr>
        <w:t>Encaixe Anterior</w:t>
      </w:r>
      <w:r w:rsidR="00052F30">
        <w:rPr>
          <w:rFonts w:asciiTheme="minorHAnsi" w:eastAsia="Calibri" w:hAnsiTheme="minorHAnsi" w:cstheme="minorHAnsi"/>
          <w:bCs/>
          <w:iCs/>
          <w:sz w:val="19"/>
          <w:szCs w:val="19"/>
          <w:lang w:eastAsia="pt-BR" w:bidi="pt-BR"/>
        </w:rPr>
        <w:t xml:space="preserve"> </w:t>
      </w:r>
      <w:r w:rsidR="00417A44">
        <w:rPr>
          <w:rFonts w:asciiTheme="minorHAnsi" w:eastAsia="Calibri" w:hAnsiTheme="minorHAnsi" w:cstheme="minorHAnsi"/>
          <w:bCs/>
          <w:iCs/>
          <w:sz w:val="19"/>
          <w:szCs w:val="19"/>
          <w:lang w:eastAsia="pt-BR" w:bidi="pt-BR"/>
        </w:rPr>
        <w:t>(Under-fit)</w:t>
      </w:r>
      <w:r w:rsidRPr="00DE5AD9">
        <w:rPr>
          <w:rFonts w:asciiTheme="minorHAnsi" w:eastAsia="Calibri" w:hAnsiTheme="minorHAnsi" w:cstheme="minorHAnsi"/>
          <w:bCs/>
          <w:iCs/>
          <w:sz w:val="19"/>
          <w:szCs w:val="19"/>
          <w:lang w:eastAsia="pt-BR" w:bidi="pt-BR"/>
        </w:rPr>
        <w:t xml:space="preserve">. </w:t>
      </w:r>
    </w:p>
    <w:p w:rsidR="00B540B2" w:rsidRDefault="00B540B2" w:rsidP="00B540B2">
      <w:pPr>
        <w:rPr>
          <w:rFonts w:ascii="Arial" w:eastAsia="Calibri" w:hAnsi="Arial" w:cs="Arial"/>
          <w:bCs/>
          <w:iCs/>
          <w:sz w:val="18"/>
          <w:szCs w:val="18"/>
          <w:lang w:eastAsia="pt-BR" w:bidi="pt-BR"/>
        </w:rPr>
      </w:pPr>
    </w:p>
    <w:p w:rsidR="00E219BE" w:rsidRDefault="00E219BE" w:rsidP="00B540B2">
      <w:pPr>
        <w:rPr>
          <w:rFonts w:ascii="Arial" w:eastAsia="Calibri" w:hAnsi="Arial" w:cs="Arial"/>
          <w:bCs/>
          <w:iCs/>
          <w:sz w:val="18"/>
          <w:szCs w:val="18"/>
          <w:lang w:eastAsia="pt-BR" w:bidi="pt-BR"/>
        </w:rPr>
      </w:pPr>
    </w:p>
    <w:p w:rsidR="00E219BE" w:rsidRPr="00706AAE" w:rsidRDefault="00E219BE" w:rsidP="00B540B2">
      <w:pPr>
        <w:rPr>
          <w:rFonts w:ascii="Arial" w:eastAsia="Calibri" w:hAnsi="Arial" w:cs="Arial"/>
          <w:bCs/>
          <w:iCs/>
          <w:sz w:val="18"/>
          <w:szCs w:val="18"/>
          <w:lang w:eastAsia="pt-BR" w:bidi="pt-BR"/>
        </w:rPr>
      </w:pPr>
    </w:p>
    <w:p w:rsidR="00B540B2" w:rsidRPr="0081514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02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Pr="00DE5AD9" w:rsidRDefault="00B540B2" w:rsidP="00B540B2">
      <w:pPr>
        <w:rPr>
          <w:rFonts w:asciiTheme="minorHAnsi" w:eastAsia="Calibri" w:hAnsiTheme="minorHAnsi" w:cstheme="minorHAnsi"/>
          <w:b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/>
          <w:bCs/>
          <w:iCs/>
          <w:kern w:val="1"/>
          <w:sz w:val="19"/>
          <w:szCs w:val="19"/>
          <w:lang w:eastAsia="pt-BR" w:bidi="pt-BR"/>
        </w:rPr>
        <w:t>Com relação a endereçamento Lógico e Físico, utilize V para as afirmações VERDADEIRAS e F para as afirmações FALSAS.</w:t>
      </w:r>
    </w:p>
    <w:p w:rsidR="00B540B2" w:rsidRPr="00DE5AD9" w:rsidRDefault="00B540B2" w:rsidP="00B540B2">
      <w:pPr>
        <w:spacing w:before="120"/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(____) Endereços lógicos são aqueles utilizados nos processos.</w:t>
      </w:r>
    </w:p>
    <w:p w:rsidR="00B540B2" w:rsidRPr="00DE5AD9" w:rsidRDefault="00B540B2" w:rsidP="00B540B2">
      <w:pPr>
        <w:spacing w:before="120"/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(____) Os endereços físicos são utilizados no barramento do sistema.</w:t>
      </w:r>
    </w:p>
    <w:p w:rsidR="00B540B2" w:rsidRPr="00DE5AD9" w:rsidRDefault="00B540B2" w:rsidP="00B540B2">
      <w:pPr>
        <w:spacing w:before="120"/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(____) A conversão é feita de endereços físicos para endereços lógicos.</w:t>
      </w:r>
    </w:p>
    <w:p w:rsidR="00B540B2" w:rsidRPr="00DE5AD9" w:rsidRDefault="00B540B2" w:rsidP="00B540B2">
      <w:pPr>
        <w:spacing w:before="120"/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</w:pPr>
      <w:r w:rsidRPr="00DE5AD9">
        <w:rPr>
          <w:rFonts w:asciiTheme="minorHAnsi" w:eastAsia="Calibri" w:hAnsiTheme="minorHAnsi" w:cstheme="minorHAnsi"/>
          <w:bCs/>
          <w:iCs/>
          <w:kern w:val="1"/>
          <w:sz w:val="19"/>
          <w:szCs w:val="19"/>
          <w:lang w:eastAsia="pt-BR" w:bidi="pt-BR"/>
        </w:rPr>
        <w:t>(____) A conversão entre endereços lógicos e físicos é feito por software especifico conhecido como MMU.</w:t>
      </w:r>
    </w:p>
    <w:p w:rsidR="00B540B2" w:rsidRPr="00B540B2" w:rsidRDefault="00B540B2" w:rsidP="00B540B2">
      <w:pPr>
        <w:tabs>
          <w:tab w:val="right" w:pos="9781"/>
        </w:tabs>
        <w:ind w:right="-1"/>
        <w:rPr>
          <w:rFonts w:asciiTheme="minorHAnsi" w:eastAsia="Calibri" w:hAnsiTheme="minorHAnsi" w:cstheme="minorHAnsi"/>
          <w:kern w:val="1"/>
          <w:sz w:val="18"/>
          <w:szCs w:val="18"/>
          <w:lang w:eastAsia="ar-SA"/>
        </w:rPr>
      </w:pPr>
    </w:p>
    <w:p w:rsidR="00E219BE" w:rsidRDefault="00E219BE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E219BE" w:rsidRDefault="00E219BE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B540B2" w:rsidRPr="0081514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03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Pr="00B540B2" w:rsidRDefault="00B540B2" w:rsidP="00B540B2">
      <w:pPr>
        <w:spacing w:after="200" w:line="276" w:lineRule="auto"/>
        <w:rPr>
          <w:rFonts w:asciiTheme="minorHAnsi" w:eastAsia="Calibri" w:hAnsiTheme="minorHAnsi" w:cstheme="minorHAnsi"/>
          <w:kern w:val="1"/>
          <w:sz w:val="18"/>
          <w:szCs w:val="18"/>
          <w:lang w:eastAsia="ar-SA"/>
        </w:rPr>
      </w:pPr>
      <w:r w:rsidRPr="00B540B2">
        <w:rPr>
          <w:rFonts w:asciiTheme="minorHAnsi" w:eastAsia="Calibri" w:hAnsiTheme="minorHAnsi" w:cstheme="minorHAnsi"/>
          <w:b/>
          <w:kern w:val="1"/>
          <w:sz w:val="18"/>
          <w:szCs w:val="18"/>
          <w:lang w:eastAsia="ar-SA"/>
        </w:rPr>
        <w:t>Explique as diferenças</w:t>
      </w:r>
      <w:r w:rsidRPr="00B540B2">
        <w:rPr>
          <w:rFonts w:asciiTheme="minorHAnsi" w:eastAsia="Calibri" w:hAnsiTheme="minorHAnsi" w:cstheme="minorHAnsi"/>
          <w:kern w:val="1"/>
          <w:sz w:val="18"/>
          <w:szCs w:val="18"/>
          <w:lang w:eastAsia="ar-SA"/>
        </w:rPr>
        <w:t xml:space="preserve"> entre as três implementações de Memória Virtual vistos em aula </w:t>
      </w:r>
      <w:r w:rsidRPr="00B540B2">
        <w:rPr>
          <w:rFonts w:asciiTheme="minorHAnsi" w:eastAsia="Calibri" w:hAnsiTheme="minorHAnsi" w:cstheme="minorHAnsi"/>
          <w:i/>
          <w:kern w:val="1"/>
          <w:sz w:val="18"/>
          <w:szCs w:val="18"/>
          <w:lang w:eastAsia="ar-SA"/>
        </w:rPr>
        <w:t>(citar 0,</w:t>
      </w:r>
      <w:r w:rsidR="00446506">
        <w:rPr>
          <w:rFonts w:asciiTheme="minorHAnsi" w:eastAsia="Calibri" w:hAnsiTheme="minorHAnsi" w:cstheme="minorHAnsi"/>
          <w:i/>
          <w:kern w:val="1"/>
          <w:sz w:val="18"/>
          <w:szCs w:val="18"/>
          <w:lang w:eastAsia="ar-SA"/>
        </w:rPr>
        <w:t>3</w:t>
      </w:r>
      <w:r w:rsidRPr="00B540B2">
        <w:rPr>
          <w:rFonts w:asciiTheme="minorHAnsi" w:eastAsia="Calibri" w:hAnsiTheme="minorHAnsi" w:cstheme="minorHAnsi"/>
          <w:i/>
          <w:kern w:val="1"/>
          <w:sz w:val="18"/>
          <w:szCs w:val="18"/>
          <w:lang w:eastAsia="ar-SA"/>
        </w:rPr>
        <w:t xml:space="preserve"> pontos)</w:t>
      </w:r>
      <w:r w:rsidRPr="00B540B2">
        <w:rPr>
          <w:rFonts w:asciiTheme="minorHAnsi" w:eastAsia="Calibri" w:hAnsiTheme="minorHAnsi" w:cstheme="minorHAnsi"/>
          <w:kern w:val="1"/>
          <w:sz w:val="18"/>
          <w:szCs w:val="18"/>
          <w:lang w:eastAsia="ar-SA"/>
        </w:rPr>
        <w:t xml:space="preserve">. </w:t>
      </w:r>
    </w:p>
    <w:p w:rsidR="00B540B2" w:rsidRDefault="00B540B2" w:rsidP="00B540B2">
      <w:pPr>
        <w:spacing w:after="200" w:line="276" w:lineRule="auto"/>
        <w:rPr>
          <w:rFonts w:ascii="Verdana" w:eastAsia="Calibri" w:hAnsi="Verdana" w:cs="Arial"/>
          <w:kern w:val="1"/>
          <w:sz w:val="18"/>
          <w:szCs w:val="18"/>
          <w:lang w:eastAsia="ar-SA"/>
        </w:rPr>
      </w:pPr>
    </w:p>
    <w:p w:rsidR="00B540B2" w:rsidRDefault="00B540B2" w:rsidP="00B540B2">
      <w:pPr>
        <w:pStyle w:val="PargrafodaLista"/>
        <w:numPr>
          <w:ilvl w:val="0"/>
          <w:numId w:val="20"/>
        </w:numPr>
        <w:spacing w:after="200" w:line="276" w:lineRule="auto"/>
        <w:rPr>
          <w:rFonts w:ascii="Verdana" w:eastAsia="Calibri" w:hAnsi="Verdana" w:cs="Arial"/>
          <w:sz w:val="18"/>
          <w:szCs w:val="18"/>
          <w:lang w:eastAsia="ar-SA"/>
        </w:rPr>
      </w:pPr>
      <w:r>
        <w:rPr>
          <w:rFonts w:ascii="Verdana" w:eastAsia="Calibri" w:hAnsi="Verdana" w:cs="Arial"/>
          <w:sz w:val="18"/>
          <w:szCs w:val="18"/>
          <w:lang w:eastAsia="ar-SA"/>
        </w:rPr>
        <w:t>________________________</w:t>
      </w:r>
    </w:p>
    <w:p w:rsidR="00B540B2" w:rsidRDefault="00B540B2" w:rsidP="00B540B2">
      <w:pPr>
        <w:spacing w:after="200" w:line="276" w:lineRule="auto"/>
        <w:rPr>
          <w:rFonts w:ascii="Verdana" w:eastAsia="Calibri" w:hAnsi="Verdana" w:cs="Arial"/>
          <w:sz w:val="18"/>
          <w:szCs w:val="18"/>
          <w:lang w:eastAsia="ar-SA"/>
        </w:rPr>
      </w:pPr>
    </w:p>
    <w:p w:rsidR="00E219BE" w:rsidRPr="00B540B2" w:rsidRDefault="00E219BE" w:rsidP="00B540B2">
      <w:pPr>
        <w:spacing w:after="200" w:line="276" w:lineRule="auto"/>
        <w:rPr>
          <w:rFonts w:ascii="Verdana" w:eastAsia="Calibri" w:hAnsi="Verdana" w:cs="Arial"/>
          <w:sz w:val="18"/>
          <w:szCs w:val="18"/>
          <w:lang w:eastAsia="ar-SA"/>
        </w:rPr>
      </w:pPr>
    </w:p>
    <w:p w:rsidR="00B540B2" w:rsidRDefault="00B540B2" w:rsidP="00B540B2">
      <w:pPr>
        <w:pStyle w:val="PargrafodaLista"/>
        <w:numPr>
          <w:ilvl w:val="0"/>
          <w:numId w:val="20"/>
        </w:numPr>
        <w:spacing w:after="200" w:line="276" w:lineRule="auto"/>
        <w:rPr>
          <w:rFonts w:ascii="Verdana" w:eastAsia="Calibri" w:hAnsi="Verdana" w:cs="Arial"/>
          <w:sz w:val="18"/>
          <w:szCs w:val="18"/>
          <w:lang w:eastAsia="ar-SA"/>
        </w:rPr>
      </w:pPr>
      <w:r>
        <w:rPr>
          <w:rFonts w:ascii="Verdana" w:eastAsia="Calibri" w:hAnsi="Verdana" w:cs="Arial"/>
          <w:sz w:val="18"/>
          <w:szCs w:val="18"/>
          <w:lang w:eastAsia="ar-SA"/>
        </w:rPr>
        <w:t>________________________</w:t>
      </w:r>
    </w:p>
    <w:p w:rsidR="00B540B2" w:rsidRPr="00B540B2" w:rsidRDefault="00B540B2" w:rsidP="00B540B2">
      <w:pPr>
        <w:pStyle w:val="PargrafodaLista"/>
        <w:rPr>
          <w:rFonts w:ascii="Verdana" w:eastAsia="Calibri" w:hAnsi="Verdana" w:cs="Arial"/>
          <w:sz w:val="18"/>
          <w:szCs w:val="18"/>
          <w:lang w:eastAsia="ar-SA"/>
        </w:rPr>
      </w:pPr>
    </w:p>
    <w:p w:rsidR="00B540B2" w:rsidRDefault="00B540B2" w:rsidP="00B540B2">
      <w:pPr>
        <w:spacing w:after="200" w:line="276" w:lineRule="auto"/>
        <w:rPr>
          <w:rFonts w:ascii="Verdana" w:eastAsia="Calibri" w:hAnsi="Verdana" w:cs="Arial"/>
          <w:sz w:val="18"/>
          <w:szCs w:val="18"/>
          <w:lang w:eastAsia="ar-SA"/>
        </w:rPr>
      </w:pPr>
    </w:p>
    <w:p w:rsidR="00E219BE" w:rsidRPr="00B540B2" w:rsidRDefault="00E219BE" w:rsidP="00B540B2">
      <w:pPr>
        <w:spacing w:after="200" w:line="276" w:lineRule="auto"/>
        <w:rPr>
          <w:rFonts w:ascii="Verdana" w:eastAsia="Calibri" w:hAnsi="Verdana" w:cs="Arial"/>
          <w:sz w:val="18"/>
          <w:szCs w:val="18"/>
          <w:lang w:eastAsia="ar-SA"/>
        </w:rPr>
      </w:pPr>
    </w:p>
    <w:p w:rsidR="00B540B2" w:rsidRPr="00B540B2" w:rsidRDefault="00B540B2" w:rsidP="00B540B2">
      <w:pPr>
        <w:pStyle w:val="PargrafodaLista"/>
        <w:numPr>
          <w:ilvl w:val="0"/>
          <w:numId w:val="20"/>
        </w:numPr>
        <w:spacing w:after="200" w:line="276" w:lineRule="auto"/>
        <w:rPr>
          <w:rFonts w:ascii="Verdana" w:eastAsia="Calibri" w:hAnsi="Verdana" w:cs="Arial"/>
          <w:sz w:val="18"/>
          <w:szCs w:val="18"/>
          <w:lang w:eastAsia="ar-SA"/>
        </w:rPr>
      </w:pPr>
      <w:r>
        <w:rPr>
          <w:rFonts w:ascii="Verdana" w:eastAsia="Calibri" w:hAnsi="Verdana" w:cs="Arial"/>
          <w:sz w:val="18"/>
          <w:szCs w:val="18"/>
          <w:lang w:eastAsia="ar-SA"/>
        </w:rPr>
        <w:t>________________________</w:t>
      </w: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p w:rsidR="00E219BE" w:rsidRDefault="00E219BE">
      <w:pPr>
        <w:suppressAutoHyphens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E219BE" w:rsidRDefault="00E219BE" w:rsidP="00B540B2">
      <w:pPr>
        <w:rPr>
          <w:rFonts w:asciiTheme="minorHAnsi" w:hAnsiTheme="minorHAnsi" w:cstheme="minorHAnsi"/>
          <w:sz w:val="20"/>
          <w:szCs w:val="20"/>
        </w:rPr>
      </w:pPr>
    </w:p>
    <w:p w:rsidR="00B540B2" w:rsidRPr="0081514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04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Default="00B540B2" w:rsidP="00B540B2">
      <w:pPr>
        <w:rPr>
          <w:rFonts w:asciiTheme="minorHAnsi" w:eastAsia="+mn-ea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Considerando a tabela de segmentos a seguir (com valores em decimal), calcule os endereços físicos</w:t>
      </w:r>
      <w:r>
        <w:rPr>
          <w:rFonts w:asciiTheme="minorHAnsi" w:eastAsia="+mn-ea" w:hAnsiTheme="minorHAnsi" w:cstheme="minorHAnsi"/>
          <w:sz w:val="20"/>
          <w:szCs w:val="20"/>
        </w:rPr>
        <w:t xml:space="preserve"> (reais) </w:t>
      </w: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correspondentes aos endereços lógicos </w:t>
      </w:r>
      <w:r w:rsidRPr="00B540B2">
        <w:rPr>
          <w:rFonts w:asciiTheme="minorHAnsi" w:eastAsia="+mn-ea" w:hAnsiTheme="minorHAnsi" w:cstheme="minorHAnsi"/>
          <w:b/>
          <w:sz w:val="20"/>
          <w:szCs w:val="20"/>
        </w:rPr>
        <w:t>0:</w:t>
      </w:r>
      <w:r w:rsidRPr="00B540B2">
        <w:rPr>
          <w:rFonts w:asciiTheme="minorHAnsi" w:hAnsiTheme="minorHAnsi" w:cstheme="minorHAnsi"/>
          <w:b/>
          <w:sz w:val="20"/>
          <w:szCs w:val="20"/>
        </w:rPr>
        <w:t>5</w:t>
      </w:r>
      <w:r w:rsidRPr="00B540B2">
        <w:rPr>
          <w:rFonts w:asciiTheme="minorHAnsi" w:eastAsia="+mn-ea" w:hAnsiTheme="minorHAnsi" w:cstheme="minorHAnsi"/>
          <w:b/>
          <w:sz w:val="20"/>
          <w:szCs w:val="20"/>
        </w:rPr>
        <w:t>5, 1:</w:t>
      </w:r>
      <w:r w:rsidRPr="00B540B2">
        <w:rPr>
          <w:rFonts w:asciiTheme="minorHAnsi" w:hAnsiTheme="minorHAnsi" w:cstheme="minorHAnsi"/>
          <w:b/>
          <w:sz w:val="20"/>
          <w:szCs w:val="20"/>
        </w:rPr>
        <w:t>5</w:t>
      </w:r>
      <w:r w:rsidRPr="00B540B2">
        <w:rPr>
          <w:rFonts w:asciiTheme="minorHAnsi" w:eastAsia="+mn-ea" w:hAnsiTheme="minorHAnsi" w:cstheme="minorHAnsi"/>
          <w:b/>
          <w:sz w:val="20"/>
          <w:szCs w:val="20"/>
        </w:rPr>
        <w:t>0, 2:</w:t>
      </w:r>
      <w:r w:rsidRPr="00B540B2">
        <w:rPr>
          <w:rFonts w:asciiTheme="minorHAnsi" w:hAnsiTheme="minorHAnsi" w:cstheme="minorHAnsi"/>
          <w:b/>
          <w:sz w:val="20"/>
          <w:szCs w:val="20"/>
        </w:rPr>
        <w:t>1</w:t>
      </w:r>
      <w:r w:rsidRPr="00B540B2">
        <w:rPr>
          <w:rFonts w:asciiTheme="minorHAnsi" w:eastAsia="+mn-ea" w:hAnsiTheme="minorHAnsi" w:cstheme="minorHAnsi"/>
          <w:b/>
          <w:sz w:val="20"/>
          <w:szCs w:val="20"/>
        </w:rPr>
        <w:t>90, 3:900,  4:</w:t>
      </w:r>
      <w:r w:rsidRPr="00B540B2">
        <w:rPr>
          <w:rFonts w:asciiTheme="minorHAnsi" w:hAnsiTheme="minorHAnsi" w:cstheme="minorHAnsi"/>
          <w:b/>
          <w:sz w:val="20"/>
          <w:szCs w:val="20"/>
        </w:rPr>
        <w:t>3</w:t>
      </w:r>
      <w:r w:rsidRPr="00B540B2">
        <w:rPr>
          <w:rFonts w:asciiTheme="minorHAnsi" w:eastAsia="+mn-ea" w:hAnsiTheme="minorHAnsi" w:cstheme="minorHAnsi"/>
          <w:b/>
          <w:sz w:val="20"/>
          <w:szCs w:val="20"/>
        </w:rPr>
        <w:t>00, 5:790 e 6:99</w:t>
      </w:r>
      <w:r w:rsidRPr="00A064BB">
        <w:rPr>
          <w:rFonts w:asciiTheme="minorHAnsi" w:eastAsia="+mn-ea" w:hAnsiTheme="minorHAnsi" w:cstheme="minorHAnsi"/>
          <w:sz w:val="20"/>
          <w:szCs w:val="20"/>
        </w:rPr>
        <w:t>.</w:t>
      </w:r>
    </w:p>
    <w:p w:rsidR="00B540B2" w:rsidRPr="00A064BB" w:rsidRDefault="00B540B2" w:rsidP="00B540B2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257"/>
        <w:gridCol w:w="1257"/>
        <w:gridCol w:w="1258"/>
        <w:gridCol w:w="1258"/>
        <w:gridCol w:w="1258"/>
        <w:gridCol w:w="1258"/>
        <w:gridCol w:w="1258"/>
        <w:gridCol w:w="1258"/>
      </w:tblGrid>
      <w:tr w:rsidR="00B540B2" w:rsidTr="00FD3BBC">
        <w:tc>
          <w:tcPr>
            <w:tcW w:w="1257" w:type="dxa"/>
            <w:tcBorders>
              <w:top w:val="nil"/>
              <w:left w:val="nil"/>
              <w:bottom w:val="single" w:sz="4" w:space="0" w:color="auto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Segmento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  <w:right w:val="nil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</w:tr>
      <w:tr w:rsidR="00B540B2" w:rsidTr="00FD3BBC">
        <w:tc>
          <w:tcPr>
            <w:tcW w:w="1257" w:type="dxa"/>
            <w:tcBorders>
              <w:top w:val="single" w:sz="4" w:space="0" w:color="auto"/>
              <w:left w:val="nil"/>
              <w:bottom w:val="nil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Base</w:t>
            </w:r>
          </w:p>
        </w:tc>
        <w:tc>
          <w:tcPr>
            <w:tcW w:w="1257" w:type="dxa"/>
            <w:tcBorders>
              <w:top w:val="single" w:sz="4" w:space="0" w:color="auto"/>
              <w:bottom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</w:p>
        </w:tc>
        <w:tc>
          <w:tcPr>
            <w:tcW w:w="1258" w:type="dxa"/>
            <w:tcBorders>
              <w:top w:val="single" w:sz="4" w:space="0" w:color="auto"/>
              <w:bottom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  <w:tc>
          <w:tcPr>
            <w:tcW w:w="1258" w:type="dxa"/>
            <w:tcBorders>
              <w:top w:val="single" w:sz="4" w:space="0" w:color="auto"/>
              <w:bottom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single" w:sz="4" w:space="0" w:color="auto"/>
              <w:bottom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</w:t>
            </w:r>
          </w:p>
        </w:tc>
        <w:tc>
          <w:tcPr>
            <w:tcW w:w="1258" w:type="dxa"/>
            <w:tcBorders>
              <w:top w:val="single" w:sz="4" w:space="0" w:color="auto"/>
              <w:bottom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2500</w:t>
            </w:r>
          </w:p>
        </w:tc>
        <w:tc>
          <w:tcPr>
            <w:tcW w:w="1258" w:type="dxa"/>
            <w:tcBorders>
              <w:top w:val="single" w:sz="4" w:space="0" w:color="auto"/>
              <w:bottom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900</w:t>
            </w:r>
          </w:p>
        </w:tc>
        <w:tc>
          <w:tcPr>
            <w:tcW w:w="1258" w:type="dxa"/>
            <w:tcBorders>
              <w:top w:val="single" w:sz="4" w:space="0" w:color="auto"/>
              <w:bottom w:val="nil"/>
              <w:right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1900</w:t>
            </w:r>
          </w:p>
        </w:tc>
      </w:tr>
      <w:tr w:rsidR="00B540B2" w:rsidTr="00FD3BBC">
        <w:tc>
          <w:tcPr>
            <w:tcW w:w="1257" w:type="dxa"/>
            <w:tcBorders>
              <w:top w:val="nil"/>
              <w:left w:val="nil"/>
            </w:tcBorders>
          </w:tcPr>
          <w:p w:rsidR="00B540B2" w:rsidRPr="00D947D1" w:rsidRDefault="00B540B2" w:rsidP="00FD3BB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947D1">
              <w:rPr>
                <w:rFonts w:asciiTheme="minorHAnsi" w:hAnsiTheme="minorHAnsi" w:cstheme="minorHAnsi"/>
                <w:b/>
                <w:sz w:val="20"/>
                <w:szCs w:val="20"/>
              </w:rPr>
              <w:t>Limite</w:t>
            </w:r>
          </w:p>
        </w:tc>
        <w:tc>
          <w:tcPr>
            <w:tcW w:w="1257" w:type="dxa"/>
            <w:tcBorders>
              <w:top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</w:p>
        </w:tc>
        <w:tc>
          <w:tcPr>
            <w:tcW w:w="1258" w:type="dxa"/>
            <w:tcBorders>
              <w:top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810</w:t>
            </w:r>
          </w:p>
        </w:tc>
        <w:tc>
          <w:tcPr>
            <w:tcW w:w="1258" w:type="dxa"/>
            <w:tcBorders>
              <w:top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43</w:t>
            </w:r>
          </w:p>
        </w:tc>
        <w:tc>
          <w:tcPr>
            <w:tcW w:w="1258" w:type="dxa"/>
            <w:tcBorders>
              <w:top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58" w:type="dxa"/>
            <w:tcBorders>
              <w:top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500</w:t>
            </w:r>
          </w:p>
        </w:tc>
        <w:tc>
          <w:tcPr>
            <w:tcW w:w="1258" w:type="dxa"/>
            <w:tcBorders>
              <w:top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58" w:type="dxa"/>
            <w:tcBorders>
              <w:top w:val="nil"/>
              <w:right w:val="nil"/>
            </w:tcBorders>
          </w:tcPr>
          <w:p w:rsidR="00B540B2" w:rsidRDefault="00B540B2" w:rsidP="00FD3BB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:rsidR="00B540B2" w:rsidRDefault="00B540B2" w:rsidP="00587818">
      <w:pPr>
        <w:tabs>
          <w:tab w:val="right" w:pos="9781"/>
        </w:tabs>
        <w:ind w:right="-1"/>
        <w:rPr>
          <w:rFonts w:asciiTheme="minorHAnsi" w:eastAsia="Calibri" w:hAnsiTheme="minorHAnsi" w:cs="Arial"/>
          <w:b/>
          <w:color w:val="FFFFFF" w:themeColor="background1"/>
          <w:kern w:val="1"/>
          <w:sz w:val="20"/>
          <w:szCs w:val="16"/>
          <w:lang w:eastAsia="ar-SA"/>
        </w:rPr>
      </w:pPr>
    </w:p>
    <w:p w:rsidR="00B540B2" w:rsidRPr="00B540B2" w:rsidRDefault="00B540B2" w:rsidP="00587818">
      <w:pPr>
        <w:tabs>
          <w:tab w:val="right" w:pos="9781"/>
        </w:tabs>
        <w:ind w:right="-1"/>
        <w:rPr>
          <w:rFonts w:asciiTheme="minorHAnsi" w:eastAsia="Calibri" w:hAnsiTheme="minorHAnsi" w:cs="Arial"/>
          <w:b/>
          <w:color w:val="FFFFFF" w:themeColor="background1"/>
          <w:kern w:val="1"/>
          <w:sz w:val="20"/>
          <w:szCs w:val="16"/>
          <w:lang w:eastAsia="ar-SA"/>
        </w:rPr>
      </w:pPr>
      <w:r>
        <w:rPr>
          <w:rFonts w:asciiTheme="minorHAnsi" w:eastAsia="Calibri" w:hAnsiTheme="minorHAnsi" w:cs="Arial"/>
          <w:b/>
          <w:color w:val="FFFFFF" w:themeColor="background1"/>
          <w:kern w:val="1"/>
          <w:sz w:val="20"/>
          <w:szCs w:val="16"/>
          <w:lang w:eastAsia="ar-SA"/>
        </w:rPr>
        <w:t>Re</w:t>
      </w:r>
      <w:r w:rsidRPr="00B540B2">
        <w:rPr>
          <w:rFonts w:asciiTheme="minorHAnsi" w:eastAsia="Calibri" w:hAnsiTheme="minorHAnsi" w:cs="Arial"/>
          <w:b/>
          <w:color w:val="FFFFFF" w:themeColor="background1"/>
          <w:kern w:val="1"/>
          <w:sz w:val="20"/>
          <w:szCs w:val="16"/>
          <w:lang w:eastAsia="ar-SA"/>
        </w:rPr>
        <w:t>0) 255 1) 94 2) FP 3)900  4) 2800 5) 1690 6) 1999</w:t>
      </w:r>
    </w:p>
    <w:p w:rsidR="00B540B2" w:rsidRDefault="00B540B2" w:rsidP="00587818">
      <w:pPr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Endereço Real:</w:t>
      </w:r>
    </w:p>
    <w:p w:rsidR="00B540B2" w:rsidRDefault="00B540B2" w:rsidP="00587818">
      <w:pPr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B540B2" w:rsidRDefault="00B540B2" w:rsidP="00587818">
      <w:pPr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0:__________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  <w:t>1:</w:t>
      </w:r>
      <w:r w:rsidRPr="00B540B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__________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  <w:t>2:</w:t>
      </w:r>
      <w:r w:rsidRPr="00B540B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__________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  <w:t>3:</w:t>
      </w:r>
      <w:r w:rsidRPr="00B540B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__________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  <w:t>4:</w:t>
      </w:r>
      <w:r w:rsidRPr="00B540B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__________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  <w:t>5:</w:t>
      </w:r>
      <w:r w:rsidRPr="00B540B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__________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  <w:t>6:</w:t>
      </w:r>
      <w:r w:rsidRPr="00B540B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__________</w:t>
      </w:r>
    </w:p>
    <w:p w:rsidR="00587818" w:rsidRDefault="00587818" w:rsidP="00587818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587818" w:rsidRPr="00815142" w:rsidRDefault="00587818" w:rsidP="00587818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446506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05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587818" w:rsidRPr="00F54BF7" w:rsidRDefault="00587818" w:rsidP="00587818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Considerando os algoritmos de leitura de disco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FCFS </w:t>
      </w:r>
      <w:r w:rsidRPr="00F54BF7">
        <w:rPr>
          <w:rFonts w:asciiTheme="minorHAnsi" w:hAnsiTheme="minorHAnsi" w:cstheme="minorHAnsi"/>
          <w:sz w:val="20"/>
          <w:szCs w:val="20"/>
        </w:rPr>
        <w:t>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First Come, First Served</w:t>
      </w:r>
      <w:r w:rsidRPr="00F54BF7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 xml:space="preserve">que </w:t>
      </w:r>
      <w:r w:rsidRPr="00F54BF7">
        <w:rPr>
          <w:rFonts w:asciiTheme="minorHAnsi" w:hAnsiTheme="minorHAnsi" w:cstheme="minorHAnsi"/>
          <w:sz w:val="20"/>
          <w:szCs w:val="20"/>
        </w:rPr>
        <w:t>consiste em atender as requisições na ordem da fila, ou seja, na ordem em foram pedidas pelos processos</w:t>
      </w:r>
      <w:r>
        <w:rPr>
          <w:rFonts w:asciiTheme="minorHAnsi" w:hAnsiTheme="minorHAnsi" w:cstheme="minorHAnsi"/>
          <w:sz w:val="20"/>
          <w:szCs w:val="20"/>
        </w:rPr>
        <w:t xml:space="preserve">;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SSTF </w:t>
      </w:r>
      <w:r w:rsidRPr="00F54BF7">
        <w:rPr>
          <w:rFonts w:asciiTheme="minorHAnsi" w:hAnsiTheme="minorHAnsi" w:cstheme="minorHAnsi"/>
          <w:sz w:val="20"/>
          <w:szCs w:val="20"/>
        </w:rPr>
        <w:t>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 xml:space="preserve">Shortest Seek Time First </w:t>
      </w:r>
      <w:r w:rsidRPr="00F54BF7">
        <w:rPr>
          <w:rFonts w:asciiTheme="minorHAnsi" w:hAnsiTheme="minorHAnsi" w:cstheme="minorHAnsi"/>
          <w:sz w:val="20"/>
          <w:szCs w:val="20"/>
        </w:rPr>
        <w:t xml:space="preserve">– 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Menor Tempo de Busca Primeiro</w:t>
      </w:r>
      <w:r w:rsidRPr="00F54BF7">
        <w:rPr>
          <w:rFonts w:asciiTheme="minorHAnsi" w:hAnsiTheme="minorHAnsi" w:cstheme="minorHAnsi"/>
          <w:sz w:val="20"/>
          <w:szCs w:val="20"/>
        </w:rPr>
        <w:t xml:space="preserve">): </w:t>
      </w:r>
      <w:r>
        <w:rPr>
          <w:rFonts w:asciiTheme="minorHAnsi" w:hAnsiTheme="minorHAnsi" w:cstheme="minorHAnsi"/>
          <w:sz w:val="20"/>
          <w:szCs w:val="20"/>
        </w:rPr>
        <w:t xml:space="preserve">que </w:t>
      </w:r>
      <w:r w:rsidRPr="00F54BF7">
        <w:rPr>
          <w:rFonts w:asciiTheme="minorHAnsi" w:hAnsiTheme="minorHAnsi" w:cstheme="minorHAnsi"/>
          <w:sz w:val="20"/>
          <w:szCs w:val="20"/>
        </w:rPr>
        <w:t>consiste em sempre atender o pedido que está mais próximo da posição atual da cabeça de leitura</w:t>
      </w:r>
      <w:r>
        <w:rPr>
          <w:rFonts w:asciiTheme="minorHAnsi" w:hAnsiTheme="minorHAnsi" w:cstheme="minorHAnsi"/>
          <w:sz w:val="20"/>
          <w:szCs w:val="20"/>
        </w:rPr>
        <w:t xml:space="preserve">; 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SCAN: </w:t>
      </w:r>
      <w:r>
        <w:rPr>
          <w:rFonts w:asciiTheme="minorHAnsi" w:hAnsiTheme="minorHAnsi" w:cstheme="minorHAnsi"/>
          <w:sz w:val="20"/>
          <w:szCs w:val="20"/>
        </w:rPr>
        <w:t xml:space="preserve">cuja finalidade é </w:t>
      </w:r>
      <w:r w:rsidRPr="00F54BF7">
        <w:rPr>
          <w:rFonts w:asciiTheme="minorHAnsi" w:hAnsiTheme="minorHAnsi" w:cstheme="minorHAnsi"/>
          <w:sz w:val="20"/>
          <w:szCs w:val="20"/>
        </w:rPr>
        <w:t>“varre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F54BF7">
        <w:rPr>
          <w:rFonts w:asciiTheme="minorHAnsi" w:hAnsiTheme="minorHAnsi" w:cstheme="minorHAnsi"/>
          <w:sz w:val="20"/>
          <w:szCs w:val="20"/>
        </w:rPr>
        <w:t>” 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scan</w:t>
      </w:r>
      <w:r w:rsidRPr="00F54BF7">
        <w:rPr>
          <w:rFonts w:asciiTheme="minorHAnsi" w:hAnsiTheme="minorHAnsi" w:cstheme="minorHAnsi"/>
          <w:sz w:val="20"/>
          <w:szCs w:val="20"/>
        </w:rPr>
        <w:t xml:space="preserve">) continuamente o disco, do início ao final, atendendo os pedidos que encontra pela frente; </w:t>
      </w:r>
      <w:r w:rsidRPr="00052F30">
        <w:rPr>
          <w:rFonts w:asciiTheme="minorHAnsi" w:hAnsiTheme="minorHAnsi" w:cstheme="minorHAnsi"/>
          <w:b/>
          <w:sz w:val="20"/>
          <w:szCs w:val="20"/>
        </w:rPr>
        <w:t>ao atingir o final do  disco</w:t>
      </w:r>
      <w:r w:rsidRPr="00F54BF7">
        <w:rPr>
          <w:rFonts w:asciiTheme="minorHAnsi" w:hAnsiTheme="minorHAnsi" w:cstheme="minorHAnsi"/>
          <w:sz w:val="20"/>
          <w:szCs w:val="20"/>
        </w:rPr>
        <w:t>, ela inverte seu sentido de movimento e volta, atendendo os próximos pedidos.</w:t>
      </w:r>
    </w:p>
    <w:p w:rsidR="00587818" w:rsidRDefault="00587818" w:rsidP="0058781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46506" w:rsidRPr="00052F30" w:rsidRDefault="00587818" w:rsidP="00587818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sz w:val="20"/>
          <w:szCs w:val="20"/>
        </w:rPr>
        <w:t xml:space="preserve">Considere um disco hipotético com 1.000 blocos (enumerados de 0 ao 999), cuja cabeça de leitura se encontra inicialmente sobre o bloco 500.  </w:t>
      </w:r>
    </w:p>
    <w:p w:rsidR="00446506" w:rsidRDefault="00446506" w:rsidP="0058781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46506" w:rsidRDefault="00587818" w:rsidP="00587818">
      <w:pPr>
        <w:jc w:val="both"/>
        <w:rPr>
          <w:rFonts w:asciiTheme="minorHAnsi" w:hAnsiTheme="minorHAnsi" w:cstheme="minorHAnsi"/>
          <w:sz w:val="20"/>
          <w:szCs w:val="20"/>
        </w:rPr>
      </w:pPr>
      <w:r w:rsidRPr="00F54BF7">
        <w:rPr>
          <w:rFonts w:asciiTheme="minorHAnsi" w:hAnsiTheme="minorHAnsi" w:cstheme="minorHAnsi"/>
          <w:sz w:val="20"/>
          <w:szCs w:val="20"/>
        </w:rPr>
        <w:t>A fila de pedidos de acesso pendentes contém pedidos de acesso aos seguintes blocos do disco, em sequência: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6506" w:rsidRDefault="00587818" w:rsidP="00446506">
      <w:pPr>
        <w:jc w:val="center"/>
        <w:rPr>
          <w:rFonts w:asciiTheme="minorHAnsi" w:hAnsiTheme="minorHAnsi" w:cstheme="minorHAnsi"/>
          <w:sz w:val="20"/>
          <w:szCs w:val="20"/>
        </w:rPr>
      </w:pPr>
      <w:r w:rsidRPr="00446506">
        <w:rPr>
          <w:rFonts w:asciiTheme="minorHAnsi" w:hAnsiTheme="minorHAnsi" w:cstheme="minorHAnsi"/>
          <w:b/>
          <w:sz w:val="20"/>
          <w:szCs w:val="20"/>
        </w:rPr>
        <w:t>278, 9</w:t>
      </w:r>
      <w:r w:rsidR="00052F30">
        <w:rPr>
          <w:rFonts w:asciiTheme="minorHAnsi" w:hAnsiTheme="minorHAnsi" w:cstheme="minorHAnsi"/>
          <w:b/>
          <w:sz w:val="20"/>
          <w:szCs w:val="20"/>
        </w:rPr>
        <w:t>99</w:t>
      </w:r>
      <w:r w:rsidRPr="00446506">
        <w:rPr>
          <w:rFonts w:asciiTheme="minorHAnsi" w:hAnsiTheme="minorHAnsi" w:cstheme="minorHAnsi"/>
          <w:b/>
          <w:sz w:val="20"/>
          <w:szCs w:val="20"/>
        </w:rPr>
        <w:t>, 447, 71, 161, 659, 335</w:t>
      </w:r>
    </w:p>
    <w:p w:rsidR="00326B54" w:rsidRDefault="00587818" w:rsidP="00587818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 u</w:t>
      </w:r>
      <w:r w:rsidR="00326B54">
        <w:rPr>
          <w:rFonts w:asciiTheme="minorHAnsi" w:hAnsiTheme="minorHAnsi" w:cstheme="minorHAnsi"/>
          <w:sz w:val="20"/>
          <w:szCs w:val="20"/>
        </w:rPr>
        <w:t xml:space="preserve">tilizando o algoritmo </w:t>
      </w:r>
      <w:r>
        <w:rPr>
          <w:rFonts w:asciiTheme="minorHAnsi" w:hAnsiTheme="minorHAnsi" w:cstheme="minorHAnsi"/>
          <w:sz w:val="20"/>
          <w:szCs w:val="20"/>
        </w:rPr>
        <w:t xml:space="preserve">SCAN, 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 xml:space="preserve"> para atender os pedidos de leitura na ordem indicada, </w:t>
      </w:r>
    </w:p>
    <w:p w:rsidR="00326B54" w:rsidRDefault="00326B54" w:rsidP="00587818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:rsidR="00326B54" w:rsidRPr="00052F30" w:rsidRDefault="00326B54" w:rsidP="00326B54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sz w:val="20"/>
          <w:szCs w:val="20"/>
        </w:rPr>
        <w:t>Qual é a ordem de leitura utilizando o algoritmo SCAN?</w:t>
      </w:r>
      <w:r w:rsidR="00052F30">
        <w:rPr>
          <w:rFonts w:asciiTheme="minorHAnsi" w:hAnsiTheme="minorHAnsi" w:cstheme="minorHAnsi"/>
          <w:b/>
          <w:sz w:val="20"/>
          <w:szCs w:val="20"/>
        </w:rPr>
        <w:t xml:space="preserve"> (0,5 pontos)</w:t>
      </w:r>
    </w:p>
    <w:p w:rsidR="00326B54" w:rsidRPr="00052F30" w:rsidRDefault="00326B54" w:rsidP="00326B54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26B54" w:rsidRPr="00052F30" w:rsidRDefault="00326B54" w:rsidP="00326B54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26B54" w:rsidRPr="00052F30" w:rsidRDefault="00326B54" w:rsidP="00326B54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87818" w:rsidRPr="00052F30" w:rsidRDefault="00326B54" w:rsidP="00326B54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iCs/>
          <w:sz w:val="20"/>
          <w:szCs w:val="20"/>
        </w:rPr>
        <w:t>A</w:t>
      </w:r>
      <w:r w:rsidR="00587818" w:rsidRPr="00052F30">
        <w:rPr>
          <w:rFonts w:asciiTheme="minorHAnsi" w:hAnsiTheme="minorHAnsi" w:cstheme="minorHAnsi"/>
          <w:b/>
          <w:iCs/>
          <w:sz w:val="20"/>
          <w:szCs w:val="20"/>
        </w:rPr>
        <w:t xml:space="preserve"> cabeça de leitura teve de deslocar-se por q</w:t>
      </w:r>
      <w:r w:rsidR="00587818" w:rsidRPr="00052F30">
        <w:rPr>
          <w:rFonts w:asciiTheme="minorHAnsi" w:hAnsiTheme="minorHAnsi" w:cstheme="minorHAnsi"/>
          <w:b/>
          <w:sz w:val="20"/>
          <w:szCs w:val="20"/>
        </w:rPr>
        <w:t xml:space="preserve">uantos blocos? </w:t>
      </w:r>
      <w:r w:rsidR="00052F30">
        <w:rPr>
          <w:rFonts w:asciiTheme="minorHAnsi" w:hAnsiTheme="minorHAnsi" w:cstheme="minorHAnsi"/>
          <w:b/>
          <w:sz w:val="20"/>
          <w:szCs w:val="20"/>
        </w:rPr>
        <w:t>(0,5 pontos)</w:t>
      </w:r>
    </w:p>
    <w:p w:rsidR="00587818" w:rsidRPr="00052F30" w:rsidRDefault="00587818" w:rsidP="00587818">
      <w:pPr>
        <w:rPr>
          <w:rFonts w:asciiTheme="minorHAnsi" w:hAnsiTheme="minorHAnsi" w:cstheme="minorHAnsi"/>
          <w:b/>
          <w:sz w:val="20"/>
          <w:szCs w:val="20"/>
        </w:rPr>
      </w:pPr>
    </w:p>
    <w:p w:rsidR="00E219BE" w:rsidRDefault="00E219BE">
      <w:pPr>
        <w:suppressAutoHyphens w:val="0"/>
        <w:spacing w:after="200" w:line="276" w:lineRule="auto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E219BE" w:rsidRPr="00815142" w:rsidRDefault="00E219BE" w:rsidP="00E219BE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06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E219BE" w:rsidRPr="00F54BF7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Considerando os algoritmos de leitura de disco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FCFS </w:t>
      </w:r>
      <w:r w:rsidRPr="00F54BF7">
        <w:rPr>
          <w:rFonts w:asciiTheme="minorHAnsi" w:hAnsiTheme="minorHAnsi" w:cstheme="minorHAnsi"/>
          <w:sz w:val="20"/>
          <w:szCs w:val="20"/>
        </w:rPr>
        <w:t>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First Come, First Served</w:t>
      </w:r>
      <w:r w:rsidRPr="00F54BF7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 xml:space="preserve">que </w:t>
      </w:r>
      <w:r w:rsidRPr="00F54BF7">
        <w:rPr>
          <w:rFonts w:asciiTheme="minorHAnsi" w:hAnsiTheme="minorHAnsi" w:cstheme="minorHAnsi"/>
          <w:sz w:val="20"/>
          <w:szCs w:val="20"/>
        </w:rPr>
        <w:t>consiste em atender as requisições na ordem da fila, ou seja, na ordem em foram pedidas pelos processos</w:t>
      </w:r>
      <w:r>
        <w:rPr>
          <w:rFonts w:asciiTheme="minorHAnsi" w:hAnsiTheme="minorHAnsi" w:cstheme="minorHAnsi"/>
          <w:sz w:val="20"/>
          <w:szCs w:val="20"/>
        </w:rPr>
        <w:t xml:space="preserve">;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SSTF </w:t>
      </w:r>
      <w:r w:rsidRPr="00F54BF7">
        <w:rPr>
          <w:rFonts w:asciiTheme="minorHAnsi" w:hAnsiTheme="minorHAnsi" w:cstheme="minorHAnsi"/>
          <w:sz w:val="20"/>
          <w:szCs w:val="20"/>
        </w:rPr>
        <w:t>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 xml:space="preserve">Shortest Seek Time First </w:t>
      </w:r>
      <w:r w:rsidRPr="00F54BF7">
        <w:rPr>
          <w:rFonts w:asciiTheme="minorHAnsi" w:hAnsiTheme="minorHAnsi" w:cstheme="minorHAnsi"/>
          <w:sz w:val="20"/>
          <w:szCs w:val="20"/>
        </w:rPr>
        <w:t xml:space="preserve">– 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Menor Tempo de Busca Primeiro</w:t>
      </w:r>
      <w:r w:rsidRPr="00F54BF7">
        <w:rPr>
          <w:rFonts w:asciiTheme="minorHAnsi" w:hAnsiTheme="minorHAnsi" w:cstheme="minorHAnsi"/>
          <w:sz w:val="20"/>
          <w:szCs w:val="20"/>
        </w:rPr>
        <w:t xml:space="preserve">): </w:t>
      </w:r>
      <w:r>
        <w:rPr>
          <w:rFonts w:asciiTheme="minorHAnsi" w:hAnsiTheme="minorHAnsi" w:cstheme="minorHAnsi"/>
          <w:sz w:val="20"/>
          <w:szCs w:val="20"/>
        </w:rPr>
        <w:t xml:space="preserve">que </w:t>
      </w:r>
      <w:r w:rsidRPr="00F54BF7">
        <w:rPr>
          <w:rFonts w:asciiTheme="minorHAnsi" w:hAnsiTheme="minorHAnsi" w:cstheme="minorHAnsi"/>
          <w:sz w:val="20"/>
          <w:szCs w:val="20"/>
        </w:rPr>
        <w:t>consiste em sempre atender o pedido que está mais próximo da posição atual da cabeça de leitura</w:t>
      </w:r>
      <w:r>
        <w:rPr>
          <w:rFonts w:asciiTheme="minorHAnsi" w:hAnsiTheme="minorHAnsi" w:cstheme="minorHAnsi"/>
          <w:sz w:val="20"/>
          <w:szCs w:val="20"/>
        </w:rPr>
        <w:t xml:space="preserve">; 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SCAN: </w:t>
      </w:r>
      <w:r>
        <w:rPr>
          <w:rFonts w:asciiTheme="minorHAnsi" w:hAnsiTheme="minorHAnsi" w:cstheme="minorHAnsi"/>
          <w:sz w:val="20"/>
          <w:szCs w:val="20"/>
        </w:rPr>
        <w:t xml:space="preserve">cuja finalidade é </w:t>
      </w:r>
      <w:r w:rsidRPr="00F54BF7">
        <w:rPr>
          <w:rFonts w:asciiTheme="minorHAnsi" w:hAnsiTheme="minorHAnsi" w:cstheme="minorHAnsi"/>
          <w:sz w:val="20"/>
          <w:szCs w:val="20"/>
        </w:rPr>
        <w:t>“varre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F54BF7">
        <w:rPr>
          <w:rFonts w:asciiTheme="minorHAnsi" w:hAnsiTheme="minorHAnsi" w:cstheme="minorHAnsi"/>
          <w:sz w:val="20"/>
          <w:szCs w:val="20"/>
        </w:rPr>
        <w:t>” 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scan</w:t>
      </w:r>
      <w:r w:rsidRPr="00F54BF7">
        <w:rPr>
          <w:rFonts w:asciiTheme="minorHAnsi" w:hAnsiTheme="minorHAnsi" w:cstheme="minorHAnsi"/>
          <w:sz w:val="20"/>
          <w:szCs w:val="20"/>
        </w:rPr>
        <w:t xml:space="preserve">) continuamente o disco, do início ao final, atendendo os pedidos que encontra pela frente; </w:t>
      </w:r>
      <w:r w:rsidRPr="00052F30">
        <w:rPr>
          <w:rFonts w:asciiTheme="minorHAnsi" w:hAnsiTheme="minorHAnsi" w:cstheme="minorHAnsi"/>
          <w:b/>
          <w:sz w:val="20"/>
          <w:szCs w:val="20"/>
        </w:rPr>
        <w:t>ao atingir o final do  disco</w:t>
      </w:r>
      <w:r w:rsidRPr="00F54BF7">
        <w:rPr>
          <w:rFonts w:asciiTheme="minorHAnsi" w:hAnsiTheme="minorHAnsi" w:cstheme="minorHAnsi"/>
          <w:sz w:val="20"/>
          <w:szCs w:val="20"/>
        </w:rPr>
        <w:t>, ela inverte seu sentido de movimento e volta, atendendo os próximos pedidos.</w:t>
      </w:r>
    </w:p>
    <w:p w:rsidR="00E219BE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sz w:val="20"/>
          <w:szCs w:val="20"/>
        </w:rPr>
        <w:t xml:space="preserve">Considere um disco hipotético com 1.000 blocos (enumerados de 0 ao 999), cuja cabeça de leitura se encontra inicialmente sobre o bloco 500.  </w:t>
      </w:r>
    </w:p>
    <w:p w:rsidR="00E219BE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219BE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  <w:r w:rsidRPr="00F54BF7">
        <w:rPr>
          <w:rFonts w:asciiTheme="minorHAnsi" w:hAnsiTheme="minorHAnsi" w:cstheme="minorHAnsi"/>
          <w:sz w:val="20"/>
          <w:szCs w:val="20"/>
        </w:rPr>
        <w:t>A fila de pedidos de acesso pendentes contém pedidos de acesso aos seguintes blocos do disco, em sequência: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219BE" w:rsidRDefault="00E219BE" w:rsidP="00E219BE">
      <w:pPr>
        <w:jc w:val="center"/>
        <w:rPr>
          <w:rFonts w:asciiTheme="minorHAnsi" w:hAnsiTheme="minorHAnsi" w:cstheme="minorHAnsi"/>
          <w:sz w:val="20"/>
          <w:szCs w:val="20"/>
        </w:rPr>
      </w:pPr>
      <w:r w:rsidRPr="00446506">
        <w:rPr>
          <w:rFonts w:asciiTheme="minorHAnsi" w:hAnsiTheme="minorHAnsi" w:cstheme="minorHAnsi"/>
          <w:b/>
          <w:sz w:val="20"/>
          <w:szCs w:val="20"/>
        </w:rPr>
        <w:t>278, 9</w:t>
      </w:r>
      <w:r>
        <w:rPr>
          <w:rFonts w:asciiTheme="minorHAnsi" w:hAnsiTheme="minorHAnsi" w:cstheme="minorHAnsi"/>
          <w:b/>
          <w:sz w:val="20"/>
          <w:szCs w:val="20"/>
        </w:rPr>
        <w:t>99</w:t>
      </w:r>
      <w:r w:rsidRPr="00446506">
        <w:rPr>
          <w:rFonts w:asciiTheme="minorHAnsi" w:hAnsiTheme="minorHAnsi" w:cstheme="minorHAnsi"/>
          <w:b/>
          <w:sz w:val="20"/>
          <w:szCs w:val="20"/>
        </w:rPr>
        <w:t>, 447, 71, 161, 659, 335</w:t>
      </w:r>
    </w:p>
    <w:p w:rsidR="00E219BE" w:rsidRDefault="00E219BE" w:rsidP="00E219BE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 utilizando o algoritmo FCFS, 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 xml:space="preserve"> para atender os pedidos de leitura na ordem indicada, </w:t>
      </w:r>
    </w:p>
    <w:p w:rsidR="00E219BE" w:rsidRDefault="00E219BE" w:rsidP="00E219BE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:rsidR="00E219BE" w:rsidRPr="00052F30" w:rsidRDefault="00E219BE" w:rsidP="00E219BE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sz w:val="20"/>
          <w:szCs w:val="20"/>
        </w:rPr>
        <w:t>Qual é a ordem de leitura utilizando o algoritmo SCAN?</w:t>
      </w:r>
      <w:r>
        <w:rPr>
          <w:rFonts w:asciiTheme="minorHAnsi" w:hAnsiTheme="minorHAnsi" w:cstheme="minorHAnsi"/>
          <w:b/>
          <w:sz w:val="20"/>
          <w:szCs w:val="20"/>
        </w:rPr>
        <w:t xml:space="preserve"> (0,5 pontos)</w:t>
      </w: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219BE" w:rsidRPr="00052F30" w:rsidRDefault="00E219BE" w:rsidP="00E219BE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iCs/>
          <w:sz w:val="20"/>
          <w:szCs w:val="20"/>
        </w:rPr>
        <w:t>A cabeça de leitura teve de deslocar-se por q</w:t>
      </w:r>
      <w:r w:rsidRPr="00052F30">
        <w:rPr>
          <w:rFonts w:asciiTheme="minorHAnsi" w:hAnsiTheme="minorHAnsi" w:cstheme="minorHAnsi"/>
          <w:b/>
          <w:sz w:val="20"/>
          <w:szCs w:val="20"/>
        </w:rPr>
        <w:t xml:space="preserve">uantos blocos? </w:t>
      </w:r>
      <w:r>
        <w:rPr>
          <w:rFonts w:asciiTheme="minorHAnsi" w:hAnsiTheme="minorHAnsi" w:cstheme="minorHAnsi"/>
          <w:b/>
          <w:sz w:val="20"/>
          <w:szCs w:val="20"/>
        </w:rPr>
        <w:t>(0,5 pontos)</w:t>
      </w:r>
    </w:p>
    <w:p w:rsidR="00E219BE" w:rsidRPr="00052F30" w:rsidRDefault="00E219BE" w:rsidP="00E219BE">
      <w:pPr>
        <w:rPr>
          <w:rFonts w:asciiTheme="minorHAnsi" w:hAnsiTheme="minorHAnsi" w:cstheme="minorHAnsi"/>
          <w:b/>
          <w:sz w:val="20"/>
          <w:szCs w:val="20"/>
        </w:rPr>
      </w:pPr>
    </w:p>
    <w:p w:rsidR="00587818" w:rsidRDefault="00587818">
      <w:pPr>
        <w:suppressAutoHyphens w:val="0"/>
        <w:spacing w:after="200" w:line="276" w:lineRule="auto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br w:type="page"/>
      </w:r>
    </w:p>
    <w:p w:rsidR="00587818" w:rsidRDefault="00587818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E219BE" w:rsidRPr="00815142" w:rsidRDefault="00E219BE" w:rsidP="00E219BE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07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E219BE" w:rsidRPr="00F54BF7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Considerando os algoritmos de leitura de disco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FCFS </w:t>
      </w:r>
      <w:r w:rsidRPr="00F54BF7">
        <w:rPr>
          <w:rFonts w:asciiTheme="minorHAnsi" w:hAnsiTheme="minorHAnsi" w:cstheme="minorHAnsi"/>
          <w:sz w:val="20"/>
          <w:szCs w:val="20"/>
        </w:rPr>
        <w:t>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First Come, First Served</w:t>
      </w:r>
      <w:r w:rsidRPr="00F54BF7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 xml:space="preserve">que </w:t>
      </w:r>
      <w:r w:rsidRPr="00F54BF7">
        <w:rPr>
          <w:rFonts w:asciiTheme="minorHAnsi" w:hAnsiTheme="minorHAnsi" w:cstheme="minorHAnsi"/>
          <w:sz w:val="20"/>
          <w:szCs w:val="20"/>
        </w:rPr>
        <w:t>consiste em atender as requisições na ordem da fila, ou seja, na ordem em foram pedidas pelos processos</w:t>
      </w:r>
      <w:r>
        <w:rPr>
          <w:rFonts w:asciiTheme="minorHAnsi" w:hAnsiTheme="minorHAnsi" w:cstheme="minorHAnsi"/>
          <w:sz w:val="20"/>
          <w:szCs w:val="20"/>
        </w:rPr>
        <w:t xml:space="preserve">;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SSTF </w:t>
      </w:r>
      <w:r w:rsidRPr="00F54BF7">
        <w:rPr>
          <w:rFonts w:asciiTheme="minorHAnsi" w:hAnsiTheme="minorHAnsi" w:cstheme="minorHAnsi"/>
          <w:sz w:val="20"/>
          <w:szCs w:val="20"/>
        </w:rPr>
        <w:t>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 xml:space="preserve">Shortest Seek Time First </w:t>
      </w:r>
      <w:r w:rsidRPr="00F54BF7">
        <w:rPr>
          <w:rFonts w:asciiTheme="minorHAnsi" w:hAnsiTheme="minorHAnsi" w:cstheme="minorHAnsi"/>
          <w:sz w:val="20"/>
          <w:szCs w:val="20"/>
        </w:rPr>
        <w:t xml:space="preserve">– 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Menor Tempo de Busca Primeiro</w:t>
      </w:r>
      <w:r w:rsidRPr="00F54BF7">
        <w:rPr>
          <w:rFonts w:asciiTheme="minorHAnsi" w:hAnsiTheme="minorHAnsi" w:cstheme="minorHAnsi"/>
          <w:sz w:val="20"/>
          <w:szCs w:val="20"/>
        </w:rPr>
        <w:t xml:space="preserve">): </w:t>
      </w:r>
      <w:r>
        <w:rPr>
          <w:rFonts w:asciiTheme="minorHAnsi" w:hAnsiTheme="minorHAnsi" w:cstheme="minorHAnsi"/>
          <w:sz w:val="20"/>
          <w:szCs w:val="20"/>
        </w:rPr>
        <w:t xml:space="preserve">que </w:t>
      </w:r>
      <w:r w:rsidRPr="00F54BF7">
        <w:rPr>
          <w:rFonts w:asciiTheme="minorHAnsi" w:hAnsiTheme="minorHAnsi" w:cstheme="minorHAnsi"/>
          <w:sz w:val="20"/>
          <w:szCs w:val="20"/>
        </w:rPr>
        <w:t>consiste em sempre atender o pedido que está mais próximo da posição atual da cabeça de leitura</w:t>
      </w:r>
      <w:r>
        <w:rPr>
          <w:rFonts w:asciiTheme="minorHAnsi" w:hAnsiTheme="minorHAnsi" w:cstheme="minorHAnsi"/>
          <w:sz w:val="20"/>
          <w:szCs w:val="20"/>
        </w:rPr>
        <w:t xml:space="preserve">;  </w:t>
      </w:r>
      <w:r w:rsidRPr="00F54BF7">
        <w:rPr>
          <w:rFonts w:asciiTheme="minorHAnsi" w:hAnsiTheme="minorHAnsi" w:cstheme="minorHAnsi"/>
          <w:b/>
          <w:bCs/>
          <w:sz w:val="20"/>
          <w:szCs w:val="20"/>
        </w:rPr>
        <w:t xml:space="preserve">SCAN: </w:t>
      </w:r>
      <w:r>
        <w:rPr>
          <w:rFonts w:asciiTheme="minorHAnsi" w:hAnsiTheme="minorHAnsi" w:cstheme="minorHAnsi"/>
          <w:sz w:val="20"/>
          <w:szCs w:val="20"/>
        </w:rPr>
        <w:t xml:space="preserve">cuja finalidade é </w:t>
      </w:r>
      <w:r w:rsidRPr="00F54BF7">
        <w:rPr>
          <w:rFonts w:asciiTheme="minorHAnsi" w:hAnsiTheme="minorHAnsi" w:cstheme="minorHAnsi"/>
          <w:sz w:val="20"/>
          <w:szCs w:val="20"/>
        </w:rPr>
        <w:t>“varre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F54BF7">
        <w:rPr>
          <w:rFonts w:asciiTheme="minorHAnsi" w:hAnsiTheme="minorHAnsi" w:cstheme="minorHAnsi"/>
          <w:sz w:val="20"/>
          <w:szCs w:val="20"/>
        </w:rPr>
        <w:t>” (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>scan</w:t>
      </w:r>
      <w:r w:rsidRPr="00F54BF7">
        <w:rPr>
          <w:rFonts w:asciiTheme="minorHAnsi" w:hAnsiTheme="minorHAnsi" w:cstheme="minorHAnsi"/>
          <w:sz w:val="20"/>
          <w:szCs w:val="20"/>
        </w:rPr>
        <w:t xml:space="preserve">) continuamente o disco, do início ao final, atendendo os pedidos que encontra pela frente; </w:t>
      </w:r>
      <w:r w:rsidRPr="00052F30">
        <w:rPr>
          <w:rFonts w:asciiTheme="minorHAnsi" w:hAnsiTheme="minorHAnsi" w:cstheme="minorHAnsi"/>
          <w:b/>
          <w:sz w:val="20"/>
          <w:szCs w:val="20"/>
        </w:rPr>
        <w:t>ao atingir o final do  disco</w:t>
      </w:r>
      <w:r w:rsidRPr="00F54BF7">
        <w:rPr>
          <w:rFonts w:asciiTheme="minorHAnsi" w:hAnsiTheme="minorHAnsi" w:cstheme="minorHAnsi"/>
          <w:sz w:val="20"/>
          <w:szCs w:val="20"/>
        </w:rPr>
        <w:t>, ela inverte seu sentido de movimento e volta, atendendo os próximos pedidos.</w:t>
      </w:r>
    </w:p>
    <w:p w:rsidR="00E219BE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sz w:val="20"/>
          <w:szCs w:val="20"/>
        </w:rPr>
        <w:t xml:space="preserve">Considere um disco hipotético com 1.000 blocos (enumerados de 0 ao 999), cuja cabeça de leitura se encontra inicialmente sobre o bloco 500.  </w:t>
      </w:r>
    </w:p>
    <w:p w:rsidR="00E219BE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219BE" w:rsidRDefault="00E219BE" w:rsidP="00E219BE">
      <w:pPr>
        <w:jc w:val="both"/>
        <w:rPr>
          <w:rFonts w:asciiTheme="minorHAnsi" w:hAnsiTheme="minorHAnsi" w:cstheme="minorHAnsi"/>
          <w:sz w:val="20"/>
          <w:szCs w:val="20"/>
        </w:rPr>
      </w:pPr>
      <w:r w:rsidRPr="00F54BF7">
        <w:rPr>
          <w:rFonts w:asciiTheme="minorHAnsi" w:hAnsiTheme="minorHAnsi" w:cstheme="minorHAnsi"/>
          <w:sz w:val="20"/>
          <w:szCs w:val="20"/>
        </w:rPr>
        <w:t>A fila de pedidos de acesso pendentes contém pedidos de acesso aos seguintes blocos do disco, em sequência: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219BE" w:rsidRDefault="00E219BE" w:rsidP="00E219BE">
      <w:pPr>
        <w:jc w:val="center"/>
        <w:rPr>
          <w:rFonts w:asciiTheme="minorHAnsi" w:hAnsiTheme="minorHAnsi" w:cstheme="minorHAnsi"/>
          <w:sz w:val="20"/>
          <w:szCs w:val="20"/>
        </w:rPr>
      </w:pPr>
      <w:r w:rsidRPr="00446506">
        <w:rPr>
          <w:rFonts w:asciiTheme="minorHAnsi" w:hAnsiTheme="minorHAnsi" w:cstheme="minorHAnsi"/>
          <w:b/>
          <w:sz w:val="20"/>
          <w:szCs w:val="20"/>
        </w:rPr>
        <w:t>278, 9</w:t>
      </w:r>
      <w:r>
        <w:rPr>
          <w:rFonts w:asciiTheme="minorHAnsi" w:hAnsiTheme="minorHAnsi" w:cstheme="minorHAnsi"/>
          <w:b/>
          <w:sz w:val="20"/>
          <w:szCs w:val="20"/>
        </w:rPr>
        <w:t>99</w:t>
      </w:r>
      <w:r w:rsidRPr="00446506">
        <w:rPr>
          <w:rFonts w:asciiTheme="minorHAnsi" w:hAnsiTheme="minorHAnsi" w:cstheme="minorHAnsi"/>
          <w:b/>
          <w:sz w:val="20"/>
          <w:szCs w:val="20"/>
        </w:rPr>
        <w:t>, 447, 71, 161, 659, 335</w:t>
      </w:r>
    </w:p>
    <w:p w:rsidR="00E219BE" w:rsidRDefault="00E219BE" w:rsidP="00E219BE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 utilizando o algoritmo </w:t>
      </w:r>
      <w:r w:rsidRPr="00E219BE">
        <w:rPr>
          <w:rFonts w:asciiTheme="minorHAnsi" w:hAnsiTheme="minorHAnsi" w:cstheme="minorHAnsi"/>
          <w:b/>
          <w:bCs/>
          <w:sz w:val="20"/>
          <w:szCs w:val="20"/>
        </w:rPr>
        <w:t>SSTF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54BF7">
        <w:rPr>
          <w:rFonts w:asciiTheme="minorHAnsi" w:hAnsiTheme="minorHAnsi" w:cstheme="minorHAnsi"/>
          <w:i/>
          <w:iCs/>
          <w:sz w:val="20"/>
          <w:szCs w:val="20"/>
        </w:rPr>
        <w:t xml:space="preserve"> para atender os pedidos de leitura na ordem indicada, </w:t>
      </w:r>
    </w:p>
    <w:p w:rsidR="00E219BE" w:rsidRDefault="00E219BE" w:rsidP="00E219BE">
      <w:pPr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:rsidR="00E219BE" w:rsidRPr="00052F30" w:rsidRDefault="00E219BE" w:rsidP="00E219B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sz w:val="20"/>
          <w:szCs w:val="20"/>
        </w:rPr>
        <w:t>Qual é a ordem de leitura utilizando o algoritmo SCAN?</w:t>
      </w:r>
      <w:r>
        <w:rPr>
          <w:rFonts w:asciiTheme="minorHAnsi" w:hAnsiTheme="minorHAnsi" w:cstheme="minorHAnsi"/>
          <w:b/>
          <w:sz w:val="20"/>
          <w:szCs w:val="20"/>
        </w:rPr>
        <w:t xml:space="preserve"> (0,5 pontos)</w:t>
      </w: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219BE" w:rsidRPr="00052F30" w:rsidRDefault="00E219BE" w:rsidP="00E219B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219BE" w:rsidRPr="00052F30" w:rsidRDefault="00E219BE" w:rsidP="00E219B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F30">
        <w:rPr>
          <w:rFonts w:asciiTheme="minorHAnsi" w:hAnsiTheme="minorHAnsi" w:cstheme="minorHAnsi"/>
          <w:b/>
          <w:iCs/>
          <w:sz w:val="20"/>
          <w:szCs w:val="20"/>
        </w:rPr>
        <w:t>A cabeça de leitura teve de deslocar-se por q</w:t>
      </w:r>
      <w:r w:rsidRPr="00052F30">
        <w:rPr>
          <w:rFonts w:asciiTheme="minorHAnsi" w:hAnsiTheme="minorHAnsi" w:cstheme="minorHAnsi"/>
          <w:b/>
          <w:sz w:val="20"/>
          <w:szCs w:val="20"/>
        </w:rPr>
        <w:t xml:space="preserve">uantos blocos? </w:t>
      </w:r>
      <w:r>
        <w:rPr>
          <w:rFonts w:asciiTheme="minorHAnsi" w:hAnsiTheme="minorHAnsi" w:cstheme="minorHAnsi"/>
          <w:b/>
          <w:sz w:val="20"/>
          <w:szCs w:val="20"/>
        </w:rPr>
        <w:t>(0,5 pontos)</w:t>
      </w:r>
    </w:p>
    <w:p w:rsidR="00E219BE" w:rsidRPr="00052F30" w:rsidRDefault="00E219BE" w:rsidP="00E219BE">
      <w:pPr>
        <w:rPr>
          <w:rFonts w:asciiTheme="minorHAnsi" w:hAnsiTheme="minorHAnsi" w:cstheme="minorHAnsi"/>
          <w:b/>
          <w:sz w:val="20"/>
          <w:szCs w:val="20"/>
        </w:rPr>
      </w:pPr>
    </w:p>
    <w:p w:rsidR="00E219BE" w:rsidRDefault="00E219BE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E219BE" w:rsidRDefault="00E219BE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E219BE" w:rsidRDefault="00E219BE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B540B2" w:rsidRPr="0081514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</w:t>
      </w:r>
      <w:r w:rsidR="00E219BE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8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Pr="00A064BB" w:rsidRDefault="00B540B2" w:rsidP="00B540B2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Considere um alocador de memória do tipo </w:t>
      </w:r>
      <w:r w:rsidRPr="00052F30">
        <w:rPr>
          <w:rFonts w:asciiTheme="minorHAnsi" w:eastAsia="+mn-ea" w:hAnsiTheme="minorHAnsi" w:cstheme="minorHAnsi"/>
          <w:b/>
          <w:i/>
          <w:iCs/>
          <w:sz w:val="20"/>
          <w:szCs w:val="20"/>
        </w:rPr>
        <w:t>Worst-fit</w:t>
      </w:r>
      <w:r w:rsidR="00052F30">
        <w:rPr>
          <w:rFonts w:asciiTheme="minorHAnsi" w:eastAsia="+mn-ea" w:hAnsiTheme="minorHAnsi" w:cstheme="minorHAnsi"/>
          <w:i/>
          <w:iCs/>
          <w:sz w:val="20"/>
          <w:szCs w:val="20"/>
        </w:rPr>
        <w:t xml:space="preserve">. </w:t>
      </w:r>
      <w:r w:rsidR="00052F30" w:rsidRPr="00052F30">
        <w:rPr>
          <w:rFonts w:asciiTheme="minorHAnsi" w:eastAsia="+mn-ea" w:hAnsiTheme="minorHAnsi" w:cstheme="minorHAnsi"/>
          <w:iCs/>
          <w:sz w:val="20"/>
          <w:szCs w:val="20"/>
        </w:rPr>
        <w:t>D</w:t>
      </w:r>
      <w:r w:rsidRPr="00A064BB">
        <w:rPr>
          <w:rFonts w:asciiTheme="minorHAnsi" w:eastAsia="+mn-ea" w:hAnsiTheme="minorHAnsi" w:cstheme="minorHAnsi"/>
          <w:sz w:val="20"/>
          <w:szCs w:val="20"/>
        </w:rPr>
        <w:t>ada uma área contínua de memória RAM com 1 GByte (1.024 MBytes)</w:t>
      </w:r>
      <w:r>
        <w:rPr>
          <w:rFonts w:asciiTheme="minorHAnsi" w:eastAsia="+mn-ea" w:hAnsiTheme="minorHAnsi" w:cstheme="minorHAnsi"/>
          <w:sz w:val="20"/>
          <w:szCs w:val="20"/>
        </w:rPr>
        <w:t xml:space="preserve"> </w:t>
      </w:r>
      <w:r w:rsidR="00052F30">
        <w:rPr>
          <w:rFonts w:asciiTheme="minorHAnsi" w:eastAsia="+mn-ea" w:hAnsiTheme="minorHAnsi" w:cstheme="minorHAnsi"/>
          <w:sz w:val="20"/>
          <w:szCs w:val="20"/>
        </w:rPr>
        <w:t>e c</w:t>
      </w:r>
      <w:r>
        <w:rPr>
          <w:rFonts w:asciiTheme="minorHAnsi" w:eastAsia="+mn-ea" w:hAnsiTheme="minorHAnsi" w:cstheme="minorHAnsi"/>
          <w:sz w:val="20"/>
          <w:szCs w:val="20"/>
        </w:rPr>
        <w:t xml:space="preserve">onsidere que o alocador sempre usa </w:t>
      </w:r>
      <w:r w:rsidRPr="00052F30">
        <w:rPr>
          <w:rFonts w:asciiTheme="minorHAnsi" w:eastAsia="+mn-ea" w:hAnsiTheme="minorHAnsi" w:cstheme="minorHAnsi"/>
          <w:i/>
          <w:sz w:val="20"/>
          <w:szCs w:val="20"/>
        </w:rPr>
        <w:t>“blocos”</w:t>
      </w:r>
      <w:r>
        <w:rPr>
          <w:rFonts w:asciiTheme="minorHAnsi" w:eastAsia="+mn-ea" w:hAnsiTheme="minorHAnsi" w:cstheme="minorHAnsi"/>
          <w:sz w:val="20"/>
          <w:szCs w:val="20"/>
        </w:rPr>
        <w:t xml:space="preserve"> de 50MBytes</w:t>
      </w:r>
      <w:r w:rsidRPr="00A064BB">
        <w:rPr>
          <w:rFonts w:asciiTheme="minorHAnsi" w:eastAsia="+mn-ea" w:hAnsiTheme="minorHAnsi" w:cstheme="minorHAnsi"/>
          <w:sz w:val="20"/>
          <w:szCs w:val="20"/>
        </w:rPr>
        <w:t xml:space="preserve">. </w:t>
      </w:r>
    </w:p>
    <w:p w:rsidR="00B540B2" w:rsidRPr="00A064BB" w:rsidRDefault="00B540B2" w:rsidP="00B540B2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A064BB">
        <w:rPr>
          <w:rFonts w:asciiTheme="minorHAnsi" w:eastAsia="+mn-ea" w:hAnsiTheme="minorHAnsi" w:cstheme="minorHAnsi"/>
          <w:sz w:val="20"/>
          <w:szCs w:val="20"/>
        </w:rPr>
        <w:t>Apresente a evolução da situação da memória para a sequência de alocações e liberações de memória indicadas a seguir</w:t>
      </w:r>
      <w:r w:rsidR="00BD7216">
        <w:rPr>
          <w:rFonts w:asciiTheme="minorHAnsi" w:eastAsia="+mn-ea" w:hAnsiTheme="minorHAnsi" w:cstheme="minorHAnsi"/>
          <w:sz w:val="20"/>
          <w:szCs w:val="20"/>
        </w:rPr>
        <w:t xml:space="preserve"> </w:t>
      </w:r>
      <w:r w:rsidR="00BD7216" w:rsidRPr="00BD7216">
        <w:rPr>
          <w:rFonts w:asciiTheme="minorHAnsi" w:eastAsia="+mn-ea" w:hAnsiTheme="minorHAnsi" w:cstheme="minorHAnsi"/>
          <w:i/>
          <w:sz w:val="20"/>
          <w:szCs w:val="20"/>
        </w:rPr>
        <w:t>(Identificar a alocação: A1, A2, A3, A4, A5 e A6)</w:t>
      </w:r>
      <w:r w:rsidRPr="00BD7216">
        <w:rPr>
          <w:rFonts w:asciiTheme="minorHAnsi" w:eastAsia="+mn-ea" w:hAnsiTheme="minorHAnsi" w:cstheme="minorHAnsi"/>
          <w:i/>
          <w:sz w:val="20"/>
          <w:szCs w:val="20"/>
        </w:rPr>
        <w:t>.</w:t>
      </w:r>
    </w:p>
    <w:p w:rsidR="00B540B2" w:rsidRPr="009D49C6" w:rsidRDefault="009D49C6" w:rsidP="009D49C6">
      <w:pPr>
        <w:ind w:left="708"/>
        <w:rPr>
          <w:rFonts w:asciiTheme="minorHAnsi" w:eastAsia="+mn-ea" w:hAnsiTheme="minorHAnsi" w:cstheme="minorHAnsi"/>
          <w:sz w:val="20"/>
          <w:szCs w:val="20"/>
        </w:rPr>
      </w:pPr>
      <w:r>
        <w:rPr>
          <w:rFonts w:asciiTheme="minorHAnsi" w:eastAsia="+mn-ea" w:hAnsiTheme="minorHAnsi" w:cstheme="minorHAnsi"/>
          <w:sz w:val="20"/>
          <w:szCs w:val="20"/>
        </w:rPr>
        <w:t xml:space="preserve">(a) 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t xml:space="preserve">Aloca A1 </w:t>
      </w:r>
      <w:r w:rsidR="00B540B2" w:rsidRPr="009D49C6">
        <w:rPr>
          <w:rFonts w:asciiTheme="minorHAnsi" w:hAnsiTheme="minorHAnsi" w:cstheme="minorHAnsi"/>
          <w:sz w:val="20"/>
          <w:szCs w:val="20"/>
        </w:rPr>
        <w:t>3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t>00 MB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br/>
        <w:t xml:space="preserve">(b) Aloca A2 </w:t>
      </w:r>
      <w:r w:rsidR="00B540B2" w:rsidRPr="009D49C6">
        <w:rPr>
          <w:rFonts w:asciiTheme="minorHAnsi" w:hAnsiTheme="minorHAnsi" w:cstheme="minorHAnsi"/>
          <w:sz w:val="20"/>
          <w:szCs w:val="20"/>
        </w:rPr>
        <w:t>3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t>00 MB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br/>
        <w:t>(c) Aloca A3 250 MB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br/>
        <w:t>(d) Libera A2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br/>
        <w:t>(e) Libera A1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br/>
        <w:t>(f) Aloca A4 100 MB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br/>
        <w:t>(g) Aloca A5 40 MB</w:t>
      </w:r>
      <w:r w:rsidR="00B540B2" w:rsidRPr="009D49C6">
        <w:rPr>
          <w:rFonts w:asciiTheme="minorHAnsi" w:eastAsia="+mn-ea" w:hAnsiTheme="minorHAnsi" w:cstheme="minorHAnsi"/>
          <w:sz w:val="20"/>
          <w:szCs w:val="20"/>
        </w:rPr>
        <w:br/>
        <w:t>(h) Aloca A6 150 MB</w:t>
      </w:r>
    </w:p>
    <w:p w:rsidR="00BD7216" w:rsidRPr="00BD7216" w:rsidRDefault="00BD7216" w:rsidP="00BD7216">
      <w:pPr>
        <w:rPr>
          <w:rFonts w:asciiTheme="minorHAnsi" w:hAnsiTheme="minorHAnsi" w:cstheme="minorHAnsi"/>
          <w:sz w:val="20"/>
          <w:szCs w:val="20"/>
        </w:rPr>
      </w:pPr>
    </w:p>
    <w:p w:rsidR="00B540B2" w:rsidRDefault="00B540B2" w:rsidP="00B540B2">
      <w:pPr>
        <w:ind w:left="708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74"/>
        <w:gridCol w:w="442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a) 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7216" w:rsidRDefault="00BD7216" w:rsidP="00B540B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83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7216" w:rsidRDefault="00BD7216" w:rsidP="00B540B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73"/>
        <w:gridCol w:w="442"/>
        <w:gridCol w:w="442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7216" w:rsidRDefault="00BD7216" w:rsidP="00B540B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83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7216" w:rsidRDefault="00BD7216" w:rsidP="00B540B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78"/>
        <w:gridCol w:w="441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72"/>
        <w:gridCol w:w="442"/>
        <w:gridCol w:w="442"/>
        <w:gridCol w:w="442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74"/>
        <w:gridCol w:w="442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7216" w:rsidRDefault="00BD7216" w:rsidP="00B540B2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9197" w:type="dxa"/>
        <w:tblInd w:w="941" w:type="dxa"/>
        <w:tblLook w:val="04A0"/>
      </w:tblPr>
      <w:tblGrid>
        <w:gridCol w:w="383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</w:tblGrid>
      <w:tr w:rsidR="00B540B2" w:rsidTr="00FD3BBC"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0B2" w:rsidRPr="000B1091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0B1091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" w:type="dxa"/>
          </w:tcPr>
          <w:p w:rsidR="00B540B2" w:rsidRDefault="00B540B2" w:rsidP="00FD3BB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540B2" w:rsidRPr="0081514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lastRenderedPageBreak/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0</w:t>
      </w:r>
      <w:r w:rsidR="00E219BE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9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Pr="00587818" w:rsidRDefault="00B540B2" w:rsidP="00B540B2">
      <w:pPr>
        <w:rPr>
          <w:rFonts w:asciiTheme="minorHAnsi" w:hAnsiTheme="minorHAnsi" w:cstheme="minorHAnsi"/>
          <w:sz w:val="18"/>
          <w:szCs w:val="18"/>
        </w:rPr>
      </w:pPr>
      <w:r w:rsidRPr="00587818">
        <w:rPr>
          <w:rFonts w:asciiTheme="minorHAnsi" w:hAnsiTheme="minorHAnsi" w:cstheme="minorHAnsi"/>
          <w:sz w:val="18"/>
          <w:szCs w:val="18"/>
        </w:rPr>
        <w:t xml:space="preserve">Complete os espaços: </w:t>
      </w:r>
    </w:p>
    <w:p w:rsidR="00B540B2" w:rsidRPr="00587818" w:rsidRDefault="00B540B2" w:rsidP="00B540B2">
      <w:pPr>
        <w:rPr>
          <w:rFonts w:asciiTheme="minorHAnsi" w:hAnsiTheme="minorHAnsi" w:cstheme="minorHAnsi"/>
          <w:sz w:val="18"/>
          <w:szCs w:val="18"/>
        </w:rPr>
      </w:pPr>
    </w:p>
    <w:p w:rsidR="00B540B2" w:rsidRPr="00587818" w:rsidRDefault="00B540B2" w:rsidP="00B540B2">
      <w:pPr>
        <w:rPr>
          <w:rFonts w:asciiTheme="minorHAnsi" w:hAnsiTheme="minorHAnsi" w:cstheme="minorHAnsi"/>
          <w:bCs/>
          <w:sz w:val="18"/>
          <w:szCs w:val="18"/>
        </w:rPr>
      </w:pPr>
    </w:p>
    <w:p w:rsidR="00B540B2" w:rsidRPr="00587818" w:rsidRDefault="00B540B2" w:rsidP="00B540B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</w:rPr>
      </w:pPr>
      <w:r w:rsidRPr="00587818">
        <w:rPr>
          <w:rFonts w:asciiTheme="minorHAnsi" w:hAnsiTheme="minorHAnsi" w:cstheme="minorHAnsi"/>
          <w:bCs/>
          <w:sz w:val="18"/>
          <w:szCs w:val="18"/>
        </w:rPr>
        <w:t>___________: E</w:t>
      </w:r>
      <w:r w:rsidRPr="00587818">
        <w:rPr>
          <w:rFonts w:asciiTheme="minorHAnsi" w:hAnsiTheme="minorHAnsi" w:cstheme="minorHAnsi"/>
          <w:sz w:val="18"/>
          <w:szCs w:val="18"/>
        </w:rPr>
        <w:t xml:space="preserve">sta abordagem armazena informações de paridade para tolerar falhas em blocos ou discos. Todavia, essas informações </w:t>
      </w:r>
      <w:r w:rsidRPr="00587818">
        <w:rPr>
          <w:rFonts w:asciiTheme="minorHAnsi" w:hAnsiTheme="minorHAnsi" w:cstheme="minorHAnsi"/>
          <w:bCs/>
          <w:sz w:val="18"/>
          <w:szCs w:val="18"/>
        </w:rPr>
        <w:t xml:space="preserve">não ficam concentradas em um único disco físico, sendo distribuídas uniformemente entre eles. </w:t>
      </w:r>
    </w:p>
    <w:p w:rsidR="00B540B2" w:rsidRPr="00587818" w:rsidRDefault="00B540B2" w:rsidP="00B540B2">
      <w:pPr>
        <w:rPr>
          <w:rFonts w:asciiTheme="minorHAnsi" w:hAnsiTheme="minorHAnsi" w:cstheme="minorHAnsi"/>
          <w:bCs/>
          <w:sz w:val="18"/>
          <w:szCs w:val="18"/>
        </w:rPr>
      </w:pPr>
    </w:p>
    <w:p w:rsidR="00B540B2" w:rsidRPr="00587818" w:rsidRDefault="00B540B2" w:rsidP="00B540B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</w:rPr>
      </w:pPr>
      <w:r w:rsidRPr="00587818">
        <w:rPr>
          <w:rFonts w:asciiTheme="minorHAnsi" w:hAnsiTheme="minorHAnsi" w:cstheme="minorHAnsi"/>
          <w:bCs/>
          <w:sz w:val="18"/>
          <w:szCs w:val="18"/>
        </w:rPr>
        <w:t xml:space="preserve">___________: </w:t>
      </w:r>
      <w:r w:rsidRPr="00587818">
        <w:rPr>
          <w:rFonts w:asciiTheme="minorHAnsi" w:hAnsiTheme="minorHAnsi" w:cstheme="minorHAnsi"/>
          <w:sz w:val="18"/>
          <w:szCs w:val="18"/>
        </w:rPr>
        <w:t xml:space="preserve">Neste nível os discos físicos são divididos em áreas de tamanhos fixo chamadas </w:t>
      </w:r>
      <w:r w:rsidRPr="00587818">
        <w:rPr>
          <w:rFonts w:asciiTheme="minorHAnsi" w:hAnsiTheme="minorHAnsi" w:cstheme="minorHAnsi"/>
          <w:i/>
          <w:iCs/>
          <w:sz w:val="18"/>
          <w:szCs w:val="18"/>
        </w:rPr>
        <w:t xml:space="preserve">fatias </w:t>
      </w:r>
      <w:r w:rsidRPr="00587818">
        <w:rPr>
          <w:rFonts w:asciiTheme="minorHAnsi" w:hAnsiTheme="minorHAnsi" w:cstheme="minorHAnsi"/>
          <w:sz w:val="18"/>
          <w:szCs w:val="18"/>
        </w:rPr>
        <w:t xml:space="preserve">ou </w:t>
      </w:r>
      <w:r w:rsidRPr="00587818">
        <w:rPr>
          <w:rFonts w:asciiTheme="minorHAnsi" w:hAnsiTheme="minorHAnsi" w:cstheme="minorHAnsi"/>
          <w:i/>
          <w:iCs/>
          <w:sz w:val="18"/>
          <w:szCs w:val="18"/>
        </w:rPr>
        <w:t>faixas</w:t>
      </w:r>
      <w:r w:rsidRPr="00587818">
        <w:rPr>
          <w:rFonts w:asciiTheme="minorHAnsi" w:hAnsiTheme="minorHAnsi" w:cstheme="minorHAnsi"/>
          <w:sz w:val="18"/>
          <w:szCs w:val="18"/>
        </w:rPr>
        <w:t>. O maior espalhamento dos blocos sobre os discos físicos  contribui para distribuir melhor a carga de acessos entre eles e assim ter um melhor desempenho.</w:t>
      </w:r>
    </w:p>
    <w:p w:rsidR="00B540B2" w:rsidRPr="00587818" w:rsidRDefault="00B540B2" w:rsidP="00B540B2">
      <w:pPr>
        <w:rPr>
          <w:rFonts w:asciiTheme="minorHAnsi" w:hAnsiTheme="minorHAnsi" w:cstheme="minorHAnsi"/>
          <w:sz w:val="18"/>
          <w:szCs w:val="18"/>
        </w:rPr>
      </w:pPr>
    </w:p>
    <w:p w:rsidR="00B540B2" w:rsidRPr="00587818" w:rsidRDefault="00B540B2" w:rsidP="00B540B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</w:rPr>
      </w:pPr>
      <w:r w:rsidRPr="00587818">
        <w:rPr>
          <w:rFonts w:asciiTheme="minorHAnsi" w:hAnsiTheme="minorHAnsi" w:cstheme="minorHAnsi"/>
          <w:bCs/>
          <w:sz w:val="18"/>
          <w:szCs w:val="18"/>
        </w:rPr>
        <w:t>___________: N</w:t>
      </w:r>
      <w:r w:rsidRPr="00587818">
        <w:rPr>
          <w:rFonts w:asciiTheme="minorHAnsi" w:hAnsiTheme="minorHAnsi" w:cstheme="minorHAnsi"/>
          <w:sz w:val="18"/>
          <w:szCs w:val="18"/>
        </w:rPr>
        <w:t xml:space="preserve">este nível os dados são “fatiados” </w:t>
      </w:r>
      <w:r w:rsidRPr="00587818">
        <w:rPr>
          <w:rFonts w:asciiTheme="minorHAnsi" w:hAnsiTheme="minorHAnsi" w:cstheme="minorHAnsi"/>
          <w:bCs/>
          <w:sz w:val="18"/>
          <w:szCs w:val="18"/>
        </w:rPr>
        <w:t xml:space="preserve">em bits individuais </w:t>
      </w:r>
      <w:r w:rsidRPr="00587818">
        <w:rPr>
          <w:rFonts w:asciiTheme="minorHAnsi" w:hAnsiTheme="minorHAnsi" w:cstheme="minorHAnsi"/>
          <w:sz w:val="18"/>
          <w:szCs w:val="18"/>
        </w:rPr>
        <w:t>que são escritos nos discos físicos em sequência; discos adicionais são usados para armazenar códigos corretores de erros (</w:t>
      </w:r>
      <w:r w:rsidRPr="00587818">
        <w:rPr>
          <w:rFonts w:asciiTheme="minorHAnsi" w:hAnsiTheme="minorHAnsi" w:cstheme="minorHAnsi"/>
          <w:i/>
          <w:iCs/>
          <w:sz w:val="18"/>
          <w:szCs w:val="18"/>
        </w:rPr>
        <w:t>Hamming Codes</w:t>
      </w:r>
      <w:r w:rsidRPr="00587818">
        <w:rPr>
          <w:rFonts w:asciiTheme="minorHAnsi" w:hAnsiTheme="minorHAnsi" w:cstheme="minorHAnsi"/>
          <w:sz w:val="18"/>
          <w:szCs w:val="18"/>
        </w:rPr>
        <w:t xml:space="preserve">). </w:t>
      </w:r>
    </w:p>
    <w:p w:rsidR="00B540B2" w:rsidRPr="00587818" w:rsidRDefault="00B540B2" w:rsidP="00B540B2">
      <w:pPr>
        <w:rPr>
          <w:rFonts w:asciiTheme="minorHAnsi" w:hAnsiTheme="minorHAnsi" w:cstheme="minorHAnsi"/>
          <w:sz w:val="18"/>
          <w:szCs w:val="18"/>
        </w:rPr>
      </w:pPr>
    </w:p>
    <w:p w:rsidR="00B540B2" w:rsidRPr="00587818" w:rsidRDefault="00B540B2" w:rsidP="00B540B2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  <w:sz w:val="18"/>
          <w:szCs w:val="18"/>
        </w:rPr>
      </w:pPr>
      <w:r w:rsidRPr="00587818">
        <w:rPr>
          <w:rFonts w:asciiTheme="minorHAnsi" w:hAnsiTheme="minorHAnsi" w:cstheme="minorHAnsi"/>
          <w:bCs/>
          <w:sz w:val="18"/>
          <w:szCs w:val="18"/>
        </w:rPr>
        <w:t>___________: N</w:t>
      </w:r>
      <w:r w:rsidRPr="00587818">
        <w:rPr>
          <w:rFonts w:asciiTheme="minorHAnsi" w:hAnsiTheme="minorHAnsi" w:cstheme="minorHAnsi"/>
          <w:sz w:val="18"/>
          <w:szCs w:val="18"/>
        </w:rPr>
        <w:t xml:space="preserve">este nível, </w:t>
      </w:r>
      <w:r w:rsidR="00587818">
        <w:rPr>
          <w:rFonts w:asciiTheme="minorHAnsi" w:hAnsiTheme="minorHAnsi" w:cstheme="minorHAnsi"/>
          <w:sz w:val="18"/>
          <w:szCs w:val="18"/>
        </w:rPr>
        <w:t xml:space="preserve">todo </w:t>
      </w:r>
      <w:r w:rsidRPr="00587818">
        <w:rPr>
          <w:rFonts w:asciiTheme="minorHAnsi" w:hAnsiTheme="minorHAnsi" w:cstheme="minorHAnsi"/>
          <w:sz w:val="18"/>
          <w:szCs w:val="18"/>
        </w:rPr>
        <w:t>o conteúdo é replicado em dois ou mais discos.</w:t>
      </w:r>
    </w:p>
    <w:p w:rsidR="00B540B2" w:rsidRPr="00587818" w:rsidRDefault="00B540B2" w:rsidP="00B540B2">
      <w:pPr>
        <w:rPr>
          <w:rFonts w:asciiTheme="minorHAnsi" w:hAnsiTheme="minorHAnsi" w:cstheme="minorHAnsi"/>
          <w:sz w:val="18"/>
          <w:szCs w:val="18"/>
        </w:rPr>
      </w:pPr>
    </w:p>
    <w:p w:rsidR="00587818" w:rsidRPr="00E219BE" w:rsidRDefault="00587818" w:rsidP="00587818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E219BE">
        <w:rPr>
          <w:rFonts w:asciiTheme="minorHAnsi" w:hAnsiTheme="minorHAnsi" w:cstheme="minorHAnsi"/>
          <w:bCs/>
          <w:sz w:val="18"/>
          <w:szCs w:val="18"/>
          <w:lang w:val="en-US"/>
        </w:rPr>
        <w:t>RAID 0 (striping); RAID 5; RAID 2; RAID 1 (Espelhamento)</w:t>
      </w:r>
    </w:p>
    <w:p w:rsidR="00587818" w:rsidRPr="00E219BE" w:rsidRDefault="00587818" w:rsidP="00587818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E219BE">
        <w:rPr>
          <w:rFonts w:asciiTheme="minorHAnsi" w:hAnsiTheme="minorHAnsi" w:cstheme="minorHAnsi"/>
          <w:bCs/>
          <w:sz w:val="18"/>
          <w:szCs w:val="18"/>
          <w:lang w:val="en-US"/>
        </w:rPr>
        <w:t>RAID 2; RAID 0 (striping); RAID 5; RAID 1 (Espelhamento)</w:t>
      </w:r>
    </w:p>
    <w:p w:rsidR="00587818" w:rsidRPr="00E219BE" w:rsidRDefault="00587818" w:rsidP="00587818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E219BE">
        <w:rPr>
          <w:rFonts w:asciiTheme="minorHAnsi" w:hAnsiTheme="minorHAnsi" w:cstheme="minorHAnsi"/>
          <w:bCs/>
          <w:sz w:val="18"/>
          <w:szCs w:val="18"/>
          <w:lang w:val="en-US"/>
        </w:rPr>
        <w:t>RAID 1; RAID 0 (striping); RAID 5; RAID 0 (Espelhamento)</w:t>
      </w:r>
    </w:p>
    <w:p w:rsidR="00B540B2" w:rsidRPr="00E219BE" w:rsidRDefault="00B540B2" w:rsidP="00B540B2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E219BE">
        <w:rPr>
          <w:rFonts w:asciiTheme="minorHAnsi" w:hAnsiTheme="minorHAnsi" w:cstheme="minorHAnsi"/>
          <w:bCs/>
          <w:sz w:val="18"/>
          <w:szCs w:val="18"/>
          <w:lang w:val="en-US"/>
        </w:rPr>
        <w:t>RAID 5; RAID 0 (striping); RAID 2; RAID 1 (Espelhamento)</w:t>
      </w:r>
    </w:p>
    <w:p w:rsidR="00587818" w:rsidRPr="00587818" w:rsidRDefault="00587818" w:rsidP="00B540B2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N.D.A.</w:t>
      </w:r>
    </w:p>
    <w:p w:rsidR="00B540B2" w:rsidRPr="00587818" w:rsidRDefault="00B540B2" w:rsidP="00B540B2">
      <w:pPr>
        <w:rPr>
          <w:rFonts w:asciiTheme="minorHAnsi" w:hAnsiTheme="minorHAnsi" w:cstheme="minorHAnsi"/>
          <w:sz w:val="18"/>
          <w:szCs w:val="18"/>
        </w:rPr>
      </w:pP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p w:rsidR="00B540B2" w:rsidRPr="0081514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 w:rsidR="00E219BE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10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Complete os espaços, indicando o nome dos diretórios de um sistema Linux: </w:t>
      </w: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 w:rsidRPr="002F3743">
        <w:rPr>
          <w:rFonts w:asciiTheme="minorHAnsi" w:hAnsiTheme="minorHAnsi" w:cstheme="minorHAnsi"/>
        </w:rPr>
        <w:t xml:space="preserve"> </w:t>
      </w:r>
      <w:r w:rsidRPr="002F3743"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P</w:t>
      </w:r>
      <w:r w:rsidRPr="00A735BA">
        <w:rPr>
          <w:rFonts w:asciiTheme="minorHAnsi" w:hAnsiTheme="minorHAnsi" w:cstheme="minorHAnsi"/>
          <w:sz w:val="20"/>
          <w:szCs w:val="20"/>
        </w:rPr>
        <w:t xml:space="preserve">rogramas </w:t>
      </w:r>
      <w:r>
        <w:rPr>
          <w:rFonts w:asciiTheme="minorHAnsi" w:hAnsiTheme="minorHAnsi" w:cstheme="minorHAnsi"/>
          <w:sz w:val="20"/>
          <w:szCs w:val="20"/>
        </w:rPr>
        <w:t xml:space="preserve">binários </w:t>
      </w:r>
      <w:r w:rsidRPr="00A735BA">
        <w:rPr>
          <w:rFonts w:asciiTheme="minorHAnsi" w:hAnsiTheme="minorHAnsi" w:cstheme="minorHAnsi"/>
          <w:sz w:val="20"/>
          <w:szCs w:val="20"/>
        </w:rPr>
        <w:t>básicos;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N</w:t>
      </w:r>
      <w:r w:rsidRPr="00A735BA">
        <w:rPr>
          <w:rFonts w:asciiTheme="minorHAnsi" w:hAnsiTheme="minorHAnsi" w:cstheme="minorHAnsi"/>
          <w:sz w:val="20"/>
          <w:szCs w:val="20"/>
        </w:rPr>
        <w:t xml:space="preserve">úcleo Linux e outros arquivos necessários para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A735BA">
        <w:rPr>
          <w:rFonts w:asciiTheme="minorHAnsi" w:hAnsiTheme="minorHAnsi" w:cstheme="minorHAnsi"/>
          <w:sz w:val="20"/>
          <w:szCs w:val="20"/>
        </w:rPr>
        <w:t>processo de inicialização;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A735BA">
        <w:rPr>
          <w:rFonts w:asciiTheme="minorHAnsi" w:hAnsiTheme="minorHAnsi" w:cstheme="minorHAnsi"/>
          <w:sz w:val="20"/>
          <w:szCs w:val="20"/>
        </w:rPr>
        <w:t>rquivos de dispositivo;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>: Arquivos de configuração;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 w:rsidRPr="002F374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  <w:szCs w:val="20"/>
        </w:rPr>
        <w:t>: A</w:t>
      </w:r>
      <w:r w:rsidRPr="00A735BA">
        <w:rPr>
          <w:rFonts w:asciiTheme="minorHAnsi" w:hAnsiTheme="minorHAnsi" w:cstheme="minorHAnsi"/>
          <w:sz w:val="20"/>
          <w:szCs w:val="20"/>
        </w:rPr>
        <w:t>rquivos pessoais dos usuários;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A735BA">
        <w:rPr>
          <w:rFonts w:asciiTheme="minorHAnsi" w:hAnsiTheme="minorHAnsi" w:cstheme="minorHAnsi"/>
          <w:sz w:val="20"/>
          <w:szCs w:val="20"/>
        </w:rPr>
        <w:t>plicações extras fornecidas por terceiros;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A735BA">
        <w:rPr>
          <w:rFonts w:asciiTheme="minorHAnsi" w:hAnsiTheme="minorHAnsi" w:cstheme="minorHAnsi"/>
          <w:sz w:val="20"/>
          <w:szCs w:val="20"/>
        </w:rPr>
        <w:t xml:space="preserve">rquivos pessoais do </w:t>
      </w:r>
      <w:r>
        <w:rPr>
          <w:rFonts w:asciiTheme="minorHAnsi" w:hAnsiTheme="minorHAnsi" w:cstheme="minorHAnsi"/>
          <w:sz w:val="20"/>
          <w:szCs w:val="20"/>
        </w:rPr>
        <w:t>superusuário</w:t>
      </w:r>
      <w:r w:rsidRPr="00A735BA">
        <w:rPr>
          <w:rFonts w:asciiTheme="minorHAnsi" w:hAnsiTheme="minorHAnsi" w:cstheme="minorHAnsi"/>
          <w:sz w:val="20"/>
          <w:szCs w:val="20"/>
        </w:rPr>
        <w:t>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P</w:t>
      </w:r>
      <w:r w:rsidRPr="00A735BA">
        <w:rPr>
          <w:rFonts w:asciiTheme="minorHAnsi" w:hAnsiTheme="minorHAnsi" w:cstheme="minorHAnsi"/>
          <w:sz w:val="20"/>
          <w:szCs w:val="20"/>
        </w:rPr>
        <w:t>rogramas do sistema do superusuário;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>
        <w:rPr>
          <w:rFonts w:asciiTheme="minorHAnsi" w:hAnsiTheme="minorHAnsi" w:cstheme="minorHAnsi"/>
        </w:rPr>
        <w:tab/>
      </w:r>
      <w:r w:rsidRPr="00A735BA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A735BA">
        <w:rPr>
          <w:rFonts w:asciiTheme="minorHAnsi" w:hAnsiTheme="minorHAnsi" w:cstheme="minorHAnsi"/>
          <w:sz w:val="20"/>
          <w:szCs w:val="20"/>
        </w:rPr>
        <w:t>rquivos temporários, este diretório é comumente limpo na inicialização;</w:t>
      </w:r>
    </w:p>
    <w:p w:rsidR="00B540B2" w:rsidRPr="00A735BA" w:rsidRDefault="00B540B2" w:rsidP="00B540B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u w:val="single"/>
        </w:rPr>
        <w:t>___________</w:t>
      </w:r>
      <w:r w:rsidRPr="002F374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  <w:szCs w:val="20"/>
        </w:rPr>
        <w:t>: S</w:t>
      </w:r>
      <w:r w:rsidRPr="00A735BA">
        <w:rPr>
          <w:rFonts w:asciiTheme="minorHAnsi" w:hAnsiTheme="minorHAnsi" w:cstheme="minorHAnsi"/>
          <w:sz w:val="20"/>
          <w:szCs w:val="20"/>
        </w:rPr>
        <w:t>ão específicos do núcleo Linux</w:t>
      </w:r>
      <w:r w:rsidR="00BD7216">
        <w:rPr>
          <w:rFonts w:asciiTheme="minorHAnsi" w:hAnsiTheme="minorHAnsi" w:cstheme="minorHAnsi"/>
          <w:sz w:val="20"/>
          <w:szCs w:val="20"/>
        </w:rPr>
        <w:t xml:space="preserve"> (processos, pipes, etc)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Pr="00A735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540B2" w:rsidRDefault="00B540B2" w:rsidP="00B540B2">
      <w:pPr>
        <w:rPr>
          <w:rFonts w:asciiTheme="minorHAnsi" w:hAnsiTheme="minorHAnsi" w:cstheme="minorHAnsi"/>
          <w:sz w:val="20"/>
          <w:szCs w:val="20"/>
        </w:rPr>
      </w:pPr>
    </w:p>
    <w:p w:rsidR="00B540B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</w:p>
    <w:p w:rsidR="00B540B2" w:rsidRPr="00815142" w:rsidRDefault="00B540B2" w:rsidP="00B540B2">
      <w:pPr>
        <w:pBdr>
          <w:bottom w:val="single" w:sz="4" w:space="1" w:color="auto"/>
        </w:pBdr>
        <w:tabs>
          <w:tab w:val="right" w:pos="9781"/>
        </w:tabs>
        <w:ind w:right="-1"/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</w:pP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 xml:space="preserve">Atividade </w:t>
      </w:r>
      <w:r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>10</w:t>
      </w:r>
      <w:r w:rsidRPr="00815142">
        <w:rPr>
          <w:rFonts w:asciiTheme="minorHAnsi" w:eastAsia="Calibri" w:hAnsiTheme="minorHAnsi" w:cs="Arial"/>
          <w:b/>
          <w:kern w:val="1"/>
          <w:sz w:val="20"/>
          <w:szCs w:val="16"/>
          <w:lang w:eastAsia="ar-SA"/>
        </w:rPr>
        <w:tab/>
      </w:r>
    </w:p>
    <w:p w:rsidR="00B540B2" w:rsidRPr="00A064BB" w:rsidRDefault="00B540B2" w:rsidP="00B540B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que é DMA (significado</w:t>
      </w:r>
      <w:r w:rsidR="00587818">
        <w:rPr>
          <w:rFonts w:asciiTheme="minorHAnsi" w:hAnsiTheme="minorHAnsi" w:cstheme="minorHAnsi"/>
          <w:sz w:val="20"/>
          <w:szCs w:val="20"/>
        </w:rPr>
        <w:t xml:space="preserve"> 0,1 ponto</w:t>
      </w:r>
      <w:r>
        <w:rPr>
          <w:rFonts w:asciiTheme="minorHAnsi" w:hAnsiTheme="minorHAnsi" w:cstheme="minorHAnsi"/>
          <w:sz w:val="20"/>
          <w:szCs w:val="20"/>
        </w:rPr>
        <w:t>) e como impacta no desempenho de um sistema computacional?</w:t>
      </w:r>
    </w:p>
    <w:p w:rsidR="00B540B2" w:rsidRDefault="00B540B2" w:rsidP="005053C8">
      <w:pPr>
        <w:tabs>
          <w:tab w:val="right" w:pos="9781"/>
        </w:tabs>
        <w:ind w:left="284" w:right="-1" w:hanging="284"/>
        <w:rPr>
          <w:rFonts w:asciiTheme="minorHAnsi" w:eastAsia="Calibri" w:hAnsiTheme="minorHAnsi" w:cstheme="minorHAnsi"/>
          <w:b/>
          <w:bCs/>
          <w:iCs/>
          <w:kern w:val="1"/>
          <w:sz w:val="18"/>
          <w:szCs w:val="18"/>
          <w:lang w:eastAsia="pt-BR" w:bidi="pt-BR"/>
        </w:rPr>
      </w:pPr>
    </w:p>
    <w:sectPr w:rsidR="00B540B2" w:rsidSect="00102427">
      <w:headerReference w:type="default" r:id="rId8"/>
      <w:headerReference w:type="first" r:id="rId9"/>
      <w:pgSz w:w="11906" w:h="16838"/>
      <w:pgMar w:top="2239" w:right="992" w:bottom="426" w:left="992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3EF" w:rsidRDefault="005363EF" w:rsidP="005126F5">
      <w:r>
        <w:separator/>
      </w:r>
    </w:p>
  </w:endnote>
  <w:endnote w:type="continuationSeparator" w:id="1">
    <w:p w:rsidR="005363EF" w:rsidRDefault="005363EF" w:rsidP="00512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3EF" w:rsidRDefault="005363EF" w:rsidP="005126F5">
      <w:r>
        <w:separator/>
      </w:r>
    </w:p>
  </w:footnote>
  <w:footnote w:type="continuationSeparator" w:id="1">
    <w:p w:rsidR="005363EF" w:rsidRDefault="005363EF" w:rsidP="00512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F0" w:rsidRDefault="002F1462">
    <w:pPr>
      <w:pStyle w:val="Cabealho"/>
    </w:pPr>
    <w:r>
      <w:rPr>
        <w:noProof/>
        <w:lang w:eastAsia="pt-BR"/>
      </w:rPr>
      <w:pict>
        <v:roundrect id="_x0000_s2050" style="position:absolute;margin-left:-3.95pt;margin-top:-11.6pt;width:492.8pt;height:75.85pt;z-index:251658239" arcsize="10923f"/>
      </w:pict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4.3pt;margin-top:-2.6pt;width:413pt;height:58.05pt;z-index:251661312;mso-height-percent:200;mso-height-percent:200;mso-width-relative:margin;mso-height-relative:margin" stroked="f">
          <v:textbox style="mso-next-textbox:#_x0000_s2053;mso-fit-shape-to-text:t">
            <w:txbxContent>
              <w:p w:rsidR="00863CF0" w:rsidRPr="00111D4F" w:rsidRDefault="00863CF0" w:rsidP="00111D4F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111D4F"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 w:rsidRPr="00111D4F">
                  <w:rPr>
                    <w:rFonts w:ascii="Arial" w:hAnsi="Arial" w:cs="Arial"/>
                  </w:rPr>
                  <w:t>C</w:t>
                </w:r>
                <w:r>
                  <w:rPr>
                    <w:rFonts w:ascii="Arial" w:hAnsi="Arial" w:cs="Arial"/>
                  </w:rPr>
                  <w:t>a</w:t>
                </w:r>
                <w:r w:rsidRPr="00111D4F">
                  <w:rPr>
                    <w:rFonts w:ascii="Arial" w:hAnsi="Arial" w:cs="Arial"/>
                  </w:rPr>
                  <w:t>mpus Osório</w:t>
                </w:r>
              </w:p>
              <w:p w:rsidR="00863CF0" w:rsidRPr="00111D4F" w:rsidRDefault="00863CF0" w:rsidP="00111D4F">
                <w:pPr>
                  <w:pStyle w:val="SemEspaamento"/>
                  <w:jc w:val="center"/>
                  <w:rPr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Ministério da Educação</w:t>
                </w:r>
              </w:p>
              <w:p w:rsidR="00863CF0" w:rsidRDefault="00863CF0" w:rsidP="00111D4F">
                <w:pPr>
                  <w:pStyle w:val="SemEspaamen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 w:rsidR="00863CF0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64356</wp:posOffset>
          </wp:positionH>
          <wp:positionV relativeFrom="paragraph">
            <wp:posOffset>-98287</wp:posOffset>
          </wp:positionV>
          <wp:extent cx="593200" cy="866693"/>
          <wp:effectExtent l="1905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 bwMode="auto"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863CF0" w:rsidRDefault="00863CF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F0" w:rsidRDefault="002F1462" w:rsidP="00D610EE">
    <w:pPr>
      <w:pStyle w:val="Cabealho"/>
    </w:pPr>
    <w:r>
      <w:rPr>
        <w:noProof/>
        <w:lang w:eastAsia="pt-BR"/>
      </w:rPr>
      <w:pict>
        <v:roundrect id="_x0000_s2057" style="position:absolute;margin-left:-3.95pt;margin-top:-11.6pt;width:492.8pt;height:75.85pt;z-index:251663360" arcsize="10923f"/>
      </w:pict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4.3pt;margin-top:-2.6pt;width:413pt;height:58.05pt;z-index:251665408;mso-height-percent:200;mso-height-percent:200;mso-width-relative:margin;mso-height-relative:margin" stroked="f">
          <v:textbox style="mso-next-textbox:#_x0000_s2058;mso-fit-shape-to-text:t">
            <w:txbxContent>
              <w:p w:rsidR="00863CF0" w:rsidRPr="00111D4F" w:rsidRDefault="00863CF0" w:rsidP="00D610EE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111D4F"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 w:rsidRPr="00111D4F">
                  <w:rPr>
                    <w:rFonts w:ascii="Arial" w:hAnsi="Arial" w:cs="Arial"/>
                  </w:rPr>
                  <w:t>C</w:t>
                </w:r>
                <w:r>
                  <w:rPr>
                    <w:rFonts w:ascii="Arial" w:hAnsi="Arial" w:cs="Arial"/>
                  </w:rPr>
                  <w:t>a</w:t>
                </w:r>
                <w:r w:rsidRPr="00111D4F">
                  <w:rPr>
                    <w:rFonts w:ascii="Arial" w:hAnsi="Arial" w:cs="Arial"/>
                  </w:rPr>
                  <w:t xml:space="preserve">mpus </w:t>
                </w:r>
                <w:r>
                  <w:rPr>
                    <w:rFonts w:ascii="Arial" w:hAnsi="Arial" w:cs="Arial"/>
                  </w:rPr>
                  <w:t>Porto Alegre</w:t>
                </w:r>
              </w:p>
              <w:p w:rsidR="00863CF0" w:rsidRPr="00111D4F" w:rsidRDefault="00863CF0" w:rsidP="00D610EE">
                <w:pPr>
                  <w:pStyle w:val="SemEspaamento"/>
                  <w:jc w:val="center"/>
                  <w:rPr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Ministério da Educação</w:t>
                </w:r>
              </w:p>
              <w:p w:rsidR="00863CF0" w:rsidRDefault="00863CF0" w:rsidP="00D610EE">
                <w:pPr>
                  <w:pStyle w:val="SemEspaamen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 w:rsidR="00863CF0"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64356</wp:posOffset>
          </wp:positionH>
          <wp:positionV relativeFrom="paragraph">
            <wp:posOffset>-98287</wp:posOffset>
          </wp:positionV>
          <wp:extent cx="593200" cy="866693"/>
          <wp:effectExtent l="1905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 bwMode="auto"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863CF0" w:rsidRDefault="00863CF0" w:rsidP="00D610EE"/>
  <w:p w:rsidR="00863CF0" w:rsidRDefault="00863CF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E6C7773"/>
    <w:multiLevelType w:val="hybridMultilevel"/>
    <w:tmpl w:val="8B5A8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46414"/>
    <w:multiLevelType w:val="hybridMultilevel"/>
    <w:tmpl w:val="6C125F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254AC"/>
    <w:multiLevelType w:val="hybridMultilevel"/>
    <w:tmpl w:val="01847C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3453"/>
    <w:multiLevelType w:val="hybridMultilevel"/>
    <w:tmpl w:val="8C54F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76CF0"/>
    <w:multiLevelType w:val="hybridMultilevel"/>
    <w:tmpl w:val="6B3EC8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D0248"/>
    <w:multiLevelType w:val="hybridMultilevel"/>
    <w:tmpl w:val="3E1E8938"/>
    <w:lvl w:ilvl="0" w:tplc="46688F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E1C59"/>
    <w:multiLevelType w:val="hybridMultilevel"/>
    <w:tmpl w:val="89C483B4"/>
    <w:lvl w:ilvl="0" w:tplc="50B8F27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2B506408"/>
    <w:multiLevelType w:val="hybridMultilevel"/>
    <w:tmpl w:val="CE6696DE"/>
    <w:lvl w:ilvl="0" w:tplc="C1A456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22F2A"/>
    <w:multiLevelType w:val="hybridMultilevel"/>
    <w:tmpl w:val="C8806932"/>
    <w:lvl w:ilvl="0" w:tplc="3FDAF8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="Arial"/>
      </w:rPr>
    </w:lvl>
    <w:lvl w:ilvl="1" w:tplc="1F160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87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49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20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A8A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F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768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A06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37C5D32"/>
    <w:multiLevelType w:val="hybridMultilevel"/>
    <w:tmpl w:val="38A8F7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E4A24"/>
    <w:multiLevelType w:val="hybridMultilevel"/>
    <w:tmpl w:val="3E1E8938"/>
    <w:lvl w:ilvl="0" w:tplc="46688F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C2F5F"/>
    <w:multiLevelType w:val="hybridMultilevel"/>
    <w:tmpl w:val="3E1E8938"/>
    <w:lvl w:ilvl="0" w:tplc="46688F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E2BC7"/>
    <w:multiLevelType w:val="hybridMultilevel"/>
    <w:tmpl w:val="CBE0EE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B75E2"/>
    <w:multiLevelType w:val="hybridMultilevel"/>
    <w:tmpl w:val="CBE0EE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331EC"/>
    <w:multiLevelType w:val="hybridMultilevel"/>
    <w:tmpl w:val="C5A020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271A0D"/>
    <w:multiLevelType w:val="hybridMultilevel"/>
    <w:tmpl w:val="25F0EC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4E0D40"/>
    <w:multiLevelType w:val="hybridMultilevel"/>
    <w:tmpl w:val="ECF40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F5FA7"/>
    <w:multiLevelType w:val="hybridMultilevel"/>
    <w:tmpl w:val="CE1CB2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879F4"/>
    <w:multiLevelType w:val="hybridMultilevel"/>
    <w:tmpl w:val="CBE0EE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10BF9"/>
    <w:multiLevelType w:val="hybridMultilevel"/>
    <w:tmpl w:val="77F21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907587"/>
    <w:multiLevelType w:val="hybridMultilevel"/>
    <w:tmpl w:val="8A7E735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DD3ACE"/>
    <w:multiLevelType w:val="hybridMultilevel"/>
    <w:tmpl w:val="1C3A23F2"/>
    <w:lvl w:ilvl="0" w:tplc="FCC0D9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A03F37"/>
    <w:multiLevelType w:val="hybridMultilevel"/>
    <w:tmpl w:val="294EDD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72886"/>
    <w:multiLevelType w:val="hybridMultilevel"/>
    <w:tmpl w:val="E054701E"/>
    <w:lvl w:ilvl="0" w:tplc="0722016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0"/>
  </w:num>
  <w:num w:numId="5">
    <w:abstractNumId w:val="21"/>
  </w:num>
  <w:num w:numId="6">
    <w:abstractNumId w:val="14"/>
  </w:num>
  <w:num w:numId="7">
    <w:abstractNumId w:val="11"/>
  </w:num>
  <w:num w:numId="8">
    <w:abstractNumId w:val="3"/>
  </w:num>
  <w:num w:numId="9">
    <w:abstractNumId w:val="24"/>
  </w:num>
  <w:num w:numId="10">
    <w:abstractNumId w:val="8"/>
  </w:num>
  <w:num w:numId="11">
    <w:abstractNumId w:val="4"/>
  </w:num>
  <w:num w:numId="12">
    <w:abstractNumId w:val="5"/>
  </w:num>
  <w:num w:numId="13">
    <w:abstractNumId w:val="15"/>
  </w:num>
  <w:num w:numId="14">
    <w:abstractNumId w:val="19"/>
  </w:num>
  <w:num w:numId="15">
    <w:abstractNumId w:val="18"/>
  </w:num>
  <w:num w:numId="16">
    <w:abstractNumId w:val="6"/>
  </w:num>
  <w:num w:numId="17">
    <w:abstractNumId w:val="17"/>
  </w:num>
  <w:num w:numId="18">
    <w:abstractNumId w:val="23"/>
  </w:num>
  <w:num w:numId="19">
    <w:abstractNumId w:val="9"/>
  </w:num>
  <w:num w:numId="20">
    <w:abstractNumId w:val="2"/>
  </w:num>
  <w:num w:numId="21">
    <w:abstractNumId w:val="12"/>
  </w:num>
  <w:num w:numId="22">
    <w:abstractNumId w:val="25"/>
  </w:num>
  <w:num w:numId="23">
    <w:abstractNumId w:val="7"/>
  </w:num>
  <w:num w:numId="24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2770">
      <o:colormenu v:ext="edit" fillcolor="none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26F5"/>
    <w:rsid w:val="00007A49"/>
    <w:rsid w:val="00011E7E"/>
    <w:rsid w:val="000120B3"/>
    <w:rsid w:val="000209B1"/>
    <w:rsid w:val="00022A54"/>
    <w:rsid w:val="00022B77"/>
    <w:rsid w:val="00027C85"/>
    <w:rsid w:val="00031F1D"/>
    <w:rsid w:val="00032698"/>
    <w:rsid w:val="00033BEA"/>
    <w:rsid w:val="000433DC"/>
    <w:rsid w:val="0004487B"/>
    <w:rsid w:val="00052F30"/>
    <w:rsid w:val="00053189"/>
    <w:rsid w:val="000724E2"/>
    <w:rsid w:val="0008074C"/>
    <w:rsid w:val="00092ACC"/>
    <w:rsid w:val="00097953"/>
    <w:rsid w:val="000D2C75"/>
    <w:rsid w:val="000D321E"/>
    <w:rsid w:val="000D4FD7"/>
    <w:rsid w:val="000D5546"/>
    <w:rsid w:val="000F2A47"/>
    <w:rsid w:val="00101D27"/>
    <w:rsid w:val="00101FF1"/>
    <w:rsid w:val="00102280"/>
    <w:rsid w:val="00102427"/>
    <w:rsid w:val="00104DBB"/>
    <w:rsid w:val="00111D4F"/>
    <w:rsid w:val="00115255"/>
    <w:rsid w:val="001173A2"/>
    <w:rsid w:val="00121951"/>
    <w:rsid w:val="001319B0"/>
    <w:rsid w:val="0014693B"/>
    <w:rsid w:val="001500D8"/>
    <w:rsid w:val="00152E4B"/>
    <w:rsid w:val="001664E4"/>
    <w:rsid w:val="0017019C"/>
    <w:rsid w:val="00171B10"/>
    <w:rsid w:val="0018063E"/>
    <w:rsid w:val="00182840"/>
    <w:rsid w:val="00187EDE"/>
    <w:rsid w:val="00192255"/>
    <w:rsid w:val="001959EB"/>
    <w:rsid w:val="00196E38"/>
    <w:rsid w:val="001A0F55"/>
    <w:rsid w:val="001A65CE"/>
    <w:rsid w:val="001B1A52"/>
    <w:rsid w:val="001B1D05"/>
    <w:rsid w:val="001C2995"/>
    <w:rsid w:val="001E31F6"/>
    <w:rsid w:val="001E36FE"/>
    <w:rsid w:val="001F080D"/>
    <w:rsid w:val="001F5D28"/>
    <w:rsid w:val="0020088E"/>
    <w:rsid w:val="0020112E"/>
    <w:rsid w:val="002011A8"/>
    <w:rsid w:val="00203F06"/>
    <w:rsid w:val="00211F8E"/>
    <w:rsid w:val="00213DE9"/>
    <w:rsid w:val="00227118"/>
    <w:rsid w:val="00232FC8"/>
    <w:rsid w:val="002368E2"/>
    <w:rsid w:val="002417E0"/>
    <w:rsid w:val="00244079"/>
    <w:rsid w:val="0026390F"/>
    <w:rsid w:val="00271E53"/>
    <w:rsid w:val="00277A42"/>
    <w:rsid w:val="00281EDA"/>
    <w:rsid w:val="002870D6"/>
    <w:rsid w:val="00293D05"/>
    <w:rsid w:val="002A3198"/>
    <w:rsid w:val="002A3EDC"/>
    <w:rsid w:val="002A549A"/>
    <w:rsid w:val="002B36D6"/>
    <w:rsid w:val="002C38A5"/>
    <w:rsid w:val="002D222D"/>
    <w:rsid w:val="002D224A"/>
    <w:rsid w:val="002E0F27"/>
    <w:rsid w:val="002E27A2"/>
    <w:rsid w:val="002E670E"/>
    <w:rsid w:val="002E6CEB"/>
    <w:rsid w:val="002E70E1"/>
    <w:rsid w:val="002E7747"/>
    <w:rsid w:val="002F1462"/>
    <w:rsid w:val="002F5F31"/>
    <w:rsid w:val="00301387"/>
    <w:rsid w:val="00305FA4"/>
    <w:rsid w:val="00310950"/>
    <w:rsid w:val="00325C8B"/>
    <w:rsid w:val="00326B54"/>
    <w:rsid w:val="00330E25"/>
    <w:rsid w:val="0033275A"/>
    <w:rsid w:val="0033372C"/>
    <w:rsid w:val="0034602E"/>
    <w:rsid w:val="00350FFE"/>
    <w:rsid w:val="0035391A"/>
    <w:rsid w:val="003548B7"/>
    <w:rsid w:val="00356906"/>
    <w:rsid w:val="00360AE0"/>
    <w:rsid w:val="00390223"/>
    <w:rsid w:val="00390829"/>
    <w:rsid w:val="00395F91"/>
    <w:rsid w:val="003A2A78"/>
    <w:rsid w:val="003D1E1B"/>
    <w:rsid w:val="003D6A85"/>
    <w:rsid w:val="003E5929"/>
    <w:rsid w:val="003F0AE5"/>
    <w:rsid w:val="003F3E2B"/>
    <w:rsid w:val="003F53B7"/>
    <w:rsid w:val="004008B4"/>
    <w:rsid w:val="00403271"/>
    <w:rsid w:val="00412106"/>
    <w:rsid w:val="00417A44"/>
    <w:rsid w:val="00430AFF"/>
    <w:rsid w:val="00435A19"/>
    <w:rsid w:val="00436EDE"/>
    <w:rsid w:val="00441CD8"/>
    <w:rsid w:val="00444A61"/>
    <w:rsid w:val="00446506"/>
    <w:rsid w:val="004550F1"/>
    <w:rsid w:val="00465F77"/>
    <w:rsid w:val="004663D6"/>
    <w:rsid w:val="00475289"/>
    <w:rsid w:val="00485EC5"/>
    <w:rsid w:val="00487937"/>
    <w:rsid w:val="00494F5F"/>
    <w:rsid w:val="004977E9"/>
    <w:rsid w:val="004A0BAA"/>
    <w:rsid w:val="004A3823"/>
    <w:rsid w:val="004C7E0C"/>
    <w:rsid w:val="004E40D2"/>
    <w:rsid w:val="004E7F7D"/>
    <w:rsid w:val="004F4891"/>
    <w:rsid w:val="004F495D"/>
    <w:rsid w:val="004F661D"/>
    <w:rsid w:val="00504F48"/>
    <w:rsid w:val="005053C8"/>
    <w:rsid w:val="005056D5"/>
    <w:rsid w:val="00506AAA"/>
    <w:rsid w:val="005107D8"/>
    <w:rsid w:val="0051247E"/>
    <w:rsid w:val="005126F5"/>
    <w:rsid w:val="0051404C"/>
    <w:rsid w:val="00514C58"/>
    <w:rsid w:val="00515981"/>
    <w:rsid w:val="00516244"/>
    <w:rsid w:val="00525964"/>
    <w:rsid w:val="00531E2B"/>
    <w:rsid w:val="005320F4"/>
    <w:rsid w:val="0053419B"/>
    <w:rsid w:val="00535947"/>
    <w:rsid w:val="005363EF"/>
    <w:rsid w:val="00537D00"/>
    <w:rsid w:val="005442AB"/>
    <w:rsid w:val="005532E5"/>
    <w:rsid w:val="00553F95"/>
    <w:rsid w:val="00554127"/>
    <w:rsid w:val="00557673"/>
    <w:rsid w:val="00564743"/>
    <w:rsid w:val="005731A3"/>
    <w:rsid w:val="005825C1"/>
    <w:rsid w:val="0058269D"/>
    <w:rsid w:val="00583A0A"/>
    <w:rsid w:val="00586674"/>
    <w:rsid w:val="00587818"/>
    <w:rsid w:val="0059398F"/>
    <w:rsid w:val="005B7278"/>
    <w:rsid w:val="005C54B6"/>
    <w:rsid w:val="005D008E"/>
    <w:rsid w:val="005D3138"/>
    <w:rsid w:val="005D6320"/>
    <w:rsid w:val="005E1DB5"/>
    <w:rsid w:val="005E53CB"/>
    <w:rsid w:val="005F6ED4"/>
    <w:rsid w:val="00611EF6"/>
    <w:rsid w:val="00614B34"/>
    <w:rsid w:val="006160CA"/>
    <w:rsid w:val="00617587"/>
    <w:rsid w:val="0062136B"/>
    <w:rsid w:val="0062372B"/>
    <w:rsid w:val="00662424"/>
    <w:rsid w:val="00671B7C"/>
    <w:rsid w:val="00690A84"/>
    <w:rsid w:val="006945B1"/>
    <w:rsid w:val="006A0E6F"/>
    <w:rsid w:val="006A2005"/>
    <w:rsid w:val="006B51C6"/>
    <w:rsid w:val="006C1B11"/>
    <w:rsid w:val="006D01B6"/>
    <w:rsid w:val="006D76B7"/>
    <w:rsid w:val="00702668"/>
    <w:rsid w:val="007117DF"/>
    <w:rsid w:val="0071502B"/>
    <w:rsid w:val="00732235"/>
    <w:rsid w:val="00746DB2"/>
    <w:rsid w:val="00747C82"/>
    <w:rsid w:val="00755FD7"/>
    <w:rsid w:val="0076680E"/>
    <w:rsid w:val="0077147E"/>
    <w:rsid w:val="00773B42"/>
    <w:rsid w:val="00774893"/>
    <w:rsid w:val="00775C4C"/>
    <w:rsid w:val="00797D93"/>
    <w:rsid w:val="007A1B8E"/>
    <w:rsid w:val="007A3155"/>
    <w:rsid w:val="007B0938"/>
    <w:rsid w:val="007B339C"/>
    <w:rsid w:val="007B4436"/>
    <w:rsid w:val="007B7B52"/>
    <w:rsid w:val="007C2028"/>
    <w:rsid w:val="007C4149"/>
    <w:rsid w:val="007D5430"/>
    <w:rsid w:val="007D7DF7"/>
    <w:rsid w:val="007E2CAA"/>
    <w:rsid w:val="007E3180"/>
    <w:rsid w:val="007F1E6C"/>
    <w:rsid w:val="007F5111"/>
    <w:rsid w:val="00815142"/>
    <w:rsid w:val="008223C8"/>
    <w:rsid w:val="008234B1"/>
    <w:rsid w:val="008301A2"/>
    <w:rsid w:val="008345C7"/>
    <w:rsid w:val="00837B1E"/>
    <w:rsid w:val="00856EF5"/>
    <w:rsid w:val="00863CF0"/>
    <w:rsid w:val="00872A06"/>
    <w:rsid w:val="00873004"/>
    <w:rsid w:val="008749AC"/>
    <w:rsid w:val="00883FDF"/>
    <w:rsid w:val="00890435"/>
    <w:rsid w:val="008A3304"/>
    <w:rsid w:val="008A648B"/>
    <w:rsid w:val="008B2C10"/>
    <w:rsid w:val="008B68F5"/>
    <w:rsid w:val="008B7EDD"/>
    <w:rsid w:val="008C2462"/>
    <w:rsid w:val="008C3AD3"/>
    <w:rsid w:val="008C6665"/>
    <w:rsid w:val="008F0A12"/>
    <w:rsid w:val="008F4BF4"/>
    <w:rsid w:val="008F6F1A"/>
    <w:rsid w:val="008F6F3B"/>
    <w:rsid w:val="00902286"/>
    <w:rsid w:val="00907DB3"/>
    <w:rsid w:val="0091576B"/>
    <w:rsid w:val="00921F2D"/>
    <w:rsid w:val="00924C6A"/>
    <w:rsid w:val="00937D6A"/>
    <w:rsid w:val="0094186B"/>
    <w:rsid w:val="0094556B"/>
    <w:rsid w:val="00945A4A"/>
    <w:rsid w:val="00952070"/>
    <w:rsid w:val="00955360"/>
    <w:rsid w:val="00966DAF"/>
    <w:rsid w:val="009710F6"/>
    <w:rsid w:val="00972508"/>
    <w:rsid w:val="009778A1"/>
    <w:rsid w:val="009848FD"/>
    <w:rsid w:val="00985BC5"/>
    <w:rsid w:val="00991E77"/>
    <w:rsid w:val="009A1815"/>
    <w:rsid w:val="009A216D"/>
    <w:rsid w:val="009A3300"/>
    <w:rsid w:val="009A5579"/>
    <w:rsid w:val="009B1F40"/>
    <w:rsid w:val="009B4239"/>
    <w:rsid w:val="009C0475"/>
    <w:rsid w:val="009C0840"/>
    <w:rsid w:val="009C1456"/>
    <w:rsid w:val="009D2801"/>
    <w:rsid w:val="009D49C6"/>
    <w:rsid w:val="009E2741"/>
    <w:rsid w:val="009F4313"/>
    <w:rsid w:val="009F6BEA"/>
    <w:rsid w:val="009F6F19"/>
    <w:rsid w:val="00A0049D"/>
    <w:rsid w:val="00A02097"/>
    <w:rsid w:val="00A02986"/>
    <w:rsid w:val="00A11917"/>
    <w:rsid w:val="00A128A9"/>
    <w:rsid w:val="00A20E74"/>
    <w:rsid w:val="00A21515"/>
    <w:rsid w:val="00A22266"/>
    <w:rsid w:val="00A2243C"/>
    <w:rsid w:val="00A45D31"/>
    <w:rsid w:val="00A55E61"/>
    <w:rsid w:val="00A61EE0"/>
    <w:rsid w:val="00A6454C"/>
    <w:rsid w:val="00A709E5"/>
    <w:rsid w:val="00A7148B"/>
    <w:rsid w:val="00A7268F"/>
    <w:rsid w:val="00A74228"/>
    <w:rsid w:val="00A80260"/>
    <w:rsid w:val="00A94F9B"/>
    <w:rsid w:val="00A96BB8"/>
    <w:rsid w:val="00AA3CC4"/>
    <w:rsid w:val="00AB4120"/>
    <w:rsid w:val="00AB56B1"/>
    <w:rsid w:val="00AB5704"/>
    <w:rsid w:val="00AB59DF"/>
    <w:rsid w:val="00AB6651"/>
    <w:rsid w:val="00AC64A9"/>
    <w:rsid w:val="00AD2729"/>
    <w:rsid w:val="00AD3646"/>
    <w:rsid w:val="00AD7CEE"/>
    <w:rsid w:val="00AE1770"/>
    <w:rsid w:val="00AF2B07"/>
    <w:rsid w:val="00B05098"/>
    <w:rsid w:val="00B203EA"/>
    <w:rsid w:val="00B21F24"/>
    <w:rsid w:val="00B243A1"/>
    <w:rsid w:val="00B34815"/>
    <w:rsid w:val="00B40127"/>
    <w:rsid w:val="00B41049"/>
    <w:rsid w:val="00B439AE"/>
    <w:rsid w:val="00B44427"/>
    <w:rsid w:val="00B540B2"/>
    <w:rsid w:val="00B63540"/>
    <w:rsid w:val="00B71F9C"/>
    <w:rsid w:val="00B748DC"/>
    <w:rsid w:val="00B8376A"/>
    <w:rsid w:val="00BA0533"/>
    <w:rsid w:val="00BA1844"/>
    <w:rsid w:val="00BA3E92"/>
    <w:rsid w:val="00BA4E63"/>
    <w:rsid w:val="00BB3882"/>
    <w:rsid w:val="00BC2BAD"/>
    <w:rsid w:val="00BD32B6"/>
    <w:rsid w:val="00BD7216"/>
    <w:rsid w:val="00BE00B7"/>
    <w:rsid w:val="00BE77CD"/>
    <w:rsid w:val="00C03519"/>
    <w:rsid w:val="00C10147"/>
    <w:rsid w:val="00C203DE"/>
    <w:rsid w:val="00C23CC2"/>
    <w:rsid w:val="00C268D3"/>
    <w:rsid w:val="00C61C99"/>
    <w:rsid w:val="00C7360C"/>
    <w:rsid w:val="00C92DC8"/>
    <w:rsid w:val="00C959BE"/>
    <w:rsid w:val="00CA012B"/>
    <w:rsid w:val="00CA02EE"/>
    <w:rsid w:val="00CA4B5F"/>
    <w:rsid w:val="00CC7750"/>
    <w:rsid w:val="00CD14AE"/>
    <w:rsid w:val="00CD52EA"/>
    <w:rsid w:val="00CD6BE1"/>
    <w:rsid w:val="00CF0D0A"/>
    <w:rsid w:val="00CF15F8"/>
    <w:rsid w:val="00D12B2B"/>
    <w:rsid w:val="00D20FDB"/>
    <w:rsid w:val="00D27492"/>
    <w:rsid w:val="00D44D5C"/>
    <w:rsid w:val="00D47BA0"/>
    <w:rsid w:val="00D54240"/>
    <w:rsid w:val="00D610EE"/>
    <w:rsid w:val="00D6371D"/>
    <w:rsid w:val="00D63AF0"/>
    <w:rsid w:val="00D950E8"/>
    <w:rsid w:val="00D96DB8"/>
    <w:rsid w:val="00DA2807"/>
    <w:rsid w:val="00DB3446"/>
    <w:rsid w:val="00DC799D"/>
    <w:rsid w:val="00DC7DD1"/>
    <w:rsid w:val="00DD31C2"/>
    <w:rsid w:val="00DD496E"/>
    <w:rsid w:val="00DD5FC5"/>
    <w:rsid w:val="00DE5975"/>
    <w:rsid w:val="00DE5AD9"/>
    <w:rsid w:val="00DF29BA"/>
    <w:rsid w:val="00DF7BC1"/>
    <w:rsid w:val="00DF7E7B"/>
    <w:rsid w:val="00E04574"/>
    <w:rsid w:val="00E12D14"/>
    <w:rsid w:val="00E219BE"/>
    <w:rsid w:val="00E23A0B"/>
    <w:rsid w:val="00E27A33"/>
    <w:rsid w:val="00E30983"/>
    <w:rsid w:val="00E375B7"/>
    <w:rsid w:val="00E4420E"/>
    <w:rsid w:val="00E45C30"/>
    <w:rsid w:val="00E46DCC"/>
    <w:rsid w:val="00E5282D"/>
    <w:rsid w:val="00E573F1"/>
    <w:rsid w:val="00E66CF4"/>
    <w:rsid w:val="00E75F49"/>
    <w:rsid w:val="00E83272"/>
    <w:rsid w:val="00E85329"/>
    <w:rsid w:val="00E85CD4"/>
    <w:rsid w:val="00E968A6"/>
    <w:rsid w:val="00E97C29"/>
    <w:rsid w:val="00EA1D48"/>
    <w:rsid w:val="00EB0EBC"/>
    <w:rsid w:val="00F00970"/>
    <w:rsid w:val="00F03A30"/>
    <w:rsid w:val="00F15D72"/>
    <w:rsid w:val="00F25A21"/>
    <w:rsid w:val="00F307F4"/>
    <w:rsid w:val="00F33AA4"/>
    <w:rsid w:val="00F372BF"/>
    <w:rsid w:val="00F406DA"/>
    <w:rsid w:val="00F41BE3"/>
    <w:rsid w:val="00F771BE"/>
    <w:rsid w:val="00F82CF3"/>
    <w:rsid w:val="00F90B50"/>
    <w:rsid w:val="00F94250"/>
    <w:rsid w:val="00F94E1A"/>
    <w:rsid w:val="00F95B4C"/>
    <w:rsid w:val="00F95BFA"/>
    <w:rsid w:val="00F97D3F"/>
    <w:rsid w:val="00FA0139"/>
    <w:rsid w:val="00FA45DF"/>
    <w:rsid w:val="00FA48FC"/>
    <w:rsid w:val="00FB04E1"/>
    <w:rsid w:val="00FB3B03"/>
    <w:rsid w:val="00FD4BB6"/>
    <w:rsid w:val="00FD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2">
    <w:name w:val="heading 2"/>
    <w:basedOn w:val="Normal"/>
    <w:link w:val="Ttulo2Char"/>
    <w:uiPriority w:val="9"/>
    <w:qFormat/>
    <w:rsid w:val="002368E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126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126F5"/>
  </w:style>
  <w:style w:type="paragraph" w:styleId="Rodap">
    <w:name w:val="footer"/>
    <w:basedOn w:val="Normal"/>
    <w:link w:val="RodapChar"/>
    <w:uiPriority w:val="99"/>
    <w:semiHidden/>
    <w:unhideWhenUsed/>
    <w:rsid w:val="005126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126F5"/>
  </w:style>
  <w:style w:type="paragraph" w:styleId="Textodebalo">
    <w:name w:val="Balloon Text"/>
    <w:basedOn w:val="Normal"/>
    <w:link w:val="TextodebaloChar"/>
    <w:uiPriority w:val="99"/>
    <w:semiHidden/>
    <w:unhideWhenUsed/>
    <w:rsid w:val="005126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6F5"/>
    <w:rPr>
      <w:rFonts w:ascii="Tahoma" w:hAnsi="Tahoma" w:cs="Tahoma"/>
      <w:sz w:val="16"/>
      <w:szCs w:val="16"/>
    </w:rPr>
  </w:style>
  <w:style w:type="paragraph" w:styleId="SemEspaamento">
    <w:name w:val="No Spacing"/>
    <w:rsid w:val="00111D4F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zh-CN"/>
    </w:rPr>
  </w:style>
  <w:style w:type="paragraph" w:customStyle="1" w:styleId="Contedodetabela">
    <w:name w:val="Conteúdo de tabela"/>
    <w:basedOn w:val="Normal"/>
    <w:rsid w:val="00390829"/>
    <w:pPr>
      <w:suppressLineNumbers/>
    </w:pPr>
  </w:style>
  <w:style w:type="paragraph" w:customStyle="1" w:styleId="Standard">
    <w:name w:val="Standard"/>
    <w:rsid w:val="00390829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Estilopadro">
    <w:name w:val="Estilo padrão"/>
    <w:rsid w:val="00390829"/>
    <w:pPr>
      <w:suppressAutoHyphens/>
    </w:pPr>
    <w:rPr>
      <w:rFonts w:ascii="Calibri" w:eastAsia="SimSun" w:hAnsi="Calibri" w:cs="Calibri"/>
      <w:i/>
      <w:lang w:eastAsia="zh-CN"/>
    </w:rPr>
  </w:style>
  <w:style w:type="paragraph" w:customStyle="1" w:styleId="Cabealho1">
    <w:name w:val="Cabeçalho1"/>
    <w:basedOn w:val="Normal"/>
    <w:rsid w:val="001500D8"/>
    <w:pPr>
      <w:widowControl w:val="0"/>
      <w:tabs>
        <w:tab w:val="center" w:pos="4252"/>
        <w:tab w:val="right" w:pos="8504"/>
      </w:tabs>
    </w:pPr>
    <w:rPr>
      <w:rFonts w:eastAsia="Lucida Sans Unicode"/>
      <w:kern w:val="1"/>
    </w:rPr>
  </w:style>
  <w:style w:type="paragraph" w:styleId="PargrafodaLista">
    <w:name w:val="List Paragraph"/>
    <w:basedOn w:val="Normal"/>
    <w:uiPriority w:val="34"/>
    <w:qFormat/>
    <w:rsid w:val="001500D8"/>
    <w:pPr>
      <w:widowControl w:val="0"/>
      <w:ind w:left="720"/>
    </w:pPr>
    <w:rPr>
      <w:rFonts w:eastAsia="Lucida Sans Unicode"/>
      <w:kern w:val="1"/>
    </w:rPr>
  </w:style>
  <w:style w:type="table" w:styleId="Tabelacomgrade">
    <w:name w:val="Table Grid"/>
    <w:basedOn w:val="Tabelanormal"/>
    <w:uiPriority w:val="59"/>
    <w:rsid w:val="00C101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-option-item">
    <w:name w:val="q-option-item"/>
    <w:basedOn w:val="Fontepargpadro"/>
    <w:rsid w:val="00D20FDB"/>
  </w:style>
  <w:style w:type="character" w:styleId="nfase">
    <w:name w:val="Emphasis"/>
    <w:basedOn w:val="Fontepargpadro"/>
    <w:uiPriority w:val="20"/>
    <w:qFormat/>
    <w:rsid w:val="00A2243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243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368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5F3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4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14">
          <w:marLeft w:val="204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69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375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240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70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765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576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86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8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390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3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9656">
                  <w:marLeft w:val="0"/>
                  <w:marRight w:val="0"/>
                  <w:marTop w:val="165"/>
                  <w:marBottom w:val="1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3381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4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7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738">
          <w:marLeft w:val="0"/>
          <w:marRight w:val="0"/>
          <w:marTop w:val="165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7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513">
          <w:marLeft w:val="204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19">
          <w:marLeft w:val="0"/>
          <w:marRight w:val="0"/>
          <w:marTop w:val="165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CF54D-9857-435B-A50D-D40B0093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1287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</dc:creator>
  <cp:lastModifiedBy>lange</cp:lastModifiedBy>
  <cp:revision>3</cp:revision>
  <cp:lastPrinted>2022-11-17T19:42:00Z</cp:lastPrinted>
  <dcterms:created xsi:type="dcterms:W3CDTF">2023-05-25T00:57:00Z</dcterms:created>
  <dcterms:modified xsi:type="dcterms:W3CDTF">2023-05-25T01:01:00Z</dcterms:modified>
</cp:coreProperties>
</file>