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B275B" w14:textId="1E4743CE" w:rsidR="006B50C2" w:rsidRDefault="006B50C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2B0FB" wp14:editId="2D9A7FA9">
                <wp:simplePos x="0" y="0"/>
                <wp:positionH relativeFrom="column">
                  <wp:posOffset>1790700</wp:posOffset>
                </wp:positionH>
                <wp:positionV relativeFrom="paragraph">
                  <wp:posOffset>342900</wp:posOffset>
                </wp:positionV>
                <wp:extent cx="2209800" cy="5524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51F1FD" w14:textId="172269F3" w:rsidR="006B50C2" w:rsidRPr="006B50C2" w:rsidRDefault="006B50C2" w:rsidP="006B50C2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B50C2">
                              <w:rPr>
                                <w:b/>
                                <w:noProof/>
                                <w:color w:val="5B9BD5" w:themeColor="accent5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TOPICS</w:t>
                            </w: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2B0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pt;margin-top:27pt;width:174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" filled="f" stroked="f">
                <v:fill o:detectmouseclick="t"/>
                <v:textbox>
                  <w:txbxContent>
                    <w:p w14:paraId="7251F1FD" w14:textId="172269F3" w:rsidR="006B50C2" w:rsidRPr="006B50C2" w:rsidRDefault="006B50C2" w:rsidP="006B50C2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B50C2">
                        <w:rPr>
                          <w:b/>
                          <w:noProof/>
                          <w:color w:val="5B9BD5" w:themeColor="accent5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TOPICS</w:t>
                      </w:r>
                      <w:r>
                        <w:rPr>
                          <w:b/>
                          <w:noProof/>
                          <w:color w:val="5B9BD5" w:themeColor="accent5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LISTS</w:t>
                      </w:r>
                    </w:p>
                  </w:txbxContent>
                </v:textbox>
              </v:shape>
            </w:pict>
          </mc:Fallback>
        </mc:AlternateContent>
      </w:r>
      <w:r w:rsidR="009131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36A7D" wp14:editId="589F51BB">
                <wp:simplePos x="0" y="0"/>
                <wp:positionH relativeFrom="column">
                  <wp:posOffset>1819275</wp:posOffset>
                </wp:positionH>
                <wp:positionV relativeFrom="paragraph">
                  <wp:posOffset>-323850</wp:posOffset>
                </wp:positionV>
                <wp:extent cx="1828800" cy="1828800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A572C7" w14:textId="08C816EC" w:rsidR="009131BB" w:rsidRPr="009131BB" w:rsidRDefault="009131BB" w:rsidP="009131BB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ICSM-2K18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36A7D" id="Text Box 1" o:spid="_x0000_s1027" type="#_x0000_t202" style="position:absolute;margin-left:143.25pt;margin-top:-25.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" filled="f" stroked="f">
                <v:fill o:detectmouseclick="t"/>
                <v:textbox style="mso-fit-shape-to-text:t">
                  <w:txbxContent>
                    <w:p w14:paraId="5CA572C7" w14:textId="08C816EC" w:rsidR="009131BB" w:rsidRPr="009131BB" w:rsidRDefault="009131BB" w:rsidP="009131BB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ICSM-2K18</w:t>
                      </w:r>
                    </w:p>
                  </w:txbxContent>
                </v:textbox>
              </v:shape>
            </w:pict>
          </mc:Fallback>
        </mc:AlternateContent>
      </w:r>
    </w:p>
    <w:p w14:paraId="37BDAB2A" w14:textId="77777777" w:rsidR="006B50C2" w:rsidRPr="006B50C2" w:rsidRDefault="006B50C2" w:rsidP="006B50C2"/>
    <w:p w14:paraId="249CB392" w14:textId="77777777" w:rsidR="006B50C2" w:rsidRPr="006B50C2" w:rsidRDefault="006B50C2" w:rsidP="006B50C2"/>
    <w:p w14:paraId="2F00F5FA" w14:textId="2AA1BD16" w:rsidR="006B50C2" w:rsidRDefault="006B50C2" w:rsidP="006B50C2"/>
    <w:p w14:paraId="19DFC5B1" w14:textId="2DC30934" w:rsidR="00935E6F" w:rsidRDefault="006B50C2" w:rsidP="006B50C2">
      <w:pPr>
        <w:rPr>
          <w:sz w:val="32"/>
          <w:szCs w:val="32"/>
        </w:rPr>
      </w:pPr>
      <w:r>
        <w:rPr>
          <w:sz w:val="32"/>
          <w:szCs w:val="32"/>
        </w:rPr>
        <w:t>CRYOGENIC AND ROBOTICS</w:t>
      </w:r>
    </w:p>
    <w:p w14:paraId="2E44D4FA" w14:textId="50414631" w:rsidR="006B50C2" w:rsidRDefault="006B50C2" w:rsidP="006B50C2">
      <w:pPr>
        <w:rPr>
          <w:sz w:val="32"/>
          <w:szCs w:val="32"/>
        </w:rPr>
      </w:pPr>
      <w:r w:rsidRPr="006B50C2">
        <w:rPr>
          <w:sz w:val="32"/>
          <w:szCs w:val="32"/>
        </w:rPr>
        <w:t>CAD / CAM / CIM / CFD</w:t>
      </w:r>
    </w:p>
    <w:p w14:paraId="732EA076" w14:textId="4BDE3162" w:rsidR="006B50C2" w:rsidRDefault="006B50C2" w:rsidP="006B50C2">
      <w:pPr>
        <w:rPr>
          <w:sz w:val="32"/>
          <w:szCs w:val="32"/>
        </w:rPr>
      </w:pPr>
      <w:r w:rsidRPr="006B50C2">
        <w:rPr>
          <w:sz w:val="32"/>
          <w:szCs w:val="32"/>
        </w:rPr>
        <w:t>S</w:t>
      </w:r>
      <w:r>
        <w:rPr>
          <w:sz w:val="32"/>
          <w:szCs w:val="32"/>
        </w:rPr>
        <w:t>USTAINABLE AND LEAN MANUFACTURING</w:t>
      </w:r>
      <w:bookmarkStart w:id="0" w:name="_GoBack"/>
      <w:bookmarkEnd w:id="0"/>
    </w:p>
    <w:p w14:paraId="26195578" w14:textId="32EABA60" w:rsidR="006B50C2" w:rsidRDefault="006B50C2" w:rsidP="006B50C2">
      <w:pPr>
        <w:rPr>
          <w:sz w:val="32"/>
          <w:szCs w:val="32"/>
        </w:rPr>
      </w:pPr>
      <w:r>
        <w:rPr>
          <w:sz w:val="32"/>
          <w:szCs w:val="32"/>
        </w:rPr>
        <w:t>DESIGN AND SIMULATION</w:t>
      </w:r>
    </w:p>
    <w:p w14:paraId="71FCCD96" w14:textId="36797915" w:rsidR="006B50C2" w:rsidRDefault="006B50C2" w:rsidP="006B50C2">
      <w:pPr>
        <w:rPr>
          <w:sz w:val="32"/>
          <w:szCs w:val="32"/>
        </w:rPr>
      </w:pPr>
      <w:r>
        <w:rPr>
          <w:sz w:val="32"/>
          <w:szCs w:val="32"/>
        </w:rPr>
        <w:t>MECHANICS OF MACHINES</w:t>
      </w:r>
    </w:p>
    <w:p w14:paraId="6D26EB06" w14:textId="7E08D53E" w:rsidR="006B50C2" w:rsidRDefault="006B50C2" w:rsidP="006B50C2">
      <w:pPr>
        <w:rPr>
          <w:sz w:val="32"/>
          <w:szCs w:val="32"/>
        </w:rPr>
      </w:pPr>
      <w:r>
        <w:rPr>
          <w:sz w:val="32"/>
          <w:szCs w:val="32"/>
        </w:rPr>
        <w:t>HEAT TRANSFER</w:t>
      </w:r>
    </w:p>
    <w:p w14:paraId="67AF9A9C" w14:textId="77777777" w:rsidR="006B50C2" w:rsidRDefault="006B50C2" w:rsidP="006B50C2">
      <w:pPr>
        <w:rPr>
          <w:sz w:val="32"/>
          <w:szCs w:val="32"/>
        </w:rPr>
      </w:pPr>
      <w:r>
        <w:rPr>
          <w:sz w:val="32"/>
          <w:szCs w:val="32"/>
        </w:rPr>
        <w:t>ROBOTICS</w:t>
      </w:r>
    </w:p>
    <w:p w14:paraId="33E9995F" w14:textId="56CB39D9" w:rsidR="006B50C2" w:rsidRDefault="006B50C2" w:rsidP="006B50C2">
      <w:pPr>
        <w:rPr>
          <w:sz w:val="32"/>
          <w:szCs w:val="32"/>
        </w:rPr>
      </w:pPr>
      <w:r>
        <w:rPr>
          <w:sz w:val="32"/>
          <w:szCs w:val="32"/>
        </w:rPr>
        <w:t>OPTIMIZATION</w:t>
      </w:r>
    </w:p>
    <w:p w14:paraId="4D77183E" w14:textId="64FCF4CC" w:rsidR="006B50C2" w:rsidRDefault="006B50C2" w:rsidP="006B50C2">
      <w:pPr>
        <w:rPr>
          <w:sz w:val="32"/>
          <w:szCs w:val="32"/>
        </w:rPr>
      </w:pPr>
      <w:r>
        <w:rPr>
          <w:sz w:val="32"/>
          <w:szCs w:val="32"/>
        </w:rPr>
        <w:t>ERGONOMICS</w:t>
      </w:r>
    </w:p>
    <w:p w14:paraId="574827ED" w14:textId="7E59B4FD" w:rsidR="006B50C2" w:rsidRDefault="006B50C2" w:rsidP="006B50C2">
      <w:pPr>
        <w:rPr>
          <w:sz w:val="32"/>
          <w:szCs w:val="32"/>
        </w:rPr>
      </w:pPr>
      <w:r>
        <w:rPr>
          <w:sz w:val="32"/>
          <w:szCs w:val="32"/>
        </w:rPr>
        <w:t>INDUSTRIAL ENGINEERING</w:t>
      </w:r>
    </w:p>
    <w:p w14:paraId="528138AF" w14:textId="70B0C2BC" w:rsidR="006B50C2" w:rsidRDefault="006B50C2" w:rsidP="006B50C2">
      <w:pPr>
        <w:rPr>
          <w:sz w:val="32"/>
          <w:szCs w:val="32"/>
        </w:rPr>
      </w:pPr>
      <w:r>
        <w:rPr>
          <w:sz w:val="32"/>
          <w:szCs w:val="32"/>
        </w:rPr>
        <w:t>ENVIRONMENTAL ENGINEERING</w:t>
      </w:r>
    </w:p>
    <w:p w14:paraId="482BA886" w14:textId="062F0AD1" w:rsidR="006B50C2" w:rsidRDefault="006B50C2" w:rsidP="006B50C2">
      <w:pPr>
        <w:rPr>
          <w:sz w:val="32"/>
          <w:szCs w:val="32"/>
        </w:rPr>
      </w:pPr>
      <w:r>
        <w:rPr>
          <w:sz w:val="32"/>
          <w:szCs w:val="32"/>
        </w:rPr>
        <w:t>NANO TECHNOLOGY</w:t>
      </w:r>
    </w:p>
    <w:p w14:paraId="55BEB9AF" w14:textId="7F08B994" w:rsidR="006B50C2" w:rsidRDefault="006B50C2" w:rsidP="006B50C2">
      <w:pPr>
        <w:rPr>
          <w:sz w:val="32"/>
          <w:szCs w:val="32"/>
        </w:rPr>
      </w:pPr>
      <w:r>
        <w:rPr>
          <w:sz w:val="32"/>
          <w:szCs w:val="32"/>
        </w:rPr>
        <w:t>THIN FILM / SURFACE ENGINEERING</w:t>
      </w:r>
    </w:p>
    <w:p w14:paraId="0CC45BB4" w14:textId="593F9E2A" w:rsidR="006B50C2" w:rsidRDefault="006B50C2" w:rsidP="006B50C2">
      <w:pPr>
        <w:rPr>
          <w:sz w:val="32"/>
          <w:szCs w:val="32"/>
        </w:rPr>
      </w:pPr>
      <w:r>
        <w:rPr>
          <w:sz w:val="32"/>
          <w:szCs w:val="32"/>
        </w:rPr>
        <w:t>SMART BUILDINGS</w:t>
      </w:r>
    </w:p>
    <w:p w14:paraId="78A3A5D8" w14:textId="7E32E6C9" w:rsidR="006B50C2" w:rsidRDefault="006B50C2" w:rsidP="006B50C2">
      <w:pPr>
        <w:rPr>
          <w:sz w:val="32"/>
          <w:szCs w:val="32"/>
        </w:rPr>
      </w:pPr>
      <w:r>
        <w:rPr>
          <w:sz w:val="32"/>
          <w:szCs w:val="32"/>
        </w:rPr>
        <w:t>GREEN CHEMISTRY</w:t>
      </w:r>
    </w:p>
    <w:p w14:paraId="01CC9ACB" w14:textId="657B705F" w:rsidR="006B50C2" w:rsidRDefault="006B50C2" w:rsidP="006B50C2">
      <w:pPr>
        <w:rPr>
          <w:sz w:val="32"/>
          <w:szCs w:val="32"/>
        </w:rPr>
      </w:pPr>
      <w:r>
        <w:rPr>
          <w:sz w:val="32"/>
          <w:szCs w:val="32"/>
        </w:rPr>
        <w:t>BIO-TECH APPLICATIONS</w:t>
      </w:r>
    </w:p>
    <w:p w14:paraId="4B92E885" w14:textId="09E1F8F2" w:rsidR="006B50C2" w:rsidRDefault="006B50C2" w:rsidP="006B50C2">
      <w:pPr>
        <w:rPr>
          <w:sz w:val="32"/>
          <w:szCs w:val="32"/>
        </w:rPr>
      </w:pPr>
      <w:r>
        <w:rPr>
          <w:sz w:val="32"/>
          <w:szCs w:val="32"/>
        </w:rPr>
        <w:t>ENVIRONMENTAL IMPACT ASSESSEMENT</w:t>
      </w:r>
    </w:p>
    <w:p w14:paraId="3D18049A" w14:textId="466DCA78" w:rsidR="006B50C2" w:rsidRPr="006B50C2" w:rsidRDefault="006B50C2" w:rsidP="006B50C2">
      <w:pPr>
        <w:rPr>
          <w:sz w:val="32"/>
          <w:szCs w:val="32"/>
        </w:rPr>
      </w:pPr>
      <w:r>
        <w:rPr>
          <w:sz w:val="32"/>
          <w:szCs w:val="32"/>
        </w:rPr>
        <w:t>ENVIRONMENTAL PROTECTION POLICIES</w:t>
      </w:r>
    </w:p>
    <w:sectPr w:rsidR="006B50C2" w:rsidRPr="006B50C2" w:rsidSect="009131B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9B"/>
    <w:rsid w:val="004C6A37"/>
    <w:rsid w:val="00517A9B"/>
    <w:rsid w:val="006B50C2"/>
    <w:rsid w:val="009131BB"/>
    <w:rsid w:val="0091528C"/>
    <w:rsid w:val="00935E6F"/>
    <w:rsid w:val="00A4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16A9"/>
  <w15:chartTrackingRefBased/>
  <w15:docId w15:val="{2A9E8D22-2640-4A84-8229-AEB14B5F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2019-02-18T13:23:00Z</dcterms:created>
  <dcterms:modified xsi:type="dcterms:W3CDTF">2019-02-18T13:23:00Z</dcterms:modified>
</cp:coreProperties>
</file>