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D137" w14:textId="492B28EE" w:rsidR="00145DBA" w:rsidRPr="00145DBA" w:rsidRDefault="00145DBA" w:rsidP="00145DBA">
      <w:pPr>
        <w:spacing w:after="0" w:line="240" w:lineRule="auto"/>
        <w:rPr>
          <w:rFonts w:eastAsia="Times New Roman" w:cstheme="minorHAnsi"/>
          <w:sz w:val="28"/>
          <w:szCs w:val="28"/>
        </w:rPr>
      </w:pPr>
      <w:r w:rsidRPr="00711DBC">
        <w:rPr>
          <w:rFonts w:eastAsia="Times New Roman" w:cstheme="minorHAnsi"/>
          <w:b/>
          <w:bCs/>
          <w:color w:val="000000"/>
          <w:sz w:val="28"/>
          <w:szCs w:val="28"/>
          <w:u w:val="single"/>
        </w:rPr>
        <w:t>ICT2101 P2 Team 5</w:t>
      </w:r>
      <w:r w:rsidRPr="00145DBA">
        <w:rPr>
          <w:rFonts w:eastAsia="Times New Roman" w:cstheme="minorHAnsi"/>
          <w:b/>
          <w:bCs/>
          <w:color w:val="000000"/>
          <w:sz w:val="28"/>
          <w:szCs w:val="28"/>
        </w:rPr>
        <w:t xml:space="preserve">                         </w:t>
      </w:r>
      <w:r w:rsidRPr="00145DBA">
        <w:rPr>
          <w:rFonts w:eastAsia="Times New Roman" w:cstheme="minorHAnsi"/>
          <w:b/>
          <w:bCs/>
          <w:color w:val="000000"/>
          <w:sz w:val="28"/>
          <w:szCs w:val="28"/>
        </w:rPr>
        <w:tab/>
      </w:r>
    </w:p>
    <w:p w14:paraId="10BBDA90" w14:textId="77777777" w:rsidR="00145DBA" w:rsidRPr="00145DBA" w:rsidRDefault="00145DBA" w:rsidP="00145DBA">
      <w:pPr>
        <w:spacing w:after="0" w:line="240" w:lineRule="auto"/>
        <w:rPr>
          <w:rFonts w:eastAsia="Times New Roman" w:cstheme="minorHAnsi"/>
          <w:sz w:val="28"/>
          <w:szCs w:val="28"/>
        </w:rPr>
      </w:pPr>
      <w:r w:rsidRPr="00145DBA">
        <w:rPr>
          <w:rFonts w:eastAsia="Times New Roman" w:cstheme="minorHAnsi"/>
          <w:b/>
          <w:bCs/>
          <w:color w:val="000000"/>
          <w:sz w:val="28"/>
          <w:szCs w:val="28"/>
        </w:rPr>
        <w:t>Minutes of Meeting</w:t>
      </w:r>
    </w:p>
    <w:p w14:paraId="11BC86E8" w14:textId="77777777" w:rsidR="00145DBA" w:rsidRPr="00145DBA" w:rsidRDefault="00145DBA" w:rsidP="00145DBA">
      <w:pPr>
        <w:spacing w:after="0" w:line="240" w:lineRule="auto"/>
        <w:rPr>
          <w:rFonts w:eastAsia="Times New Roman" w:cstheme="minorHAnsi"/>
          <w:sz w:val="24"/>
          <w:szCs w:val="24"/>
        </w:rPr>
      </w:pPr>
    </w:p>
    <w:p w14:paraId="089023CB" w14:textId="729F3A2E" w:rsidR="00145DBA" w:rsidRPr="00145DBA" w:rsidRDefault="00145DBA" w:rsidP="00145DBA">
      <w:pPr>
        <w:spacing w:after="0" w:line="240" w:lineRule="auto"/>
        <w:rPr>
          <w:rFonts w:eastAsia="Times New Roman" w:cstheme="minorHAnsi"/>
          <w:sz w:val="24"/>
          <w:szCs w:val="24"/>
        </w:rPr>
      </w:pPr>
      <w:r w:rsidRPr="00711DBC">
        <w:rPr>
          <w:rFonts w:eastAsia="Times New Roman" w:cstheme="minorHAnsi"/>
          <w:b/>
          <w:bCs/>
          <w:color w:val="000000"/>
          <w:sz w:val="24"/>
          <w:szCs w:val="24"/>
        </w:rPr>
        <w:t>CLIENT</w:t>
      </w:r>
      <w:r w:rsidRPr="00145DBA">
        <w:rPr>
          <w:rFonts w:eastAsia="Times New Roman" w:cstheme="minorHAnsi"/>
          <w:b/>
          <w:bCs/>
          <w:color w:val="000000"/>
          <w:sz w:val="24"/>
          <w:szCs w:val="24"/>
        </w:rPr>
        <w:t xml:space="preserve"> MEETING – </w:t>
      </w:r>
      <w:r w:rsidRPr="00711DBC">
        <w:rPr>
          <w:rFonts w:eastAsia="Times New Roman" w:cstheme="minorHAnsi"/>
          <w:b/>
          <w:bCs/>
          <w:color w:val="000000"/>
          <w:sz w:val="24"/>
          <w:szCs w:val="24"/>
        </w:rPr>
        <w:t>13</w:t>
      </w:r>
      <w:r w:rsidRPr="00145DBA">
        <w:rPr>
          <w:rFonts w:eastAsia="Times New Roman" w:cstheme="minorHAnsi"/>
          <w:b/>
          <w:bCs/>
          <w:color w:val="000000"/>
          <w:sz w:val="24"/>
          <w:szCs w:val="24"/>
          <w:vertAlign w:val="superscript"/>
        </w:rPr>
        <w:t>th</w:t>
      </w:r>
      <w:r w:rsidRPr="00145DBA">
        <w:rPr>
          <w:rFonts w:eastAsia="Times New Roman" w:cstheme="minorHAnsi"/>
          <w:b/>
          <w:bCs/>
          <w:color w:val="000000"/>
          <w:sz w:val="24"/>
          <w:szCs w:val="24"/>
        </w:rPr>
        <w:t xml:space="preserve"> </w:t>
      </w:r>
      <w:r w:rsidRPr="00711DBC">
        <w:rPr>
          <w:rFonts w:eastAsia="Times New Roman" w:cstheme="minorHAnsi"/>
          <w:b/>
          <w:bCs/>
          <w:color w:val="000000"/>
          <w:sz w:val="24"/>
          <w:szCs w:val="24"/>
        </w:rPr>
        <w:t>September 2022</w:t>
      </w:r>
    </w:p>
    <w:p w14:paraId="1CB9E08C" w14:textId="7BB36187" w:rsidR="00145DBA" w:rsidRPr="00145DBA" w:rsidRDefault="00145DBA" w:rsidP="00145DBA">
      <w:pPr>
        <w:spacing w:after="0" w:line="240" w:lineRule="auto"/>
        <w:rPr>
          <w:rFonts w:eastAsia="Times New Roman" w:cstheme="minorHAnsi"/>
          <w:sz w:val="24"/>
          <w:szCs w:val="24"/>
        </w:rPr>
      </w:pPr>
      <w:r w:rsidRPr="00145DBA">
        <w:rPr>
          <w:rFonts w:eastAsia="Times New Roman" w:cstheme="minorHAnsi"/>
          <w:color w:val="000000"/>
          <w:sz w:val="24"/>
          <w:szCs w:val="24"/>
        </w:rPr>
        <w:t xml:space="preserve">Meeting was called to order at </w:t>
      </w:r>
      <w:r w:rsidRPr="00711DBC">
        <w:rPr>
          <w:rFonts w:eastAsia="Times New Roman" w:cstheme="minorHAnsi"/>
          <w:color w:val="000000"/>
          <w:sz w:val="24"/>
          <w:szCs w:val="24"/>
        </w:rPr>
        <w:t>4</w:t>
      </w:r>
      <w:r w:rsidRPr="00145DBA">
        <w:rPr>
          <w:rFonts w:eastAsia="Times New Roman" w:cstheme="minorHAnsi"/>
          <w:color w:val="000000"/>
          <w:sz w:val="24"/>
          <w:szCs w:val="24"/>
        </w:rPr>
        <w:t>.</w:t>
      </w:r>
      <w:r w:rsidRPr="00711DBC">
        <w:rPr>
          <w:rFonts w:eastAsia="Times New Roman" w:cstheme="minorHAnsi"/>
          <w:color w:val="000000"/>
          <w:sz w:val="24"/>
          <w:szCs w:val="24"/>
        </w:rPr>
        <w:t>20</w:t>
      </w:r>
      <w:r w:rsidRPr="00145DBA">
        <w:rPr>
          <w:rFonts w:eastAsia="Times New Roman" w:cstheme="minorHAnsi"/>
          <w:color w:val="000000"/>
          <w:sz w:val="24"/>
          <w:szCs w:val="24"/>
        </w:rPr>
        <w:t xml:space="preserve"> p.m. at the</w:t>
      </w:r>
      <w:r w:rsidRPr="00711DBC">
        <w:rPr>
          <w:rFonts w:eastAsia="Times New Roman" w:cstheme="minorHAnsi"/>
          <w:color w:val="000000"/>
          <w:sz w:val="24"/>
          <w:szCs w:val="24"/>
        </w:rPr>
        <w:t xml:space="preserve"> </w:t>
      </w:r>
      <w:r w:rsidRPr="00145DBA">
        <w:rPr>
          <w:rFonts w:eastAsia="Times New Roman" w:cstheme="minorHAnsi"/>
          <w:color w:val="000000"/>
          <w:sz w:val="24"/>
          <w:szCs w:val="24"/>
        </w:rPr>
        <w:t>meeting room. Quorum was established.</w:t>
      </w:r>
    </w:p>
    <w:p w14:paraId="21E81091" w14:textId="77777777" w:rsidR="00145DBA" w:rsidRPr="00145DBA" w:rsidRDefault="00145DBA" w:rsidP="00145DBA">
      <w:pPr>
        <w:spacing w:after="0" w:line="240" w:lineRule="auto"/>
        <w:rPr>
          <w:rFonts w:eastAsia="Times New Roman" w:cstheme="minorHAnsi"/>
          <w:sz w:val="24"/>
          <w:szCs w:val="24"/>
        </w:rPr>
      </w:pPr>
    </w:p>
    <w:p w14:paraId="5ED04F15" w14:textId="46B608B3" w:rsidR="00145DBA" w:rsidRPr="00711DBC" w:rsidRDefault="00145DBA" w:rsidP="00145DBA">
      <w:pPr>
        <w:spacing w:after="0" w:line="240" w:lineRule="auto"/>
        <w:rPr>
          <w:rFonts w:eastAsia="Times New Roman" w:cstheme="minorHAnsi"/>
          <w:b/>
          <w:bCs/>
          <w:color w:val="000000"/>
          <w:sz w:val="24"/>
          <w:szCs w:val="24"/>
        </w:rPr>
      </w:pPr>
      <w:r w:rsidRPr="00145DBA">
        <w:rPr>
          <w:rFonts w:eastAsia="Times New Roman" w:cstheme="minorHAnsi"/>
          <w:b/>
          <w:bCs/>
          <w:color w:val="000000"/>
          <w:sz w:val="24"/>
          <w:szCs w:val="24"/>
        </w:rPr>
        <w:t>Present:</w:t>
      </w:r>
    </w:p>
    <w:p w14:paraId="507892EB" w14:textId="12822F31" w:rsidR="00145DBA" w:rsidRPr="00145DBA" w:rsidRDefault="00145DBA" w:rsidP="00145DBA">
      <w:pPr>
        <w:spacing w:after="0" w:line="240" w:lineRule="auto"/>
        <w:rPr>
          <w:rFonts w:eastAsia="Times New Roman" w:cstheme="minorHAnsi"/>
          <w:sz w:val="24"/>
          <w:szCs w:val="24"/>
        </w:rPr>
      </w:pPr>
      <w:r w:rsidRPr="00711DBC">
        <w:rPr>
          <w:rFonts w:eastAsia="Times New Roman" w:cstheme="minorHAnsi"/>
          <w:color w:val="000000"/>
          <w:sz w:val="24"/>
          <w:szCs w:val="24"/>
        </w:rPr>
        <w:t>Prof Alex</w:t>
      </w:r>
    </w:p>
    <w:p w14:paraId="2C418961" w14:textId="00585ADE" w:rsidR="00145DBA" w:rsidRPr="00711DBC" w:rsidRDefault="00145DBA" w:rsidP="00145DBA">
      <w:pPr>
        <w:spacing w:after="0" w:line="240" w:lineRule="auto"/>
        <w:rPr>
          <w:rFonts w:eastAsia="Times New Roman" w:cstheme="minorHAnsi"/>
          <w:color w:val="000000"/>
          <w:sz w:val="24"/>
          <w:szCs w:val="24"/>
        </w:rPr>
      </w:pPr>
      <w:r w:rsidRPr="00711DBC">
        <w:rPr>
          <w:rFonts w:eastAsia="Times New Roman" w:cstheme="minorHAnsi"/>
          <w:color w:val="000000"/>
          <w:sz w:val="24"/>
          <w:szCs w:val="24"/>
        </w:rPr>
        <w:t>Brandon Chan</w:t>
      </w:r>
    </w:p>
    <w:p w14:paraId="1F57C278" w14:textId="339E54D2" w:rsidR="00145DBA" w:rsidRPr="00711DBC" w:rsidRDefault="00145DBA" w:rsidP="00145DBA">
      <w:pPr>
        <w:spacing w:after="0" w:line="240" w:lineRule="auto"/>
        <w:rPr>
          <w:rFonts w:eastAsia="Times New Roman" w:cstheme="minorHAnsi"/>
          <w:color w:val="000000"/>
          <w:sz w:val="24"/>
          <w:szCs w:val="24"/>
        </w:rPr>
      </w:pPr>
      <w:r w:rsidRPr="00711DBC">
        <w:rPr>
          <w:rFonts w:eastAsia="Times New Roman" w:cstheme="minorHAnsi"/>
          <w:color w:val="000000"/>
          <w:sz w:val="24"/>
          <w:szCs w:val="24"/>
        </w:rPr>
        <w:t>Brandon Lim</w:t>
      </w:r>
    </w:p>
    <w:p w14:paraId="5C28CB1D" w14:textId="6B9B3F9C" w:rsidR="00145DBA" w:rsidRPr="00711DBC" w:rsidRDefault="00145DBA" w:rsidP="00145DBA">
      <w:pPr>
        <w:spacing w:after="0" w:line="240" w:lineRule="auto"/>
        <w:rPr>
          <w:rFonts w:eastAsia="Times New Roman" w:cstheme="minorHAnsi"/>
          <w:color w:val="000000"/>
          <w:sz w:val="24"/>
          <w:szCs w:val="24"/>
        </w:rPr>
      </w:pPr>
      <w:r w:rsidRPr="00711DBC">
        <w:rPr>
          <w:rFonts w:eastAsia="Times New Roman" w:cstheme="minorHAnsi"/>
          <w:color w:val="000000"/>
          <w:sz w:val="24"/>
          <w:szCs w:val="24"/>
        </w:rPr>
        <w:t>Janice Lim</w:t>
      </w:r>
    </w:p>
    <w:p w14:paraId="6637B5FB" w14:textId="36012833" w:rsidR="00145DBA" w:rsidRDefault="00145DBA" w:rsidP="00145DBA">
      <w:pPr>
        <w:spacing w:after="0" w:line="240" w:lineRule="auto"/>
        <w:rPr>
          <w:rFonts w:eastAsia="Times New Roman" w:cstheme="minorHAnsi"/>
          <w:color w:val="000000"/>
          <w:sz w:val="24"/>
          <w:szCs w:val="24"/>
        </w:rPr>
      </w:pPr>
      <w:r w:rsidRPr="00711DBC">
        <w:rPr>
          <w:rFonts w:eastAsia="Times New Roman" w:cstheme="minorHAnsi"/>
          <w:color w:val="000000"/>
          <w:sz w:val="24"/>
          <w:szCs w:val="24"/>
        </w:rPr>
        <w:t>Joan Lim</w:t>
      </w:r>
    </w:p>
    <w:p w14:paraId="65700085" w14:textId="77777777" w:rsidR="00AC19DA" w:rsidRDefault="00AC19DA" w:rsidP="00145DBA">
      <w:pPr>
        <w:spacing w:after="0" w:line="240" w:lineRule="auto"/>
        <w:rPr>
          <w:rFonts w:eastAsia="Times New Roman" w:cstheme="minorHAnsi"/>
          <w:color w:val="000000"/>
          <w:sz w:val="24"/>
          <w:szCs w:val="24"/>
        </w:rPr>
      </w:pPr>
    </w:p>
    <w:p w14:paraId="3CB0B71E" w14:textId="77777777" w:rsidR="00AC19DA" w:rsidRPr="00145DBA" w:rsidRDefault="00AC19DA" w:rsidP="00AC19DA">
      <w:pPr>
        <w:spacing w:after="0" w:line="240" w:lineRule="auto"/>
        <w:rPr>
          <w:rFonts w:eastAsia="Times New Roman" w:cstheme="minorHAnsi"/>
          <w:sz w:val="24"/>
          <w:szCs w:val="24"/>
        </w:rPr>
      </w:pPr>
      <w:r w:rsidRPr="00145DBA">
        <w:rPr>
          <w:rFonts w:eastAsia="Times New Roman" w:cstheme="minorHAnsi"/>
          <w:b/>
          <w:bCs/>
          <w:color w:val="000000"/>
          <w:sz w:val="24"/>
          <w:szCs w:val="24"/>
        </w:rPr>
        <w:t>Apologies for Absence</w:t>
      </w:r>
    </w:p>
    <w:p w14:paraId="7A879CB2" w14:textId="13055705" w:rsidR="00AC19DA" w:rsidRPr="00711DBC" w:rsidRDefault="00AC19DA" w:rsidP="00AC19DA">
      <w:pPr>
        <w:spacing w:after="0" w:line="240" w:lineRule="auto"/>
        <w:rPr>
          <w:rFonts w:eastAsia="Times New Roman" w:cstheme="minorHAnsi"/>
          <w:sz w:val="24"/>
          <w:szCs w:val="24"/>
        </w:rPr>
      </w:pPr>
      <w:r w:rsidRPr="00145DBA">
        <w:rPr>
          <w:rFonts w:eastAsia="Times New Roman" w:cstheme="minorHAnsi"/>
          <w:color w:val="000000"/>
          <w:sz w:val="24"/>
          <w:szCs w:val="24"/>
        </w:rPr>
        <w:t>None. All members were present.</w:t>
      </w:r>
    </w:p>
    <w:p w14:paraId="465856C6" w14:textId="77777777" w:rsidR="00AC19DA" w:rsidRPr="00145DBA" w:rsidRDefault="00AC19DA" w:rsidP="00AC19DA">
      <w:pPr>
        <w:spacing w:after="0" w:line="240" w:lineRule="auto"/>
        <w:rPr>
          <w:rFonts w:eastAsia="Times New Roman" w:cstheme="minorHAnsi"/>
          <w:sz w:val="24"/>
          <w:szCs w:val="24"/>
        </w:rPr>
      </w:pPr>
    </w:p>
    <w:p w14:paraId="4605C7AB" w14:textId="77777777" w:rsidR="00AC19DA" w:rsidRPr="00145DBA" w:rsidRDefault="00AC19DA" w:rsidP="00AC19DA">
      <w:pPr>
        <w:spacing w:after="0" w:line="240" w:lineRule="auto"/>
        <w:rPr>
          <w:rFonts w:eastAsia="Times New Roman" w:cstheme="minorHAnsi"/>
          <w:sz w:val="24"/>
          <w:szCs w:val="24"/>
        </w:rPr>
      </w:pPr>
      <w:r>
        <w:rPr>
          <w:rFonts w:eastAsia="Times New Roman" w:cstheme="minorHAnsi"/>
          <w:color w:val="000000"/>
          <w:sz w:val="24"/>
          <w:szCs w:val="24"/>
          <w:u w:val="single"/>
        </w:rPr>
        <w:t>Clarification regarding workplace and staff members</w:t>
      </w:r>
    </w:p>
    <w:p w14:paraId="66C9BE84" w14:textId="1A874CF4" w:rsidR="00AC19DA" w:rsidRPr="00145DBA" w:rsidRDefault="00AC19DA" w:rsidP="00AC19DA">
      <w:pPr>
        <w:spacing w:after="0" w:line="240" w:lineRule="auto"/>
        <w:rPr>
          <w:rFonts w:eastAsia="Times New Roman" w:cstheme="minorHAnsi"/>
          <w:sz w:val="24"/>
          <w:szCs w:val="24"/>
        </w:rPr>
      </w:pPr>
      <w:r>
        <w:rPr>
          <w:rFonts w:eastAsia="Times New Roman" w:cstheme="minorHAnsi"/>
          <w:color w:val="000000"/>
          <w:sz w:val="24"/>
          <w:szCs w:val="24"/>
        </w:rPr>
        <w:t>The client shared on details regarding the workplace dynamic of Ambulance Services. The ambulance team of 17 drivers, 20 care assistants, and 36 paramedics should be evenly distributed throughout the working week and have at least 12 hours between working shifts. It was clarified that employees that clocked 36 hours were still eligible for another 12 hours shift, however, employees with job allocations exceeding 40 hours total are flagged and not permitted to be allocated additional jobs.</w:t>
      </w:r>
      <w:r w:rsidR="00436F4D">
        <w:rPr>
          <w:rFonts w:eastAsia="Times New Roman" w:cstheme="minorHAnsi"/>
          <w:color w:val="000000"/>
          <w:sz w:val="24"/>
          <w:szCs w:val="24"/>
        </w:rPr>
        <w:t xml:space="preserve"> Staff members may only indicate their job preference if they are trained and considered eligible for the other roles. As such, paramedics and drivers are only interchangeable if the</w:t>
      </w:r>
      <w:r w:rsidR="003D0346">
        <w:rPr>
          <w:rFonts w:eastAsia="Times New Roman" w:cstheme="minorHAnsi"/>
          <w:color w:val="000000"/>
          <w:sz w:val="24"/>
          <w:szCs w:val="24"/>
        </w:rPr>
        <w:t>y are trained in that role.</w:t>
      </w:r>
    </w:p>
    <w:p w14:paraId="1CDBF0C7" w14:textId="09B03238" w:rsidR="00AC19DA" w:rsidRDefault="00AC19DA" w:rsidP="00145DBA">
      <w:pPr>
        <w:spacing w:after="0" w:line="240" w:lineRule="auto"/>
        <w:rPr>
          <w:rFonts w:eastAsia="Times New Roman" w:cstheme="minorHAnsi"/>
          <w:sz w:val="24"/>
          <w:szCs w:val="24"/>
        </w:rPr>
      </w:pPr>
    </w:p>
    <w:p w14:paraId="47834185" w14:textId="1BE949DF" w:rsidR="008F4917" w:rsidRPr="008F4917" w:rsidRDefault="008F4917" w:rsidP="00145DBA">
      <w:pPr>
        <w:spacing w:after="0" w:line="240" w:lineRule="auto"/>
        <w:rPr>
          <w:rFonts w:eastAsia="Times New Roman" w:cstheme="minorHAnsi"/>
          <w:sz w:val="24"/>
          <w:szCs w:val="24"/>
          <w:u w:val="single"/>
        </w:rPr>
      </w:pPr>
      <w:r w:rsidRPr="008F4917">
        <w:rPr>
          <w:rFonts w:eastAsia="Times New Roman" w:cstheme="minorHAnsi"/>
          <w:sz w:val="24"/>
          <w:szCs w:val="24"/>
          <w:u w:val="single"/>
        </w:rPr>
        <w:t>Issues in the workplace</w:t>
      </w:r>
    </w:p>
    <w:p w14:paraId="026366D0" w14:textId="539FE1B0" w:rsidR="00C676DD" w:rsidRDefault="008F4917" w:rsidP="00145DBA">
      <w:pPr>
        <w:spacing w:after="0" w:line="240" w:lineRule="auto"/>
        <w:rPr>
          <w:rFonts w:eastAsia="Times New Roman" w:cstheme="minorHAnsi"/>
          <w:sz w:val="24"/>
          <w:szCs w:val="24"/>
        </w:rPr>
      </w:pPr>
      <w:r>
        <w:rPr>
          <w:rFonts w:eastAsia="Times New Roman" w:cstheme="minorHAnsi"/>
          <w:sz w:val="24"/>
          <w:szCs w:val="24"/>
        </w:rPr>
        <w:t xml:space="preserve">The client went into detail on certain requirements that had to be met in the workplace. There are only a total of 10 ambulances, but 6 ambulances must </w:t>
      </w:r>
      <w:proofErr w:type="gramStart"/>
      <w:r>
        <w:rPr>
          <w:rFonts w:eastAsia="Times New Roman" w:cstheme="minorHAnsi"/>
          <w:sz w:val="24"/>
          <w:szCs w:val="24"/>
        </w:rPr>
        <w:t>be operational at all times</w:t>
      </w:r>
      <w:proofErr w:type="gramEnd"/>
      <w:r>
        <w:rPr>
          <w:rFonts w:eastAsia="Times New Roman" w:cstheme="minorHAnsi"/>
          <w:sz w:val="24"/>
          <w:szCs w:val="24"/>
        </w:rPr>
        <w:t xml:space="preserve">. The client notes </w:t>
      </w:r>
      <w:r w:rsidR="00E74D3E">
        <w:rPr>
          <w:rFonts w:eastAsia="Times New Roman" w:cstheme="minorHAnsi"/>
          <w:sz w:val="24"/>
          <w:szCs w:val="24"/>
        </w:rPr>
        <w:t xml:space="preserve">this information should be </w:t>
      </w:r>
      <w:proofErr w:type="gramStart"/>
      <w:r w:rsidR="00E74D3E">
        <w:rPr>
          <w:rFonts w:eastAsia="Times New Roman" w:cstheme="minorHAnsi"/>
          <w:sz w:val="24"/>
          <w:szCs w:val="24"/>
        </w:rPr>
        <w:t>taken into account</w:t>
      </w:r>
      <w:proofErr w:type="gramEnd"/>
      <w:r w:rsidR="00E74D3E">
        <w:rPr>
          <w:rFonts w:eastAsia="Times New Roman" w:cstheme="minorHAnsi"/>
          <w:sz w:val="24"/>
          <w:szCs w:val="24"/>
        </w:rPr>
        <w:t xml:space="preserve"> when considering staff availability.</w:t>
      </w:r>
    </w:p>
    <w:p w14:paraId="75E289CE" w14:textId="0ECD932F" w:rsidR="00E74D3E" w:rsidRDefault="00E74D3E" w:rsidP="00145DBA">
      <w:pPr>
        <w:spacing w:after="0" w:line="240" w:lineRule="auto"/>
        <w:rPr>
          <w:rFonts w:eastAsia="Times New Roman" w:cstheme="minorHAnsi"/>
          <w:sz w:val="24"/>
          <w:szCs w:val="24"/>
        </w:rPr>
      </w:pPr>
    </w:p>
    <w:p w14:paraId="7F94228D" w14:textId="4E633B2F" w:rsidR="00E74D3E" w:rsidRDefault="00E74D3E" w:rsidP="00145DBA">
      <w:pPr>
        <w:spacing w:after="0" w:line="240" w:lineRule="auto"/>
        <w:rPr>
          <w:rFonts w:eastAsia="Times New Roman" w:cstheme="minorHAnsi"/>
          <w:sz w:val="24"/>
          <w:szCs w:val="24"/>
          <w:u w:val="single"/>
        </w:rPr>
      </w:pPr>
      <w:r w:rsidRPr="00E74D3E">
        <w:rPr>
          <w:rFonts w:eastAsia="Times New Roman" w:cstheme="minorHAnsi"/>
          <w:sz w:val="24"/>
          <w:szCs w:val="24"/>
          <w:u w:val="single"/>
        </w:rPr>
        <w:t>Privacy and security issues</w:t>
      </w:r>
    </w:p>
    <w:p w14:paraId="33B5EF7E" w14:textId="390B7D40" w:rsidR="00EA0B4F" w:rsidRDefault="00E74D3E" w:rsidP="00145DBA">
      <w:pPr>
        <w:spacing w:after="0" w:line="240" w:lineRule="auto"/>
        <w:rPr>
          <w:rFonts w:eastAsia="Times New Roman" w:cstheme="minorHAnsi"/>
          <w:sz w:val="24"/>
          <w:szCs w:val="24"/>
        </w:rPr>
      </w:pPr>
      <w:r>
        <w:rPr>
          <w:rFonts w:eastAsia="Times New Roman" w:cstheme="minorHAnsi"/>
          <w:sz w:val="24"/>
          <w:szCs w:val="24"/>
        </w:rPr>
        <w:t xml:space="preserve">The client placed heavy emphasis on the importance of confidentiality and security. Data should be confidential and only accessible within hospital premises through a </w:t>
      </w:r>
      <w:r w:rsidR="00EA0B4F">
        <w:rPr>
          <w:rFonts w:eastAsia="Times New Roman" w:cstheme="minorHAnsi"/>
          <w:sz w:val="24"/>
          <w:szCs w:val="24"/>
        </w:rPr>
        <w:t xml:space="preserve">private VPN network. </w:t>
      </w:r>
      <w:r w:rsidR="00C676DD">
        <w:rPr>
          <w:rFonts w:eastAsia="Times New Roman" w:cstheme="minorHAnsi"/>
          <w:sz w:val="24"/>
          <w:szCs w:val="24"/>
        </w:rPr>
        <w:t xml:space="preserve"> Staff onsite will be required to deliver a generated OTP pin that corresponds with their current location in the hospital.</w:t>
      </w:r>
    </w:p>
    <w:p w14:paraId="4F56F582" w14:textId="651F9EB5" w:rsidR="00C676DD" w:rsidRDefault="00EA0B4F" w:rsidP="00145DBA">
      <w:pPr>
        <w:spacing w:after="0" w:line="240" w:lineRule="auto"/>
        <w:rPr>
          <w:rFonts w:eastAsia="Times New Roman" w:cstheme="minorHAnsi"/>
          <w:sz w:val="24"/>
          <w:szCs w:val="24"/>
        </w:rPr>
      </w:pPr>
      <w:r>
        <w:rPr>
          <w:rFonts w:eastAsia="Times New Roman" w:cstheme="minorHAnsi"/>
          <w:sz w:val="24"/>
          <w:szCs w:val="24"/>
        </w:rPr>
        <w:t>The client noted that only managers have permission to view the availabilities indicated by the staff and that staff members will not have permission to access the information of other staff members. Additionally, e</w:t>
      </w:r>
      <w:r>
        <w:rPr>
          <w:rFonts w:eastAsia="Times New Roman" w:cstheme="minorHAnsi"/>
          <w:sz w:val="24"/>
          <w:szCs w:val="24"/>
        </w:rPr>
        <w:t>mployees are identified through a unique employee ID provided by Ambulance Services, as such, personal data will not be used in the web application.</w:t>
      </w:r>
    </w:p>
    <w:p w14:paraId="09186A89" w14:textId="77777777" w:rsidR="00367CA4" w:rsidRDefault="00367CA4" w:rsidP="00145DBA">
      <w:pPr>
        <w:spacing w:after="0" w:line="240" w:lineRule="auto"/>
        <w:rPr>
          <w:rFonts w:eastAsia="Times New Roman" w:cstheme="minorHAnsi"/>
          <w:sz w:val="24"/>
          <w:szCs w:val="24"/>
        </w:rPr>
      </w:pPr>
    </w:p>
    <w:p w14:paraId="0EC9B6DD" w14:textId="48109EC2" w:rsidR="00C676DD" w:rsidRDefault="00C676DD" w:rsidP="00145DBA">
      <w:pPr>
        <w:spacing w:after="0" w:line="240" w:lineRule="auto"/>
        <w:rPr>
          <w:rFonts w:eastAsia="Times New Roman" w:cstheme="minorHAnsi"/>
          <w:sz w:val="24"/>
          <w:szCs w:val="24"/>
          <w:u w:val="single"/>
        </w:rPr>
      </w:pPr>
      <w:r>
        <w:rPr>
          <w:rFonts w:eastAsia="Times New Roman" w:cstheme="minorHAnsi"/>
          <w:sz w:val="24"/>
          <w:szCs w:val="24"/>
          <w:u w:val="single"/>
        </w:rPr>
        <w:t xml:space="preserve">Web Application </w:t>
      </w:r>
      <w:r w:rsidR="007449CC">
        <w:rPr>
          <w:rFonts w:eastAsia="Times New Roman" w:cstheme="minorHAnsi"/>
          <w:sz w:val="24"/>
          <w:szCs w:val="24"/>
          <w:u w:val="single"/>
        </w:rPr>
        <w:t>f</w:t>
      </w:r>
      <w:r w:rsidRPr="00C676DD">
        <w:rPr>
          <w:rFonts w:eastAsia="Times New Roman" w:cstheme="minorHAnsi"/>
          <w:sz w:val="24"/>
          <w:szCs w:val="24"/>
          <w:u w:val="single"/>
        </w:rPr>
        <w:t>unctional</w:t>
      </w:r>
      <w:r w:rsidR="007449CC">
        <w:rPr>
          <w:rFonts w:eastAsia="Times New Roman" w:cstheme="minorHAnsi"/>
          <w:sz w:val="24"/>
          <w:szCs w:val="24"/>
          <w:u w:val="single"/>
        </w:rPr>
        <w:t xml:space="preserve"> requirements</w:t>
      </w:r>
    </w:p>
    <w:p w14:paraId="522192CB" w14:textId="0E51DF60" w:rsidR="007449CC" w:rsidRDefault="003D0346" w:rsidP="00145DBA">
      <w:pPr>
        <w:spacing w:after="0" w:line="240" w:lineRule="auto"/>
        <w:rPr>
          <w:rFonts w:eastAsia="Times New Roman" w:cstheme="minorHAnsi"/>
          <w:sz w:val="24"/>
          <w:szCs w:val="24"/>
        </w:rPr>
      </w:pPr>
      <w:r>
        <w:rPr>
          <w:rFonts w:eastAsia="Times New Roman" w:cstheme="minorHAnsi"/>
          <w:sz w:val="24"/>
          <w:szCs w:val="24"/>
        </w:rPr>
        <w:t xml:space="preserve">The client covered </w:t>
      </w:r>
      <w:r w:rsidR="00CE43BE">
        <w:rPr>
          <w:rFonts w:eastAsia="Times New Roman" w:cstheme="minorHAnsi"/>
          <w:sz w:val="24"/>
          <w:szCs w:val="24"/>
        </w:rPr>
        <w:t>details regarding the manager and staff portals. The job allocation page requires a feature to sort availabilities by job preference. The staff availability page will default to available for the week if not indicated otherwise by the staff member.</w:t>
      </w:r>
    </w:p>
    <w:p w14:paraId="75F32077" w14:textId="08DEAFE2" w:rsidR="00CE43BE" w:rsidRDefault="00CE43BE" w:rsidP="00145DBA">
      <w:pPr>
        <w:spacing w:after="0" w:line="240" w:lineRule="auto"/>
        <w:rPr>
          <w:rFonts w:eastAsia="Times New Roman" w:cstheme="minorHAnsi"/>
          <w:sz w:val="24"/>
          <w:szCs w:val="24"/>
        </w:rPr>
      </w:pPr>
      <w:r>
        <w:rPr>
          <w:rFonts w:eastAsia="Times New Roman" w:cstheme="minorHAnsi"/>
          <w:sz w:val="24"/>
          <w:szCs w:val="24"/>
        </w:rPr>
        <w:lastRenderedPageBreak/>
        <w:t xml:space="preserve">The rejection period for staff members will span from Thursday to Friday. Any rejection made will notify the manager </w:t>
      </w:r>
      <w:r w:rsidR="00822F3F">
        <w:rPr>
          <w:rFonts w:eastAsia="Times New Roman" w:cstheme="minorHAnsi"/>
          <w:sz w:val="24"/>
          <w:szCs w:val="24"/>
        </w:rPr>
        <w:t xml:space="preserve">and the issue will have to be discussed and resolved manually. During this period, the manager </w:t>
      </w:r>
      <w:proofErr w:type="gramStart"/>
      <w:r w:rsidR="00822F3F">
        <w:rPr>
          <w:rFonts w:eastAsia="Times New Roman" w:cstheme="minorHAnsi"/>
          <w:sz w:val="24"/>
          <w:szCs w:val="24"/>
        </w:rPr>
        <w:t>is able to</w:t>
      </w:r>
      <w:proofErr w:type="gramEnd"/>
      <w:r w:rsidR="00822F3F">
        <w:rPr>
          <w:rFonts w:eastAsia="Times New Roman" w:cstheme="minorHAnsi"/>
          <w:sz w:val="24"/>
          <w:szCs w:val="24"/>
        </w:rPr>
        <w:t xml:space="preserve"> edit and reassign the job allocation page.</w:t>
      </w:r>
    </w:p>
    <w:p w14:paraId="620E29D2" w14:textId="07B5B08D" w:rsidR="00822F3F" w:rsidRPr="00436F4D" w:rsidRDefault="00822F3F" w:rsidP="00145DBA">
      <w:pPr>
        <w:spacing w:after="0" w:line="240" w:lineRule="auto"/>
        <w:rPr>
          <w:rFonts w:eastAsia="Times New Roman" w:cstheme="minorHAnsi"/>
          <w:sz w:val="24"/>
          <w:szCs w:val="24"/>
        </w:rPr>
      </w:pPr>
      <w:r>
        <w:rPr>
          <w:rFonts w:eastAsia="Times New Roman" w:cstheme="minorHAnsi"/>
          <w:sz w:val="24"/>
          <w:szCs w:val="24"/>
        </w:rPr>
        <w:t>Workload will be measured purely by hours.</w:t>
      </w:r>
    </w:p>
    <w:p w14:paraId="2797F6C4" w14:textId="77777777" w:rsidR="00436F4D" w:rsidRDefault="00436F4D" w:rsidP="00145DBA">
      <w:pPr>
        <w:spacing w:after="0" w:line="240" w:lineRule="auto"/>
        <w:rPr>
          <w:rFonts w:eastAsia="Times New Roman" w:cstheme="minorHAnsi"/>
          <w:sz w:val="24"/>
          <w:szCs w:val="24"/>
          <w:u w:val="single"/>
        </w:rPr>
      </w:pPr>
    </w:p>
    <w:p w14:paraId="4FE1119B" w14:textId="1330BADE" w:rsidR="007449CC" w:rsidRDefault="007449CC" w:rsidP="007449CC">
      <w:pPr>
        <w:spacing w:after="0" w:line="240" w:lineRule="auto"/>
        <w:rPr>
          <w:rFonts w:eastAsia="Times New Roman" w:cstheme="minorHAnsi"/>
          <w:sz w:val="24"/>
          <w:szCs w:val="24"/>
          <w:u w:val="single"/>
        </w:rPr>
      </w:pPr>
      <w:r>
        <w:rPr>
          <w:rFonts w:eastAsia="Times New Roman" w:cstheme="minorHAnsi"/>
          <w:sz w:val="24"/>
          <w:szCs w:val="24"/>
          <w:u w:val="single"/>
        </w:rPr>
        <w:t xml:space="preserve">Web Application </w:t>
      </w:r>
      <w:r>
        <w:rPr>
          <w:rFonts w:eastAsia="Times New Roman" w:cstheme="minorHAnsi"/>
          <w:sz w:val="24"/>
          <w:szCs w:val="24"/>
          <w:u w:val="single"/>
        </w:rPr>
        <w:t>non-</w:t>
      </w:r>
      <w:r>
        <w:rPr>
          <w:rFonts w:eastAsia="Times New Roman" w:cstheme="minorHAnsi"/>
          <w:sz w:val="24"/>
          <w:szCs w:val="24"/>
          <w:u w:val="single"/>
        </w:rPr>
        <w:t>f</w:t>
      </w:r>
      <w:r w:rsidRPr="00C676DD">
        <w:rPr>
          <w:rFonts w:eastAsia="Times New Roman" w:cstheme="minorHAnsi"/>
          <w:sz w:val="24"/>
          <w:szCs w:val="24"/>
          <w:u w:val="single"/>
        </w:rPr>
        <w:t>unctional</w:t>
      </w:r>
      <w:r>
        <w:rPr>
          <w:rFonts w:eastAsia="Times New Roman" w:cstheme="minorHAnsi"/>
          <w:sz w:val="24"/>
          <w:szCs w:val="24"/>
          <w:u w:val="single"/>
        </w:rPr>
        <w:t xml:space="preserve"> requirements</w:t>
      </w:r>
    </w:p>
    <w:p w14:paraId="553F1FA0" w14:textId="51249007" w:rsidR="007449CC" w:rsidRPr="00C676DD" w:rsidRDefault="00822F3F" w:rsidP="00145DBA">
      <w:pPr>
        <w:spacing w:after="0" w:line="240" w:lineRule="auto"/>
        <w:rPr>
          <w:rFonts w:eastAsia="Times New Roman" w:cstheme="minorHAnsi"/>
          <w:sz w:val="24"/>
          <w:szCs w:val="24"/>
          <w:u w:val="single"/>
        </w:rPr>
      </w:pPr>
      <w:r>
        <w:rPr>
          <w:rFonts w:eastAsia="Times New Roman" w:cstheme="minorHAnsi"/>
          <w:sz w:val="24"/>
          <w:szCs w:val="24"/>
        </w:rPr>
        <w:t>The client requested for there to be no capacity for concurrent users.</w:t>
      </w:r>
      <w:r>
        <w:rPr>
          <w:rFonts w:eastAsia="Times New Roman" w:cstheme="minorHAnsi"/>
          <w:sz w:val="24"/>
          <w:szCs w:val="24"/>
          <w:u w:val="single"/>
        </w:rPr>
        <w:t xml:space="preserve"> </w:t>
      </w:r>
    </w:p>
    <w:sectPr w:rsidR="007449CC" w:rsidRPr="00C6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BA"/>
    <w:rsid w:val="00145DBA"/>
    <w:rsid w:val="00244986"/>
    <w:rsid w:val="002D39B2"/>
    <w:rsid w:val="00367CA4"/>
    <w:rsid w:val="00395C82"/>
    <w:rsid w:val="003D0346"/>
    <w:rsid w:val="00436F4D"/>
    <w:rsid w:val="00711DBC"/>
    <w:rsid w:val="00712845"/>
    <w:rsid w:val="007449CC"/>
    <w:rsid w:val="00822F3F"/>
    <w:rsid w:val="008F4917"/>
    <w:rsid w:val="00AC0280"/>
    <w:rsid w:val="00AC19DA"/>
    <w:rsid w:val="00B15C7A"/>
    <w:rsid w:val="00C676DD"/>
    <w:rsid w:val="00CE43BE"/>
    <w:rsid w:val="00E74D3E"/>
    <w:rsid w:val="00EA0B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4C43"/>
  <w15:chartTrackingRefBased/>
  <w15:docId w15:val="{B86BE5EE-7DA1-448B-9978-71199035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9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CHAN</dc:creator>
  <cp:keywords/>
  <dc:description/>
  <cp:lastModifiedBy>BRANDON CHAN</cp:lastModifiedBy>
  <cp:revision>7</cp:revision>
  <dcterms:created xsi:type="dcterms:W3CDTF">2022-09-13T12:42:00Z</dcterms:created>
  <dcterms:modified xsi:type="dcterms:W3CDTF">2022-09-13T17:00:00Z</dcterms:modified>
</cp:coreProperties>
</file>