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FCCF0" w14:textId="7F11C423" w:rsidR="002A5C06" w:rsidRPr="00EA51FA" w:rsidRDefault="002A5C06">
      <w:pPr>
        <w:rPr>
          <w:lang w:val="en-US"/>
        </w:rPr>
      </w:pPr>
    </w:p>
    <w:p w14:paraId="2F094E67" w14:textId="77777777" w:rsidR="003A2666" w:rsidRDefault="003A2666" w:rsidP="003A2666">
      <w:pPr>
        <w:pStyle w:val="a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Университет им. М. В. Ломоносова</w:t>
      </w:r>
    </w:p>
    <w:p w14:paraId="13119F8F" w14:textId="77777777" w:rsidR="003A2666" w:rsidRDefault="003A2666" w:rsidP="003A2666">
      <w:pPr>
        <w:pStyle w:val="a"/>
        <w:pBdr>
          <w:bottom w:val="single" w:sz="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Вычислительной Математики и Кибернетики</w:t>
      </w:r>
    </w:p>
    <w:p w14:paraId="2622F822" w14:textId="77777777" w:rsidR="003A2666" w:rsidRDefault="003A2666" w:rsidP="003A2666">
      <w:pPr>
        <w:pStyle w:val="a"/>
        <w:pBdr>
          <w:bottom w:val="single" w:sz="2" w:space="1" w:color="000000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Суперкомпьютеров и Квантовой Информатики</w:t>
      </w:r>
    </w:p>
    <w:p w14:paraId="2695F942" w14:textId="77777777" w:rsidR="003A2666" w:rsidRDefault="003A2666" w:rsidP="003A2666">
      <w:pPr>
        <w:pStyle w:val="a"/>
        <w:jc w:val="center"/>
      </w:pPr>
      <w:r>
        <w:rPr>
          <w:rStyle w:val="a0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5208CDE" wp14:editId="4CC8D27A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917317" cy="2341248"/>
            <wp:effectExtent l="0" t="0" r="0" b="0"/>
            <wp:wrapTopAndBottom/>
            <wp:docPr id="1" name="Рисунок 1" descr="A picture containing circu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picture containing circuit&#10;&#10;Description automatically generated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317" cy="234124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28828B3" w14:textId="77777777" w:rsidR="003A2666" w:rsidRDefault="003A2666" w:rsidP="003A2666">
      <w:pPr>
        <w:pStyle w:val="a"/>
        <w:jc w:val="center"/>
        <w:rPr>
          <w:color w:val="000000"/>
          <w:sz w:val="20"/>
          <w:szCs w:val="20"/>
        </w:rPr>
      </w:pPr>
    </w:p>
    <w:p w14:paraId="1C8E3F0F" w14:textId="77777777" w:rsidR="003A2666" w:rsidRDefault="003A2666" w:rsidP="003A2666">
      <w:pPr>
        <w:pStyle w:val="a"/>
        <w:jc w:val="center"/>
        <w:rPr>
          <w:color w:val="000000"/>
          <w:sz w:val="20"/>
          <w:szCs w:val="20"/>
        </w:rPr>
      </w:pPr>
    </w:p>
    <w:p w14:paraId="1815E8BC" w14:textId="77777777" w:rsidR="003A2666" w:rsidRDefault="003A2666" w:rsidP="003A2666">
      <w:pPr>
        <w:pStyle w:val="a"/>
        <w:jc w:val="center"/>
        <w:rPr>
          <w:color w:val="000000"/>
          <w:sz w:val="20"/>
          <w:szCs w:val="20"/>
        </w:rPr>
      </w:pPr>
    </w:p>
    <w:p w14:paraId="1B8E3650" w14:textId="77777777" w:rsidR="003A2666" w:rsidRDefault="003A2666" w:rsidP="003A2666">
      <w:pPr>
        <w:pStyle w:val="a"/>
        <w:jc w:val="center"/>
        <w:rPr>
          <w:color w:val="000000"/>
          <w:sz w:val="20"/>
          <w:szCs w:val="20"/>
        </w:rPr>
      </w:pPr>
    </w:p>
    <w:p w14:paraId="39C64F83" w14:textId="77777777" w:rsidR="003A2666" w:rsidRDefault="003A2666" w:rsidP="003A2666">
      <w:pPr>
        <w:pStyle w:val="a"/>
        <w:jc w:val="center"/>
        <w:rPr>
          <w:color w:val="000000"/>
          <w:sz w:val="20"/>
          <w:szCs w:val="20"/>
        </w:rPr>
      </w:pPr>
    </w:p>
    <w:p w14:paraId="07E53421" w14:textId="77777777" w:rsidR="003A2666" w:rsidRDefault="003A2666" w:rsidP="003A2666">
      <w:pPr>
        <w:pStyle w:val="a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Практикум на ЭВМ</w:t>
      </w:r>
    </w:p>
    <w:p w14:paraId="7F0D79CD" w14:textId="77777777" w:rsidR="003A2666" w:rsidRDefault="003A2666" w:rsidP="003A2666">
      <w:pPr>
        <w:pStyle w:val="a"/>
        <w:jc w:val="center"/>
        <w:rPr>
          <w:b/>
          <w:bCs/>
          <w:color w:val="000000"/>
          <w:sz w:val="36"/>
          <w:szCs w:val="36"/>
        </w:rPr>
      </w:pPr>
    </w:p>
    <w:p w14:paraId="4306A6EE" w14:textId="49A37BC4" w:rsidR="003A2666" w:rsidRDefault="003A2666" w:rsidP="003A2666">
      <w:pPr>
        <w:pStyle w:val="a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Отчёт № </w:t>
      </w:r>
      <w:r>
        <w:rPr>
          <w:b/>
          <w:bCs/>
          <w:color w:val="000000"/>
          <w:sz w:val="36"/>
          <w:szCs w:val="36"/>
        </w:rPr>
        <w:t>3</w:t>
      </w:r>
    </w:p>
    <w:p w14:paraId="713EE33B" w14:textId="1D4CFD59" w:rsidR="003A2666" w:rsidRPr="003A2666" w:rsidRDefault="003A2666" w:rsidP="003A2666">
      <w:pPr>
        <w:pStyle w:val="a"/>
        <w:jc w:val="center"/>
        <w:rPr>
          <w:color w:val="000000"/>
        </w:rPr>
      </w:pPr>
      <w:r>
        <w:rPr>
          <w:b/>
          <w:bCs/>
          <w:color w:val="000000"/>
          <w:sz w:val="36"/>
          <w:szCs w:val="36"/>
        </w:rPr>
        <w:t xml:space="preserve">Анализ параллельной программы на </w:t>
      </w:r>
      <w:r>
        <w:rPr>
          <w:b/>
          <w:bCs/>
          <w:color w:val="000000"/>
          <w:sz w:val="36"/>
          <w:szCs w:val="36"/>
          <w:lang w:val="en-US"/>
        </w:rPr>
        <w:t>MPI</w:t>
      </w:r>
      <w:r w:rsidRPr="003A2666">
        <w:rPr>
          <w:b/>
          <w:bCs/>
          <w:color w:val="000000"/>
          <w:sz w:val="36"/>
          <w:szCs w:val="36"/>
        </w:rPr>
        <w:t xml:space="preserve">, </w:t>
      </w:r>
      <w:r>
        <w:rPr>
          <w:b/>
          <w:bCs/>
          <w:color w:val="000000"/>
          <w:sz w:val="36"/>
          <w:szCs w:val="36"/>
        </w:rPr>
        <w:t xml:space="preserve">реализующей зашумленное преобразование </w:t>
      </w:r>
      <w:r>
        <w:rPr>
          <w:b/>
          <w:bCs/>
          <w:color w:val="000000"/>
          <w:sz w:val="36"/>
          <w:szCs w:val="36"/>
          <w:lang w:val="en-US"/>
        </w:rPr>
        <w:t>n</w:t>
      </w:r>
      <w:r w:rsidRPr="003A2666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Адамар</w:t>
      </w:r>
    </w:p>
    <w:tbl>
      <w:tblPr>
        <w:tblW w:w="8783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9"/>
        <w:gridCol w:w="3284"/>
      </w:tblGrid>
      <w:tr w:rsidR="003A2666" w14:paraId="5D591BF4" w14:textId="77777777" w:rsidTr="005F5451">
        <w:tc>
          <w:tcPr>
            <w:tcW w:w="54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0486B" w14:textId="77777777" w:rsidR="003A2666" w:rsidRDefault="003A2666" w:rsidP="005F5451">
            <w:pPr>
              <w:pStyle w:val="a1"/>
              <w:jc w:val="right"/>
              <w:rPr>
                <w:sz w:val="28"/>
                <w:szCs w:val="28"/>
              </w:rPr>
            </w:pPr>
          </w:p>
        </w:tc>
        <w:tc>
          <w:tcPr>
            <w:tcW w:w="3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6FF9E" w14:textId="77777777" w:rsidR="003A2666" w:rsidRDefault="003A2666" w:rsidP="005F5451">
            <w:pPr>
              <w:pStyle w:val="a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Работу выполнил</w:t>
            </w:r>
          </w:p>
          <w:p w14:paraId="7B894CED" w14:textId="77777777" w:rsidR="003A2666" w:rsidRPr="002270D5" w:rsidRDefault="003A2666" w:rsidP="005F5451">
            <w:pPr>
              <w:pStyle w:val="a1"/>
              <w:jc w:val="right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Малмыгин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Г. А.</w:t>
            </w:r>
          </w:p>
        </w:tc>
      </w:tr>
      <w:tr w:rsidR="003A2666" w14:paraId="349A433C" w14:textId="77777777" w:rsidTr="005F5451">
        <w:tc>
          <w:tcPr>
            <w:tcW w:w="54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24339" w14:textId="77777777" w:rsidR="003A2666" w:rsidRDefault="003A2666" w:rsidP="005F5451">
            <w:pPr>
              <w:pStyle w:val="a1"/>
              <w:rPr>
                <w:sz w:val="28"/>
                <w:szCs w:val="28"/>
              </w:rPr>
            </w:pPr>
          </w:p>
        </w:tc>
        <w:tc>
          <w:tcPr>
            <w:tcW w:w="328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9A48C" w14:textId="77777777" w:rsidR="003A2666" w:rsidRDefault="003A2666" w:rsidP="005F5451">
            <w:pPr>
              <w:pStyle w:val="a1"/>
              <w:rPr>
                <w:b/>
                <w:bCs/>
                <w:sz w:val="28"/>
                <w:szCs w:val="28"/>
              </w:rPr>
            </w:pPr>
          </w:p>
        </w:tc>
      </w:tr>
    </w:tbl>
    <w:p w14:paraId="1D122D5D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5D631715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3D7979B7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783F2955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2A21A980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687064A5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3AD20348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25D4A5DE" w14:textId="77777777" w:rsidR="003A2666" w:rsidRDefault="003A2666" w:rsidP="003A2666">
      <w:pPr>
        <w:pStyle w:val="a"/>
        <w:jc w:val="center"/>
        <w:rPr>
          <w:color w:val="000000"/>
        </w:rPr>
      </w:pPr>
    </w:p>
    <w:p w14:paraId="69EBFEC7" w14:textId="77777777" w:rsidR="003A2666" w:rsidRPr="008C5243" w:rsidRDefault="003A2666" w:rsidP="003A2666">
      <w:pPr>
        <w:pStyle w:val="a"/>
        <w:jc w:val="center"/>
        <w:rPr>
          <w:color w:val="000000"/>
        </w:rPr>
      </w:pPr>
    </w:p>
    <w:p w14:paraId="1D99FCED" w14:textId="77777777" w:rsidR="003A2666" w:rsidRDefault="003A2666" w:rsidP="003A2666">
      <w:pPr>
        <w:pStyle w:val="a"/>
        <w:jc w:val="center"/>
        <w:rPr>
          <w:color w:val="000000"/>
          <w:sz w:val="26"/>
          <w:szCs w:val="26"/>
        </w:rPr>
      </w:pPr>
    </w:p>
    <w:p w14:paraId="3788C167" w14:textId="77777777" w:rsidR="003A2666" w:rsidRDefault="003A2666" w:rsidP="003A2666">
      <w:pPr>
        <w:pStyle w:val="a"/>
        <w:jc w:val="center"/>
        <w:rPr>
          <w:color w:val="000000"/>
          <w:sz w:val="26"/>
          <w:szCs w:val="26"/>
        </w:rPr>
      </w:pPr>
    </w:p>
    <w:p w14:paraId="147053D4" w14:textId="77777777" w:rsidR="003A2666" w:rsidRDefault="003A2666" w:rsidP="003A2666">
      <w:pPr>
        <w:pStyle w:val="a"/>
        <w:jc w:val="center"/>
        <w:rPr>
          <w:color w:val="000000"/>
          <w:sz w:val="26"/>
          <w:szCs w:val="26"/>
        </w:rPr>
      </w:pPr>
    </w:p>
    <w:p w14:paraId="344CA377" w14:textId="77777777" w:rsidR="003A2666" w:rsidRDefault="003A2666" w:rsidP="003A2666">
      <w:pPr>
        <w:pStyle w:val="a"/>
        <w:jc w:val="center"/>
        <w:rPr>
          <w:color w:val="000000"/>
          <w:sz w:val="26"/>
          <w:szCs w:val="26"/>
        </w:rPr>
      </w:pPr>
    </w:p>
    <w:p w14:paraId="7B27CF96" w14:textId="77777777" w:rsidR="003A2666" w:rsidRDefault="003A2666" w:rsidP="003A2666">
      <w:pPr>
        <w:pStyle w:val="a"/>
        <w:jc w:val="center"/>
        <w:rPr>
          <w:color w:val="000000"/>
          <w:sz w:val="26"/>
          <w:szCs w:val="26"/>
        </w:rPr>
      </w:pPr>
    </w:p>
    <w:p w14:paraId="43ED63F5" w14:textId="77777777" w:rsidR="003A2666" w:rsidRDefault="003A2666" w:rsidP="003A2666">
      <w:pPr>
        <w:pStyle w:val="a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Москва 2021</w:t>
      </w:r>
    </w:p>
    <w:p w14:paraId="33149AB9" w14:textId="4F3F6424" w:rsidR="00DB7C5B" w:rsidRPr="00D4061F" w:rsidRDefault="003A2666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  <w:r w:rsidR="00DB7C5B" w:rsidRPr="00D4061F">
        <w:rPr>
          <w:b/>
          <w:bCs/>
          <w:lang w:val="ru-RU"/>
        </w:rPr>
        <w:lastRenderedPageBreak/>
        <w:t>Алгоритмы работы программы</w:t>
      </w:r>
    </w:p>
    <w:p w14:paraId="09FFDD14" w14:textId="72608F72" w:rsidR="00DB7C5B" w:rsidRDefault="00DB7C5B">
      <w:pPr>
        <w:rPr>
          <w:lang w:val="ru-RU"/>
        </w:rPr>
      </w:pPr>
    </w:p>
    <w:p w14:paraId="7D6C0385" w14:textId="564B6A9F" w:rsidR="004F2AB7" w:rsidRPr="001B235B" w:rsidRDefault="004F2AB7" w:rsidP="001B235B">
      <w:pPr>
        <w:jc w:val="both"/>
        <w:rPr>
          <w:lang w:val="ru-RU"/>
        </w:rPr>
      </w:pPr>
      <w:r>
        <w:rPr>
          <w:lang w:val="ru-RU"/>
        </w:rPr>
        <w:t xml:space="preserve">Алгоритм работы программы аналогичен второму заданию при применении </w:t>
      </w:r>
      <w:proofErr w:type="spellStart"/>
      <w:r>
        <w:rPr>
          <w:lang w:val="ru-RU"/>
        </w:rPr>
        <w:t>однокубитного</w:t>
      </w:r>
      <w:proofErr w:type="spellEnd"/>
      <w:r>
        <w:rPr>
          <w:lang w:val="ru-RU"/>
        </w:rPr>
        <w:t xml:space="preserve"> преобразования. При проведении </w:t>
      </w:r>
      <w:r>
        <w:rPr>
          <w:lang w:val="en-US"/>
        </w:rPr>
        <w:t>n</w:t>
      </w:r>
      <w:r w:rsidRPr="004F2AB7">
        <w:rPr>
          <w:lang w:val="ru-RU"/>
        </w:rPr>
        <w:t xml:space="preserve"> – </w:t>
      </w:r>
      <w:proofErr w:type="spellStart"/>
      <w:r>
        <w:rPr>
          <w:lang w:val="ru-RU"/>
        </w:rPr>
        <w:t>кубитного</w:t>
      </w:r>
      <w:proofErr w:type="spellEnd"/>
      <w:r>
        <w:rPr>
          <w:lang w:val="ru-RU"/>
        </w:rPr>
        <w:t xml:space="preserve"> преобразования просто используется цикл по всем </w:t>
      </w:r>
      <w:proofErr w:type="spellStart"/>
      <w:r>
        <w:rPr>
          <w:lang w:val="ru-RU"/>
        </w:rPr>
        <w:t>кубитам</w:t>
      </w:r>
      <w:proofErr w:type="spellEnd"/>
      <w:r>
        <w:rPr>
          <w:lang w:val="ru-RU"/>
        </w:rPr>
        <w:t>.</w:t>
      </w:r>
      <w:r w:rsidR="001B235B">
        <w:rPr>
          <w:lang w:val="ru-RU"/>
        </w:rPr>
        <w:t xml:space="preserve"> Для зашумления вентилей используется матрица поворота, аргументом в которой выступает </w:t>
      </w:r>
      <w:r w:rsidR="00A90474">
        <w:rPr>
          <w:lang w:val="ru-RU"/>
        </w:rPr>
        <w:t>нормально распределенная случайная величина,</w:t>
      </w:r>
      <w:r w:rsidR="001B235B">
        <w:rPr>
          <w:lang w:val="ru-RU"/>
        </w:rPr>
        <w:t xml:space="preserve"> умноженная на заданный уровень шума </w:t>
      </w:r>
      <w:r w:rsidR="001B235B">
        <w:rPr>
          <w:lang w:val="en-US"/>
        </w:rPr>
        <w:t>EPS</w:t>
      </w:r>
      <w:r w:rsidR="001B235B" w:rsidRPr="001B235B">
        <w:rPr>
          <w:lang w:val="ru-RU"/>
        </w:rPr>
        <w:t>.</w:t>
      </w:r>
    </w:p>
    <w:p w14:paraId="6767B8EB" w14:textId="77777777" w:rsidR="00DB7C5B" w:rsidRDefault="00DB7C5B">
      <w:pPr>
        <w:rPr>
          <w:lang w:val="ru-RU"/>
        </w:rPr>
      </w:pPr>
    </w:p>
    <w:p w14:paraId="064D9B55" w14:textId="112DF667" w:rsidR="00582FDF" w:rsidRPr="00D4061F" w:rsidRDefault="00EF223C">
      <w:pPr>
        <w:rPr>
          <w:b/>
          <w:bCs/>
          <w:lang w:val="ru-RU"/>
        </w:rPr>
      </w:pPr>
      <w:r w:rsidRPr="00D4061F">
        <w:rPr>
          <w:b/>
          <w:bCs/>
          <w:lang w:val="ru-RU"/>
        </w:rPr>
        <w:t>Полученные результа</w:t>
      </w:r>
      <w:r w:rsidR="00EA51FA" w:rsidRPr="00D4061F">
        <w:rPr>
          <w:b/>
          <w:bCs/>
          <w:lang w:val="ru-RU"/>
        </w:rPr>
        <w:t>ты</w:t>
      </w:r>
    </w:p>
    <w:p w14:paraId="2B527787" w14:textId="15C05308" w:rsidR="00DB7C5B" w:rsidRDefault="00DB7C5B">
      <w:pPr>
        <w:rPr>
          <w:lang w:val="ru-RU"/>
        </w:rPr>
      </w:pPr>
    </w:p>
    <w:p w14:paraId="0E3E1D58" w14:textId="70738C67" w:rsidR="00DB7C5B" w:rsidRPr="00DB7C5B" w:rsidRDefault="00DB7C5B">
      <w:pPr>
        <w:rPr>
          <w:lang w:val="ru-RU"/>
        </w:rPr>
      </w:pPr>
      <w:r>
        <w:rPr>
          <w:lang w:val="ru-RU"/>
        </w:rPr>
        <w:t xml:space="preserve">Все измерения производились на </w:t>
      </w:r>
      <w:proofErr w:type="spellStart"/>
      <w:r>
        <w:rPr>
          <w:lang w:val="en-US"/>
        </w:rPr>
        <w:t>Bluegene</w:t>
      </w:r>
      <w:proofErr w:type="spellEnd"/>
      <w:r w:rsidRPr="00DB7C5B">
        <w:rPr>
          <w:lang w:val="ru-RU"/>
        </w:rPr>
        <w:t xml:space="preserve">, </w:t>
      </w:r>
      <w:r>
        <w:rPr>
          <w:lang w:val="ru-RU"/>
        </w:rPr>
        <w:t xml:space="preserve">для каждого измерения, полученного </w:t>
      </w:r>
      <w:proofErr w:type="gramStart"/>
      <w:r>
        <w:rPr>
          <w:lang w:val="ru-RU"/>
        </w:rPr>
        <w:t>в таблице</w:t>
      </w:r>
      <w:proofErr w:type="gramEnd"/>
      <w:r>
        <w:rPr>
          <w:lang w:val="ru-RU"/>
        </w:rPr>
        <w:t xml:space="preserve"> используются усредненные значения, полученные с нескольких измерений.</w:t>
      </w:r>
    </w:p>
    <w:p w14:paraId="331FD336" w14:textId="66F68C8A" w:rsidR="00EF223C" w:rsidRDefault="00EF223C">
      <w:pPr>
        <w:rPr>
          <w:lang w:val="ru-RU"/>
        </w:rPr>
      </w:pPr>
    </w:p>
    <w:p w14:paraId="0609EF25" w14:textId="2EFCBE08" w:rsidR="00EA51FA" w:rsidRPr="00D4061F" w:rsidRDefault="00EF223C">
      <w:pPr>
        <w:rPr>
          <w:b/>
          <w:bCs/>
          <w:lang w:val="ru-RU"/>
        </w:rPr>
      </w:pPr>
      <w:r w:rsidRPr="00D4061F">
        <w:rPr>
          <w:b/>
          <w:bCs/>
          <w:lang w:val="ru-RU"/>
        </w:rPr>
        <w:t>Таблицы</w:t>
      </w:r>
    </w:p>
    <w:p w14:paraId="04C9BCAD" w14:textId="4A57F012" w:rsidR="00EA51FA" w:rsidRDefault="00EA51FA">
      <w:pPr>
        <w:rPr>
          <w:lang w:val="ru-RU"/>
        </w:rPr>
      </w:pPr>
    </w:p>
    <w:p w14:paraId="5BB04C3B" w14:textId="150C4497" w:rsidR="00EA51FA" w:rsidRDefault="00EA51FA" w:rsidP="00EA51FA">
      <w:pPr>
        <w:pStyle w:val="Caption"/>
        <w:keepNext/>
      </w:pPr>
      <w:r>
        <w:t xml:space="preserve">Таблица </w:t>
      </w:r>
      <w:fldSimple w:instr=" SEQ Таблица \* ARABIC ">
        <w:r w:rsidR="003C6DF4">
          <w:rPr>
            <w:noProof/>
          </w:rPr>
          <w:t>1</w:t>
        </w:r>
      </w:fldSimple>
      <w:r w:rsidRPr="00EA51FA">
        <w:rPr>
          <w:lang w:val="ru-RU"/>
        </w:rPr>
        <w:t xml:space="preserve"> </w:t>
      </w:r>
      <w:r>
        <w:rPr>
          <w:lang w:val="ru-RU"/>
        </w:rPr>
        <w:t xml:space="preserve">Время работы с зашумленной матрицей и количество </w:t>
      </w:r>
      <w:proofErr w:type="spellStart"/>
      <w:r>
        <w:rPr>
          <w:lang w:val="ru-RU"/>
        </w:rPr>
        <w:t>кубитов</w:t>
      </w:r>
      <w:proofErr w:type="spellEnd"/>
      <w:r>
        <w:rPr>
          <w:lang w:val="ru-RU"/>
        </w:rPr>
        <w:t xml:space="preserve"> 28</w:t>
      </w:r>
    </w:p>
    <w:tbl>
      <w:tblPr>
        <w:tblStyle w:val="TableGrid"/>
        <w:tblW w:w="11259" w:type="dxa"/>
        <w:tblInd w:w="-1122" w:type="dxa"/>
        <w:tblLook w:val="04A0" w:firstRow="1" w:lastRow="0" w:firstColumn="1" w:lastColumn="0" w:noHBand="0" w:noVBand="1"/>
      </w:tblPr>
      <w:tblGrid>
        <w:gridCol w:w="3753"/>
        <w:gridCol w:w="3753"/>
        <w:gridCol w:w="3753"/>
      </w:tblGrid>
      <w:tr w:rsidR="00664775" w14:paraId="53991413" w14:textId="32CDAE36" w:rsidTr="00664775">
        <w:trPr>
          <w:trHeight w:val="493"/>
        </w:trPr>
        <w:tc>
          <w:tcPr>
            <w:tcW w:w="3753" w:type="dxa"/>
          </w:tcPr>
          <w:p w14:paraId="797BB3E8" w14:textId="132C019A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Число вычислительных узлов</w:t>
            </w:r>
          </w:p>
        </w:tc>
        <w:tc>
          <w:tcPr>
            <w:tcW w:w="3753" w:type="dxa"/>
          </w:tcPr>
          <w:p w14:paraId="19B1C32B" w14:textId="68757665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Время</w:t>
            </w:r>
          </w:p>
        </w:tc>
        <w:tc>
          <w:tcPr>
            <w:tcW w:w="3753" w:type="dxa"/>
          </w:tcPr>
          <w:p w14:paraId="17A12476" w14:textId="18405FE0" w:rsidR="00664775" w:rsidRP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Ускорение</w:t>
            </w:r>
          </w:p>
        </w:tc>
      </w:tr>
      <w:tr w:rsidR="00664775" w14:paraId="2E3B2B89" w14:textId="1C008A5A" w:rsidTr="00664775">
        <w:trPr>
          <w:trHeight w:val="493"/>
        </w:trPr>
        <w:tc>
          <w:tcPr>
            <w:tcW w:w="3753" w:type="dxa"/>
          </w:tcPr>
          <w:p w14:paraId="6BB5AE0E" w14:textId="0082AE03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3753" w:type="dxa"/>
          </w:tcPr>
          <w:p w14:paraId="33E3337E" w14:textId="40106CEC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82.632</w:t>
            </w:r>
          </w:p>
        </w:tc>
        <w:tc>
          <w:tcPr>
            <w:tcW w:w="3753" w:type="dxa"/>
          </w:tcPr>
          <w:p w14:paraId="5BC85D1C" w14:textId="6B334A6D" w:rsidR="00664775" w:rsidRDefault="0055424E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664775" w14:paraId="54F6B237" w14:textId="30A8E0C7" w:rsidTr="00664775">
        <w:trPr>
          <w:trHeight w:val="493"/>
        </w:trPr>
        <w:tc>
          <w:tcPr>
            <w:tcW w:w="3753" w:type="dxa"/>
          </w:tcPr>
          <w:p w14:paraId="2F01FA8A" w14:textId="15C076CD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3753" w:type="dxa"/>
          </w:tcPr>
          <w:p w14:paraId="79F55CD1" w14:textId="35D56532" w:rsidR="00664775" w:rsidRPr="00664775" w:rsidRDefault="00664775" w:rsidP="0066477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42</w:t>
            </w:r>
            <w:r>
              <w:rPr>
                <w:lang w:val="en-US"/>
              </w:rPr>
              <w:t>.8512</w:t>
            </w:r>
          </w:p>
        </w:tc>
        <w:tc>
          <w:tcPr>
            <w:tcW w:w="3753" w:type="dxa"/>
          </w:tcPr>
          <w:p w14:paraId="59C3F175" w14:textId="29BB39F9" w:rsidR="00664775" w:rsidRPr="0055424E" w:rsidRDefault="0055424E" w:rsidP="00664775">
            <w:pPr>
              <w:jc w:val="center"/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1.9283473975057877</w:t>
            </w:r>
          </w:p>
        </w:tc>
      </w:tr>
      <w:tr w:rsidR="00664775" w14:paraId="7855EA00" w14:textId="4D12F410" w:rsidTr="00664775">
        <w:trPr>
          <w:trHeight w:val="493"/>
        </w:trPr>
        <w:tc>
          <w:tcPr>
            <w:tcW w:w="3753" w:type="dxa"/>
          </w:tcPr>
          <w:p w14:paraId="171FBE3A" w14:textId="21125104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3753" w:type="dxa"/>
          </w:tcPr>
          <w:p w14:paraId="37D16D2B" w14:textId="4C7CC7C3" w:rsidR="00664775" w:rsidRPr="00664775" w:rsidRDefault="00664775" w:rsidP="0066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21.8369</w:t>
            </w:r>
          </w:p>
        </w:tc>
        <w:tc>
          <w:tcPr>
            <w:tcW w:w="3753" w:type="dxa"/>
          </w:tcPr>
          <w:p w14:paraId="6B29EC7E" w14:textId="72F2B4A8" w:rsidR="00664775" w:rsidRDefault="0055424E" w:rsidP="00664775">
            <w:pPr>
              <w:jc w:val="center"/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3.7840535973512726</w:t>
            </w:r>
          </w:p>
        </w:tc>
      </w:tr>
      <w:tr w:rsidR="00664775" w14:paraId="13A810EA" w14:textId="42628014" w:rsidTr="00664775">
        <w:trPr>
          <w:trHeight w:val="503"/>
        </w:trPr>
        <w:tc>
          <w:tcPr>
            <w:tcW w:w="3753" w:type="dxa"/>
          </w:tcPr>
          <w:p w14:paraId="12FF0AF9" w14:textId="57995D3E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3753" w:type="dxa"/>
          </w:tcPr>
          <w:p w14:paraId="5D54A76E" w14:textId="5792BAEF" w:rsidR="00664775" w:rsidRPr="00664775" w:rsidRDefault="00664775" w:rsidP="0066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75.4228</w:t>
            </w:r>
          </w:p>
        </w:tc>
        <w:tc>
          <w:tcPr>
            <w:tcW w:w="3753" w:type="dxa"/>
          </w:tcPr>
          <w:p w14:paraId="57D86518" w14:textId="5DF8BDD6" w:rsidR="00664775" w:rsidRDefault="0055424E" w:rsidP="00664775">
            <w:pPr>
              <w:jc w:val="center"/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1.0955838287626554</w:t>
            </w:r>
          </w:p>
        </w:tc>
      </w:tr>
      <w:tr w:rsidR="00664775" w14:paraId="03746FAB" w14:textId="23AB1DCA" w:rsidTr="00664775">
        <w:trPr>
          <w:trHeight w:val="655"/>
        </w:trPr>
        <w:tc>
          <w:tcPr>
            <w:tcW w:w="3753" w:type="dxa"/>
          </w:tcPr>
          <w:p w14:paraId="0C8B1BF5" w14:textId="0641EBB6" w:rsidR="00664775" w:rsidRDefault="00664775" w:rsidP="006647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3753" w:type="dxa"/>
          </w:tcPr>
          <w:p w14:paraId="4FBC3CC7" w14:textId="771A98DC" w:rsidR="00664775" w:rsidRPr="00664775" w:rsidRDefault="00664775" w:rsidP="006647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48.1509</w:t>
            </w:r>
          </w:p>
        </w:tc>
        <w:tc>
          <w:tcPr>
            <w:tcW w:w="3753" w:type="dxa"/>
          </w:tcPr>
          <w:p w14:paraId="76A2A093" w14:textId="159339A3" w:rsidR="00664775" w:rsidRDefault="0055424E" w:rsidP="00664775">
            <w:pPr>
              <w:jc w:val="center"/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1.7161049949222134</w:t>
            </w:r>
          </w:p>
        </w:tc>
      </w:tr>
    </w:tbl>
    <w:p w14:paraId="2AA1B75C" w14:textId="77777777" w:rsidR="00EA51FA" w:rsidRPr="00EA51FA" w:rsidRDefault="00EA51FA" w:rsidP="00664775">
      <w:pPr>
        <w:jc w:val="center"/>
        <w:rPr>
          <w:lang w:val="ru-RU"/>
        </w:rPr>
      </w:pPr>
    </w:p>
    <w:p w14:paraId="4E7A2272" w14:textId="3E88540B" w:rsidR="00EF223C" w:rsidRPr="003C6DF4" w:rsidRDefault="00EF223C">
      <w:pPr>
        <w:rPr>
          <w:lang w:val="en-US"/>
        </w:rPr>
      </w:pPr>
    </w:p>
    <w:p w14:paraId="1564D59A" w14:textId="77777777" w:rsidR="00D4061F" w:rsidRDefault="00D4061F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7AFC254" w14:textId="70FC2D5A" w:rsidR="003C6DF4" w:rsidRPr="00E95F9E" w:rsidRDefault="003C6DF4" w:rsidP="003C6DF4">
      <w:pPr>
        <w:pStyle w:val="Caption"/>
        <w:keepNext/>
        <w:rPr>
          <w:lang w:val="ru-RU"/>
        </w:rPr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 xml:space="preserve"> Среднее значение потерь точности при </w:t>
      </w:r>
      <w:r>
        <w:rPr>
          <w:lang w:val="en-US"/>
        </w:rPr>
        <w:t>EPS</w:t>
      </w:r>
      <w:r w:rsidRPr="003C6DF4">
        <w:rPr>
          <w:lang w:val="ru-RU"/>
        </w:rPr>
        <w:t xml:space="preserve"> = 0.01, </w:t>
      </w:r>
      <w:r>
        <w:rPr>
          <w:lang w:val="ru-RU"/>
        </w:rPr>
        <w:t>число измерений для каждой ячейки больше либо равно 60</w:t>
      </w: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EA51FA" w14:paraId="767D74A4" w14:textId="77777777" w:rsidTr="00EA51FA">
        <w:trPr>
          <w:trHeight w:val="699"/>
        </w:trPr>
        <w:tc>
          <w:tcPr>
            <w:tcW w:w="4846" w:type="dxa"/>
          </w:tcPr>
          <w:p w14:paraId="1CD60B65" w14:textId="6CAD3D17" w:rsidR="00EA51FA" w:rsidRPr="00EA51FA" w:rsidRDefault="00EA51FA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</w:t>
            </w:r>
            <w:proofErr w:type="spellStart"/>
            <w:r>
              <w:rPr>
                <w:lang w:val="ru-RU"/>
              </w:rPr>
              <w:t>кубитов</w:t>
            </w:r>
            <w:proofErr w:type="spellEnd"/>
          </w:p>
        </w:tc>
        <w:tc>
          <w:tcPr>
            <w:tcW w:w="4846" w:type="dxa"/>
          </w:tcPr>
          <w:p w14:paraId="5A7FDE3B" w14:textId="3CB1A170" w:rsidR="00EA51FA" w:rsidRPr="00EA51FA" w:rsidRDefault="00EA51FA">
            <w:pPr>
              <w:rPr>
                <w:lang w:val="en-US"/>
              </w:rPr>
            </w:pPr>
            <w:r>
              <w:rPr>
                <w:lang w:val="ru-RU"/>
              </w:rPr>
              <w:t>Среднее значение потерь точности</w:t>
            </w:r>
          </w:p>
        </w:tc>
      </w:tr>
      <w:tr w:rsidR="00EA51FA" w14:paraId="56612F31" w14:textId="77777777" w:rsidTr="00EA51FA">
        <w:trPr>
          <w:trHeight w:val="699"/>
        </w:trPr>
        <w:tc>
          <w:tcPr>
            <w:tcW w:w="4846" w:type="dxa"/>
          </w:tcPr>
          <w:p w14:paraId="45F0B768" w14:textId="5A7505D4" w:rsidR="00EA51FA" w:rsidRPr="00181CAF" w:rsidRDefault="00181CA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846" w:type="dxa"/>
          </w:tcPr>
          <w:p w14:paraId="3EB8E620" w14:textId="138F1F0D" w:rsidR="00EA51FA" w:rsidRDefault="00D73CF6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0.00010607435036500001</w:t>
            </w:r>
          </w:p>
        </w:tc>
      </w:tr>
      <w:tr w:rsidR="00EA51FA" w14:paraId="395F595E" w14:textId="77777777" w:rsidTr="00EA51FA">
        <w:trPr>
          <w:trHeight w:val="699"/>
        </w:trPr>
        <w:tc>
          <w:tcPr>
            <w:tcW w:w="4846" w:type="dxa"/>
          </w:tcPr>
          <w:p w14:paraId="695C5546" w14:textId="4126822F" w:rsidR="00EA51FA" w:rsidRPr="00181CAF" w:rsidRDefault="00181CA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846" w:type="dxa"/>
          </w:tcPr>
          <w:p w14:paraId="16403C8B" w14:textId="772DABAC" w:rsidR="00EA51FA" w:rsidRDefault="00D73CF6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0.00011029965777966102</w:t>
            </w:r>
          </w:p>
        </w:tc>
      </w:tr>
      <w:tr w:rsidR="00EA51FA" w14:paraId="3E55F610" w14:textId="77777777" w:rsidTr="00EA51FA">
        <w:trPr>
          <w:trHeight w:val="699"/>
        </w:trPr>
        <w:tc>
          <w:tcPr>
            <w:tcW w:w="4846" w:type="dxa"/>
          </w:tcPr>
          <w:p w14:paraId="19F43FD2" w14:textId="3698B932" w:rsidR="00EA51FA" w:rsidRPr="00181CAF" w:rsidRDefault="00181CAF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846" w:type="dxa"/>
          </w:tcPr>
          <w:p w14:paraId="4A411881" w14:textId="082B9628" w:rsidR="00EA51FA" w:rsidRDefault="00D73CF6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0.00011196550483538461</w:t>
            </w:r>
          </w:p>
        </w:tc>
      </w:tr>
      <w:tr w:rsidR="00EA51FA" w14:paraId="648F96AF" w14:textId="77777777" w:rsidTr="00EA51FA">
        <w:trPr>
          <w:trHeight w:val="699"/>
        </w:trPr>
        <w:tc>
          <w:tcPr>
            <w:tcW w:w="4846" w:type="dxa"/>
          </w:tcPr>
          <w:p w14:paraId="02CD9E8E" w14:textId="1AFF5C8C" w:rsidR="00EA51FA" w:rsidRPr="003C6DF4" w:rsidRDefault="00181CA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846" w:type="dxa"/>
          </w:tcPr>
          <w:p w14:paraId="25485FCA" w14:textId="3527C72D" w:rsidR="00EA51FA" w:rsidRDefault="004B4654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0.00013188244768945945</w:t>
            </w:r>
          </w:p>
        </w:tc>
      </w:tr>
      <w:tr w:rsidR="00EA51FA" w14:paraId="273BAC13" w14:textId="77777777" w:rsidTr="00EA51FA">
        <w:trPr>
          <w:trHeight w:val="699"/>
        </w:trPr>
        <w:tc>
          <w:tcPr>
            <w:tcW w:w="4846" w:type="dxa"/>
          </w:tcPr>
          <w:p w14:paraId="7394A14C" w14:textId="56BCE293" w:rsidR="00EA51FA" w:rsidRPr="00181CAF" w:rsidRDefault="00181CA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846" w:type="dxa"/>
          </w:tcPr>
          <w:p w14:paraId="27FCC5C4" w14:textId="26522F3E" w:rsidR="00EA51FA" w:rsidRDefault="001011AD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0.00010340143875890411</w:t>
            </w:r>
          </w:p>
        </w:tc>
      </w:tr>
    </w:tbl>
    <w:p w14:paraId="5A9D2C7A" w14:textId="77777777" w:rsidR="003C6DF4" w:rsidRDefault="003C6DF4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2100769" w14:textId="7A84FAF9" w:rsidR="003C6DF4" w:rsidRDefault="003C6DF4" w:rsidP="003C6DF4">
      <w:pPr>
        <w:pStyle w:val="Caption"/>
        <w:keepNext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rPr>
          <w:lang w:val="ru-RU"/>
        </w:rPr>
        <w:t xml:space="preserve"> Среднее значение потерь точности при различных </w:t>
      </w:r>
      <w:r>
        <w:rPr>
          <w:lang w:val="en-US"/>
        </w:rPr>
        <w:t>EPS</w:t>
      </w:r>
      <w:r w:rsidRPr="003C6DF4">
        <w:rPr>
          <w:lang w:val="ru-RU"/>
        </w:rPr>
        <w:t xml:space="preserve">, </w:t>
      </w:r>
      <w:r>
        <w:rPr>
          <w:lang w:val="ru-RU"/>
        </w:rPr>
        <w:t xml:space="preserve">число </w:t>
      </w:r>
      <w:proofErr w:type="spellStart"/>
      <w:r>
        <w:rPr>
          <w:lang w:val="ru-RU"/>
        </w:rPr>
        <w:t>кубитов</w:t>
      </w:r>
      <w:proofErr w:type="spellEnd"/>
      <w:r>
        <w:rPr>
          <w:lang w:val="ru-RU"/>
        </w:rPr>
        <w:t xml:space="preserve"> 26, число измерений для каждой ячейки больше либо равно 60</w:t>
      </w:r>
    </w:p>
    <w:tbl>
      <w:tblPr>
        <w:tblStyle w:val="TableGrid"/>
        <w:tblW w:w="9722" w:type="dxa"/>
        <w:tblLook w:val="04A0" w:firstRow="1" w:lastRow="0" w:firstColumn="1" w:lastColumn="0" w:noHBand="0" w:noVBand="1"/>
      </w:tblPr>
      <w:tblGrid>
        <w:gridCol w:w="4861"/>
        <w:gridCol w:w="4861"/>
      </w:tblGrid>
      <w:tr w:rsidR="003C6DF4" w14:paraId="1453035A" w14:textId="77777777" w:rsidTr="003C6DF4">
        <w:trPr>
          <w:trHeight w:val="668"/>
        </w:trPr>
        <w:tc>
          <w:tcPr>
            <w:tcW w:w="4861" w:type="dxa"/>
          </w:tcPr>
          <w:p w14:paraId="5DF10D51" w14:textId="5F07312A" w:rsidR="003C6DF4" w:rsidRPr="003C6DF4" w:rsidRDefault="003C6DF4">
            <w:pPr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4861" w:type="dxa"/>
          </w:tcPr>
          <w:p w14:paraId="0398B48C" w14:textId="79BEB63B" w:rsidR="003C6DF4" w:rsidRPr="003C6DF4" w:rsidRDefault="003C6DF4">
            <w:pPr>
              <w:rPr>
                <w:lang w:val="ru-RU"/>
              </w:rPr>
            </w:pPr>
            <w:r>
              <w:rPr>
                <w:lang w:val="ru-RU"/>
              </w:rPr>
              <w:t>Среднее значение потерь точности</w:t>
            </w:r>
          </w:p>
        </w:tc>
      </w:tr>
      <w:tr w:rsidR="003C6DF4" w14:paraId="33631EBA" w14:textId="77777777" w:rsidTr="003C6DF4">
        <w:trPr>
          <w:trHeight w:val="668"/>
        </w:trPr>
        <w:tc>
          <w:tcPr>
            <w:tcW w:w="4861" w:type="dxa"/>
          </w:tcPr>
          <w:p w14:paraId="4FB458C7" w14:textId="6BEB87D3" w:rsidR="003C6DF4" w:rsidRDefault="003C6DF4">
            <w:pPr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4861" w:type="dxa"/>
          </w:tcPr>
          <w:p w14:paraId="54BEB644" w14:textId="105C2B77" w:rsidR="003C6DF4" w:rsidRDefault="004B4654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0.008517377756065574</w:t>
            </w:r>
          </w:p>
        </w:tc>
      </w:tr>
      <w:tr w:rsidR="003C6DF4" w14:paraId="0D4D93E8" w14:textId="77777777" w:rsidTr="003C6DF4">
        <w:trPr>
          <w:trHeight w:val="668"/>
        </w:trPr>
        <w:tc>
          <w:tcPr>
            <w:tcW w:w="4861" w:type="dxa"/>
          </w:tcPr>
          <w:p w14:paraId="7C9E9F1B" w14:textId="58FE7357" w:rsidR="003C6DF4" w:rsidRDefault="003C6DF4">
            <w:pPr>
              <w:rPr>
                <w:lang w:val="ru-RU"/>
              </w:rPr>
            </w:pPr>
            <w:r>
              <w:rPr>
                <w:lang w:val="ru-RU"/>
              </w:rPr>
              <w:t>0.01</w:t>
            </w:r>
          </w:p>
        </w:tc>
        <w:tc>
          <w:tcPr>
            <w:tcW w:w="4861" w:type="dxa"/>
          </w:tcPr>
          <w:p w14:paraId="6C4AD155" w14:textId="7A3AF201" w:rsidR="003C6DF4" w:rsidRDefault="004B4654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0.00011196550483538461</w:t>
            </w:r>
          </w:p>
        </w:tc>
      </w:tr>
      <w:tr w:rsidR="003C6DF4" w14:paraId="0EEAA409" w14:textId="77777777" w:rsidTr="003C6DF4">
        <w:trPr>
          <w:trHeight w:val="668"/>
        </w:trPr>
        <w:tc>
          <w:tcPr>
            <w:tcW w:w="4861" w:type="dxa"/>
          </w:tcPr>
          <w:p w14:paraId="742FDFA7" w14:textId="6BF17D62" w:rsidR="003C6DF4" w:rsidRDefault="003C6DF4">
            <w:pPr>
              <w:rPr>
                <w:lang w:val="ru-RU"/>
              </w:rPr>
            </w:pPr>
            <w:r>
              <w:rPr>
                <w:lang w:val="ru-RU"/>
              </w:rPr>
              <w:t>0.001</w:t>
            </w:r>
          </w:p>
        </w:tc>
        <w:tc>
          <w:tcPr>
            <w:tcW w:w="4861" w:type="dxa"/>
          </w:tcPr>
          <w:p w14:paraId="6BA40898" w14:textId="6C152CB7" w:rsidR="003C6DF4" w:rsidRDefault="004B4654">
            <w:pPr>
              <w:rPr>
                <w:lang w:val="ru-RU"/>
              </w:rPr>
            </w:pPr>
            <w:r>
              <w:rPr>
                <w:rFonts w:ascii="Menlo" w:hAnsi="Menlo" w:cs="Menlo"/>
                <w:color w:val="000000"/>
                <w:sz w:val="28"/>
                <w:szCs w:val="28"/>
                <w:lang w:val="en-GB"/>
              </w:rPr>
              <w:t>1.1588551316440678e-06</w:t>
            </w:r>
          </w:p>
        </w:tc>
      </w:tr>
    </w:tbl>
    <w:p w14:paraId="39EDB001" w14:textId="77777777" w:rsidR="003C6DF4" w:rsidRPr="00EA51FA" w:rsidRDefault="003C6DF4">
      <w:pPr>
        <w:rPr>
          <w:lang w:val="ru-RU"/>
        </w:rPr>
      </w:pPr>
    </w:p>
    <w:p w14:paraId="7A1299D8" w14:textId="36A4F9D1" w:rsidR="00EF223C" w:rsidRDefault="00EF223C">
      <w:pPr>
        <w:rPr>
          <w:lang w:val="ru-RU"/>
        </w:rPr>
      </w:pPr>
    </w:p>
    <w:p w14:paraId="6F6E84C4" w14:textId="77777777" w:rsidR="00D4061F" w:rsidRDefault="00D4061F">
      <w:pPr>
        <w:rPr>
          <w:lang w:val="ru-RU"/>
        </w:rPr>
      </w:pPr>
      <w:r>
        <w:rPr>
          <w:lang w:val="ru-RU"/>
        </w:rPr>
        <w:br w:type="page"/>
      </w:r>
    </w:p>
    <w:p w14:paraId="71018069" w14:textId="7DE8422B" w:rsidR="00D4061F" w:rsidRDefault="00EF223C">
      <w:pPr>
        <w:rPr>
          <w:lang w:val="ru-RU"/>
        </w:rPr>
      </w:pPr>
      <w:r>
        <w:rPr>
          <w:lang w:val="ru-RU"/>
        </w:rPr>
        <w:lastRenderedPageBreak/>
        <w:t>Графики</w:t>
      </w:r>
      <w:r w:rsidR="00DB7C5B">
        <w:rPr>
          <w:lang w:val="ru-RU"/>
        </w:rPr>
        <w:t xml:space="preserve"> и гистограммы</w:t>
      </w:r>
    </w:p>
    <w:p w14:paraId="42A079D4" w14:textId="77777777" w:rsidR="00D4061F" w:rsidRDefault="00D4061F" w:rsidP="00D4061F">
      <w:pPr>
        <w:keepNext/>
      </w:pPr>
      <w:r>
        <w:rPr>
          <w:noProof/>
          <w:lang w:val="ru-RU"/>
        </w:rPr>
        <w:drawing>
          <wp:inline distT="0" distB="0" distL="0" distR="0" wp14:anchorId="476FD6BD" wp14:editId="29F7FE47">
            <wp:extent cx="5731510" cy="4298950"/>
            <wp:effectExtent l="0" t="0" r="0" b="6350"/>
            <wp:docPr id="10" name="Picture 10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9761" w14:textId="03B741AD" w:rsidR="00D4061F" w:rsidRDefault="00D4061F" w:rsidP="00D4061F">
      <w:pPr>
        <w:pStyle w:val="Caption"/>
      </w:pPr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4061F">
        <w:rPr>
          <w:lang w:val="ru-RU"/>
        </w:rPr>
        <w:t xml:space="preserve"> </w:t>
      </w:r>
      <w:r>
        <w:rPr>
          <w:lang w:val="ru-RU"/>
        </w:rPr>
        <w:t xml:space="preserve">Число </w:t>
      </w:r>
      <w:proofErr w:type="spellStart"/>
      <w:r>
        <w:rPr>
          <w:lang w:val="ru-RU"/>
        </w:rPr>
        <w:t>кубитов</w:t>
      </w:r>
      <w:proofErr w:type="spellEnd"/>
      <w:r>
        <w:rPr>
          <w:lang w:val="ru-RU"/>
        </w:rPr>
        <w:t xml:space="preserve"> 24, зашумление 0.01, число столбцов гистограммы 20, число измерений больше либо равно 60</w:t>
      </w:r>
    </w:p>
    <w:p w14:paraId="5245503C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0195B453" wp14:editId="7AF386EE">
            <wp:extent cx="5731510" cy="4298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F499" w14:textId="4D1B6B7E" w:rsidR="00D4061F" w:rsidRDefault="00D4061F" w:rsidP="00D4061F">
      <w:pPr>
        <w:pStyle w:val="Caption"/>
      </w:pPr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 xml:space="preserve"> </w:t>
      </w:r>
      <w:r w:rsidRPr="00917D33">
        <w:rPr>
          <w:lang w:val="ru-RU"/>
        </w:rPr>
        <w:t xml:space="preserve">Число </w:t>
      </w:r>
      <w:proofErr w:type="spellStart"/>
      <w:r w:rsidRPr="00917D33">
        <w:rPr>
          <w:lang w:val="ru-RU"/>
        </w:rPr>
        <w:t>кубитов</w:t>
      </w:r>
      <w:proofErr w:type="spellEnd"/>
      <w:r w:rsidRPr="00917D33">
        <w:rPr>
          <w:lang w:val="ru-RU"/>
        </w:rPr>
        <w:t xml:space="preserve"> 2</w:t>
      </w:r>
      <w:r>
        <w:rPr>
          <w:lang w:val="ru-RU"/>
        </w:rPr>
        <w:t>5</w:t>
      </w:r>
      <w:r w:rsidRPr="00917D33">
        <w:rPr>
          <w:lang w:val="ru-RU"/>
        </w:rPr>
        <w:t>, зашумление 0.01, число столбцов гистограммы 20, число измерений больше либо равно 60</w:t>
      </w:r>
    </w:p>
    <w:p w14:paraId="50ECEEC3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49844006" wp14:editId="3D5C0A4C">
            <wp:extent cx="5731510" cy="4298950"/>
            <wp:effectExtent l="0" t="0" r="0" b="6350"/>
            <wp:docPr id="8" name="Picture 8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8F33" w14:textId="285D029F" w:rsidR="00D4061F" w:rsidRDefault="00D4061F" w:rsidP="00D4061F">
      <w:pPr>
        <w:pStyle w:val="Caption"/>
      </w:pPr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ru-RU"/>
        </w:rPr>
        <w:t xml:space="preserve"> </w:t>
      </w:r>
      <w:r w:rsidRPr="004343F9">
        <w:rPr>
          <w:lang w:val="ru-RU"/>
        </w:rPr>
        <w:t xml:space="preserve">Число </w:t>
      </w:r>
      <w:proofErr w:type="spellStart"/>
      <w:r w:rsidRPr="004343F9">
        <w:rPr>
          <w:lang w:val="ru-RU"/>
        </w:rPr>
        <w:t>кубитов</w:t>
      </w:r>
      <w:proofErr w:type="spellEnd"/>
      <w:r w:rsidRPr="004343F9">
        <w:rPr>
          <w:lang w:val="ru-RU"/>
        </w:rPr>
        <w:t xml:space="preserve"> 2</w:t>
      </w:r>
      <w:r>
        <w:rPr>
          <w:lang w:val="ru-RU"/>
        </w:rPr>
        <w:t>6</w:t>
      </w:r>
      <w:r w:rsidRPr="004343F9">
        <w:rPr>
          <w:lang w:val="ru-RU"/>
        </w:rPr>
        <w:t>, зашумление 0.01, число столбцов гистограммы 20, число измерений больше либо равно 60</w:t>
      </w:r>
    </w:p>
    <w:p w14:paraId="690542A2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3A59898E" wp14:editId="67057315">
            <wp:extent cx="5731510" cy="4298950"/>
            <wp:effectExtent l="0" t="0" r="0" b="6350"/>
            <wp:docPr id="7" name="Picture 7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2DBA" w14:textId="2D4CC572" w:rsidR="00D4061F" w:rsidRDefault="00D4061F" w:rsidP="00D4061F">
      <w:pPr>
        <w:pStyle w:val="Caption"/>
      </w:pPr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ru-RU"/>
        </w:rPr>
        <w:t xml:space="preserve"> </w:t>
      </w:r>
      <w:r w:rsidRPr="00266B2F">
        <w:rPr>
          <w:lang w:val="ru-RU"/>
        </w:rPr>
        <w:t xml:space="preserve">Число </w:t>
      </w:r>
      <w:proofErr w:type="spellStart"/>
      <w:r w:rsidRPr="00266B2F">
        <w:rPr>
          <w:lang w:val="ru-RU"/>
        </w:rPr>
        <w:t>кубитов</w:t>
      </w:r>
      <w:proofErr w:type="spellEnd"/>
      <w:r w:rsidRPr="00266B2F">
        <w:rPr>
          <w:lang w:val="ru-RU"/>
        </w:rPr>
        <w:t xml:space="preserve"> 24, зашумление 0.01, число столбцов гистограммы 2</w:t>
      </w:r>
      <w:r>
        <w:rPr>
          <w:lang w:val="ru-RU"/>
        </w:rPr>
        <w:t>7</w:t>
      </w:r>
      <w:r w:rsidRPr="00266B2F">
        <w:rPr>
          <w:lang w:val="ru-RU"/>
        </w:rPr>
        <w:t>, число измерений больше либо равно 60</w:t>
      </w:r>
    </w:p>
    <w:p w14:paraId="6B61FDFD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4A9A825A" wp14:editId="663AB444">
            <wp:extent cx="5731510" cy="4298950"/>
            <wp:effectExtent l="0" t="0" r="0" b="6350"/>
            <wp:docPr id="6" name="Picture 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B285" w14:textId="117A87F6" w:rsidR="00D4061F" w:rsidRDefault="00D4061F" w:rsidP="00D4061F">
      <w:pPr>
        <w:pStyle w:val="Caption"/>
      </w:pPr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ru-RU"/>
        </w:rPr>
        <w:t xml:space="preserve"> </w:t>
      </w:r>
      <w:r w:rsidRPr="00226E81">
        <w:rPr>
          <w:lang w:val="ru-RU"/>
        </w:rPr>
        <w:t xml:space="preserve">Число </w:t>
      </w:r>
      <w:proofErr w:type="spellStart"/>
      <w:r w:rsidRPr="00226E81">
        <w:rPr>
          <w:lang w:val="ru-RU"/>
        </w:rPr>
        <w:t>кубитов</w:t>
      </w:r>
      <w:proofErr w:type="spellEnd"/>
      <w:r w:rsidRPr="00226E81">
        <w:rPr>
          <w:lang w:val="ru-RU"/>
        </w:rPr>
        <w:t xml:space="preserve"> 2</w:t>
      </w:r>
      <w:r>
        <w:rPr>
          <w:lang w:val="ru-RU"/>
        </w:rPr>
        <w:t>8</w:t>
      </w:r>
      <w:r w:rsidRPr="00226E81">
        <w:rPr>
          <w:lang w:val="ru-RU"/>
        </w:rPr>
        <w:t>, зашумление 0.01, число столбцов гистограммы 20, число измерений больше либо равно 60</w:t>
      </w:r>
    </w:p>
    <w:p w14:paraId="1D9D5402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6F961947" wp14:editId="487BAB09">
            <wp:extent cx="5731510" cy="4298950"/>
            <wp:effectExtent l="0" t="0" r="0" b="6350"/>
            <wp:docPr id="5" name="Picture 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A0FA" w14:textId="79913DE5" w:rsidR="00D4061F" w:rsidRDefault="00D4061F" w:rsidP="00D4061F">
      <w:pPr>
        <w:pStyle w:val="Caption"/>
      </w:pPr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ru-RU"/>
        </w:rPr>
        <w:t xml:space="preserve"> </w:t>
      </w:r>
      <w:r w:rsidRPr="0009594F">
        <w:rPr>
          <w:lang w:val="ru-RU"/>
        </w:rPr>
        <w:t xml:space="preserve">Число </w:t>
      </w:r>
      <w:proofErr w:type="spellStart"/>
      <w:r w:rsidRPr="0009594F">
        <w:rPr>
          <w:lang w:val="ru-RU"/>
        </w:rPr>
        <w:t>кубитов</w:t>
      </w:r>
      <w:proofErr w:type="spellEnd"/>
      <w:r w:rsidRPr="0009594F">
        <w:rPr>
          <w:lang w:val="ru-RU"/>
        </w:rPr>
        <w:t xml:space="preserve"> 2</w:t>
      </w:r>
      <w:r>
        <w:rPr>
          <w:lang w:val="ru-RU"/>
        </w:rPr>
        <w:t>6</w:t>
      </w:r>
      <w:r w:rsidRPr="0009594F">
        <w:rPr>
          <w:lang w:val="ru-RU"/>
        </w:rPr>
        <w:t>, зашумление 0.1, число столбцов гистограммы 20, число измерений больше либо равно 60</w:t>
      </w:r>
    </w:p>
    <w:p w14:paraId="77AD7842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5C9B0AF0" wp14:editId="7B3D1401">
            <wp:extent cx="5731510" cy="4298950"/>
            <wp:effectExtent l="0" t="0" r="0" b="6350"/>
            <wp:docPr id="4" name="Picture 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6F37" w14:textId="3B3F4F66" w:rsidR="00D4061F" w:rsidRDefault="00D4061F" w:rsidP="00D4061F">
      <w:pPr>
        <w:pStyle w:val="Caption"/>
      </w:pPr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ru-RU"/>
        </w:rPr>
        <w:t xml:space="preserve"> </w:t>
      </w:r>
      <w:r w:rsidRPr="00AD5A42">
        <w:rPr>
          <w:lang w:val="ru-RU"/>
        </w:rPr>
        <w:t xml:space="preserve">Число </w:t>
      </w:r>
      <w:proofErr w:type="spellStart"/>
      <w:r w:rsidRPr="00AD5A42">
        <w:rPr>
          <w:lang w:val="ru-RU"/>
        </w:rPr>
        <w:t>кубитов</w:t>
      </w:r>
      <w:proofErr w:type="spellEnd"/>
      <w:r w:rsidRPr="00AD5A42">
        <w:rPr>
          <w:lang w:val="ru-RU"/>
        </w:rPr>
        <w:t xml:space="preserve"> 2</w:t>
      </w:r>
      <w:r>
        <w:rPr>
          <w:lang w:val="ru-RU"/>
        </w:rPr>
        <w:t>6</w:t>
      </w:r>
      <w:r w:rsidRPr="00AD5A42">
        <w:rPr>
          <w:lang w:val="ru-RU"/>
        </w:rPr>
        <w:t>, зашумление 0.01, число столбцов гистограммы 20, число измерений больше либо равно 60</w:t>
      </w:r>
    </w:p>
    <w:p w14:paraId="6A4364AA" w14:textId="77777777" w:rsidR="00D4061F" w:rsidRDefault="00D4061F" w:rsidP="00D4061F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1C3663F8" wp14:editId="496C3D08">
            <wp:extent cx="5731510" cy="4298950"/>
            <wp:effectExtent l="0" t="0" r="0" b="635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DC55" w14:textId="7C0AA7C3" w:rsidR="00D4061F" w:rsidRDefault="00D4061F" w:rsidP="00D4061F">
      <w:pPr>
        <w:pStyle w:val="Caption"/>
        <w:rPr>
          <w:lang w:val="ru-RU"/>
        </w:rPr>
      </w:pPr>
      <w:r>
        <w:t xml:space="preserve">График </w:t>
      </w:r>
      <w:r>
        <w:fldChar w:fldCharType="begin"/>
      </w:r>
      <w:r>
        <w:instrText xml:space="preserve"> SEQ График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ru-RU"/>
        </w:rPr>
        <w:t xml:space="preserve"> </w:t>
      </w:r>
      <w:r w:rsidRPr="00542650">
        <w:rPr>
          <w:lang w:val="ru-RU"/>
        </w:rPr>
        <w:t xml:space="preserve">Число </w:t>
      </w:r>
      <w:proofErr w:type="spellStart"/>
      <w:r w:rsidRPr="00542650">
        <w:rPr>
          <w:lang w:val="ru-RU"/>
        </w:rPr>
        <w:t>кубитов</w:t>
      </w:r>
      <w:proofErr w:type="spellEnd"/>
      <w:r w:rsidRPr="00542650">
        <w:rPr>
          <w:lang w:val="ru-RU"/>
        </w:rPr>
        <w:t xml:space="preserve"> 24, зашумление 0.0</w:t>
      </w:r>
      <w:r>
        <w:rPr>
          <w:lang w:val="ru-RU"/>
        </w:rPr>
        <w:t>0</w:t>
      </w:r>
      <w:r w:rsidRPr="00542650">
        <w:rPr>
          <w:lang w:val="ru-RU"/>
        </w:rPr>
        <w:t>1, число столбцов гистограммы 20, число измерений больше либо равно 60</w:t>
      </w:r>
    </w:p>
    <w:p w14:paraId="785BB358" w14:textId="77777777" w:rsidR="00D4061F" w:rsidRDefault="00D4061F">
      <w:pPr>
        <w:rPr>
          <w:lang w:val="ru-RU"/>
        </w:rPr>
      </w:pPr>
    </w:p>
    <w:p w14:paraId="5747B2B3" w14:textId="29E2AEE1" w:rsidR="00E95F9E" w:rsidRPr="00D4061F" w:rsidRDefault="00E95F9E">
      <w:pPr>
        <w:rPr>
          <w:b/>
          <w:bCs/>
          <w:lang w:val="ru-RU"/>
        </w:rPr>
      </w:pPr>
      <w:r w:rsidRPr="00D4061F">
        <w:rPr>
          <w:b/>
          <w:bCs/>
          <w:lang w:val="ru-RU"/>
        </w:rPr>
        <w:t>Выводы</w:t>
      </w:r>
    </w:p>
    <w:p w14:paraId="5D287267" w14:textId="73B9B98C" w:rsidR="002F53E6" w:rsidRDefault="002F53E6">
      <w:pPr>
        <w:rPr>
          <w:lang w:val="ru-RU"/>
        </w:rPr>
      </w:pPr>
    </w:p>
    <w:p w14:paraId="371031C9" w14:textId="6E998065" w:rsidR="002F53E6" w:rsidRPr="002F53E6" w:rsidRDefault="00844902">
      <w:pPr>
        <w:rPr>
          <w:lang w:val="ru-RU"/>
        </w:rPr>
      </w:pPr>
      <w:r>
        <w:rPr>
          <w:lang w:val="ru-RU"/>
        </w:rPr>
        <w:t xml:space="preserve">Падение ускорение с повышением числа процессов связано с возрастанием количества пересылок, что и оказывает влияние на скорость работы параллельной программы. </w:t>
      </w:r>
      <w:r w:rsidR="002F53E6">
        <w:rPr>
          <w:lang w:val="ru-RU"/>
        </w:rPr>
        <w:t xml:space="preserve">Из полученных результатов ясно, что среднее значение потерь точности возрастает с ростом количества </w:t>
      </w:r>
      <w:proofErr w:type="spellStart"/>
      <w:r w:rsidR="002F53E6">
        <w:rPr>
          <w:lang w:val="ru-RU"/>
        </w:rPr>
        <w:t>кубитов</w:t>
      </w:r>
      <w:proofErr w:type="spellEnd"/>
      <w:r w:rsidR="002F53E6">
        <w:rPr>
          <w:lang w:val="ru-RU"/>
        </w:rPr>
        <w:t xml:space="preserve"> и падает при уменьшении </w:t>
      </w:r>
      <w:r w:rsidR="00BF0F1E">
        <w:rPr>
          <w:lang w:val="ru-RU"/>
        </w:rPr>
        <w:t xml:space="preserve">уровня </w:t>
      </w:r>
      <w:r w:rsidR="00243301">
        <w:rPr>
          <w:lang w:val="ru-RU"/>
        </w:rPr>
        <w:t>шума (</w:t>
      </w:r>
      <w:r w:rsidR="00BF0F1E">
        <w:rPr>
          <w:lang w:val="en-US"/>
        </w:rPr>
        <w:t>EPS</w:t>
      </w:r>
      <w:r w:rsidR="00BF0F1E" w:rsidRPr="00BF0F1E">
        <w:rPr>
          <w:lang w:val="ru-RU"/>
        </w:rPr>
        <w:t>)</w:t>
      </w:r>
      <w:r w:rsidR="002F53E6" w:rsidRPr="002F53E6">
        <w:rPr>
          <w:lang w:val="ru-RU"/>
        </w:rPr>
        <w:t>.</w:t>
      </w:r>
    </w:p>
    <w:sectPr w:rsidR="002F53E6" w:rsidRPr="002F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panose1 w:val="020B0604020202020204"/>
    <w:charset w:val="00"/>
    <w:family w:val="auto"/>
    <w:pitch w:val="variable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90"/>
    <w:rsid w:val="001011AD"/>
    <w:rsid w:val="001062F9"/>
    <w:rsid w:val="00181CAF"/>
    <w:rsid w:val="001B235B"/>
    <w:rsid w:val="00243301"/>
    <w:rsid w:val="002A5C06"/>
    <w:rsid w:val="002F53E6"/>
    <w:rsid w:val="003A2666"/>
    <w:rsid w:val="003C6DF4"/>
    <w:rsid w:val="003D5EB1"/>
    <w:rsid w:val="004B4654"/>
    <w:rsid w:val="004F2AB7"/>
    <w:rsid w:val="0055424E"/>
    <w:rsid w:val="00582FDF"/>
    <w:rsid w:val="00664775"/>
    <w:rsid w:val="00734603"/>
    <w:rsid w:val="007C3290"/>
    <w:rsid w:val="00844902"/>
    <w:rsid w:val="00A00B16"/>
    <w:rsid w:val="00A90474"/>
    <w:rsid w:val="00BF0F1E"/>
    <w:rsid w:val="00C81760"/>
    <w:rsid w:val="00D4061F"/>
    <w:rsid w:val="00D73CF6"/>
    <w:rsid w:val="00DB7C5B"/>
    <w:rsid w:val="00E95F9E"/>
    <w:rsid w:val="00EA51FA"/>
    <w:rsid w:val="00E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56033E"/>
  <w15:chartTrackingRefBased/>
  <w15:docId w15:val="{9A902CD9-B1C1-F04A-9601-81B4D627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A51F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Обычный"/>
    <w:rsid w:val="003A2666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imes New Roman"/>
      <w:kern w:val="3"/>
      <w:lang w:val="ru-RU"/>
    </w:rPr>
  </w:style>
  <w:style w:type="character" w:customStyle="1" w:styleId="a0">
    <w:name w:val="Основной шрифт абзаца"/>
    <w:rsid w:val="003A2666"/>
  </w:style>
  <w:style w:type="paragraph" w:customStyle="1" w:styleId="a1">
    <w:name w:val="Содержимое таблицы"/>
    <w:basedOn w:val="a"/>
    <w:rsid w:val="003A266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4BBD26-D295-5249-8CD7-E6DCC47B8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Малмыгин Глеб</dc:creator>
  <cp:keywords/>
  <dc:description/>
  <cp:lastModifiedBy>Малмыгин Глеб</cp:lastModifiedBy>
  <cp:revision>56</cp:revision>
  <dcterms:created xsi:type="dcterms:W3CDTF">2021-04-27T17:40:00Z</dcterms:created>
  <dcterms:modified xsi:type="dcterms:W3CDTF">2021-04-29T19:00:00Z</dcterms:modified>
</cp:coreProperties>
</file>