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2CEE4" w14:textId="77777777" w:rsidR="00441E3D" w:rsidRDefault="00441E3D" w:rsidP="00441E3D">
      <w:pPr>
        <w:pStyle w:val="a"/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Университет им. М. В. Ломоносова</w:t>
      </w:r>
    </w:p>
    <w:p w14:paraId="0587C04C" w14:textId="77777777" w:rsidR="00441E3D" w:rsidRDefault="00441E3D" w:rsidP="00441E3D">
      <w:pPr>
        <w:pStyle w:val="a"/>
        <w:pBdr>
          <w:bottom w:val="single" w:sz="2" w:space="1" w:color="000000"/>
        </w:pBd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Вычислительной Математики и Кибернетики</w:t>
      </w:r>
    </w:p>
    <w:p w14:paraId="43E8D151" w14:textId="77777777" w:rsidR="00441E3D" w:rsidRDefault="00441E3D" w:rsidP="00441E3D">
      <w:pPr>
        <w:pStyle w:val="a"/>
        <w:pBdr>
          <w:bottom w:val="single" w:sz="2" w:space="1" w:color="000000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Суперкомпьютеров и Квантовой Информатики</w:t>
      </w:r>
    </w:p>
    <w:p w14:paraId="55B2E29F" w14:textId="77777777" w:rsidR="00441E3D" w:rsidRDefault="00441E3D" w:rsidP="00441E3D">
      <w:pPr>
        <w:pStyle w:val="a"/>
        <w:jc w:val="center"/>
      </w:pPr>
      <w:r>
        <w:rPr>
          <w:rStyle w:val="a0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87F8C22" wp14:editId="202FA7AE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3917317" cy="2341248"/>
            <wp:effectExtent l="0" t="0" r="0" b="0"/>
            <wp:wrapTopAndBottom/>
            <wp:docPr id="1" name="Рисунок 1" descr="A picture containing circui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A picture containing circuit&#10;&#10;Description automatically generated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7317" cy="2341248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AACD191" w14:textId="77777777" w:rsidR="00441E3D" w:rsidRDefault="00441E3D" w:rsidP="00441E3D">
      <w:pPr>
        <w:pStyle w:val="a"/>
        <w:jc w:val="center"/>
        <w:rPr>
          <w:color w:val="000000"/>
          <w:sz w:val="20"/>
          <w:szCs w:val="20"/>
        </w:rPr>
      </w:pPr>
    </w:p>
    <w:p w14:paraId="62F07F6A" w14:textId="77777777" w:rsidR="00441E3D" w:rsidRDefault="00441E3D" w:rsidP="00441E3D">
      <w:pPr>
        <w:pStyle w:val="a"/>
        <w:jc w:val="center"/>
        <w:rPr>
          <w:color w:val="000000"/>
          <w:sz w:val="20"/>
          <w:szCs w:val="20"/>
        </w:rPr>
      </w:pPr>
    </w:p>
    <w:p w14:paraId="3F54FA3F" w14:textId="77777777" w:rsidR="00441E3D" w:rsidRDefault="00441E3D" w:rsidP="00441E3D">
      <w:pPr>
        <w:pStyle w:val="a"/>
        <w:jc w:val="center"/>
        <w:rPr>
          <w:color w:val="000000"/>
          <w:sz w:val="20"/>
          <w:szCs w:val="20"/>
        </w:rPr>
      </w:pPr>
    </w:p>
    <w:p w14:paraId="3A111C94" w14:textId="77777777" w:rsidR="00441E3D" w:rsidRDefault="00441E3D" w:rsidP="00441E3D">
      <w:pPr>
        <w:pStyle w:val="a"/>
        <w:jc w:val="center"/>
        <w:rPr>
          <w:color w:val="000000"/>
          <w:sz w:val="20"/>
          <w:szCs w:val="20"/>
        </w:rPr>
      </w:pPr>
    </w:p>
    <w:p w14:paraId="3D821D80" w14:textId="77777777" w:rsidR="00441E3D" w:rsidRDefault="00441E3D" w:rsidP="00441E3D">
      <w:pPr>
        <w:pStyle w:val="a"/>
        <w:jc w:val="center"/>
        <w:rPr>
          <w:color w:val="000000"/>
          <w:sz w:val="20"/>
          <w:szCs w:val="20"/>
        </w:rPr>
      </w:pPr>
    </w:p>
    <w:p w14:paraId="43B29922" w14:textId="77777777" w:rsidR="00441E3D" w:rsidRDefault="00441E3D" w:rsidP="00441E3D">
      <w:pPr>
        <w:pStyle w:val="a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Практикум на ЭВМ</w:t>
      </w:r>
    </w:p>
    <w:p w14:paraId="35A97AD4" w14:textId="77777777" w:rsidR="00441E3D" w:rsidRDefault="00441E3D" w:rsidP="00441E3D">
      <w:pPr>
        <w:pStyle w:val="a"/>
        <w:jc w:val="center"/>
        <w:rPr>
          <w:b/>
          <w:bCs/>
          <w:color w:val="000000"/>
          <w:sz w:val="36"/>
          <w:szCs w:val="36"/>
        </w:rPr>
      </w:pPr>
    </w:p>
    <w:p w14:paraId="41D9E9D0" w14:textId="48C6028C" w:rsidR="00441E3D" w:rsidRPr="00441E3D" w:rsidRDefault="00441E3D" w:rsidP="00441E3D">
      <w:pPr>
        <w:pStyle w:val="a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Отчёт № </w:t>
      </w:r>
      <w:r w:rsidRPr="00441E3D">
        <w:rPr>
          <w:b/>
          <w:bCs/>
          <w:color w:val="000000"/>
          <w:sz w:val="36"/>
          <w:szCs w:val="36"/>
        </w:rPr>
        <w:t>4</w:t>
      </w:r>
    </w:p>
    <w:p w14:paraId="5FEB9F63" w14:textId="33C199FB" w:rsidR="00441E3D" w:rsidRPr="00441E3D" w:rsidRDefault="00441E3D" w:rsidP="00441E3D">
      <w:pPr>
        <w:pStyle w:val="a"/>
        <w:jc w:val="center"/>
        <w:rPr>
          <w:color w:val="000000"/>
        </w:rPr>
      </w:pPr>
      <w:r>
        <w:rPr>
          <w:b/>
          <w:bCs/>
          <w:color w:val="000000"/>
          <w:sz w:val="36"/>
          <w:szCs w:val="36"/>
        </w:rPr>
        <w:t xml:space="preserve">Анализ параллельной программы на </w:t>
      </w:r>
      <w:r>
        <w:rPr>
          <w:b/>
          <w:bCs/>
          <w:color w:val="000000"/>
          <w:sz w:val="36"/>
          <w:szCs w:val="36"/>
          <w:lang w:val="en-US"/>
        </w:rPr>
        <w:t>MPI</w:t>
      </w:r>
      <w:r w:rsidRPr="003A2666">
        <w:rPr>
          <w:b/>
          <w:bCs/>
          <w:color w:val="000000"/>
          <w:sz w:val="36"/>
          <w:szCs w:val="36"/>
        </w:rPr>
        <w:t xml:space="preserve">, </w:t>
      </w:r>
      <w:r>
        <w:rPr>
          <w:b/>
          <w:bCs/>
          <w:color w:val="000000"/>
          <w:sz w:val="36"/>
          <w:szCs w:val="36"/>
        </w:rPr>
        <w:t xml:space="preserve">реализующей </w:t>
      </w:r>
      <w:r>
        <w:rPr>
          <w:b/>
          <w:bCs/>
          <w:color w:val="000000"/>
          <w:sz w:val="36"/>
          <w:szCs w:val="36"/>
        </w:rPr>
        <w:t xml:space="preserve">квантовые </w:t>
      </w:r>
      <w:proofErr w:type="spellStart"/>
      <w:r>
        <w:rPr>
          <w:b/>
          <w:bCs/>
          <w:color w:val="000000"/>
          <w:sz w:val="36"/>
          <w:szCs w:val="36"/>
        </w:rPr>
        <w:t>гейты</w:t>
      </w:r>
      <w:proofErr w:type="spellEnd"/>
      <w:r>
        <w:rPr>
          <w:b/>
          <w:bCs/>
          <w:color w:val="000000"/>
          <w:sz w:val="36"/>
          <w:szCs w:val="36"/>
        </w:rPr>
        <w:t>.</w:t>
      </w:r>
    </w:p>
    <w:tbl>
      <w:tblPr>
        <w:tblW w:w="8783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99"/>
        <w:gridCol w:w="3284"/>
      </w:tblGrid>
      <w:tr w:rsidR="00441E3D" w14:paraId="1B53F25D" w14:textId="77777777" w:rsidTr="0034729F">
        <w:tc>
          <w:tcPr>
            <w:tcW w:w="54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4E7619" w14:textId="77777777" w:rsidR="00441E3D" w:rsidRDefault="00441E3D" w:rsidP="0034729F">
            <w:pPr>
              <w:pStyle w:val="a1"/>
              <w:jc w:val="right"/>
              <w:rPr>
                <w:sz w:val="28"/>
                <w:szCs w:val="28"/>
              </w:rPr>
            </w:pPr>
          </w:p>
        </w:tc>
        <w:tc>
          <w:tcPr>
            <w:tcW w:w="328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1594D1" w14:textId="77777777" w:rsidR="00441E3D" w:rsidRDefault="00441E3D" w:rsidP="0034729F">
            <w:pPr>
              <w:pStyle w:val="a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Работу выполнил</w:t>
            </w:r>
          </w:p>
          <w:p w14:paraId="34FAF9F5" w14:textId="77777777" w:rsidR="00441E3D" w:rsidRPr="002270D5" w:rsidRDefault="00441E3D" w:rsidP="0034729F">
            <w:pPr>
              <w:pStyle w:val="a1"/>
              <w:jc w:val="right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Малмыгин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Г. А.</w:t>
            </w:r>
          </w:p>
        </w:tc>
      </w:tr>
      <w:tr w:rsidR="00441E3D" w14:paraId="1AE8A42D" w14:textId="77777777" w:rsidTr="0034729F">
        <w:tc>
          <w:tcPr>
            <w:tcW w:w="54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85A2C3" w14:textId="77777777" w:rsidR="00441E3D" w:rsidRDefault="00441E3D" w:rsidP="0034729F">
            <w:pPr>
              <w:pStyle w:val="a1"/>
              <w:rPr>
                <w:sz w:val="28"/>
                <w:szCs w:val="28"/>
              </w:rPr>
            </w:pPr>
          </w:p>
        </w:tc>
        <w:tc>
          <w:tcPr>
            <w:tcW w:w="328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C20FE5" w14:textId="77777777" w:rsidR="00441E3D" w:rsidRDefault="00441E3D" w:rsidP="0034729F">
            <w:pPr>
              <w:pStyle w:val="a1"/>
              <w:rPr>
                <w:b/>
                <w:bCs/>
                <w:sz w:val="28"/>
                <w:szCs w:val="28"/>
              </w:rPr>
            </w:pPr>
          </w:p>
        </w:tc>
      </w:tr>
    </w:tbl>
    <w:p w14:paraId="69EF1FF9" w14:textId="77777777" w:rsidR="00441E3D" w:rsidRDefault="00441E3D" w:rsidP="00441E3D">
      <w:pPr>
        <w:pStyle w:val="a"/>
        <w:jc w:val="center"/>
        <w:rPr>
          <w:color w:val="000000"/>
        </w:rPr>
      </w:pPr>
    </w:p>
    <w:p w14:paraId="15AA7431" w14:textId="77777777" w:rsidR="00441E3D" w:rsidRDefault="00441E3D" w:rsidP="00441E3D">
      <w:pPr>
        <w:pStyle w:val="a"/>
        <w:jc w:val="center"/>
        <w:rPr>
          <w:color w:val="000000"/>
        </w:rPr>
      </w:pPr>
    </w:p>
    <w:p w14:paraId="47384262" w14:textId="77777777" w:rsidR="00441E3D" w:rsidRDefault="00441E3D" w:rsidP="00441E3D">
      <w:pPr>
        <w:pStyle w:val="a"/>
        <w:jc w:val="center"/>
        <w:rPr>
          <w:color w:val="000000"/>
        </w:rPr>
      </w:pPr>
    </w:p>
    <w:p w14:paraId="5457877C" w14:textId="77777777" w:rsidR="00441E3D" w:rsidRDefault="00441E3D" w:rsidP="00441E3D">
      <w:pPr>
        <w:pStyle w:val="a"/>
        <w:jc w:val="center"/>
        <w:rPr>
          <w:color w:val="000000"/>
        </w:rPr>
      </w:pPr>
    </w:p>
    <w:p w14:paraId="3CF590BD" w14:textId="77777777" w:rsidR="00441E3D" w:rsidRDefault="00441E3D" w:rsidP="00441E3D">
      <w:pPr>
        <w:pStyle w:val="a"/>
        <w:jc w:val="center"/>
        <w:rPr>
          <w:color w:val="000000"/>
        </w:rPr>
      </w:pPr>
    </w:p>
    <w:p w14:paraId="33BE83B2" w14:textId="77777777" w:rsidR="00441E3D" w:rsidRDefault="00441E3D" w:rsidP="00441E3D">
      <w:pPr>
        <w:pStyle w:val="a"/>
        <w:jc w:val="center"/>
        <w:rPr>
          <w:color w:val="000000"/>
        </w:rPr>
      </w:pPr>
    </w:p>
    <w:p w14:paraId="2ECEFFC2" w14:textId="77777777" w:rsidR="00441E3D" w:rsidRDefault="00441E3D" w:rsidP="00441E3D">
      <w:pPr>
        <w:pStyle w:val="a"/>
        <w:jc w:val="center"/>
        <w:rPr>
          <w:color w:val="000000"/>
        </w:rPr>
      </w:pPr>
    </w:p>
    <w:p w14:paraId="563682E0" w14:textId="77777777" w:rsidR="00441E3D" w:rsidRDefault="00441E3D" w:rsidP="00441E3D">
      <w:pPr>
        <w:pStyle w:val="a"/>
        <w:jc w:val="center"/>
        <w:rPr>
          <w:color w:val="000000"/>
        </w:rPr>
      </w:pPr>
    </w:p>
    <w:p w14:paraId="0447BD92" w14:textId="77777777" w:rsidR="00441E3D" w:rsidRPr="008C5243" w:rsidRDefault="00441E3D" w:rsidP="00441E3D">
      <w:pPr>
        <w:pStyle w:val="a"/>
        <w:jc w:val="center"/>
        <w:rPr>
          <w:color w:val="000000"/>
        </w:rPr>
      </w:pPr>
    </w:p>
    <w:p w14:paraId="4F40369F" w14:textId="77777777" w:rsidR="00441E3D" w:rsidRDefault="00441E3D" w:rsidP="00441E3D">
      <w:pPr>
        <w:pStyle w:val="a"/>
        <w:jc w:val="center"/>
        <w:rPr>
          <w:color w:val="000000"/>
          <w:sz w:val="26"/>
          <w:szCs w:val="26"/>
        </w:rPr>
      </w:pPr>
    </w:p>
    <w:p w14:paraId="6D7C4E85" w14:textId="77777777" w:rsidR="00441E3D" w:rsidRDefault="00441E3D" w:rsidP="00441E3D">
      <w:pPr>
        <w:pStyle w:val="a"/>
        <w:jc w:val="center"/>
        <w:rPr>
          <w:color w:val="000000"/>
          <w:sz w:val="26"/>
          <w:szCs w:val="26"/>
        </w:rPr>
      </w:pPr>
    </w:p>
    <w:p w14:paraId="54DD3F93" w14:textId="77777777" w:rsidR="00441E3D" w:rsidRDefault="00441E3D" w:rsidP="00441E3D">
      <w:pPr>
        <w:pStyle w:val="a"/>
        <w:jc w:val="center"/>
        <w:rPr>
          <w:color w:val="000000"/>
          <w:sz w:val="26"/>
          <w:szCs w:val="26"/>
        </w:rPr>
      </w:pPr>
    </w:p>
    <w:p w14:paraId="46DCBC99" w14:textId="77777777" w:rsidR="00441E3D" w:rsidRDefault="00441E3D" w:rsidP="00441E3D">
      <w:pPr>
        <w:pStyle w:val="a"/>
        <w:jc w:val="center"/>
        <w:rPr>
          <w:color w:val="000000"/>
          <w:sz w:val="26"/>
          <w:szCs w:val="26"/>
        </w:rPr>
      </w:pPr>
    </w:p>
    <w:p w14:paraId="1D3C1D64" w14:textId="77777777" w:rsidR="00441E3D" w:rsidRDefault="00441E3D" w:rsidP="00441E3D">
      <w:pPr>
        <w:pStyle w:val="a"/>
        <w:jc w:val="center"/>
        <w:rPr>
          <w:color w:val="000000"/>
          <w:sz w:val="26"/>
          <w:szCs w:val="26"/>
        </w:rPr>
      </w:pPr>
    </w:p>
    <w:p w14:paraId="264036B5" w14:textId="4754EB10" w:rsidR="00441E3D" w:rsidRDefault="00441E3D" w:rsidP="00441E3D">
      <w:pPr>
        <w:pStyle w:val="a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Москва 2021</w:t>
      </w:r>
    </w:p>
    <w:p w14:paraId="1FCA92F7" w14:textId="3974D284" w:rsidR="00FC413B" w:rsidRDefault="00FC413B" w:rsidP="00441E3D">
      <w:pPr>
        <w:pStyle w:val="a"/>
        <w:jc w:val="center"/>
        <w:rPr>
          <w:color w:val="000000"/>
          <w:sz w:val="26"/>
          <w:szCs w:val="26"/>
        </w:rPr>
      </w:pPr>
    </w:p>
    <w:p w14:paraId="45A4BDEB" w14:textId="7171A244" w:rsidR="00BD3602" w:rsidRPr="00F14E95" w:rsidRDefault="00BD3602" w:rsidP="00FC413B">
      <w:pPr>
        <w:pStyle w:val="a"/>
        <w:jc w:val="both"/>
        <w:rPr>
          <w:b/>
          <w:bCs/>
          <w:color w:val="000000"/>
          <w:sz w:val="26"/>
          <w:szCs w:val="26"/>
        </w:rPr>
      </w:pPr>
      <w:r w:rsidRPr="00F14E95">
        <w:rPr>
          <w:b/>
          <w:bCs/>
          <w:color w:val="000000"/>
          <w:sz w:val="26"/>
          <w:szCs w:val="26"/>
        </w:rPr>
        <w:lastRenderedPageBreak/>
        <w:t>Постановка задачи</w:t>
      </w:r>
    </w:p>
    <w:p w14:paraId="280FADCD" w14:textId="36A74213" w:rsidR="00BD3602" w:rsidRPr="00BD3602" w:rsidRDefault="00BD3602" w:rsidP="00BD3602">
      <w:pPr>
        <w:pStyle w:val="a"/>
        <w:jc w:val="both"/>
        <w:rPr>
          <w:color w:val="000000"/>
          <w:sz w:val="26"/>
          <w:szCs w:val="26"/>
          <w:lang w:val="en-RU"/>
        </w:rPr>
      </w:pPr>
      <w:r w:rsidRPr="00BD3602">
        <w:rPr>
          <w:color w:val="000000"/>
          <w:sz w:val="26"/>
          <w:szCs w:val="26"/>
          <w:lang w:val="en-RU"/>
        </w:rPr>
        <w:t>Реализовать гейты H/H^n/CNOT/ROT/CROT/NOT для каждого написать тесты на корректность. Оформить в виде библиотеки сделать цель check/test(проверка тестов) Тесты реализовать отдельно от библиотеки. Провести анализ ускорения и масштабируемости гейтов H^n и CNOT.</w:t>
      </w:r>
    </w:p>
    <w:p w14:paraId="79D771C5" w14:textId="59348FC5" w:rsidR="00FC413B" w:rsidRDefault="00FC413B" w:rsidP="00FC413B">
      <w:pPr>
        <w:pStyle w:val="a"/>
        <w:jc w:val="both"/>
        <w:rPr>
          <w:color w:val="000000"/>
          <w:sz w:val="26"/>
          <w:szCs w:val="26"/>
        </w:rPr>
      </w:pPr>
    </w:p>
    <w:p w14:paraId="507C667C" w14:textId="0995AF64" w:rsidR="00FC413B" w:rsidRPr="00F14E95" w:rsidRDefault="00FC413B" w:rsidP="00FC413B">
      <w:pPr>
        <w:pStyle w:val="a"/>
        <w:jc w:val="both"/>
        <w:rPr>
          <w:b/>
          <w:bCs/>
          <w:color w:val="000000"/>
          <w:sz w:val="26"/>
          <w:szCs w:val="26"/>
        </w:rPr>
      </w:pPr>
      <w:r w:rsidRPr="00F14E95">
        <w:rPr>
          <w:b/>
          <w:bCs/>
          <w:color w:val="000000"/>
          <w:sz w:val="26"/>
          <w:szCs w:val="26"/>
        </w:rPr>
        <w:t>Полученные результаты</w:t>
      </w:r>
    </w:p>
    <w:p w14:paraId="4E764606" w14:textId="2A6944F3" w:rsidR="00675E40" w:rsidRDefault="00675E40" w:rsidP="00FC413B">
      <w:pPr>
        <w:pStyle w:val="a"/>
        <w:jc w:val="both"/>
        <w:rPr>
          <w:color w:val="000000"/>
          <w:sz w:val="26"/>
          <w:szCs w:val="26"/>
        </w:rPr>
      </w:pPr>
    </w:p>
    <w:p w14:paraId="2386DFEB" w14:textId="4C520940" w:rsidR="00675E40" w:rsidRDefault="00675E40" w:rsidP="00FC413B">
      <w:pPr>
        <w:pStyle w:val="a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Результаты для </w:t>
      </w:r>
      <w:r>
        <w:rPr>
          <w:color w:val="000000"/>
          <w:sz w:val="26"/>
          <w:szCs w:val="26"/>
          <w:lang w:val="en-US"/>
        </w:rPr>
        <w:t>H</w:t>
      </w:r>
      <w:r w:rsidRPr="009A567A">
        <w:rPr>
          <w:color w:val="000000"/>
          <w:sz w:val="26"/>
          <w:szCs w:val="26"/>
        </w:rPr>
        <w:t>^</w:t>
      </w:r>
      <w:r>
        <w:rPr>
          <w:color w:val="000000"/>
          <w:sz w:val="26"/>
          <w:szCs w:val="26"/>
          <w:lang w:val="en-US"/>
        </w:rPr>
        <w:t>n</w:t>
      </w:r>
      <w:r w:rsidR="009A567A">
        <w:rPr>
          <w:color w:val="000000"/>
          <w:sz w:val="26"/>
          <w:szCs w:val="26"/>
        </w:rPr>
        <w:t xml:space="preserve"> для 25 </w:t>
      </w:r>
      <w:proofErr w:type="spellStart"/>
      <w:r w:rsidR="009A567A">
        <w:rPr>
          <w:color w:val="000000"/>
          <w:sz w:val="26"/>
          <w:szCs w:val="26"/>
        </w:rPr>
        <w:t>кубитов</w:t>
      </w:r>
      <w:proofErr w:type="spellEnd"/>
    </w:p>
    <w:p w14:paraId="0239C83A" w14:textId="77777777" w:rsidR="009A567A" w:rsidRPr="009A567A" w:rsidRDefault="009A567A" w:rsidP="00FC413B">
      <w:pPr>
        <w:pStyle w:val="a"/>
        <w:jc w:val="both"/>
        <w:rPr>
          <w:color w:val="000000"/>
          <w:sz w:val="26"/>
          <w:szCs w:val="26"/>
        </w:rPr>
      </w:pPr>
    </w:p>
    <w:p w14:paraId="54A2E250" w14:textId="695A1FB6" w:rsidR="006716D4" w:rsidRDefault="006716D4" w:rsidP="006716D4">
      <w:pPr>
        <w:pStyle w:val="Caption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ru-RU"/>
        </w:rPr>
        <w:t xml:space="preserve"> Ускорение программы для </w:t>
      </w:r>
      <w:proofErr w:type="spellStart"/>
      <w:r>
        <w:rPr>
          <w:lang w:val="en-US"/>
        </w:rPr>
        <w:t>Hn</w:t>
      </w:r>
      <w:proofErr w:type="spellEnd"/>
      <w:r w:rsidRPr="006716D4">
        <w:rPr>
          <w:lang w:val="ru-RU"/>
        </w:rPr>
        <w:t xml:space="preserve"> </w:t>
      </w:r>
      <w:r>
        <w:rPr>
          <w:lang w:val="ru-RU"/>
        </w:rPr>
        <w:t xml:space="preserve">на 25 </w:t>
      </w:r>
      <w:proofErr w:type="spellStart"/>
      <w:r>
        <w:rPr>
          <w:lang w:val="ru-RU"/>
        </w:rPr>
        <w:t>кубитах</w:t>
      </w:r>
      <w:proofErr w:type="spellEnd"/>
    </w:p>
    <w:tbl>
      <w:tblPr>
        <w:tblStyle w:val="TableGrid"/>
        <w:tblW w:w="11259" w:type="dxa"/>
        <w:tblInd w:w="-1122" w:type="dxa"/>
        <w:tblLook w:val="04A0" w:firstRow="1" w:lastRow="0" w:firstColumn="1" w:lastColumn="0" w:noHBand="0" w:noVBand="1"/>
      </w:tblPr>
      <w:tblGrid>
        <w:gridCol w:w="3753"/>
        <w:gridCol w:w="3753"/>
        <w:gridCol w:w="3753"/>
      </w:tblGrid>
      <w:tr w:rsidR="009A567A" w14:paraId="6454FE08" w14:textId="77777777" w:rsidTr="0034729F">
        <w:trPr>
          <w:trHeight w:val="493"/>
        </w:trPr>
        <w:tc>
          <w:tcPr>
            <w:tcW w:w="3753" w:type="dxa"/>
          </w:tcPr>
          <w:p w14:paraId="47A2E6B1" w14:textId="77777777" w:rsidR="009A567A" w:rsidRDefault="009A567A" w:rsidP="0034729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Число вычислительных узлов</w:t>
            </w:r>
          </w:p>
        </w:tc>
        <w:tc>
          <w:tcPr>
            <w:tcW w:w="3753" w:type="dxa"/>
          </w:tcPr>
          <w:p w14:paraId="4F78F302" w14:textId="77777777" w:rsidR="009A567A" w:rsidRDefault="009A567A" w:rsidP="0034729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Время</w:t>
            </w:r>
          </w:p>
        </w:tc>
        <w:tc>
          <w:tcPr>
            <w:tcW w:w="3753" w:type="dxa"/>
          </w:tcPr>
          <w:p w14:paraId="6E0F8457" w14:textId="77777777" w:rsidR="009A567A" w:rsidRPr="00664775" w:rsidRDefault="009A567A" w:rsidP="0034729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Ускорение</w:t>
            </w:r>
          </w:p>
        </w:tc>
      </w:tr>
      <w:tr w:rsidR="009A567A" w14:paraId="5FB0F434" w14:textId="77777777" w:rsidTr="0034729F">
        <w:trPr>
          <w:trHeight w:val="493"/>
        </w:trPr>
        <w:tc>
          <w:tcPr>
            <w:tcW w:w="3753" w:type="dxa"/>
          </w:tcPr>
          <w:p w14:paraId="2BA25FA2" w14:textId="3EA8AA1F" w:rsidR="009A567A" w:rsidRDefault="009A567A" w:rsidP="0034729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3753" w:type="dxa"/>
          </w:tcPr>
          <w:p w14:paraId="0F3BA4D1" w14:textId="35DF1CCF" w:rsidR="009A567A" w:rsidRPr="009A567A" w:rsidRDefault="009A567A" w:rsidP="0034729F">
            <w:pPr>
              <w:jc w:val="center"/>
              <w:rPr>
                <w:lang w:val="en-US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ru-RU"/>
              </w:rPr>
              <w:t>1</w:t>
            </w:r>
            <w:r>
              <w:rPr>
                <w:rFonts w:ascii="Menlo" w:hAnsi="Menlo" w:cs="Menlo"/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rFonts w:ascii="Menlo" w:hAnsi="Menlo" w:cs="Menlo"/>
                <w:color w:val="000000"/>
                <w:sz w:val="28"/>
                <w:szCs w:val="28"/>
                <w:lang w:val="ru-RU"/>
              </w:rPr>
              <w:t>198420</w:t>
            </w:r>
          </w:p>
        </w:tc>
        <w:tc>
          <w:tcPr>
            <w:tcW w:w="3753" w:type="dxa"/>
          </w:tcPr>
          <w:p w14:paraId="7E2EAD07" w14:textId="77777777" w:rsidR="009A567A" w:rsidRDefault="009A567A" w:rsidP="0034729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9A567A" w14:paraId="6AD216D8" w14:textId="77777777" w:rsidTr="0034729F">
        <w:trPr>
          <w:trHeight w:val="493"/>
        </w:trPr>
        <w:tc>
          <w:tcPr>
            <w:tcW w:w="3753" w:type="dxa"/>
          </w:tcPr>
          <w:p w14:paraId="2295691A" w14:textId="7A10F3F6" w:rsidR="009A567A" w:rsidRDefault="009A567A" w:rsidP="0034729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3753" w:type="dxa"/>
          </w:tcPr>
          <w:p w14:paraId="58EDC7BC" w14:textId="0662F0A4" w:rsidR="009A567A" w:rsidRPr="009A567A" w:rsidRDefault="009A567A" w:rsidP="0034729F">
            <w:pPr>
              <w:jc w:val="center"/>
              <w:rPr>
                <w:lang w:val="en-US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ru-RU"/>
              </w:rPr>
              <w:t>0</w:t>
            </w:r>
            <w:r>
              <w:rPr>
                <w:rFonts w:ascii="Menlo" w:hAnsi="Menlo" w:cs="Menlo"/>
                <w:color w:val="000000"/>
                <w:sz w:val="28"/>
                <w:szCs w:val="28"/>
                <w:lang w:val="en-US"/>
              </w:rPr>
              <w:t>.637195</w:t>
            </w:r>
          </w:p>
        </w:tc>
        <w:tc>
          <w:tcPr>
            <w:tcW w:w="3753" w:type="dxa"/>
          </w:tcPr>
          <w:p w14:paraId="35146777" w14:textId="55A3E212" w:rsidR="009A567A" w:rsidRPr="0055424E" w:rsidRDefault="009A567A" w:rsidP="0034729F">
            <w:pPr>
              <w:jc w:val="center"/>
              <w:rPr>
                <w:lang w:val="en-US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1.880774</w:t>
            </w:r>
          </w:p>
        </w:tc>
      </w:tr>
      <w:tr w:rsidR="009A567A" w14:paraId="2ADB126B" w14:textId="77777777" w:rsidTr="0034729F">
        <w:trPr>
          <w:trHeight w:val="493"/>
        </w:trPr>
        <w:tc>
          <w:tcPr>
            <w:tcW w:w="3753" w:type="dxa"/>
          </w:tcPr>
          <w:p w14:paraId="18C35BC6" w14:textId="60A48ADD" w:rsidR="009A567A" w:rsidRDefault="009A567A" w:rsidP="0034729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3753" w:type="dxa"/>
          </w:tcPr>
          <w:p w14:paraId="19A485C9" w14:textId="13E8B9C6" w:rsidR="009A567A" w:rsidRPr="00664775" w:rsidRDefault="009A567A" w:rsidP="0034729F">
            <w:pPr>
              <w:jc w:val="center"/>
              <w:rPr>
                <w:lang w:val="en-US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0.353148</w:t>
            </w:r>
          </w:p>
        </w:tc>
        <w:tc>
          <w:tcPr>
            <w:tcW w:w="3753" w:type="dxa"/>
          </w:tcPr>
          <w:p w14:paraId="57AD351A" w14:textId="1C6B78CD" w:rsidR="009A567A" w:rsidRDefault="009A567A" w:rsidP="0034729F">
            <w:pPr>
              <w:jc w:val="center"/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3.393535</w:t>
            </w:r>
          </w:p>
        </w:tc>
      </w:tr>
      <w:tr w:rsidR="009A567A" w14:paraId="03E88099" w14:textId="77777777" w:rsidTr="0034729F">
        <w:trPr>
          <w:trHeight w:val="503"/>
        </w:trPr>
        <w:tc>
          <w:tcPr>
            <w:tcW w:w="3753" w:type="dxa"/>
          </w:tcPr>
          <w:p w14:paraId="315E62E5" w14:textId="5D8AB02E" w:rsidR="009A567A" w:rsidRDefault="009A567A" w:rsidP="0034729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256</w:t>
            </w:r>
          </w:p>
        </w:tc>
        <w:tc>
          <w:tcPr>
            <w:tcW w:w="3753" w:type="dxa"/>
          </w:tcPr>
          <w:p w14:paraId="0D04C4BC" w14:textId="1260D5BF" w:rsidR="009A567A" w:rsidRPr="00664775" w:rsidRDefault="009A567A" w:rsidP="0034729F">
            <w:pPr>
              <w:jc w:val="center"/>
              <w:rPr>
                <w:lang w:val="en-US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0.203416</w:t>
            </w:r>
          </w:p>
        </w:tc>
        <w:tc>
          <w:tcPr>
            <w:tcW w:w="3753" w:type="dxa"/>
          </w:tcPr>
          <w:p w14:paraId="0AFC1619" w14:textId="373D2F20" w:rsidR="009A567A" w:rsidRPr="007B640C" w:rsidRDefault="009A567A" w:rsidP="009A56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5.891474</w:t>
            </w:r>
          </w:p>
        </w:tc>
      </w:tr>
    </w:tbl>
    <w:p w14:paraId="03E8DB1D" w14:textId="77777777" w:rsidR="009A567A" w:rsidRPr="00EA51FA" w:rsidRDefault="009A567A" w:rsidP="009A567A">
      <w:pPr>
        <w:jc w:val="center"/>
        <w:rPr>
          <w:lang w:val="ru-RU"/>
        </w:rPr>
      </w:pPr>
    </w:p>
    <w:p w14:paraId="77A84BAA" w14:textId="77777777" w:rsidR="006716D4" w:rsidRDefault="00526230" w:rsidP="006716D4">
      <w:pPr>
        <w:keepNext/>
      </w:pPr>
      <w:r>
        <w:rPr>
          <w:noProof/>
          <w:lang w:val="ru-RU"/>
        </w:rPr>
        <w:drawing>
          <wp:inline distT="0" distB="0" distL="0" distR="0" wp14:anchorId="32EE5A3F" wp14:editId="353BD9B9">
            <wp:extent cx="5731510" cy="4298950"/>
            <wp:effectExtent l="0" t="0" r="0" b="635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AB0C" w14:textId="12217B65" w:rsidR="009A567A" w:rsidRDefault="006716D4" w:rsidP="006716D4">
      <w:pPr>
        <w:pStyle w:val="Caption"/>
        <w:rPr>
          <w:lang w:val="ru-RU"/>
        </w:rPr>
      </w:pPr>
      <w:r>
        <w:t xml:space="preserve">График </w:t>
      </w:r>
      <w:r>
        <w:fldChar w:fldCharType="begin"/>
      </w:r>
      <w:r>
        <w:instrText xml:space="preserve"> SEQ График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ru-RU"/>
        </w:rPr>
        <w:t xml:space="preserve"> Ускорение для </w:t>
      </w:r>
      <w:proofErr w:type="spellStart"/>
      <w:r>
        <w:rPr>
          <w:lang w:val="en-US"/>
        </w:rPr>
        <w:t>Hn</w:t>
      </w:r>
      <w:proofErr w:type="spellEnd"/>
      <w:r w:rsidRPr="006716D4">
        <w:rPr>
          <w:lang w:val="ru-RU"/>
        </w:rPr>
        <w:t xml:space="preserve"> </w:t>
      </w:r>
      <w:r>
        <w:rPr>
          <w:lang w:val="ru-RU"/>
        </w:rPr>
        <w:t xml:space="preserve">на 25 </w:t>
      </w:r>
      <w:proofErr w:type="spellStart"/>
      <w:r>
        <w:rPr>
          <w:lang w:val="ru-RU"/>
        </w:rPr>
        <w:t>кубитах</w:t>
      </w:r>
      <w:proofErr w:type="spellEnd"/>
    </w:p>
    <w:p w14:paraId="5B69FC4E" w14:textId="0C01191A" w:rsidR="00C36D78" w:rsidRDefault="00C36D78" w:rsidP="009A567A">
      <w:pPr>
        <w:rPr>
          <w:lang w:val="ru-RU"/>
        </w:rPr>
      </w:pPr>
    </w:p>
    <w:p w14:paraId="212CA8FA" w14:textId="495B50F1" w:rsidR="00C36D78" w:rsidRDefault="00C36D78" w:rsidP="009A567A">
      <w:pPr>
        <w:rPr>
          <w:lang w:val="ru-RU"/>
        </w:rPr>
      </w:pPr>
    </w:p>
    <w:p w14:paraId="4F3D0A63" w14:textId="1C0800DE" w:rsidR="00C36D78" w:rsidRDefault="00C36D78" w:rsidP="009A567A">
      <w:pPr>
        <w:rPr>
          <w:lang w:val="en-US"/>
        </w:rPr>
      </w:pPr>
      <w:r>
        <w:rPr>
          <w:lang w:val="ru-RU"/>
        </w:rPr>
        <w:t xml:space="preserve">Результат выполнения для </w:t>
      </w:r>
      <w:r>
        <w:rPr>
          <w:lang w:val="en-US"/>
        </w:rPr>
        <w:t>CNOT 1, 11:</w:t>
      </w:r>
    </w:p>
    <w:p w14:paraId="7A161259" w14:textId="3BCAC809" w:rsidR="00C36D78" w:rsidRDefault="00C36D78" w:rsidP="009A567A">
      <w:pPr>
        <w:rPr>
          <w:lang w:val="en-US"/>
        </w:rPr>
      </w:pPr>
    </w:p>
    <w:p w14:paraId="17B788C5" w14:textId="75729124" w:rsidR="006716D4" w:rsidRDefault="006716D4" w:rsidP="006716D4">
      <w:pPr>
        <w:pStyle w:val="Caption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ru-RU"/>
        </w:rPr>
        <w:t xml:space="preserve"> Ускорение для </w:t>
      </w:r>
      <w:r>
        <w:rPr>
          <w:lang w:val="en-US"/>
        </w:rPr>
        <w:t>CNOT</w:t>
      </w:r>
      <w:r w:rsidRPr="006716D4">
        <w:rPr>
          <w:lang w:val="ru-RU"/>
        </w:rPr>
        <w:t xml:space="preserve"> </w:t>
      </w:r>
      <w:r>
        <w:rPr>
          <w:lang w:val="ru-RU"/>
        </w:rPr>
        <w:t xml:space="preserve">на 25 </w:t>
      </w:r>
      <w:proofErr w:type="spellStart"/>
      <w:r>
        <w:rPr>
          <w:lang w:val="ru-RU"/>
        </w:rPr>
        <w:t>кубитах</w:t>
      </w:r>
      <w:proofErr w:type="spellEnd"/>
    </w:p>
    <w:tbl>
      <w:tblPr>
        <w:tblStyle w:val="TableGrid"/>
        <w:tblW w:w="11259" w:type="dxa"/>
        <w:tblInd w:w="-1122" w:type="dxa"/>
        <w:tblLook w:val="04A0" w:firstRow="1" w:lastRow="0" w:firstColumn="1" w:lastColumn="0" w:noHBand="0" w:noVBand="1"/>
      </w:tblPr>
      <w:tblGrid>
        <w:gridCol w:w="3753"/>
        <w:gridCol w:w="3753"/>
        <w:gridCol w:w="3753"/>
      </w:tblGrid>
      <w:tr w:rsidR="00C36D78" w14:paraId="2B394BB8" w14:textId="77777777" w:rsidTr="0034729F">
        <w:trPr>
          <w:trHeight w:val="493"/>
        </w:trPr>
        <w:tc>
          <w:tcPr>
            <w:tcW w:w="3753" w:type="dxa"/>
          </w:tcPr>
          <w:p w14:paraId="1EDD2E3F" w14:textId="77777777" w:rsidR="00C36D78" w:rsidRDefault="00C36D78" w:rsidP="0034729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Число вычислительных узлов</w:t>
            </w:r>
          </w:p>
        </w:tc>
        <w:tc>
          <w:tcPr>
            <w:tcW w:w="3753" w:type="dxa"/>
          </w:tcPr>
          <w:p w14:paraId="2643F3D7" w14:textId="77777777" w:rsidR="00C36D78" w:rsidRDefault="00C36D78" w:rsidP="0034729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Время</w:t>
            </w:r>
          </w:p>
        </w:tc>
        <w:tc>
          <w:tcPr>
            <w:tcW w:w="3753" w:type="dxa"/>
          </w:tcPr>
          <w:p w14:paraId="17EE477D" w14:textId="77777777" w:rsidR="00C36D78" w:rsidRPr="00664775" w:rsidRDefault="00C36D78" w:rsidP="0034729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Ускорение</w:t>
            </w:r>
          </w:p>
        </w:tc>
      </w:tr>
      <w:tr w:rsidR="00C36D78" w14:paraId="0FBF1FD9" w14:textId="77777777" w:rsidTr="0034729F">
        <w:trPr>
          <w:trHeight w:val="493"/>
        </w:trPr>
        <w:tc>
          <w:tcPr>
            <w:tcW w:w="3753" w:type="dxa"/>
          </w:tcPr>
          <w:p w14:paraId="501AAC5B" w14:textId="77777777" w:rsidR="00C36D78" w:rsidRDefault="00C36D78" w:rsidP="0034729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3753" w:type="dxa"/>
          </w:tcPr>
          <w:p w14:paraId="2A530915" w14:textId="024D9E9E" w:rsidR="00C36D78" w:rsidRPr="00C36D78" w:rsidRDefault="00C36D78" w:rsidP="0034729F">
            <w:pPr>
              <w:jc w:val="center"/>
              <w:rPr>
                <w:lang w:val="en-US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US"/>
              </w:rPr>
              <w:t>0.181472</w:t>
            </w:r>
          </w:p>
        </w:tc>
        <w:tc>
          <w:tcPr>
            <w:tcW w:w="3753" w:type="dxa"/>
          </w:tcPr>
          <w:p w14:paraId="4E90454B" w14:textId="77777777" w:rsidR="00C36D78" w:rsidRDefault="00C36D78" w:rsidP="0034729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C36D78" w14:paraId="29285812" w14:textId="77777777" w:rsidTr="0034729F">
        <w:trPr>
          <w:trHeight w:val="493"/>
        </w:trPr>
        <w:tc>
          <w:tcPr>
            <w:tcW w:w="3753" w:type="dxa"/>
          </w:tcPr>
          <w:p w14:paraId="323573E4" w14:textId="77777777" w:rsidR="00C36D78" w:rsidRDefault="00C36D78" w:rsidP="0034729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3753" w:type="dxa"/>
          </w:tcPr>
          <w:p w14:paraId="47ABC42D" w14:textId="24756485" w:rsidR="00C36D78" w:rsidRPr="00435AAB" w:rsidRDefault="00435AAB" w:rsidP="0034729F">
            <w:pPr>
              <w:jc w:val="center"/>
              <w:rPr>
                <w:lang w:val="en-US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US"/>
              </w:rPr>
              <w:t>0.098975</w:t>
            </w:r>
          </w:p>
        </w:tc>
        <w:tc>
          <w:tcPr>
            <w:tcW w:w="3753" w:type="dxa"/>
          </w:tcPr>
          <w:p w14:paraId="2391BDBA" w14:textId="53420293" w:rsidR="00C36D78" w:rsidRPr="0055424E" w:rsidRDefault="00C36D78" w:rsidP="0034729F">
            <w:pPr>
              <w:jc w:val="center"/>
              <w:rPr>
                <w:lang w:val="en-US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1.8</w:t>
            </w:r>
            <w:r w:rsidR="00435AAB"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33512</w:t>
            </w:r>
          </w:p>
        </w:tc>
      </w:tr>
      <w:tr w:rsidR="00C36D78" w14:paraId="40D0CCA6" w14:textId="77777777" w:rsidTr="0034729F">
        <w:trPr>
          <w:trHeight w:val="493"/>
        </w:trPr>
        <w:tc>
          <w:tcPr>
            <w:tcW w:w="3753" w:type="dxa"/>
          </w:tcPr>
          <w:p w14:paraId="0BC779AB" w14:textId="77777777" w:rsidR="00C36D78" w:rsidRDefault="00C36D78" w:rsidP="0034729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3753" w:type="dxa"/>
          </w:tcPr>
          <w:p w14:paraId="7E934166" w14:textId="42DBD7F0" w:rsidR="00C36D78" w:rsidRPr="00664775" w:rsidRDefault="00435AAB" w:rsidP="0034729F">
            <w:pPr>
              <w:jc w:val="center"/>
              <w:rPr>
                <w:lang w:val="en-US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0.057949</w:t>
            </w:r>
          </w:p>
        </w:tc>
        <w:tc>
          <w:tcPr>
            <w:tcW w:w="3753" w:type="dxa"/>
          </w:tcPr>
          <w:p w14:paraId="7240F3AB" w14:textId="03F021C4" w:rsidR="00C36D78" w:rsidRPr="00435AAB" w:rsidRDefault="00435AAB" w:rsidP="0034729F">
            <w:pPr>
              <w:jc w:val="center"/>
              <w:rPr>
                <w:lang w:val="en-US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3.131565</w:t>
            </w:r>
          </w:p>
        </w:tc>
      </w:tr>
      <w:tr w:rsidR="00C36D78" w14:paraId="3F745F4D" w14:textId="77777777" w:rsidTr="0034729F">
        <w:trPr>
          <w:trHeight w:val="503"/>
        </w:trPr>
        <w:tc>
          <w:tcPr>
            <w:tcW w:w="3753" w:type="dxa"/>
          </w:tcPr>
          <w:p w14:paraId="2547DAF1" w14:textId="77777777" w:rsidR="00C36D78" w:rsidRDefault="00C36D78" w:rsidP="0034729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256</w:t>
            </w:r>
          </w:p>
        </w:tc>
        <w:tc>
          <w:tcPr>
            <w:tcW w:w="3753" w:type="dxa"/>
          </w:tcPr>
          <w:p w14:paraId="50A712D6" w14:textId="0E503A9D" w:rsidR="00C36D78" w:rsidRPr="00664775" w:rsidRDefault="00435AAB" w:rsidP="0034729F">
            <w:pPr>
              <w:jc w:val="center"/>
              <w:rPr>
                <w:lang w:val="en-US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0.041495</w:t>
            </w:r>
          </w:p>
        </w:tc>
        <w:tc>
          <w:tcPr>
            <w:tcW w:w="3753" w:type="dxa"/>
          </w:tcPr>
          <w:p w14:paraId="348A79EE" w14:textId="6478CF69" w:rsidR="00C36D78" w:rsidRPr="00526230" w:rsidRDefault="00435AAB" w:rsidP="003472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Menlo" w:hAnsi="Menlo" w:cs="Menlo"/>
                <w:color w:val="000000"/>
                <w:sz w:val="28"/>
                <w:szCs w:val="28"/>
                <w:lang w:val="en-US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4.373336</w:t>
            </w:r>
          </w:p>
        </w:tc>
      </w:tr>
    </w:tbl>
    <w:p w14:paraId="6D68C3BA" w14:textId="77777777" w:rsidR="00C36D78" w:rsidRDefault="00C36D78" w:rsidP="009A567A">
      <w:pPr>
        <w:rPr>
          <w:lang w:val="en-US"/>
        </w:rPr>
      </w:pPr>
    </w:p>
    <w:p w14:paraId="4FD9F51B" w14:textId="779CF987" w:rsidR="00C36D78" w:rsidRDefault="00C36D78" w:rsidP="009A567A">
      <w:pPr>
        <w:rPr>
          <w:lang w:val="en-US"/>
        </w:rPr>
      </w:pPr>
    </w:p>
    <w:p w14:paraId="39E701EA" w14:textId="45D66A9F" w:rsidR="006716D4" w:rsidRDefault="00526230" w:rsidP="006716D4">
      <w:pPr>
        <w:pStyle w:val="Caption"/>
        <w:keepNext/>
      </w:pPr>
      <w:r>
        <w:rPr>
          <w:noProof/>
          <w:lang w:val="en-US"/>
        </w:rPr>
        <w:drawing>
          <wp:inline distT="0" distB="0" distL="0" distR="0" wp14:anchorId="67A36BD1" wp14:editId="457C47B7">
            <wp:extent cx="5731510" cy="4298950"/>
            <wp:effectExtent l="0" t="0" r="0" b="635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BE57" w14:textId="2186C4BB" w:rsidR="00FC413B" w:rsidRPr="00B07574" w:rsidRDefault="006716D4" w:rsidP="00B07574">
      <w:pPr>
        <w:pStyle w:val="Caption"/>
        <w:rPr>
          <w:lang w:val="ru-RU"/>
        </w:rPr>
      </w:pPr>
      <w:r>
        <w:t xml:space="preserve">График </w:t>
      </w:r>
      <w:r>
        <w:fldChar w:fldCharType="begin"/>
      </w:r>
      <w:r>
        <w:instrText xml:space="preserve"> SEQ График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6716D4">
        <w:rPr>
          <w:lang w:val="ru-RU"/>
        </w:rPr>
        <w:t xml:space="preserve"> </w:t>
      </w:r>
      <w:r>
        <w:rPr>
          <w:lang w:val="ru-RU"/>
        </w:rPr>
        <w:t xml:space="preserve">Ускорение для </w:t>
      </w:r>
      <w:r>
        <w:rPr>
          <w:lang w:val="en-US"/>
        </w:rPr>
        <w:t>CNOT</w:t>
      </w:r>
      <w:r w:rsidRPr="006716D4">
        <w:rPr>
          <w:lang w:val="ru-RU"/>
        </w:rPr>
        <w:t xml:space="preserve"> </w:t>
      </w:r>
      <w:r>
        <w:rPr>
          <w:lang w:val="ru-RU"/>
        </w:rPr>
        <w:t xml:space="preserve">на 25 </w:t>
      </w:r>
      <w:proofErr w:type="spellStart"/>
      <w:r>
        <w:rPr>
          <w:lang w:val="ru-RU"/>
        </w:rPr>
        <w:t>кубитах</w:t>
      </w:r>
      <w:proofErr w:type="spellEnd"/>
    </w:p>
    <w:p w14:paraId="6DC58A21" w14:textId="3736B7C8" w:rsidR="00FC413B" w:rsidRPr="00F14E95" w:rsidRDefault="00FC413B" w:rsidP="00FC413B">
      <w:pPr>
        <w:pStyle w:val="a"/>
        <w:jc w:val="both"/>
        <w:rPr>
          <w:b/>
          <w:bCs/>
          <w:color w:val="000000"/>
          <w:sz w:val="26"/>
          <w:szCs w:val="26"/>
        </w:rPr>
      </w:pPr>
      <w:r w:rsidRPr="00F14E95">
        <w:rPr>
          <w:b/>
          <w:bCs/>
          <w:color w:val="000000"/>
          <w:sz w:val="26"/>
          <w:szCs w:val="26"/>
        </w:rPr>
        <w:t>Выводы</w:t>
      </w:r>
    </w:p>
    <w:p w14:paraId="477E026C" w14:textId="30230798" w:rsidR="00A528F7" w:rsidRPr="00E734C1" w:rsidRDefault="00E734C1">
      <w:pPr>
        <w:rPr>
          <w:lang w:val="ru-RU"/>
        </w:rPr>
      </w:pPr>
      <w:r>
        <w:rPr>
          <w:lang w:val="ru-RU"/>
        </w:rPr>
        <w:t xml:space="preserve">Ускорение программы с использованием технологии </w:t>
      </w:r>
      <w:r>
        <w:rPr>
          <w:lang w:val="en-US"/>
        </w:rPr>
        <w:t>MPI</w:t>
      </w:r>
      <w:r w:rsidRPr="00E734C1">
        <w:rPr>
          <w:lang w:val="ru-RU"/>
        </w:rPr>
        <w:t xml:space="preserve"> </w:t>
      </w:r>
      <w:r>
        <w:rPr>
          <w:lang w:val="ru-RU"/>
        </w:rPr>
        <w:t>показывает хорошие результаты, но с повышением числа процессов падает эффективность из-за роста количества пересылок. Программа является хорошо масштабируемой.</w:t>
      </w:r>
    </w:p>
    <w:sectPr w:rsidR="00A528F7" w:rsidRPr="00E73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panose1 w:val="020B0604020202020204"/>
    <w:charset w:val="00"/>
    <w:family w:val="auto"/>
    <w:pitch w:val="variable"/>
  </w:font>
  <w:font w:name="Menlo">
    <w:altName w:val="﷽﷽﷽﷽﷽﷽ḿƐÞ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4E"/>
    <w:rsid w:val="001062F9"/>
    <w:rsid w:val="003D5EB1"/>
    <w:rsid w:val="00435AAB"/>
    <w:rsid w:val="00441E3D"/>
    <w:rsid w:val="00526230"/>
    <w:rsid w:val="006716D4"/>
    <w:rsid w:val="00675E40"/>
    <w:rsid w:val="00961E4E"/>
    <w:rsid w:val="009A567A"/>
    <w:rsid w:val="00A528F7"/>
    <w:rsid w:val="00B07574"/>
    <w:rsid w:val="00BD3602"/>
    <w:rsid w:val="00C36D78"/>
    <w:rsid w:val="00E734C1"/>
    <w:rsid w:val="00F14E95"/>
    <w:rsid w:val="00FC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5B2A8D"/>
  <w15:chartTrackingRefBased/>
  <w15:docId w15:val="{B354AC2D-4B6D-B445-ACFF-F0644342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6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"/>
    <w:rsid w:val="00441E3D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imes New Roman"/>
      <w:kern w:val="3"/>
      <w:lang w:val="ru-RU"/>
    </w:rPr>
  </w:style>
  <w:style w:type="character" w:customStyle="1" w:styleId="a0">
    <w:name w:val="Основной шрифт абзаца"/>
    <w:rsid w:val="00441E3D"/>
  </w:style>
  <w:style w:type="paragraph" w:customStyle="1" w:styleId="a1">
    <w:name w:val="Содержимое таблицы"/>
    <w:basedOn w:val="a"/>
    <w:rsid w:val="00441E3D"/>
    <w:pPr>
      <w:suppressLineNumbers/>
    </w:pPr>
  </w:style>
  <w:style w:type="table" w:styleId="TableGrid">
    <w:name w:val="Table Grid"/>
    <w:basedOn w:val="TableNormal"/>
    <w:uiPriority w:val="39"/>
    <w:rsid w:val="009A56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2623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3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7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7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7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0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2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EA9B89-AAA2-0941-97E4-D6886B2A3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Малмыгин Глеб</dc:creator>
  <cp:keywords/>
  <dc:description/>
  <cp:lastModifiedBy>Малмыгин Глеб</cp:lastModifiedBy>
  <cp:revision>14</cp:revision>
  <dcterms:created xsi:type="dcterms:W3CDTF">2021-05-27T09:05:00Z</dcterms:created>
  <dcterms:modified xsi:type="dcterms:W3CDTF">2021-05-27T10:44:00Z</dcterms:modified>
</cp:coreProperties>
</file>