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17B" w:rsidRPr="00827102" w:rsidRDefault="001E217B" w:rsidP="00435AF1">
      <w:pPr>
        <w:spacing w:after="0" w:line="240" w:lineRule="auto"/>
        <w:jc w:val="center"/>
        <w:rPr>
          <w:rFonts w:ascii="Times New Roman" w:hAnsi="Times New Roman"/>
          <w:b/>
          <w:sz w:val="28"/>
        </w:rPr>
      </w:pPr>
      <w:r>
        <w:rPr>
          <w:rFonts w:ascii="Times New Roman" w:hAnsi="Times New Roman"/>
          <w:b/>
          <w:sz w:val="28"/>
        </w:rPr>
        <w:t xml:space="preserve">Investigating Relationships between Attitudes toward the use of </w:t>
      </w:r>
      <w:r w:rsidRPr="00827102">
        <w:rPr>
          <w:rFonts w:ascii="Times New Roman" w:hAnsi="Times New Roman"/>
          <w:b/>
          <w:sz w:val="28"/>
        </w:rPr>
        <w:t>Web 2.0</w:t>
      </w:r>
      <w:r>
        <w:rPr>
          <w:rFonts w:ascii="Times New Roman" w:hAnsi="Times New Roman"/>
          <w:b/>
          <w:sz w:val="28"/>
        </w:rPr>
        <w:t xml:space="preserve"> Technologies and Mathematical Achievement</w:t>
      </w:r>
    </w:p>
    <w:p w:rsidR="001E217B" w:rsidRDefault="001E217B" w:rsidP="00435AF1">
      <w:pPr>
        <w:spacing w:after="0" w:line="240" w:lineRule="auto"/>
        <w:rPr>
          <w:rFonts w:ascii="Times New Roman" w:hAnsi="Times New Roman"/>
          <w:sz w:val="20"/>
        </w:rPr>
      </w:pPr>
    </w:p>
    <w:p w:rsidR="001E217B" w:rsidRDefault="001E217B" w:rsidP="00435AF1">
      <w:pPr>
        <w:spacing w:after="0" w:line="240" w:lineRule="auto"/>
        <w:rPr>
          <w:rFonts w:ascii="Times New Roman" w:hAnsi="Times New Roman"/>
          <w:sz w:val="20"/>
        </w:rPr>
      </w:pPr>
    </w:p>
    <w:p w:rsidR="001E217B" w:rsidRPr="005E3181" w:rsidRDefault="001E217B" w:rsidP="00AF44C3">
      <w:pPr>
        <w:widowControl w:val="0"/>
        <w:spacing w:after="0" w:line="240" w:lineRule="auto"/>
        <w:jc w:val="center"/>
        <w:outlineLvl w:val="0"/>
        <w:rPr>
          <w:rFonts w:ascii="Times New Roman" w:eastAsia="Times New Roman" w:hAnsi="Times New Roman"/>
          <w:b/>
          <w:sz w:val="18"/>
          <w:szCs w:val="23"/>
          <w:lang w:val="en"/>
        </w:rPr>
      </w:pPr>
      <w:r w:rsidRPr="005E3181">
        <w:rPr>
          <w:rFonts w:ascii="Times New Roman" w:hAnsi="Times New Roman"/>
          <w:b/>
          <w:sz w:val="18"/>
          <w:szCs w:val="23"/>
          <w:lang w:val="en"/>
        </w:rPr>
        <w:t xml:space="preserve">Dr. </w:t>
      </w:r>
      <w:r w:rsidRPr="005E3181">
        <w:rPr>
          <w:rFonts w:ascii="Times New Roman" w:eastAsia="Times New Roman" w:hAnsi="Times New Roman"/>
          <w:b/>
          <w:sz w:val="18"/>
          <w:szCs w:val="23"/>
          <w:lang w:val="en"/>
        </w:rPr>
        <w:t>Md. Mokter Hossain</w:t>
      </w:r>
    </w:p>
    <w:p w:rsidR="001E217B" w:rsidRPr="005E3181" w:rsidRDefault="001E217B" w:rsidP="005E3181">
      <w:pPr>
        <w:widowControl w:val="0"/>
        <w:spacing w:after="0" w:line="240" w:lineRule="auto"/>
        <w:jc w:val="center"/>
        <w:outlineLvl w:val="0"/>
        <w:rPr>
          <w:rFonts w:ascii="Times New Roman" w:hAnsi="Times New Roman"/>
          <w:bCs/>
          <w:iCs/>
          <w:sz w:val="18"/>
          <w:szCs w:val="18"/>
        </w:rPr>
      </w:pPr>
      <w:r w:rsidRPr="005E3181">
        <w:rPr>
          <w:rFonts w:ascii="Times New Roman" w:hAnsi="Times New Roman"/>
          <w:bCs/>
          <w:iCs/>
          <w:sz w:val="18"/>
          <w:szCs w:val="18"/>
        </w:rPr>
        <w:t>Department of Computer Science, University of Alabama</w:t>
      </w:r>
    </w:p>
    <w:p w:rsidR="001E217B" w:rsidRPr="005E3181" w:rsidRDefault="001E217B" w:rsidP="00AF44C3">
      <w:pPr>
        <w:widowControl w:val="0"/>
        <w:spacing w:after="0" w:line="240" w:lineRule="auto"/>
        <w:jc w:val="center"/>
        <w:outlineLvl w:val="0"/>
        <w:rPr>
          <w:rFonts w:ascii="Times New Roman" w:hAnsi="Times New Roman"/>
          <w:bCs/>
          <w:iCs/>
          <w:sz w:val="18"/>
          <w:szCs w:val="18"/>
        </w:rPr>
      </w:pPr>
      <w:r w:rsidRPr="005E3181">
        <w:rPr>
          <w:rFonts w:ascii="Times New Roman" w:hAnsi="Times New Roman"/>
          <w:bCs/>
          <w:iCs/>
          <w:sz w:val="18"/>
          <w:szCs w:val="18"/>
        </w:rPr>
        <w:t>Formerly PhD Graduate of the University of Nevada, Reno</w:t>
      </w:r>
    </w:p>
    <w:p w:rsidR="001E217B" w:rsidRPr="005E3181" w:rsidRDefault="001E217B" w:rsidP="00AF44C3">
      <w:pPr>
        <w:widowControl w:val="0"/>
        <w:spacing w:after="0" w:line="240" w:lineRule="auto"/>
        <w:jc w:val="center"/>
        <w:outlineLvl w:val="0"/>
        <w:rPr>
          <w:rFonts w:ascii="Times New Roman" w:hAnsi="Times New Roman"/>
          <w:bCs/>
          <w:iCs/>
          <w:sz w:val="18"/>
          <w:szCs w:val="18"/>
        </w:rPr>
      </w:pPr>
      <w:r w:rsidRPr="005E3181">
        <w:rPr>
          <w:rFonts w:ascii="Times New Roman" w:hAnsi="Times New Roman"/>
          <w:bCs/>
          <w:iCs/>
          <w:sz w:val="18"/>
          <w:szCs w:val="18"/>
        </w:rPr>
        <w:t>E-mail: mokter@gmail.com</w:t>
      </w:r>
    </w:p>
    <w:p w:rsidR="001E217B" w:rsidRPr="005E3181" w:rsidRDefault="001E217B" w:rsidP="005E3181">
      <w:pPr>
        <w:widowControl w:val="0"/>
        <w:spacing w:after="0" w:line="240" w:lineRule="auto"/>
        <w:jc w:val="center"/>
        <w:outlineLvl w:val="0"/>
        <w:rPr>
          <w:rFonts w:ascii="Times New Roman" w:eastAsia="Times New Roman" w:hAnsi="Times New Roman"/>
          <w:b/>
          <w:sz w:val="18"/>
          <w:szCs w:val="23"/>
          <w:lang w:val="en"/>
        </w:rPr>
      </w:pPr>
    </w:p>
    <w:p w:rsidR="001E217B" w:rsidRPr="005E3181" w:rsidRDefault="001E217B" w:rsidP="005E3181">
      <w:pPr>
        <w:widowControl w:val="0"/>
        <w:spacing w:after="0" w:line="240" w:lineRule="auto"/>
        <w:jc w:val="center"/>
        <w:outlineLvl w:val="0"/>
        <w:rPr>
          <w:rFonts w:ascii="Times New Roman" w:eastAsia="Times New Roman" w:hAnsi="Times New Roman"/>
          <w:b/>
          <w:sz w:val="18"/>
          <w:szCs w:val="23"/>
          <w:lang w:val="en"/>
        </w:rPr>
      </w:pPr>
      <w:r w:rsidRPr="005E3181">
        <w:rPr>
          <w:rFonts w:ascii="Times New Roman" w:hAnsi="Times New Roman"/>
          <w:b/>
          <w:sz w:val="18"/>
          <w:szCs w:val="23"/>
          <w:lang w:val="en"/>
        </w:rPr>
        <w:t xml:space="preserve">Dr. </w:t>
      </w:r>
      <w:r w:rsidRPr="005E3181">
        <w:rPr>
          <w:rFonts w:ascii="Times New Roman" w:eastAsia="Times New Roman" w:hAnsi="Times New Roman"/>
          <w:b/>
          <w:sz w:val="18"/>
          <w:szCs w:val="23"/>
          <w:lang w:val="en"/>
        </w:rPr>
        <w:t>Robert J. Quinn</w:t>
      </w:r>
    </w:p>
    <w:p w:rsidR="001E217B" w:rsidRPr="005E3181" w:rsidRDefault="001E217B" w:rsidP="005E3181">
      <w:pPr>
        <w:widowControl w:val="0"/>
        <w:spacing w:after="0" w:line="240" w:lineRule="auto"/>
        <w:jc w:val="center"/>
        <w:outlineLvl w:val="0"/>
        <w:rPr>
          <w:rFonts w:ascii="Times New Roman" w:hAnsi="Times New Roman"/>
          <w:bCs/>
          <w:iCs/>
          <w:sz w:val="18"/>
          <w:szCs w:val="18"/>
        </w:rPr>
      </w:pPr>
      <w:r w:rsidRPr="005E3181">
        <w:rPr>
          <w:rFonts w:ascii="Times New Roman" w:hAnsi="Times New Roman"/>
          <w:bCs/>
          <w:iCs/>
          <w:sz w:val="18"/>
          <w:szCs w:val="18"/>
        </w:rPr>
        <w:t>University of Nevada, Reno</w:t>
      </w:r>
    </w:p>
    <w:p w:rsidR="001E217B" w:rsidRPr="005E3181" w:rsidRDefault="001E217B" w:rsidP="005E3181">
      <w:pPr>
        <w:widowControl w:val="0"/>
        <w:spacing w:after="0" w:line="240" w:lineRule="auto"/>
        <w:jc w:val="center"/>
        <w:outlineLvl w:val="0"/>
        <w:rPr>
          <w:rFonts w:ascii="Times New Roman" w:hAnsi="Times New Roman"/>
          <w:bCs/>
          <w:iCs/>
          <w:sz w:val="18"/>
          <w:szCs w:val="18"/>
        </w:rPr>
      </w:pPr>
      <w:r w:rsidRPr="005E3181">
        <w:rPr>
          <w:rFonts w:ascii="Times New Roman" w:hAnsi="Times New Roman"/>
          <w:bCs/>
          <w:iCs/>
          <w:sz w:val="18"/>
          <w:szCs w:val="18"/>
        </w:rPr>
        <w:t>E-mail: quinn@unr.edu</w:t>
      </w:r>
    </w:p>
    <w:p w:rsidR="001E217B" w:rsidRDefault="001E217B" w:rsidP="00435AF1">
      <w:pPr>
        <w:spacing w:after="0" w:line="240" w:lineRule="auto"/>
        <w:rPr>
          <w:rFonts w:ascii="Times New Roman" w:hAnsi="Times New Roman"/>
          <w:sz w:val="20"/>
        </w:rPr>
      </w:pPr>
    </w:p>
    <w:p w:rsidR="001E217B" w:rsidRPr="00827102" w:rsidRDefault="001E217B" w:rsidP="00435AF1">
      <w:pPr>
        <w:spacing w:after="0" w:line="240" w:lineRule="auto"/>
        <w:rPr>
          <w:rFonts w:ascii="Times New Roman" w:hAnsi="Times New Roman"/>
          <w:sz w:val="20"/>
        </w:rPr>
      </w:pPr>
    </w:p>
    <w:p w:rsidR="001E217B" w:rsidRPr="00747C03" w:rsidRDefault="001E217B" w:rsidP="00747C03">
      <w:pPr>
        <w:spacing w:after="0" w:line="240" w:lineRule="auto"/>
        <w:ind w:left="1080" w:right="1440"/>
        <w:jc w:val="both"/>
        <w:rPr>
          <w:rFonts w:ascii="Times New Roman" w:hAnsi="Times New Roman"/>
          <w:sz w:val="18"/>
        </w:rPr>
      </w:pPr>
      <w:r w:rsidRPr="00747C03">
        <w:rPr>
          <w:rFonts w:ascii="Times New Roman" w:hAnsi="Times New Roman"/>
          <w:b/>
          <w:sz w:val="18"/>
          <w:szCs w:val="20"/>
        </w:rPr>
        <w:t>Abstract:</w:t>
      </w:r>
      <w:r w:rsidRPr="00747C03">
        <w:rPr>
          <w:rFonts w:ascii="Times New Roman" w:hAnsi="Times New Roman"/>
          <w:sz w:val="18"/>
          <w:szCs w:val="20"/>
        </w:rPr>
        <w:t xml:space="preserve"> This paper discusses the current state of mathematics education in the United States and describes the results of a study to determine if relationships exist between achievement in a college Euclidean Geometry class and student attitudes toward and their perceived efficacy of a blogging activity that was a component of the course. </w:t>
      </w:r>
      <w:bookmarkStart w:id="0" w:name="_GoBack"/>
      <w:bookmarkEnd w:id="0"/>
      <w:r w:rsidRPr="00747C03">
        <w:rPr>
          <w:rFonts w:ascii="Times New Roman" w:hAnsi="Times New Roman"/>
          <w:sz w:val="18"/>
          <w:szCs w:val="20"/>
        </w:rPr>
        <w:t xml:space="preserve">The study which included a 12-week blogging activity was conducted at a university in the western United States.  The use of powerful </w:t>
      </w:r>
      <w:r w:rsidRPr="00747C03">
        <w:rPr>
          <w:rFonts w:ascii="Times New Roman" w:hAnsi="Times New Roman"/>
          <w:sz w:val="18"/>
          <w:szCs w:val="21"/>
        </w:rPr>
        <w:t>Web 2.0 technologies such as blogs is suggested as a possible means of strengthening the mathematics achievement of students of all levels</w:t>
      </w:r>
      <w:r w:rsidRPr="00747C03">
        <w:rPr>
          <w:rFonts w:ascii="Times New Roman" w:hAnsi="Times New Roman"/>
          <w:sz w:val="18"/>
        </w:rPr>
        <w:t xml:space="preserve">, regardless of their relative strength in mathematics problem solving, reasoning, and understanding skills. </w:t>
      </w:r>
    </w:p>
    <w:p w:rsidR="001E217B" w:rsidRPr="002001A2" w:rsidRDefault="001E217B" w:rsidP="002001A2">
      <w:pPr>
        <w:spacing w:after="0" w:line="240" w:lineRule="auto"/>
        <w:ind w:left="1080" w:right="1440"/>
        <w:rPr>
          <w:rFonts w:ascii="Times New Roman" w:hAnsi="Times New Roman"/>
          <w:sz w:val="20"/>
          <w:szCs w:val="20"/>
        </w:rPr>
      </w:pPr>
    </w:p>
    <w:p w:rsidR="001E217B" w:rsidRPr="00827102" w:rsidRDefault="001E217B" w:rsidP="00435AF1">
      <w:pPr>
        <w:spacing w:after="0" w:line="240" w:lineRule="auto"/>
        <w:ind w:left="1080" w:right="1440"/>
        <w:rPr>
          <w:rFonts w:ascii="Times New Roman" w:hAnsi="Times New Roman"/>
          <w:sz w:val="20"/>
          <w:szCs w:val="20"/>
        </w:rPr>
      </w:pPr>
    </w:p>
    <w:p w:rsidR="001E217B" w:rsidRPr="00653126" w:rsidRDefault="001E217B" w:rsidP="00435AF1">
      <w:pPr>
        <w:spacing w:after="0" w:line="240" w:lineRule="auto"/>
        <w:rPr>
          <w:rFonts w:ascii="Times New Roman" w:hAnsi="Times New Roman"/>
          <w:b/>
          <w:sz w:val="20"/>
          <w:szCs w:val="20"/>
        </w:rPr>
      </w:pPr>
      <w:r w:rsidRPr="00653126">
        <w:rPr>
          <w:rFonts w:ascii="Times New Roman" w:hAnsi="Times New Roman"/>
          <w:b/>
          <w:sz w:val="20"/>
          <w:szCs w:val="20"/>
        </w:rPr>
        <w:t>Introduction</w:t>
      </w:r>
    </w:p>
    <w:p w:rsidR="001E217B" w:rsidRPr="00827102" w:rsidRDefault="001E217B" w:rsidP="00435AF1">
      <w:pPr>
        <w:spacing w:after="0" w:line="240" w:lineRule="auto"/>
        <w:ind w:firstLine="720"/>
        <w:rPr>
          <w:rFonts w:ascii="Times New Roman" w:hAnsi="Times New Roman"/>
          <w:sz w:val="20"/>
        </w:rPr>
      </w:pPr>
    </w:p>
    <w:p w:rsidR="001E217B" w:rsidRPr="00827102" w:rsidRDefault="001E217B" w:rsidP="00747C03">
      <w:pPr>
        <w:spacing w:after="0" w:line="240" w:lineRule="auto"/>
        <w:ind w:firstLine="720"/>
        <w:jc w:val="both"/>
        <w:rPr>
          <w:rFonts w:ascii="Times New Roman" w:hAnsi="Times New Roman"/>
          <w:sz w:val="20"/>
        </w:rPr>
      </w:pPr>
      <w:r w:rsidRPr="00827102">
        <w:rPr>
          <w:rFonts w:ascii="Times New Roman" w:hAnsi="Times New Roman"/>
          <w:sz w:val="20"/>
        </w:rPr>
        <w:t xml:space="preserve">Technology has been a powerful tool in the United States’ mathematics classrooms for several decades. Technology is one of the six principles </w:t>
      </w:r>
      <w:r>
        <w:rPr>
          <w:rFonts w:ascii="Times New Roman" w:hAnsi="Times New Roman"/>
          <w:sz w:val="20"/>
        </w:rPr>
        <w:t>included</w:t>
      </w:r>
      <w:r w:rsidRPr="00827102">
        <w:rPr>
          <w:rFonts w:ascii="Times New Roman" w:hAnsi="Times New Roman"/>
          <w:sz w:val="20"/>
        </w:rPr>
        <w:t xml:space="preserve"> in the NCTM (2000) </w:t>
      </w:r>
      <w:r w:rsidRPr="00827102">
        <w:rPr>
          <w:rFonts w:ascii="Times New Roman" w:hAnsi="Times New Roman"/>
          <w:iCs/>
          <w:sz w:val="20"/>
        </w:rPr>
        <w:t>Principles and Standards of School Mathematics</w:t>
      </w:r>
      <w:r w:rsidRPr="00827102">
        <w:rPr>
          <w:rFonts w:ascii="Times New Roman" w:hAnsi="Times New Roman"/>
          <w:sz w:val="20"/>
        </w:rPr>
        <w:t xml:space="preserve">. </w:t>
      </w:r>
      <w:r w:rsidRPr="00827102">
        <w:rPr>
          <w:rFonts w:ascii="Times New Roman" w:hAnsi="Times New Roman"/>
          <w:sz w:val="20"/>
          <w:lang w:bidi="bn-IN"/>
        </w:rPr>
        <w:t xml:space="preserve">The NCTM </w:t>
      </w:r>
      <w:r w:rsidRPr="00827102">
        <w:rPr>
          <w:rFonts w:ascii="Times New Roman" w:hAnsi="Times New Roman"/>
          <w:noProof/>
          <w:sz w:val="20"/>
          <w:lang w:bidi="bn-IN"/>
        </w:rPr>
        <w:t>(2000)</w:t>
      </w:r>
      <w:r w:rsidRPr="00827102">
        <w:rPr>
          <w:rFonts w:ascii="Times New Roman" w:hAnsi="Times New Roman"/>
          <w:sz w:val="20"/>
          <w:lang w:bidi="bn-IN"/>
        </w:rPr>
        <w:t xml:space="preserve"> </w:t>
      </w:r>
      <w:r w:rsidRPr="00827102">
        <w:rPr>
          <w:rFonts w:ascii="Times New Roman" w:hAnsi="Times New Roman"/>
          <w:iCs/>
          <w:sz w:val="20"/>
          <w:lang w:bidi="bn-IN"/>
        </w:rPr>
        <w:t xml:space="preserve">Principles and Standards </w:t>
      </w:r>
      <w:r>
        <w:rPr>
          <w:rFonts w:ascii="Times New Roman" w:hAnsi="Times New Roman"/>
          <w:iCs/>
          <w:sz w:val="20"/>
          <w:lang w:bidi="bn-IN"/>
        </w:rPr>
        <w:t>suggests</w:t>
      </w:r>
      <w:r w:rsidRPr="00827102">
        <w:rPr>
          <w:rFonts w:ascii="Times New Roman" w:hAnsi="Times New Roman"/>
          <w:iCs/>
          <w:sz w:val="20"/>
          <w:lang w:bidi="bn-IN"/>
        </w:rPr>
        <w:t xml:space="preserve"> that “Technology is essential in teaching and learning mathematics; it influences the mathematics that is taught and enhances students’ learning” (p. 24). It also advocates for </w:t>
      </w:r>
      <w:r w:rsidRPr="00827102">
        <w:rPr>
          <w:rFonts w:ascii="Times New Roman" w:hAnsi="Times New Roman"/>
          <w:sz w:val="20"/>
          <w:szCs w:val="20"/>
        </w:rPr>
        <w:t xml:space="preserve">the appropriate and integrated use of technology in every aspect of mathematics education from what is taught in mathematics; how mathematics is taught and learned; and how mathematics is assessed </w:t>
      </w:r>
      <w:r w:rsidRPr="00827102">
        <w:rPr>
          <w:rFonts w:ascii="Times New Roman" w:hAnsi="Times New Roman"/>
          <w:noProof/>
          <w:sz w:val="20"/>
          <w:szCs w:val="20"/>
        </w:rPr>
        <w:t>(Powers &amp; Blubaugh, 2005)</w:t>
      </w:r>
      <w:r w:rsidRPr="00827102">
        <w:rPr>
          <w:rFonts w:ascii="Times New Roman" w:hAnsi="Times New Roman"/>
          <w:sz w:val="20"/>
          <w:szCs w:val="20"/>
        </w:rPr>
        <w:t xml:space="preserve">. </w:t>
      </w:r>
    </w:p>
    <w:p w:rsidR="001E217B" w:rsidRPr="00827102" w:rsidRDefault="001E217B" w:rsidP="00747C03">
      <w:pPr>
        <w:autoSpaceDE w:val="0"/>
        <w:autoSpaceDN w:val="0"/>
        <w:adjustRightInd w:val="0"/>
        <w:spacing w:after="0" w:line="240" w:lineRule="auto"/>
        <w:jc w:val="both"/>
        <w:rPr>
          <w:rFonts w:ascii="Times New Roman" w:hAnsi="Times New Roman"/>
          <w:sz w:val="20"/>
        </w:rPr>
      </w:pPr>
      <w:r>
        <w:rPr>
          <w:rFonts w:ascii="Times New Roman" w:hAnsi="Times New Roman"/>
          <w:sz w:val="20"/>
          <w:szCs w:val="23"/>
          <w:lang w:val="en"/>
        </w:rPr>
        <w:tab/>
      </w:r>
      <w:r w:rsidRPr="00827102">
        <w:rPr>
          <w:rFonts w:ascii="Times New Roman" w:hAnsi="Times New Roman"/>
          <w:sz w:val="20"/>
          <w:szCs w:val="23"/>
          <w:lang w:val="en"/>
        </w:rPr>
        <w:t xml:space="preserve">However, </w:t>
      </w:r>
      <w:r w:rsidRPr="00827102">
        <w:rPr>
          <w:rFonts w:ascii="Times New Roman" w:hAnsi="Times New Roman"/>
          <w:sz w:val="20"/>
          <w:szCs w:val="21"/>
        </w:rPr>
        <w:t xml:space="preserve">current progress in science, technology, and mathematics education in the U.S. is not satisfactory as evaluated by educators and legislators </w:t>
      </w:r>
      <w:r w:rsidRPr="00827102">
        <w:rPr>
          <w:rFonts w:ascii="Times New Roman" w:hAnsi="Times New Roman"/>
          <w:noProof/>
          <w:sz w:val="20"/>
          <w:szCs w:val="21"/>
        </w:rPr>
        <w:t>(Hossain &amp; Robinson, 2011; Leshner, 2009)</w:t>
      </w:r>
      <w:r w:rsidRPr="00827102">
        <w:rPr>
          <w:rFonts w:ascii="Times New Roman" w:hAnsi="Times New Roman"/>
          <w:sz w:val="20"/>
          <w:szCs w:val="21"/>
        </w:rPr>
        <w:t xml:space="preserve">. </w:t>
      </w:r>
      <w:r w:rsidRPr="00827102">
        <w:rPr>
          <w:rFonts w:ascii="Times New Roman" w:hAnsi="Times New Roman"/>
          <w:sz w:val="20"/>
        </w:rPr>
        <w:t xml:space="preserve">Although many U.S. students excel in mathematics, as a whole, U.S. performance on international mathematics tests consistently remains between the second and third quartile </w:t>
      </w:r>
      <w:r w:rsidRPr="00827102">
        <w:rPr>
          <w:rFonts w:ascii="Times New Roman" w:hAnsi="Times New Roman"/>
          <w:noProof/>
          <w:sz w:val="20"/>
          <w:szCs w:val="21"/>
        </w:rPr>
        <w:t>(Leshner, 2009)</w:t>
      </w:r>
      <w:r w:rsidRPr="00827102">
        <w:rPr>
          <w:rFonts w:ascii="Times New Roman" w:hAnsi="Times New Roman"/>
          <w:sz w:val="20"/>
        </w:rPr>
        <w:t xml:space="preserve">. There are wide disparities in mathematics achievement among various ethnic groups. Too many U.S. students and parents think that mathematics is a difficult and uninteresting subject. The result is that mathematics education in the </w:t>
      </w:r>
      <w:r w:rsidRPr="00827102">
        <w:rPr>
          <w:rFonts w:ascii="Times New Roman" w:hAnsi="Times New Roman"/>
          <w:sz w:val="20"/>
          <w:szCs w:val="21"/>
        </w:rPr>
        <w:t xml:space="preserve">U.S. </w:t>
      </w:r>
      <w:r w:rsidRPr="00827102">
        <w:rPr>
          <w:rFonts w:ascii="Times New Roman" w:hAnsi="Times New Roman"/>
          <w:sz w:val="20"/>
        </w:rPr>
        <w:t xml:space="preserve">is failing to instill students with sufficient skills and knowledge necessary to meet the century’s challenging economy and leadership </w:t>
      </w:r>
      <w:r w:rsidRPr="00827102">
        <w:rPr>
          <w:rFonts w:ascii="Times New Roman" w:hAnsi="Times New Roman"/>
          <w:noProof/>
          <w:sz w:val="20"/>
          <w:szCs w:val="21"/>
        </w:rPr>
        <w:t>(Leshner, 2009)</w:t>
      </w:r>
      <w:r w:rsidRPr="00827102">
        <w:rPr>
          <w:rFonts w:ascii="Times New Roman" w:hAnsi="Times New Roman"/>
          <w:sz w:val="20"/>
        </w:rPr>
        <w:t xml:space="preserve">. </w:t>
      </w:r>
    </w:p>
    <w:p w:rsidR="001E217B" w:rsidRPr="00827102" w:rsidRDefault="001E217B" w:rsidP="00747C03">
      <w:pPr>
        <w:autoSpaceDE w:val="0"/>
        <w:autoSpaceDN w:val="0"/>
        <w:adjustRightInd w:val="0"/>
        <w:spacing w:after="0" w:line="240" w:lineRule="auto"/>
        <w:ind w:firstLine="720"/>
        <w:jc w:val="both"/>
        <w:rPr>
          <w:rFonts w:ascii="Times New Roman" w:hAnsi="Times New Roman"/>
          <w:bCs/>
          <w:sz w:val="20"/>
          <w:szCs w:val="23"/>
        </w:rPr>
      </w:pPr>
      <w:r w:rsidRPr="00827102">
        <w:rPr>
          <w:rFonts w:ascii="Times New Roman" w:hAnsi="Times New Roman"/>
          <w:sz w:val="20"/>
        </w:rPr>
        <w:t xml:space="preserve">Moreover, </w:t>
      </w:r>
      <w:r w:rsidRPr="00827102">
        <w:rPr>
          <w:rFonts w:ascii="Times New Roman" w:hAnsi="Times New Roman"/>
          <w:sz w:val="20"/>
          <w:szCs w:val="23"/>
          <w:lang w:val="en"/>
        </w:rPr>
        <w:t>information</w:t>
      </w:r>
      <w:r w:rsidRPr="00827102">
        <w:rPr>
          <w:rFonts w:ascii="Times New Roman" w:hAnsi="Times New Roman"/>
          <w:sz w:val="20"/>
        </w:rPr>
        <w:t xml:space="preserve"> technology has not reached its full potential in mathematics education programs across the United States </w:t>
      </w:r>
      <w:r w:rsidRPr="00827102">
        <w:rPr>
          <w:rFonts w:ascii="Times New Roman" w:hAnsi="Times New Roman"/>
          <w:noProof/>
          <w:sz w:val="20"/>
        </w:rPr>
        <w:t>(Gunter, 2001; Kurz &amp; Middleton, 2006)</w:t>
      </w:r>
      <w:r w:rsidRPr="00827102">
        <w:rPr>
          <w:rFonts w:ascii="Times New Roman" w:hAnsi="Times New Roman"/>
          <w:sz w:val="20"/>
        </w:rPr>
        <w:t>. Many p</w:t>
      </w:r>
      <w:r w:rsidRPr="00827102">
        <w:rPr>
          <w:rFonts w:ascii="Times New Roman" w:hAnsi="Times New Roman"/>
          <w:bCs/>
          <w:sz w:val="20"/>
          <w:szCs w:val="23"/>
        </w:rPr>
        <w:t xml:space="preserve">rospective mathematics teachers’ views on the role of </w:t>
      </w:r>
      <w:r w:rsidRPr="00827102">
        <w:rPr>
          <w:rFonts w:ascii="Times New Roman" w:hAnsi="Times New Roman"/>
          <w:sz w:val="20"/>
          <w:szCs w:val="23"/>
          <w:lang w:val="en"/>
        </w:rPr>
        <w:t>information</w:t>
      </w:r>
      <w:r w:rsidRPr="00827102">
        <w:rPr>
          <w:rFonts w:ascii="Times New Roman" w:hAnsi="Times New Roman"/>
          <w:bCs/>
          <w:sz w:val="20"/>
          <w:szCs w:val="23"/>
        </w:rPr>
        <w:t xml:space="preserve"> technology in mathematics education are not satisfactory </w:t>
      </w:r>
      <w:r w:rsidRPr="00827102">
        <w:rPr>
          <w:rFonts w:ascii="Times New Roman" w:hAnsi="Times New Roman"/>
          <w:bCs/>
          <w:noProof/>
          <w:sz w:val="20"/>
          <w:szCs w:val="23"/>
        </w:rPr>
        <w:t>(Habre &amp; Grunmeier, 2007)</w:t>
      </w:r>
      <w:r w:rsidRPr="00827102">
        <w:rPr>
          <w:rFonts w:ascii="Times New Roman" w:hAnsi="Times New Roman"/>
          <w:bCs/>
          <w:sz w:val="20"/>
          <w:szCs w:val="23"/>
        </w:rPr>
        <w:t xml:space="preserve">. </w:t>
      </w:r>
    </w:p>
    <w:p w:rsidR="001E217B" w:rsidRDefault="001E217B" w:rsidP="005E3181">
      <w:pPr>
        <w:pStyle w:val="NormalWeb"/>
        <w:spacing w:before="0" w:beforeAutospacing="0" w:after="0" w:afterAutospacing="0"/>
        <w:jc w:val="both"/>
        <w:textAlignment w:val="top"/>
        <w:rPr>
          <w:b/>
          <w:sz w:val="20"/>
        </w:rPr>
      </w:pPr>
      <w:r w:rsidRPr="00827102">
        <w:rPr>
          <w:sz w:val="20"/>
        </w:rPr>
        <w:t xml:space="preserve">Studies also show that </w:t>
      </w:r>
      <w:r w:rsidRPr="00827102">
        <w:rPr>
          <w:sz w:val="20"/>
          <w:szCs w:val="23"/>
          <w:lang w:val="en"/>
        </w:rPr>
        <w:t>information</w:t>
      </w:r>
      <w:r w:rsidRPr="00827102">
        <w:rPr>
          <w:sz w:val="20"/>
        </w:rPr>
        <w:t xml:space="preserve"> technology is integrated inappropriately in many teacher education programs </w:t>
      </w:r>
      <w:r w:rsidRPr="00827102">
        <w:rPr>
          <w:noProof/>
          <w:sz w:val="20"/>
        </w:rPr>
        <w:t>(Mistretta, 2005; Watts-Taffe, Gwinn, Johnson, &amp; Horn, 2003)</w:t>
      </w:r>
      <w:r w:rsidRPr="00827102">
        <w:rPr>
          <w:sz w:val="20"/>
        </w:rPr>
        <w:t xml:space="preserve">. </w:t>
      </w:r>
      <w:r w:rsidRPr="00827102">
        <w:rPr>
          <w:sz w:val="20"/>
          <w:szCs w:val="20"/>
        </w:rPr>
        <w:t xml:space="preserve">The preparation of preservice teachers to use </w:t>
      </w:r>
      <w:r w:rsidRPr="00827102">
        <w:rPr>
          <w:sz w:val="20"/>
          <w:szCs w:val="23"/>
          <w:lang w:val="en"/>
        </w:rPr>
        <w:t>information</w:t>
      </w:r>
      <w:r w:rsidRPr="00827102">
        <w:rPr>
          <w:sz w:val="20"/>
          <w:szCs w:val="20"/>
        </w:rPr>
        <w:t xml:space="preserve"> and communication technology is one of the critical challenges teacher education programs face </w:t>
      </w:r>
      <w:r w:rsidRPr="00827102">
        <w:rPr>
          <w:noProof/>
          <w:sz w:val="20"/>
          <w:szCs w:val="20"/>
        </w:rPr>
        <w:t>(Powers &amp; Blubaugh, 2005)</w:t>
      </w:r>
      <w:r w:rsidRPr="00827102">
        <w:rPr>
          <w:sz w:val="20"/>
        </w:rPr>
        <w:t xml:space="preserve">. Another study found that many teacher education programs use the computer as a teacher-centered tool rather than as a student-centered tool </w:t>
      </w:r>
      <w:r w:rsidRPr="00827102">
        <w:rPr>
          <w:noProof/>
          <w:sz w:val="20"/>
        </w:rPr>
        <w:t>(Wang, 2002)</w:t>
      </w:r>
      <w:r w:rsidRPr="00827102">
        <w:rPr>
          <w:sz w:val="20"/>
        </w:rPr>
        <w:t xml:space="preserve">. Many </w:t>
      </w:r>
      <w:r w:rsidRPr="00827102">
        <w:rPr>
          <w:sz w:val="20"/>
          <w:szCs w:val="23"/>
          <w:lang w:val="en"/>
        </w:rPr>
        <w:t>information</w:t>
      </w:r>
      <w:r w:rsidRPr="00827102">
        <w:rPr>
          <w:sz w:val="20"/>
        </w:rPr>
        <w:t xml:space="preserve"> technology courses that are part of teacher preparation programs emphasize preservice teachers’ learning with technology rather than the integration of technology into their classroom teaching </w:t>
      </w:r>
      <w:r w:rsidRPr="00827102">
        <w:rPr>
          <w:noProof/>
          <w:sz w:val="20"/>
          <w:szCs w:val="18"/>
        </w:rPr>
        <w:t>(Lederman &amp; Neiss, 2000)</w:t>
      </w:r>
      <w:r w:rsidRPr="00827102">
        <w:rPr>
          <w:sz w:val="20"/>
        </w:rPr>
        <w:t xml:space="preserve">. Another study to measure preservice teachers’ technology beliefs, skills, and barriers to the use of </w:t>
      </w:r>
      <w:r w:rsidRPr="00827102">
        <w:rPr>
          <w:sz w:val="20"/>
          <w:szCs w:val="23"/>
          <w:lang w:val="en"/>
        </w:rPr>
        <w:t>information</w:t>
      </w:r>
      <w:r w:rsidRPr="00827102">
        <w:rPr>
          <w:sz w:val="20"/>
        </w:rPr>
        <w:t xml:space="preserve"> technology reports that many teacher education programs prepare preservice teachers with lower or outdated </w:t>
      </w:r>
      <w:r w:rsidRPr="00827102">
        <w:rPr>
          <w:sz w:val="20"/>
          <w:szCs w:val="23"/>
          <w:lang w:val="en"/>
        </w:rPr>
        <w:t>information</w:t>
      </w:r>
      <w:r w:rsidRPr="00827102">
        <w:rPr>
          <w:sz w:val="20"/>
        </w:rPr>
        <w:t xml:space="preserve"> and communication technology skills that do not provide preservice teachers adequate knowledge to provide sufficient </w:t>
      </w:r>
      <w:r w:rsidRPr="00827102">
        <w:rPr>
          <w:sz w:val="20"/>
          <w:szCs w:val="23"/>
          <w:lang w:val="en"/>
        </w:rPr>
        <w:t>information</w:t>
      </w:r>
      <w:r w:rsidRPr="00827102">
        <w:rPr>
          <w:sz w:val="20"/>
        </w:rPr>
        <w:t xml:space="preserve"> technology-based instruction in their classrooms </w:t>
      </w:r>
      <w:r w:rsidRPr="00827102">
        <w:rPr>
          <w:noProof/>
          <w:sz w:val="20"/>
        </w:rPr>
        <w:t>(Brush, Glazewski, &amp; Hew, 2008)</w:t>
      </w:r>
      <w:r w:rsidRPr="00827102">
        <w:rPr>
          <w:sz w:val="20"/>
        </w:rPr>
        <w:t xml:space="preserve">. Without adequate knowledge, these teachers get little opportunity to integrate </w:t>
      </w:r>
      <w:r w:rsidRPr="00827102">
        <w:rPr>
          <w:sz w:val="20"/>
          <w:szCs w:val="23"/>
          <w:lang w:val="en"/>
        </w:rPr>
        <w:t>information</w:t>
      </w:r>
      <w:r w:rsidRPr="00827102">
        <w:rPr>
          <w:sz w:val="20"/>
        </w:rPr>
        <w:t xml:space="preserve"> technology into their actual classrooms </w:t>
      </w:r>
      <w:r w:rsidRPr="00827102">
        <w:rPr>
          <w:noProof/>
          <w:sz w:val="20"/>
        </w:rPr>
        <w:t>(Brush et al., 2008)</w:t>
      </w:r>
      <w:r w:rsidRPr="00827102">
        <w:rPr>
          <w:sz w:val="20"/>
        </w:rPr>
        <w:t>.</w:t>
      </w:r>
      <w:r w:rsidRPr="00546862">
        <w:rPr>
          <w:b/>
          <w:sz w:val="20"/>
        </w:rPr>
        <w:t xml:space="preserve"> </w:t>
      </w:r>
    </w:p>
    <w:p w:rsidR="001E217B" w:rsidRDefault="001E217B" w:rsidP="00747C03">
      <w:pPr>
        <w:pStyle w:val="NormalWeb"/>
        <w:spacing w:before="0" w:beforeAutospacing="0" w:after="0" w:afterAutospacing="0"/>
        <w:jc w:val="both"/>
        <w:textAlignment w:val="top"/>
        <w:rPr>
          <w:b/>
          <w:sz w:val="20"/>
        </w:rPr>
      </w:pPr>
    </w:p>
    <w:p w:rsidR="001E217B" w:rsidRPr="00653126" w:rsidRDefault="001E217B" w:rsidP="00827102">
      <w:pPr>
        <w:autoSpaceDE w:val="0"/>
        <w:autoSpaceDN w:val="0"/>
        <w:adjustRightInd w:val="0"/>
        <w:spacing w:after="0" w:line="240" w:lineRule="auto"/>
        <w:rPr>
          <w:rFonts w:ascii="Times New Roman" w:hAnsi="Times New Roman"/>
          <w:b/>
          <w:sz w:val="20"/>
          <w:szCs w:val="20"/>
        </w:rPr>
      </w:pPr>
      <w:r w:rsidRPr="00653126">
        <w:rPr>
          <w:rFonts w:ascii="Times New Roman" w:hAnsi="Times New Roman"/>
          <w:b/>
          <w:sz w:val="20"/>
          <w:szCs w:val="20"/>
        </w:rPr>
        <w:lastRenderedPageBreak/>
        <w:t>Objective and Procedure</w:t>
      </w:r>
    </w:p>
    <w:p w:rsidR="001E217B" w:rsidRDefault="001E217B" w:rsidP="00827102">
      <w:pPr>
        <w:autoSpaceDE w:val="0"/>
        <w:autoSpaceDN w:val="0"/>
        <w:adjustRightInd w:val="0"/>
        <w:spacing w:after="0" w:line="240" w:lineRule="auto"/>
        <w:ind w:firstLine="720"/>
        <w:rPr>
          <w:rFonts w:ascii="Times New Roman" w:hAnsi="Times New Roman"/>
          <w:sz w:val="20"/>
          <w:szCs w:val="20"/>
        </w:rPr>
      </w:pPr>
    </w:p>
    <w:p w:rsidR="001E217B" w:rsidRPr="00827102" w:rsidRDefault="001E217B" w:rsidP="00747C03">
      <w:pPr>
        <w:autoSpaceDE w:val="0"/>
        <w:autoSpaceDN w:val="0"/>
        <w:adjustRightInd w:val="0"/>
        <w:spacing w:after="0" w:line="240" w:lineRule="auto"/>
        <w:ind w:firstLine="720"/>
        <w:jc w:val="both"/>
        <w:rPr>
          <w:rFonts w:ascii="Times New Roman" w:hAnsi="Times New Roman"/>
          <w:sz w:val="20"/>
        </w:rPr>
      </w:pPr>
      <w:r>
        <w:rPr>
          <w:rFonts w:ascii="Times New Roman" w:hAnsi="Times New Roman"/>
          <w:sz w:val="20"/>
          <w:szCs w:val="20"/>
        </w:rPr>
        <w:t xml:space="preserve">The premise of this study is that mathematics education in the United States not only needs improvement but also often fails to take advantage of new technologies that could serve to enhance mathematics instruction and ultimately student learning. To initiate this line of investigation, this study sought to determine if relationships exist between student performance in mathematics and their perceptions of a blogging activity included as a regular component of the class. Specifically, the two research questions were: </w:t>
      </w:r>
      <w:r w:rsidRPr="00827102">
        <w:rPr>
          <w:rFonts w:ascii="Times New Roman" w:hAnsi="Times New Roman"/>
          <w:sz w:val="20"/>
          <w:szCs w:val="20"/>
        </w:rPr>
        <w:t>(</w:t>
      </w:r>
      <w:r>
        <w:rPr>
          <w:rFonts w:ascii="Times New Roman" w:hAnsi="Times New Roman"/>
          <w:sz w:val="20"/>
          <w:szCs w:val="20"/>
        </w:rPr>
        <w:t>1</w:t>
      </w:r>
      <w:r w:rsidRPr="00827102">
        <w:rPr>
          <w:rFonts w:ascii="Times New Roman" w:hAnsi="Times New Roman"/>
          <w:sz w:val="20"/>
          <w:szCs w:val="20"/>
        </w:rPr>
        <w:t xml:space="preserve">) </w:t>
      </w:r>
      <w:r w:rsidRPr="00827102">
        <w:rPr>
          <w:rFonts w:ascii="Times New Roman" w:hAnsi="Times New Roman"/>
          <w:sz w:val="20"/>
          <w:szCs w:val="23"/>
        </w:rPr>
        <w:t>I</w:t>
      </w:r>
      <w:r w:rsidRPr="00827102">
        <w:rPr>
          <w:rFonts w:ascii="Times New Roman" w:hAnsi="Times New Roman"/>
          <w:sz w:val="20"/>
        </w:rPr>
        <w:t>s there a relationship between the cumulative quiz scores attained by preservice mathematics teachers enrolled in a college Euclidean Geometry class and their attitudes toward the blogging activity in a college Euclidean Geometry class?</w:t>
      </w:r>
      <w:r>
        <w:rPr>
          <w:rFonts w:ascii="Times New Roman" w:hAnsi="Times New Roman"/>
          <w:sz w:val="20"/>
        </w:rPr>
        <w:t xml:space="preserve">; and, </w:t>
      </w:r>
      <w:r w:rsidRPr="00827102">
        <w:rPr>
          <w:rFonts w:ascii="Times New Roman" w:hAnsi="Times New Roman"/>
          <w:sz w:val="20"/>
        </w:rPr>
        <w:t>(</w:t>
      </w:r>
      <w:r>
        <w:rPr>
          <w:rFonts w:ascii="Times New Roman" w:hAnsi="Times New Roman"/>
          <w:sz w:val="20"/>
        </w:rPr>
        <w:t>2</w:t>
      </w:r>
      <w:r w:rsidRPr="00827102">
        <w:rPr>
          <w:rFonts w:ascii="Times New Roman" w:hAnsi="Times New Roman"/>
          <w:sz w:val="20"/>
        </w:rPr>
        <w:t xml:space="preserve">) </w:t>
      </w:r>
      <w:r w:rsidRPr="00827102">
        <w:rPr>
          <w:rFonts w:ascii="Times New Roman" w:hAnsi="Times New Roman"/>
          <w:sz w:val="20"/>
          <w:szCs w:val="23"/>
        </w:rPr>
        <w:t>I</w:t>
      </w:r>
      <w:r w:rsidRPr="00827102">
        <w:rPr>
          <w:rFonts w:ascii="Times New Roman" w:hAnsi="Times New Roman"/>
          <w:sz w:val="20"/>
        </w:rPr>
        <w:t>s there a relationship between the cumulative quiz scores attained by preservice mathematics teachers enrolled in a college Euclidean Geometry class and their perceptions of the effectiveness of the blog for the learning of Euclidean Geometry?</w:t>
      </w:r>
    </w:p>
    <w:p w:rsidR="001E217B" w:rsidRPr="00827102" w:rsidRDefault="001E217B" w:rsidP="00E63F03">
      <w:pPr>
        <w:autoSpaceDE w:val="0"/>
        <w:autoSpaceDN w:val="0"/>
        <w:adjustRightInd w:val="0"/>
        <w:spacing w:after="0" w:line="240" w:lineRule="auto"/>
        <w:ind w:firstLine="720"/>
        <w:jc w:val="both"/>
        <w:rPr>
          <w:rFonts w:ascii="Times New Roman" w:hAnsi="Times New Roman"/>
          <w:sz w:val="20"/>
          <w:szCs w:val="20"/>
        </w:rPr>
      </w:pPr>
      <w:r w:rsidRPr="00827102">
        <w:rPr>
          <w:rStyle w:val="Emphasis"/>
          <w:rFonts w:ascii="Times New Roman" w:hAnsi="Times New Roman"/>
          <w:i w:val="0"/>
          <w:sz w:val="20"/>
          <w:szCs w:val="19"/>
        </w:rPr>
        <w:t xml:space="preserve">To </w:t>
      </w:r>
      <w:r>
        <w:rPr>
          <w:rFonts w:ascii="Times New Roman" w:hAnsi="Times New Roman"/>
          <w:sz w:val="20"/>
          <w:szCs w:val="20"/>
        </w:rPr>
        <w:t>answer these</w:t>
      </w:r>
      <w:r w:rsidRPr="00827102">
        <w:rPr>
          <w:rFonts w:ascii="Times New Roman" w:hAnsi="Times New Roman"/>
          <w:sz w:val="20"/>
          <w:szCs w:val="20"/>
        </w:rPr>
        <w:t xml:space="preserve"> research questions, a 12-week blogging activity was conducted </w:t>
      </w:r>
      <w:r>
        <w:rPr>
          <w:rFonts w:ascii="Times New Roman" w:hAnsi="Times New Roman"/>
          <w:sz w:val="20"/>
          <w:szCs w:val="20"/>
        </w:rPr>
        <w:t xml:space="preserve">as </w:t>
      </w:r>
      <w:r w:rsidRPr="00827102">
        <w:rPr>
          <w:rFonts w:ascii="Times New Roman" w:hAnsi="Times New Roman"/>
          <w:sz w:val="20"/>
          <w:szCs w:val="20"/>
        </w:rPr>
        <w:t xml:space="preserve">a standard component of a college Euclidean Geometry course offered for preservice secondary mathematics </w:t>
      </w:r>
      <w:r>
        <w:rPr>
          <w:rFonts w:ascii="Times New Roman" w:hAnsi="Times New Roman"/>
          <w:sz w:val="20"/>
          <w:szCs w:val="20"/>
        </w:rPr>
        <w:t>at</w:t>
      </w:r>
      <w:r w:rsidRPr="00827102">
        <w:rPr>
          <w:rFonts w:ascii="Times New Roman" w:hAnsi="Times New Roman"/>
          <w:sz w:val="20"/>
          <w:szCs w:val="20"/>
        </w:rPr>
        <w:t xml:space="preserve"> a university in the </w:t>
      </w:r>
      <w:r>
        <w:rPr>
          <w:rFonts w:ascii="Times New Roman" w:hAnsi="Times New Roman"/>
          <w:sz w:val="20"/>
          <w:szCs w:val="20"/>
        </w:rPr>
        <w:t xml:space="preserve">western </w:t>
      </w:r>
      <w:r w:rsidRPr="00827102">
        <w:rPr>
          <w:rFonts w:ascii="Times New Roman" w:hAnsi="Times New Roman"/>
          <w:sz w:val="20"/>
          <w:szCs w:val="20"/>
        </w:rPr>
        <w:t xml:space="preserve">United States. </w:t>
      </w:r>
      <w:r w:rsidRPr="00827102">
        <w:rPr>
          <w:rFonts w:ascii="Times New Roman" w:hAnsi="Times New Roman"/>
          <w:sz w:val="20"/>
        </w:rPr>
        <w:t xml:space="preserve">The blog can be visited at: http://edsc353fall2011.wordpress.com/. </w:t>
      </w:r>
      <w:r w:rsidRPr="00827102">
        <w:rPr>
          <w:rFonts w:ascii="Times New Roman" w:hAnsi="Times New Roman"/>
          <w:sz w:val="20"/>
          <w:szCs w:val="20"/>
        </w:rPr>
        <w:t xml:space="preserve">At the end of the 12-week activity, preservice mathematics teachers’ attitudes toward the blogging activity and perceived effectiveness of using the blogging activity were measured </w:t>
      </w:r>
      <w:r w:rsidRPr="00827102">
        <w:rPr>
          <w:rFonts w:ascii="Times New Roman" w:eastAsia="TimesNewRomanPS-BoldMT" w:hAnsi="Times New Roman"/>
          <w:sz w:val="20"/>
          <w:szCs w:val="20"/>
        </w:rPr>
        <w:t>using an instrument developed by the researcher</w:t>
      </w:r>
      <w:r>
        <w:rPr>
          <w:rFonts w:ascii="Times New Roman" w:eastAsia="TimesNewRomanPS-BoldMT" w:hAnsi="Times New Roman"/>
          <w:sz w:val="20"/>
        </w:rPr>
        <w:t xml:space="preserve">. </w:t>
      </w:r>
      <w:r w:rsidRPr="00827102">
        <w:rPr>
          <w:rFonts w:ascii="Times New Roman" w:hAnsi="Times New Roman"/>
          <w:sz w:val="20"/>
          <w:szCs w:val="20"/>
        </w:rPr>
        <w:t>Validity and reliability of the instrument were measured through appropriate procedures and were found to be authentic and consistent. A copy of the survey instrument c</w:t>
      </w:r>
      <w:r>
        <w:rPr>
          <w:rFonts w:ascii="Times New Roman" w:hAnsi="Times New Roman"/>
          <w:sz w:val="20"/>
          <w:szCs w:val="20"/>
        </w:rPr>
        <w:t>an</w:t>
      </w:r>
      <w:r w:rsidRPr="00827102">
        <w:rPr>
          <w:rFonts w:ascii="Times New Roman" w:hAnsi="Times New Roman"/>
          <w:sz w:val="20"/>
          <w:szCs w:val="20"/>
        </w:rPr>
        <w:t xml:space="preserve"> be seen at: </w:t>
      </w:r>
      <w:hyperlink r:id="rId6" w:history="1">
        <w:r w:rsidRPr="00827102">
          <w:rPr>
            <w:rStyle w:val="Hyperlink"/>
            <w:rFonts w:ascii="Times New Roman" w:hAnsi="Times New Roman"/>
            <w:sz w:val="20"/>
          </w:rPr>
          <w:t>http://edsc353fall2011.files.wordpress.com/2012/10/survey_instrument.pdf</w:t>
        </w:r>
      </w:hyperlink>
    </w:p>
    <w:p w:rsidR="001E217B" w:rsidRPr="00827102" w:rsidRDefault="001E217B" w:rsidP="00E63F03">
      <w:pPr>
        <w:spacing w:after="0" w:line="240" w:lineRule="auto"/>
        <w:ind w:firstLine="720"/>
        <w:jc w:val="both"/>
        <w:rPr>
          <w:rFonts w:ascii="Times New Roman" w:hAnsi="Times New Roman"/>
          <w:sz w:val="20"/>
        </w:rPr>
      </w:pPr>
      <w:r>
        <w:rPr>
          <w:rFonts w:ascii="Times New Roman" w:hAnsi="Times New Roman"/>
          <w:sz w:val="20"/>
        </w:rPr>
        <w:t>The first research question sought to determine if a relationship exists between</w:t>
      </w:r>
      <w:r w:rsidRPr="00827102">
        <w:rPr>
          <w:rFonts w:ascii="Times New Roman" w:hAnsi="Times New Roman"/>
          <w:sz w:val="20"/>
        </w:rPr>
        <w:t xml:space="preserve"> participants’ median attitude scores </w:t>
      </w:r>
      <w:r>
        <w:rPr>
          <w:rFonts w:ascii="Times New Roman" w:hAnsi="Times New Roman"/>
          <w:sz w:val="20"/>
        </w:rPr>
        <w:t xml:space="preserve">regarding </w:t>
      </w:r>
      <w:r w:rsidRPr="00827102">
        <w:rPr>
          <w:rFonts w:ascii="Times New Roman" w:hAnsi="Times New Roman"/>
          <w:sz w:val="20"/>
        </w:rPr>
        <w:t>the blogging activity</w:t>
      </w:r>
      <w:r>
        <w:rPr>
          <w:rFonts w:ascii="Times New Roman" w:hAnsi="Times New Roman"/>
          <w:sz w:val="20"/>
        </w:rPr>
        <w:t xml:space="preserve"> </w:t>
      </w:r>
      <w:r w:rsidRPr="00827102">
        <w:rPr>
          <w:rFonts w:ascii="Times New Roman" w:hAnsi="Times New Roman"/>
          <w:sz w:val="20"/>
        </w:rPr>
        <w:t xml:space="preserve">with their cumulative quiz </w:t>
      </w:r>
      <w:r>
        <w:rPr>
          <w:rFonts w:ascii="Times New Roman" w:hAnsi="Times New Roman"/>
          <w:sz w:val="20"/>
        </w:rPr>
        <w:t>total</w:t>
      </w:r>
      <w:r w:rsidRPr="00827102">
        <w:rPr>
          <w:rFonts w:ascii="Times New Roman" w:hAnsi="Times New Roman"/>
          <w:sz w:val="20"/>
        </w:rPr>
        <w:t xml:space="preserve"> attained on the eight in-class quizzes</w:t>
      </w:r>
      <w:r>
        <w:rPr>
          <w:rFonts w:ascii="Times New Roman" w:hAnsi="Times New Roman"/>
          <w:sz w:val="20"/>
        </w:rPr>
        <w:t xml:space="preserve">.  The second research question sought to determine if a relationship exists between participants’ </w:t>
      </w:r>
      <w:r w:rsidRPr="00827102">
        <w:rPr>
          <w:rFonts w:ascii="Times New Roman" w:hAnsi="Times New Roman"/>
          <w:sz w:val="20"/>
        </w:rPr>
        <w:t>median perceived effectiveness scores</w:t>
      </w:r>
      <w:r>
        <w:rPr>
          <w:rFonts w:ascii="Times New Roman" w:hAnsi="Times New Roman"/>
          <w:sz w:val="20"/>
        </w:rPr>
        <w:t xml:space="preserve"> of the blogging activity. Participants’ attitude toward the blogging activity was measured </w:t>
      </w:r>
      <w:r w:rsidRPr="00827102">
        <w:rPr>
          <w:rFonts w:ascii="Times New Roman" w:hAnsi="Times New Roman"/>
          <w:sz w:val="20"/>
        </w:rPr>
        <w:t>by calculating the median response to 16 Likert-type scale items measured on a six-point scale</w:t>
      </w:r>
      <w:r>
        <w:rPr>
          <w:rFonts w:ascii="Times New Roman" w:hAnsi="Times New Roman"/>
          <w:sz w:val="20"/>
        </w:rPr>
        <w:t xml:space="preserve">, while </w:t>
      </w:r>
      <w:r w:rsidRPr="00827102">
        <w:rPr>
          <w:rFonts w:ascii="Times New Roman" w:hAnsi="Times New Roman"/>
          <w:sz w:val="20"/>
        </w:rPr>
        <w:t xml:space="preserve">participants’ perceived effectiveness of the blog for the learning of Euclidean Geometry </w:t>
      </w:r>
      <w:r>
        <w:rPr>
          <w:rFonts w:ascii="Times New Roman" w:hAnsi="Times New Roman"/>
          <w:sz w:val="20"/>
        </w:rPr>
        <w:t xml:space="preserve">was </w:t>
      </w:r>
      <w:r w:rsidRPr="00827102">
        <w:rPr>
          <w:rFonts w:ascii="Times New Roman" w:hAnsi="Times New Roman"/>
          <w:sz w:val="20"/>
        </w:rPr>
        <w:t xml:space="preserve">measured by calculating the median response </w:t>
      </w:r>
      <w:r>
        <w:rPr>
          <w:rFonts w:ascii="Times New Roman" w:hAnsi="Times New Roman"/>
          <w:sz w:val="20"/>
        </w:rPr>
        <w:t xml:space="preserve">on </w:t>
      </w:r>
      <w:r w:rsidRPr="00827102">
        <w:rPr>
          <w:rFonts w:ascii="Times New Roman" w:hAnsi="Times New Roman"/>
          <w:sz w:val="20"/>
        </w:rPr>
        <w:t>another 18 Likert-type scale items measured on a six-point scale. Due to the ordinal nature of the Likert-type scale data</w:t>
      </w:r>
      <w:r w:rsidRPr="00827102">
        <w:rPr>
          <w:rFonts w:ascii="Times New Roman" w:hAnsi="Times New Roman"/>
          <w:sz w:val="20"/>
          <w:szCs w:val="23"/>
        </w:rPr>
        <w:t xml:space="preserve">, </w:t>
      </w:r>
      <w:r w:rsidRPr="00827102">
        <w:rPr>
          <w:rFonts w:ascii="Times New Roman" w:hAnsi="Times New Roman"/>
          <w:sz w:val="20"/>
        </w:rPr>
        <w:t xml:space="preserve">a Spearman correlation r was </w:t>
      </w:r>
      <w:r>
        <w:rPr>
          <w:rFonts w:ascii="Times New Roman" w:hAnsi="Times New Roman"/>
          <w:sz w:val="20"/>
        </w:rPr>
        <w:t>used for these analyses</w:t>
      </w:r>
    </w:p>
    <w:p w:rsidR="001E217B" w:rsidRPr="00827102" w:rsidRDefault="001E217B" w:rsidP="003124D3">
      <w:pPr>
        <w:pStyle w:val="NormalWeb"/>
        <w:spacing w:before="0" w:beforeAutospacing="0" w:after="0" w:afterAutospacing="0"/>
        <w:ind w:firstLine="720"/>
        <w:rPr>
          <w:sz w:val="20"/>
          <w:szCs w:val="20"/>
        </w:rPr>
      </w:pPr>
      <w:r w:rsidRPr="00827102">
        <w:rPr>
          <w:color w:val="auto"/>
          <w:sz w:val="20"/>
          <w:szCs w:val="20"/>
        </w:rPr>
        <w:t xml:space="preserve">Prior to collecting data, permission was sought from the Institutional Review Board (IRB) of the university where the study was conducted. At the conclusion of the blogging activity, a survey was administered to collect data regarding preservice mathematics teachers’ </w:t>
      </w:r>
      <w:r w:rsidRPr="00827102">
        <w:rPr>
          <w:sz w:val="20"/>
          <w:szCs w:val="20"/>
        </w:rPr>
        <w:t xml:space="preserve">perceptions of using a blog as a supportive teaching-learning tool in a college </w:t>
      </w:r>
      <w:r w:rsidRPr="00827102">
        <w:rPr>
          <w:color w:val="auto"/>
          <w:sz w:val="20"/>
          <w:szCs w:val="20"/>
        </w:rPr>
        <w:t xml:space="preserve">Euclidean Geometry course. </w:t>
      </w:r>
    </w:p>
    <w:p w:rsidR="001E217B" w:rsidRPr="00827102" w:rsidRDefault="001E217B" w:rsidP="008A3B53">
      <w:pPr>
        <w:pStyle w:val="NormalWeb"/>
        <w:spacing w:before="0" w:beforeAutospacing="0" w:after="0" w:afterAutospacing="0"/>
        <w:rPr>
          <w:sz w:val="20"/>
          <w:szCs w:val="20"/>
        </w:rPr>
      </w:pPr>
    </w:p>
    <w:p w:rsidR="001E217B" w:rsidRPr="00827102" w:rsidRDefault="001E217B" w:rsidP="008A3B53">
      <w:pPr>
        <w:pStyle w:val="NormalWeb"/>
        <w:spacing w:before="0" w:beforeAutospacing="0" w:after="0" w:afterAutospacing="0"/>
        <w:rPr>
          <w:sz w:val="20"/>
          <w:szCs w:val="20"/>
        </w:rPr>
      </w:pPr>
    </w:p>
    <w:p w:rsidR="001E217B" w:rsidRPr="00653126" w:rsidRDefault="001E217B" w:rsidP="00CB3EDF">
      <w:pPr>
        <w:pStyle w:val="Default"/>
        <w:jc w:val="both"/>
        <w:rPr>
          <w:b/>
          <w:color w:val="auto"/>
          <w:sz w:val="20"/>
          <w:szCs w:val="20"/>
        </w:rPr>
      </w:pPr>
      <w:r w:rsidRPr="00653126">
        <w:rPr>
          <w:b/>
          <w:bCs/>
          <w:color w:val="auto"/>
          <w:sz w:val="20"/>
          <w:szCs w:val="20"/>
        </w:rPr>
        <w:t xml:space="preserve">Participants </w:t>
      </w:r>
      <w:r w:rsidRPr="00653126">
        <w:rPr>
          <w:b/>
          <w:color w:val="auto"/>
          <w:sz w:val="20"/>
          <w:szCs w:val="20"/>
        </w:rPr>
        <w:t>and Data</w:t>
      </w:r>
    </w:p>
    <w:p w:rsidR="001E217B" w:rsidRDefault="001E217B" w:rsidP="00CB3EDF">
      <w:pPr>
        <w:spacing w:after="0" w:line="240" w:lineRule="auto"/>
        <w:ind w:firstLine="720"/>
        <w:rPr>
          <w:rFonts w:ascii="Times New Roman" w:hAnsi="Times New Roman"/>
          <w:sz w:val="20"/>
          <w:szCs w:val="20"/>
        </w:rPr>
      </w:pPr>
    </w:p>
    <w:p w:rsidR="001E217B" w:rsidRPr="00827102" w:rsidRDefault="001E217B" w:rsidP="00747C03">
      <w:pPr>
        <w:spacing w:after="0" w:line="240" w:lineRule="auto"/>
        <w:ind w:firstLine="720"/>
        <w:jc w:val="both"/>
        <w:rPr>
          <w:rFonts w:ascii="Times New Roman" w:hAnsi="Times New Roman"/>
          <w:sz w:val="20"/>
          <w:szCs w:val="20"/>
        </w:rPr>
      </w:pPr>
      <w:r w:rsidRPr="00827102">
        <w:rPr>
          <w:rFonts w:ascii="Times New Roman" w:hAnsi="Times New Roman"/>
          <w:sz w:val="20"/>
          <w:szCs w:val="20"/>
        </w:rPr>
        <w:t>The study was conducted in a college Euclidean Geometry course</w:t>
      </w:r>
      <w:r w:rsidRPr="00827102">
        <w:rPr>
          <w:rFonts w:ascii="Times New Roman" w:eastAsia="TimesNewRomanPS-BoldMT" w:hAnsi="Times New Roman"/>
          <w:sz w:val="20"/>
          <w:szCs w:val="20"/>
        </w:rPr>
        <w:t xml:space="preserve"> </w:t>
      </w:r>
      <w:r w:rsidRPr="00827102">
        <w:rPr>
          <w:rFonts w:ascii="Times New Roman" w:hAnsi="Times New Roman"/>
          <w:sz w:val="20"/>
          <w:szCs w:val="20"/>
        </w:rPr>
        <w:t xml:space="preserve">offered </w:t>
      </w:r>
      <w:r>
        <w:rPr>
          <w:rFonts w:ascii="Times New Roman" w:hAnsi="Times New Roman"/>
          <w:sz w:val="20"/>
          <w:szCs w:val="20"/>
        </w:rPr>
        <w:t>at</w:t>
      </w:r>
      <w:r w:rsidRPr="00827102">
        <w:rPr>
          <w:rFonts w:ascii="Times New Roman" w:hAnsi="Times New Roman"/>
          <w:sz w:val="20"/>
          <w:szCs w:val="20"/>
        </w:rPr>
        <w:t xml:space="preserve"> a university in </w:t>
      </w:r>
      <w:r>
        <w:rPr>
          <w:rFonts w:ascii="Times New Roman" w:hAnsi="Times New Roman"/>
          <w:sz w:val="20"/>
          <w:szCs w:val="20"/>
        </w:rPr>
        <w:t>the</w:t>
      </w:r>
      <w:r w:rsidRPr="00827102">
        <w:rPr>
          <w:rFonts w:ascii="Times New Roman" w:hAnsi="Times New Roman"/>
          <w:sz w:val="20"/>
          <w:szCs w:val="20"/>
        </w:rPr>
        <w:t xml:space="preserve"> western United States in the fall 2011 semester. There were 28 students </w:t>
      </w:r>
      <w:r>
        <w:rPr>
          <w:rFonts w:ascii="Times New Roman" w:hAnsi="Times New Roman"/>
          <w:sz w:val="20"/>
          <w:szCs w:val="20"/>
        </w:rPr>
        <w:t xml:space="preserve">who enrolled in and completed the </w:t>
      </w:r>
      <w:r w:rsidRPr="00827102">
        <w:rPr>
          <w:rFonts w:ascii="Times New Roman" w:hAnsi="Times New Roman"/>
          <w:sz w:val="20"/>
          <w:szCs w:val="20"/>
        </w:rPr>
        <w:t>class</w:t>
      </w:r>
      <w:r>
        <w:rPr>
          <w:rFonts w:ascii="Times New Roman" w:hAnsi="Times New Roman"/>
          <w:sz w:val="20"/>
          <w:szCs w:val="20"/>
        </w:rPr>
        <w:t xml:space="preserve">, </w:t>
      </w:r>
      <w:r w:rsidRPr="00827102">
        <w:rPr>
          <w:rFonts w:ascii="Times New Roman" w:hAnsi="Times New Roman"/>
          <w:sz w:val="20"/>
          <w:szCs w:val="20"/>
        </w:rPr>
        <w:t xml:space="preserve">all of </w:t>
      </w:r>
      <w:r>
        <w:rPr>
          <w:rFonts w:ascii="Times New Roman" w:hAnsi="Times New Roman"/>
          <w:sz w:val="20"/>
          <w:szCs w:val="20"/>
        </w:rPr>
        <w:t>who</w:t>
      </w:r>
      <w:r w:rsidRPr="00827102">
        <w:rPr>
          <w:rFonts w:ascii="Times New Roman" w:hAnsi="Times New Roman"/>
          <w:sz w:val="20"/>
          <w:szCs w:val="20"/>
        </w:rPr>
        <w:t xml:space="preserve">m participated in the study and survey. Descriptive statistics on the demographic information of study participants showed that twelve (42.86%) of the participants were male, and 16 (57.14%) were female. The participants ranged in age from 20 to 61 years old with a mean, median, and range of 26.43, 22.0, and 41 years respectively, and a standard deviation of 10.15 years. The participants reported their approximate average total time spent on the Internet per week in hours for all purposes that had mean, median, and range were 22.43, 20.50, and 55 hours respectively, with a standard deviation of 10.823 hours. </w:t>
      </w:r>
    </w:p>
    <w:p w:rsidR="001E217B" w:rsidRPr="00827102" w:rsidRDefault="001E217B" w:rsidP="00747C03">
      <w:pPr>
        <w:spacing w:after="0" w:line="240" w:lineRule="auto"/>
        <w:ind w:firstLine="720"/>
        <w:jc w:val="both"/>
        <w:rPr>
          <w:rFonts w:ascii="Times New Roman" w:hAnsi="Times New Roman"/>
          <w:sz w:val="20"/>
        </w:rPr>
      </w:pPr>
      <w:r w:rsidRPr="00827102">
        <w:rPr>
          <w:rFonts w:ascii="Times New Roman" w:hAnsi="Times New Roman"/>
          <w:sz w:val="20"/>
        </w:rPr>
        <w:t>Participants were asked to respond to 16 specific questions (#s 8 to 23) designed to measure their attitudes toward the blogging activity in a college Euclidean Geometry course. These questions included a 6-point Likert-type scale allowing participants to indicate whether they Very Strongly Agree (VSA), Strongly Agree (SA), Agree (A), Disagree (D), Strongly Disagree (SD), or Very Strongly Disagree (VSD) to each item</w:t>
      </w:r>
      <w:r w:rsidRPr="00827102">
        <w:rPr>
          <w:rFonts w:ascii="Times New Roman" w:hAnsi="Times New Roman"/>
          <w:bCs/>
          <w:sz w:val="20"/>
        </w:rPr>
        <w:t xml:space="preserve">. These sixteen </w:t>
      </w:r>
      <w:r w:rsidRPr="00827102">
        <w:rPr>
          <w:rFonts w:ascii="Times New Roman" w:hAnsi="Times New Roman"/>
          <w:sz w:val="20"/>
        </w:rPr>
        <w:t xml:space="preserve">6-point Likert-type scale items were combined to attain a median attitude score toward the blogging activity in the college Euclidean Geometry course for each participant. </w:t>
      </w:r>
      <w:r>
        <w:rPr>
          <w:rFonts w:ascii="Times New Roman" w:hAnsi="Times New Roman"/>
          <w:sz w:val="20"/>
        </w:rPr>
        <w:t xml:space="preserve">The possible </w:t>
      </w:r>
      <w:r w:rsidRPr="00827102">
        <w:rPr>
          <w:rFonts w:ascii="Times New Roman" w:hAnsi="Times New Roman"/>
          <w:sz w:val="20"/>
        </w:rPr>
        <w:t>attitude score for each item was 1 to 6 with a higher number representing a more positive attitude toward the blogging activity for the learning of college Euclidean Geometry.</w:t>
      </w:r>
      <w:r>
        <w:rPr>
          <w:rFonts w:ascii="Times New Roman" w:hAnsi="Times New Roman"/>
          <w:sz w:val="20"/>
        </w:rPr>
        <w:t xml:space="preserve"> F</w:t>
      </w:r>
      <w:r w:rsidRPr="00827102">
        <w:rPr>
          <w:rFonts w:ascii="Times New Roman" w:hAnsi="Times New Roman"/>
          <w:sz w:val="20"/>
        </w:rPr>
        <w:t xml:space="preserve">or positively worded items, 1 indicated Very Strongly Disagree (VSD) and 6 indicated Very Strongly Agree (VSA). There were 6 </w:t>
      </w:r>
      <w:r w:rsidRPr="00827102">
        <w:rPr>
          <w:rFonts w:ascii="Times New Roman" w:hAnsi="Times New Roman"/>
          <w:bCs/>
          <w:sz w:val="20"/>
        </w:rPr>
        <w:t xml:space="preserve">negatively worded </w:t>
      </w:r>
      <w:r w:rsidRPr="00827102">
        <w:rPr>
          <w:rFonts w:ascii="Times New Roman" w:hAnsi="Times New Roman"/>
          <w:sz w:val="20"/>
        </w:rPr>
        <w:t>Likert-type</w:t>
      </w:r>
      <w:r w:rsidRPr="00827102">
        <w:rPr>
          <w:rFonts w:ascii="Times New Roman" w:hAnsi="Times New Roman"/>
          <w:bCs/>
          <w:sz w:val="20"/>
        </w:rPr>
        <w:t xml:space="preserve"> scale items (items numbers 9, 11, 13, 16, 19, and 23) in this section. The same Likert scale options were given for th</w:t>
      </w:r>
      <w:r>
        <w:rPr>
          <w:rFonts w:ascii="Times New Roman" w:hAnsi="Times New Roman"/>
          <w:bCs/>
          <w:sz w:val="20"/>
        </w:rPr>
        <w:t>e</w:t>
      </w:r>
      <w:r w:rsidRPr="00827102">
        <w:rPr>
          <w:rFonts w:ascii="Times New Roman" w:hAnsi="Times New Roman"/>
          <w:bCs/>
          <w:sz w:val="20"/>
        </w:rPr>
        <w:t xml:space="preserve"> six negatively worded </w:t>
      </w:r>
      <w:r w:rsidRPr="00827102">
        <w:rPr>
          <w:rFonts w:ascii="Times New Roman" w:hAnsi="Times New Roman"/>
          <w:sz w:val="20"/>
        </w:rPr>
        <w:t>Likert-type</w:t>
      </w:r>
      <w:r w:rsidRPr="00827102">
        <w:rPr>
          <w:rFonts w:ascii="Times New Roman" w:hAnsi="Times New Roman"/>
          <w:bCs/>
          <w:sz w:val="20"/>
        </w:rPr>
        <w:t xml:space="preserve"> scale items; however, those </w:t>
      </w:r>
      <w:r w:rsidRPr="00827102">
        <w:rPr>
          <w:rFonts w:ascii="Times New Roman" w:hAnsi="Times New Roman"/>
          <w:sz w:val="20"/>
        </w:rPr>
        <w:t>items were coded in reverse order</w:t>
      </w:r>
      <w:r>
        <w:rPr>
          <w:rFonts w:ascii="Times New Roman" w:hAnsi="Times New Roman"/>
          <w:sz w:val="20"/>
        </w:rPr>
        <w:t xml:space="preserve">. </w:t>
      </w:r>
      <w:r w:rsidRPr="00827102">
        <w:rPr>
          <w:rFonts w:ascii="Times New Roman" w:hAnsi="Times New Roman"/>
          <w:sz w:val="20"/>
        </w:rPr>
        <w:t xml:space="preserve"> The median score on the 16-question attitude survey was determined for each participant.</w:t>
      </w:r>
    </w:p>
    <w:p w:rsidR="001E217B" w:rsidRPr="00827102" w:rsidRDefault="001E217B" w:rsidP="00747C03">
      <w:pPr>
        <w:spacing w:after="0" w:line="240" w:lineRule="auto"/>
        <w:ind w:firstLine="720"/>
        <w:jc w:val="both"/>
        <w:rPr>
          <w:rFonts w:ascii="Times New Roman" w:hAnsi="Times New Roman"/>
          <w:sz w:val="20"/>
        </w:rPr>
      </w:pPr>
      <w:r w:rsidRPr="00827102">
        <w:rPr>
          <w:rFonts w:ascii="Times New Roman" w:hAnsi="Times New Roman"/>
          <w:sz w:val="20"/>
        </w:rPr>
        <w:lastRenderedPageBreak/>
        <w:t>The participants also responded to 18 specific questions (#s 24 to 41) pertaining to the perceived effectiveness of the blog for the learning of Euclidean Geometry. These questions included a 6-point Likert-type scale allowing participants to indicate whether they Very Strongly Agree (VSA), Strongly Agree (SA), Agree (A), Disagree (D), Strongly Disagree (SD), or Very Strongly Disagree (VSD) to each item</w:t>
      </w:r>
      <w:r w:rsidRPr="00827102">
        <w:rPr>
          <w:rFonts w:ascii="Times New Roman" w:hAnsi="Times New Roman"/>
          <w:bCs/>
          <w:sz w:val="20"/>
        </w:rPr>
        <w:t xml:space="preserve">. These eighteen </w:t>
      </w:r>
      <w:r w:rsidRPr="00827102">
        <w:rPr>
          <w:rFonts w:ascii="Times New Roman" w:hAnsi="Times New Roman"/>
          <w:sz w:val="20"/>
        </w:rPr>
        <w:t>6-point Likert-type scale items were combined to attain a median perceived effectiveness score of using the blog for the learning of Euclidean Geometry for each participant. Each item had a possible range of 1 to 6; where 1 indicated Very Strongly Disagree (VSD) and 6 indicated Very Strongly Agree (VSA). All items in this section were worded positively. The possible range for the perceived effectiveness score for each item was 1 to 6 with a higher number representing a more positive perceived effectiveness of the blog for the learning of Euclidean Geometry. The median score on the 18-question perceived effectiveness survey was determined for each participant.</w:t>
      </w:r>
    </w:p>
    <w:p w:rsidR="001E217B" w:rsidRPr="00827102" w:rsidRDefault="001E217B" w:rsidP="00CB3EDF">
      <w:pPr>
        <w:spacing w:after="0" w:line="240" w:lineRule="auto"/>
        <w:ind w:firstLine="720"/>
        <w:rPr>
          <w:rFonts w:ascii="Times New Roman" w:hAnsi="Times New Roman"/>
          <w:sz w:val="20"/>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30" w:type="dxa"/>
          <w:right w:w="30" w:type="dxa"/>
        </w:tblCellMar>
        <w:tblLook w:val="0000" w:firstRow="0" w:lastRow="0" w:firstColumn="0" w:lastColumn="0" w:noHBand="0" w:noVBand="0"/>
      </w:tblPr>
      <w:tblGrid>
        <w:gridCol w:w="2566"/>
        <w:gridCol w:w="3173"/>
        <w:gridCol w:w="3681"/>
      </w:tblGrid>
      <w:tr w:rsidR="001E217B" w:rsidRPr="00827102" w:rsidTr="00CD0B87">
        <w:trPr>
          <w:cantSplit/>
          <w:tblHeader/>
        </w:trPr>
        <w:tc>
          <w:tcPr>
            <w:tcW w:w="5000" w:type="pct"/>
            <w:gridSpan w:val="3"/>
            <w:tcBorders>
              <w:top w:val="nil"/>
              <w:left w:val="nil"/>
              <w:bottom w:val="single" w:sz="4" w:space="0" w:color="auto"/>
              <w:right w:val="nil"/>
            </w:tcBorders>
            <w:shd w:val="clear" w:color="auto" w:fill="FFFFFF"/>
            <w:tcMar>
              <w:top w:w="30" w:type="dxa"/>
              <w:left w:w="30" w:type="dxa"/>
              <w:bottom w:w="30" w:type="dxa"/>
              <w:right w:w="30" w:type="dxa"/>
            </w:tcMar>
          </w:tcPr>
          <w:p w:rsidR="001E217B" w:rsidRPr="00827102" w:rsidRDefault="001E217B" w:rsidP="00CD0B87">
            <w:pPr>
              <w:autoSpaceDE w:val="0"/>
              <w:autoSpaceDN w:val="0"/>
              <w:adjustRightInd w:val="0"/>
              <w:spacing w:after="0" w:line="240" w:lineRule="auto"/>
              <w:rPr>
                <w:rFonts w:ascii="Times New Roman" w:hAnsi="Times New Roman"/>
                <w:bCs/>
                <w:sz w:val="20"/>
                <w:szCs w:val="18"/>
              </w:rPr>
            </w:pPr>
            <w:r w:rsidRPr="00827102">
              <w:rPr>
                <w:rFonts w:ascii="Times New Roman" w:hAnsi="Times New Roman"/>
                <w:bCs/>
                <w:sz w:val="20"/>
                <w:szCs w:val="18"/>
              </w:rPr>
              <w:t>Table 1</w:t>
            </w:r>
          </w:p>
          <w:p w:rsidR="001E217B" w:rsidRPr="00827102" w:rsidRDefault="001E217B" w:rsidP="00CD0B87">
            <w:pPr>
              <w:autoSpaceDE w:val="0"/>
              <w:autoSpaceDN w:val="0"/>
              <w:adjustRightInd w:val="0"/>
              <w:spacing w:after="0" w:line="240" w:lineRule="auto"/>
              <w:rPr>
                <w:rFonts w:ascii="Times New Roman" w:hAnsi="Times New Roman"/>
                <w:sz w:val="20"/>
                <w:szCs w:val="18"/>
              </w:rPr>
            </w:pPr>
            <w:r w:rsidRPr="00827102">
              <w:rPr>
                <w:rFonts w:ascii="Times New Roman" w:hAnsi="Times New Roman"/>
                <w:bCs/>
                <w:sz w:val="20"/>
                <w:szCs w:val="18"/>
              </w:rPr>
              <w:t xml:space="preserve">Descriptive Statistics of Median </w:t>
            </w:r>
            <w:r w:rsidRPr="00827102">
              <w:rPr>
                <w:rFonts w:ascii="Times New Roman" w:hAnsi="Times New Roman"/>
                <w:sz w:val="20"/>
                <w:szCs w:val="18"/>
              </w:rPr>
              <w:t>Attitude and Median Perceived Effectiveness Scores</w:t>
            </w:r>
          </w:p>
        </w:tc>
      </w:tr>
      <w:tr w:rsidR="001E217B" w:rsidRPr="00827102" w:rsidTr="00CD0B87">
        <w:trPr>
          <w:cantSplit/>
          <w:tblHeader/>
        </w:trPr>
        <w:tc>
          <w:tcPr>
            <w:tcW w:w="1362" w:type="pct"/>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1E217B" w:rsidRPr="00827102" w:rsidRDefault="001E217B" w:rsidP="00CD0B87">
            <w:pPr>
              <w:autoSpaceDE w:val="0"/>
              <w:autoSpaceDN w:val="0"/>
              <w:adjustRightInd w:val="0"/>
              <w:spacing w:after="0" w:line="240" w:lineRule="auto"/>
              <w:rPr>
                <w:rFonts w:ascii="Times New Roman" w:hAnsi="Times New Roman"/>
                <w:sz w:val="20"/>
              </w:rPr>
            </w:pPr>
          </w:p>
        </w:tc>
        <w:tc>
          <w:tcPr>
            <w:tcW w:w="1684" w:type="pct"/>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bottom"/>
          </w:tcPr>
          <w:p w:rsidR="001E217B" w:rsidRPr="00827102" w:rsidRDefault="001E217B" w:rsidP="00CD0B87">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Median Attitude Scores</w:t>
            </w:r>
          </w:p>
        </w:tc>
        <w:tc>
          <w:tcPr>
            <w:tcW w:w="1954" w:type="pct"/>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bottom"/>
          </w:tcPr>
          <w:p w:rsidR="001E217B" w:rsidRPr="00827102" w:rsidRDefault="001E217B" w:rsidP="00CD0B87">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Median Perceived Effectiveness</w:t>
            </w:r>
          </w:p>
        </w:tc>
      </w:tr>
      <w:tr w:rsidR="001E217B" w:rsidRPr="00827102" w:rsidTr="00CD0B87">
        <w:trPr>
          <w:cantSplit/>
          <w:tblHeader/>
        </w:trPr>
        <w:tc>
          <w:tcPr>
            <w:tcW w:w="1362" w:type="pct"/>
            <w:tcBorders>
              <w:top w:val="single" w:sz="4" w:space="0" w:color="auto"/>
              <w:left w:val="nil"/>
              <w:bottom w:val="nil"/>
              <w:right w:val="nil"/>
            </w:tcBorders>
            <w:shd w:val="clear" w:color="auto" w:fill="FFFFFF"/>
            <w:tcMar>
              <w:top w:w="30" w:type="dxa"/>
              <w:left w:w="30" w:type="dxa"/>
              <w:bottom w:w="30" w:type="dxa"/>
              <w:right w:w="30" w:type="dxa"/>
            </w:tcMar>
          </w:tcPr>
          <w:p w:rsidR="001E217B" w:rsidRPr="00827102" w:rsidRDefault="001E217B" w:rsidP="00CD0B87">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 xml:space="preserve">Valid N </w:t>
            </w:r>
          </w:p>
        </w:tc>
        <w:tc>
          <w:tcPr>
            <w:tcW w:w="1684" w:type="pct"/>
            <w:tcBorders>
              <w:top w:val="single" w:sz="4" w:space="0" w:color="auto"/>
              <w:left w:val="nil"/>
              <w:bottom w:val="nil"/>
              <w:right w:val="nil"/>
            </w:tcBorders>
            <w:shd w:val="clear" w:color="auto" w:fill="FFFFFF"/>
            <w:tcMar>
              <w:top w:w="30" w:type="dxa"/>
              <w:left w:w="30" w:type="dxa"/>
              <w:bottom w:w="30" w:type="dxa"/>
              <w:right w:w="30" w:type="dxa"/>
            </w:tcMar>
            <w:vAlign w:val="center"/>
          </w:tcPr>
          <w:p w:rsidR="001E217B" w:rsidRPr="00827102" w:rsidRDefault="001E217B" w:rsidP="00CD0B87">
            <w:pPr>
              <w:autoSpaceDE w:val="0"/>
              <w:autoSpaceDN w:val="0"/>
              <w:adjustRightInd w:val="0"/>
              <w:spacing w:after="0" w:line="240" w:lineRule="auto"/>
              <w:ind w:left="870"/>
              <w:rPr>
                <w:rFonts w:ascii="Times New Roman" w:hAnsi="Times New Roman"/>
                <w:sz w:val="20"/>
                <w:szCs w:val="18"/>
              </w:rPr>
            </w:pPr>
            <w:r w:rsidRPr="00827102">
              <w:rPr>
                <w:rFonts w:ascii="Times New Roman" w:hAnsi="Times New Roman"/>
                <w:sz w:val="20"/>
                <w:szCs w:val="18"/>
              </w:rPr>
              <w:t>28</w:t>
            </w:r>
          </w:p>
        </w:tc>
        <w:tc>
          <w:tcPr>
            <w:tcW w:w="1954" w:type="pct"/>
            <w:tcBorders>
              <w:top w:val="single" w:sz="4" w:space="0" w:color="auto"/>
              <w:left w:val="nil"/>
              <w:bottom w:val="nil"/>
              <w:right w:val="nil"/>
            </w:tcBorders>
            <w:shd w:val="clear" w:color="auto" w:fill="FFFFFF"/>
            <w:tcMar>
              <w:top w:w="30" w:type="dxa"/>
              <w:left w:w="30" w:type="dxa"/>
              <w:bottom w:w="30" w:type="dxa"/>
              <w:right w:w="30" w:type="dxa"/>
            </w:tcMar>
            <w:vAlign w:val="center"/>
          </w:tcPr>
          <w:p w:rsidR="001E217B" w:rsidRPr="00827102" w:rsidRDefault="001E217B" w:rsidP="00CD0B87">
            <w:pPr>
              <w:autoSpaceDE w:val="0"/>
              <w:autoSpaceDN w:val="0"/>
              <w:adjustRightInd w:val="0"/>
              <w:spacing w:after="0" w:line="240" w:lineRule="auto"/>
              <w:ind w:left="910"/>
              <w:rPr>
                <w:rFonts w:ascii="Times New Roman" w:hAnsi="Times New Roman"/>
                <w:sz w:val="20"/>
                <w:szCs w:val="18"/>
              </w:rPr>
            </w:pPr>
            <w:r w:rsidRPr="00827102">
              <w:rPr>
                <w:rFonts w:ascii="Times New Roman" w:hAnsi="Times New Roman"/>
                <w:sz w:val="20"/>
                <w:szCs w:val="18"/>
              </w:rPr>
              <w:t>28</w:t>
            </w:r>
          </w:p>
        </w:tc>
      </w:tr>
      <w:tr w:rsidR="001E217B" w:rsidRPr="00827102" w:rsidTr="00CD0B87">
        <w:trPr>
          <w:cantSplit/>
          <w:tblHeader/>
        </w:trPr>
        <w:tc>
          <w:tcPr>
            <w:tcW w:w="1362" w:type="pct"/>
            <w:tcBorders>
              <w:top w:val="nil"/>
              <w:left w:val="nil"/>
              <w:bottom w:val="nil"/>
              <w:right w:val="nil"/>
            </w:tcBorders>
            <w:shd w:val="clear" w:color="auto" w:fill="FFFFFF"/>
            <w:tcMar>
              <w:top w:w="30" w:type="dxa"/>
              <w:left w:w="30" w:type="dxa"/>
              <w:bottom w:w="30" w:type="dxa"/>
              <w:right w:w="30" w:type="dxa"/>
            </w:tcMar>
          </w:tcPr>
          <w:p w:rsidR="001E217B" w:rsidRPr="00827102" w:rsidRDefault="001E217B" w:rsidP="00CD0B87">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Mean</w:t>
            </w:r>
          </w:p>
        </w:tc>
        <w:tc>
          <w:tcPr>
            <w:tcW w:w="1684" w:type="pct"/>
            <w:tcBorders>
              <w:top w:val="nil"/>
              <w:left w:val="nil"/>
              <w:bottom w:val="nil"/>
              <w:right w:val="nil"/>
            </w:tcBorders>
            <w:shd w:val="clear" w:color="auto" w:fill="FFFFFF"/>
            <w:tcMar>
              <w:top w:w="30" w:type="dxa"/>
              <w:left w:w="30" w:type="dxa"/>
              <w:bottom w:w="30" w:type="dxa"/>
              <w:right w:w="30" w:type="dxa"/>
            </w:tcMar>
            <w:vAlign w:val="center"/>
          </w:tcPr>
          <w:p w:rsidR="001E217B" w:rsidRPr="00827102" w:rsidRDefault="001E217B" w:rsidP="00CD0B87">
            <w:pPr>
              <w:autoSpaceDE w:val="0"/>
              <w:autoSpaceDN w:val="0"/>
              <w:adjustRightInd w:val="0"/>
              <w:spacing w:after="0" w:line="240" w:lineRule="auto"/>
              <w:ind w:left="870"/>
              <w:rPr>
                <w:rFonts w:ascii="Times New Roman" w:hAnsi="Times New Roman"/>
                <w:sz w:val="20"/>
                <w:szCs w:val="18"/>
              </w:rPr>
            </w:pPr>
            <w:r w:rsidRPr="00827102">
              <w:rPr>
                <w:rFonts w:ascii="Times New Roman" w:hAnsi="Times New Roman"/>
                <w:sz w:val="20"/>
                <w:szCs w:val="18"/>
              </w:rPr>
              <w:t>4.1786</w:t>
            </w:r>
          </w:p>
        </w:tc>
        <w:tc>
          <w:tcPr>
            <w:tcW w:w="1954" w:type="pct"/>
            <w:tcBorders>
              <w:top w:val="nil"/>
              <w:left w:val="nil"/>
              <w:bottom w:val="nil"/>
              <w:right w:val="nil"/>
            </w:tcBorders>
            <w:shd w:val="clear" w:color="auto" w:fill="FFFFFF"/>
            <w:tcMar>
              <w:top w:w="30" w:type="dxa"/>
              <w:left w:w="30" w:type="dxa"/>
              <w:bottom w:w="30" w:type="dxa"/>
              <w:right w:w="30" w:type="dxa"/>
            </w:tcMar>
            <w:vAlign w:val="center"/>
          </w:tcPr>
          <w:p w:rsidR="001E217B" w:rsidRPr="00827102" w:rsidRDefault="001E217B" w:rsidP="00CD0B87">
            <w:pPr>
              <w:autoSpaceDE w:val="0"/>
              <w:autoSpaceDN w:val="0"/>
              <w:adjustRightInd w:val="0"/>
              <w:spacing w:after="0" w:line="240" w:lineRule="auto"/>
              <w:ind w:left="910"/>
              <w:rPr>
                <w:rFonts w:ascii="Times New Roman" w:hAnsi="Times New Roman"/>
                <w:sz w:val="20"/>
                <w:szCs w:val="18"/>
              </w:rPr>
            </w:pPr>
            <w:r w:rsidRPr="00827102">
              <w:rPr>
                <w:rFonts w:ascii="Times New Roman" w:hAnsi="Times New Roman"/>
                <w:sz w:val="20"/>
                <w:szCs w:val="18"/>
              </w:rPr>
              <w:t>4.1250</w:t>
            </w:r>
          </w:p>
        </w:tc>
      </w:tr>
      <w:tr w:rsidR="001E217B" w:rsidRPr="00827102" w:rsidTr="00CD0B87">
        <w:trPr>
          <w:cantSplit/>
          <w:tblHeader/>
        </w:trPr>
        <w:tc>
          <w:tcPr>
            <w:tcW w:w="1362" w:type="pct"/>
            <w:tcBorders>
              <w:top w:val="nil"/>
              <w:left w:val="nil"/>
              <w:bottom w:val="nil"/>
              <w:right w:val="nil"/>
            </w:tcBorders>
            <w:shd w:val="clear" w:color="auto" w:fill="FFFFFF"/>
            <w:tcMar>
              <w:top w:w="30" w:type="dxa"/>
              <w:left w:w="30" w:type="dxa"/>
              <w:bottom w:w="30" w:type="dxa"/>
              <w:right w:w="30" w:type="dxa"/>
            </w:tcMar>
          </w:tcPr>
          <w:p w:rsidR="001E217B" w:rsidRPr="00827102" w:rsidRDefault="001E217B" w:rsidP="00CD0B87">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Median</w:t>
            </w:r>
          </w:p>
        </w:tc>
        <w:tc>
          <w:tcPr>
            <w:tcW w:w="1684" w:type="pct"/>
            <w:tcBorders>
              <w:top w:val="nil"/>
              <w:left w:val="nil"/>
              <w:bottom w:val="nil"/>
              <w:right w:val="nil"/>
            </w:tcBorders>
            <w:shd w:val="clear" w:color="auto" w:fill="FFFFFF"/>
            <w:tcMar>
              <w:top w:w="30" w:type="dxa"/>
              <w:left w:w="30" w:type="dxa"/>
              <w:bottom w:w="30" w:type="dxa"/>
              <w:right w:w="30" w:type="dxa"/>
            </w:tcMar>
            <w:vAlign w:val="center"/>
          </w:tcPr>
          <w:p w:rsidR="001E217B" w:rsidRPr="00827102" w:rsidRDefault="001E217B" w:rsidP="00CD0B87">
            <w:pPr>
              <w:autoSpaceDE w:val="0"/>
              <w:autoSpaceDN w:val="0"/>
              <w:adjustRightInd w:val="0"/>
              <w:spacing w:after="0" w:line="240" w:lineRule="auto"/>
              <w:ind w:left="870"/>
              <w:rPr>
                <w:rFonts w:ascii="Times New Roman" w:hAnsi="Times New Roman"/>
                <w:sz w:val="20"/>
                <w:szCs w:val="18"/>
              </w:rPr>
            </w:pPr>
            <w:r w:rsidRPr="00827102">
              <w:rPr>
                <w:rFonts w:ascii="Times New Roman" w:hAnsi="Times New Roman"/>
                <w:sz w:val="20"/>
                <w:szCs w:val="18"/>
              </w:rPr>
              <w:t>4.0000</w:t>
            </w:r>
          </w:p>
        </w:tc>
        <w:tc>
          <w:tcPr>
            <w:tcW w:w="1954" w:type="pct"/>
            <w:tcBorders>
              <w:top w:val="nil"/>
              <w:left w:val="nil"/>
              <w:bottom w:val="nil"/>
              <w:right w:val="nil"/>
            </w:tcBorders>
            <w:shd w:val="clear" w:color="auto" w:fill="FFFFFF"/>
            <w:tcMar>
              <w:top w:w="30" w:type="dxa"/>
              <w:left w:w="30" w:type="dxa"/>
              <w:bottom w:w="30" w:type="dxa"/>
              <w:right w:w="30" w:type="dxa"/>
            </w:tcMar>
            <w:vAlign w:val="center"/>
          </w:tcPr>
          <w:p w:rsidR="001E217B" w:rsidRPr="00827102" w:rsidRDefault="001E217B" w:rsidP="00CD0B87">
            <w:pPr>
              <w:autoSpaceDE w:val="0"/>
              <w:autoSpaceDN w:val="0"/>
              <w:adjustRightInd w:val="0"/>
              <w:spacing w:after="0" w:line="240" w:lineRule="auto"/>
              <w:ind w:left="910"/>
              <w:rPr>
                <w:rFonts w:ascii="Times New Roman" w:hAnsi="Times New Roman"/>
                <w:sz w:val="20"/>
                <w:szCs w:val="18"/>
              </w:rPr>
            </w:pPr>
            <w:r w:rsidRPr="00827102">
              <w:rPr>
                <w:rFonts w:ascii="Times New Roman" w:hAnsi="Times New Roman"/>
                <w:sz w:val="20"/>
                <w:szCs w:val="18"/>
              </w:rPr>
              <w:t>4.0000</w:t>
            </w:r>
          </w:p>
        </w:tc>
      </w:tr>
      <w:tr w:rsidR="001E217B" w:rsidRPr="00827102" w:rsidTr="00CD0B87">
        <w:trPr>
          <w:cantSplit/>
          <w:tblHeader/>
        </w:trPr>
        <w:tc>
          <w:tcPr>
            <w:tcW w:w="1362" w:type="pct"/>
            <w:tcBorders>
              <w:top w:val="nil"/>
              <w:left w:val="nil"/>
              <w:bottom w:val="nil"/>
              <w:right w:val="nil"/>
            </w:tcBorders>
            <w:shd w:val="clear" w:color="auto" w:fill="FFFFFF"/>
            <w:tcMar>
              <w:top w:w="30" w:type="dxa"/>
              <w:left w:w="30" w:type="dxa"/>
              <w:bottom w:w="30" w:type="dxa"/>
              <w:right w:w="30" w:type="dxa"/>
            </w:tcMar>
          </w:tcPr>
          <w:p w:rsidR="001E217B" w:rsidRPr="00827102" w:rsidRDefault="001E217B" w:rsidP="00CD0B87">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Mode</w:t>
            </w:r>
          </w:p>
        </w:tc>
        <w:tc>
          <w:tcPr>
            <w:tcW w:w="1684" w:type="pct"/>
            <w:tcBorders>
              <w:top w:val="nil"/>
              <w:left w:val="nil"/>
              <w:bottom w:val="nil"/>
              <w:right w:val="nil"/>
            </w:tcBorders>
            <w:shd w:val="clear" w:color="auto" w:fill="FFFFFF"/>
            <w:tcMar>
              <w:top w:w="30" w:type="dxa"/>
              <w:left w:w="30" w:type="dxa"/>
              <w:bottom w:w="30" w:type="dxa"/>
              <w:right w:w="30" w:type="dxa"/>
            </w:tcMar>
            <w:vAlign w:val="center"/>
          </w:tcPr>
          <w:p w:rsidR="001E217B" w:rsidRPr="00827102" w:rsidRDefault="001E217B" w:rsidP="00CD0B87">
            <w:pPr>
              <w:autoSpaceDE w:val="0"/>
              <w:autoSpaceDN w:val="0"/>
              <w:adjustRightInd w:val="0"/>
              <w:spacing w:after="0" w:line="240" w:lineRule="auto"/>
              <w:ind w:left="870"/>
              <w:rPr>
                <w:rFonts w:ascii="Times New Roman" w:hAnsi="Times New Roman"/>
                <w:sz w:val="20"/>
                <w:szCs w:val="18"/>
              </w:rPr>
            </w:pPr>
            <w:r w:rsidRPr="00827102">
              <w:rPr>
                <w:rFonts w:ascii="Times New Roman" w:hAnsi="Times New Roman"/>
                <w:sz w:val="20"/>
                <w:szCs w:val="18"/>
              </w:rPr>
              <w:t>4.00</w:t>
            </w:r>
          </w:p>
        </w:tc>
        <w:tc>
          <w:tcPr>
            <w:tcW w:w="1954" w:type="pct"/>
            <w:tcBorders>
              <w:top w:val="nil"/>
              <w:left w:val="nil"/>
              <w:bottom w:val="nil"/>
              <w:right w:val="nil"/>
            </w:tcBorders>
            <w:shd w:val="clear" w:color="auto" w:fill="FFFFFF"/>
            <w:tcMar>
              <w:top w:w="30" w:type="dxa"/>
              <w:left w:w="30" w:type="dxa"/>
              <w:bottom w:w="30" w:type="dxa"/>
              <w:right w:w="30" w:type="dxa"/>
            </w:tcMar>
            <w:vAlign w:val="center"/>
          </w:tcPr>
          <w:p w:rsidR="001E217B" w:rsidRPr="00827102" w:rsidRDefault="001E217B" w:rsidP="00CD0B87">
            <w:pPr>
              <w:autoSpaceDE w:val="0"/>
              <w:autoSpaceDN w:val="0"/>
              <w:adjustRightInd w:val="0"/>
              <w:spacing w:after="0" w:line="240" w:lineRule="auto"/>
              <w:ind w:left="910"/>
              <w:rPr>
                <w:rFonts w:ascii="Times New Roman" w:hAnsi="Times New Roman"/>
                <w:sz w:val="20"/>
                <w:szCs w:val="18"/>
              </w:rPr>
            </w:pPr>
            <w:r w:rsidRPr="00827102">
              <w:rPr>
                <w:rFonts w:ascii="Times New Roman" w:hAnsi="Times New Roman"/>
                <w:sz w:val="20"/>
                <w:szCs w:val="18"/>
              </w:rPr>
              <w:t>4.00</w:t>
            </w:r>
          </w:p>
        </w:tc>
      </w:tr>
      <w:tr w:rsidR="001E217B" w:rsidRPr="00827102" w:rsidTr="00CD0B87">
        <w:trPr>
          <w:cantSplit/>
        </w:trPr>
        <w:tc>
          <w:tcPr>
            <w:tcW w:w="1362" w:type="pct"/>
            <w:tcBorders>
              <w:top w:val="nil"/>
              <w:left w:val="nil"/>
              <w:bottom w:val="single" w:sz="4" w:space="0" w:color="auto"/>
              <w:right w:val="nil"/>
            </w:tcBorders>
            <w:shd w:val="clear" w:color="auto" w:fill="FFFFFF"/>
            <w:tcMar>
              <w:top w:w="30" w:type="dxa"/>
              <w:left w:w="30" w:type="dxa"/>
              <w:bottom w:w="30" w:type="dxa"/>
              <w:right w:w="30" w:type="dxa"/>
            </w:tcMar>
          </w:tcPr>
          <w:p w:rsidR="001E217B" w:rsidRPr="00827102" w:rsidRDefault="001E217B" w:rsidP="00CD0B87">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Std. Deviation</w:t>
            </w:r>
          </w:p>
        </w:tc>
        <w:tc>
          <w:tcPr>
            <w:tcW w:w="1684" w:type="pct"/>
            <w:tcBorders>
              <w:top w:val="nil"/>
              <w:left w:val="nil"/>
              <w:bottom w:val="single" w:sz="4" w:space="0" w:color="auto"/>
              <w:right w:val="nil"/>
            </w:tcBorders>
            <w:shd w:val="clear" w:color="auto" w:fill="FFFFFF"/>
            <w:tcMar>
              <w:top w:w="30" w:type="dxa"/>
              <w:left w:w="30" w:type="dxa"/>
              <w:bottom w:w="30" w:type="dxa"/>
              <w:right w:w="30" w:type="dxa"/>
            </w:tcMar>
            <w:vAlign w:val="center"/>
          </w:tcPr>
          <w:p w:rsidR="001E217B" w:rsidRPr="00827102" w:rsidRDefault="001E217B" w:rsidP="00CD0B87">
            <w:pPr>
              <w:autoSpaceDE w:val="0"/>
              <w:autoSpaceDN w:val="0"/>
              <w:adjustRightInd w:val="0"/>
              <w:spacing w:after="0" w:line="240" w:lineRule="auto"/>
              <w:ind w:left="870"/>
              <w:rPr>
                <w:rFonts w:ascii="Times New Roman" w:hAnsi="Times New Roman"/>
                <w:sz w:val="20"/>
                <w:szCs w:val="18"/>
              </w:rPr>
            </w:pPr>
            <w:r w:rsidRPr="00827102">
              <w:rPr>
                <w:rFonts w:ascii="Times New Roman" w:hAnsi="Times New Roman"/>
                <w:sz w:val="20"/>
                <w:szCs w:val="18"/>
              </w:rPr>
              <w:t>.95466</w:t>
            </w:r>
          </w:p>
        </w:tc>
        <w:tc>
          <w:tcPr>
            <w:tcW w:w="1954" w:type="pct"/>
            <w:tcBorders>
              <w:top w:val="nil"/>
              <w:left w:val="nil"/>
              <w:bottom w:val="single" w:sz="4" w:space="0" w:color="auto"/>
              <w:right w:val="nil"/>
            </w:tcBorders>
            <w:shd w:val="clear" w:color="auto" w:fill="FFFFFF"/>
            <w:tcMar>
              <w:top w:w="30" w:type="dxa"/>
              <w:left w:w="30" w:type="dxa"/>
              <w:bottom w:w="30" w:type="dxa"/>
              <w:right w:w="30" w:type="dxa"/>
            </w:tcMar>
            <w:vAlign w:val="center"/>
          </w:tcPr>
          <w:p w:rsidR="001E217B" w:rsidRPr="00827102" w:rsidRDefault="001E217B" w:rsidP="00CD0B87">
            <w:pPr>
              <w:autoSpaceDE w:val="0"/>
              <w:autoSpaceDN w:val="0"/>
              <w:adjustRightInd w:val="0"/>
              <w:spacing w:after="0" w:line="240" w:lineRule="auto"/>
              <w:ind w:left="910"/>
              <w:rPr>
                <w:rFonts w:ascii="Times New Roman" w:hAnsi="Times New Roman"/>
                <w:sz w:val="20"/>
                <w:szCs w:val="18"/>
              </w:rPr>
            </w:pPr>
            <w:r w:rsidRPr="00827102">
              <w:rPr>
                <w:rFonts w:ascii="Times New Roman" w:hAnsi="Times New Roman"/>
                <w:sz w:val="20"/>
                <w:szCs w:val="18"/>
              </w:rPr>
              <w:t>.92921</w:t>
            </w:r>
          </w:p>
        </w:tc>
      </w:tr>
    </w:tbl>
    <w:p w:rsidR="001E217B" w:rsidRPr="00827102" w:rsidRDefault="001E217B" w:rsidP="00CB3EDF">
      <w:pPr>
        <w:autoSpaceDE w:val="0"/>
        <w:autoSpaceDN w:val="0"/>
        <w:adjustRightInd w:val="0"/>
        <w:spacing w:after="0" w:line="240" w:lineRule="auto"/>
        <w:rPr>
          <w:rFonts w:ascii="Times New Roman" w:hAnsi="Times New Roman"/>
          <w:sz w:val="20"/>
        </w:rPr>
      </w:pPr>
      <w:r w:rsidRPr="00827102">
        <w:rPr>
          <w:rFonts w:ascii="Times New Roman" w:hAnsi="Times New Roman"/>
          <w:sz w:val="20"/>
        </w:rPr>
        <w:tab/>
      </w:r>
    </w:p>
    <w:p w:rsidR="001E217B" w:rsidRPr="00827102" w:rsidRDefault="001E217B" w:rsidP="00E63F03">
      <w:pPr>
        <w:spacing w:after="0" w:line="240" w:lineRule="auto"/>
        <w:ind w:firstLine="720"/>
        <w:jc w:val="both"/>
        <w:rPr>
          <w:rFonts w:ascii="Times New Roman" w:hAnsi="Times New Roman"/>
          <w:sz w:val="20"/>
        </w:rPr>
      </w:pPr>
      <w:r>
        <w:rPr>
          <w:rFonts w:ascii="Times New Roman" w:hAnsi="Times New Roman"/>
          <w:sz w:val="20"/>
        </w:rPr>
        <w:t xml:space="preserve">Table 1 shows an </w:t>
      </w:r>
      <w:r w:rsidRPr="00827102">
        <w:rPr>
          <w:rFonts w:ascii="Times New Roman" w:hAnsi="Times New Roman"/>
          <w:sz w:val="20"/>
        </w:rPr>
        <w:t>overall measure of the median attitude and median perceived effectiveness scores. Descriptive statistics of the median attitude scores yielded a mean, median, and mode of 4.18, 4.0, and 4.0</w:t>
      </w:r>
      <w:r>
        <w:rPr>
          <w:rFonts w:ascii="Times New Roman" w:hAnsi="Times New Roman"/>
          <w:sz w:val="20"/>
        </w:rPr>
        <w:t>,</w:t>
      </w:r>
      <w:r w:rsidRPr="00827102">
        <w:rPr>
          <w:rFonts w:ascii="Times New Roman" w:hAnsi="Times New Roman"/>
          <w:sz w:val="20"/>
        </w:rPr>
        <w:t xml:space="preserve"> respectively</w:t>
      </w:r>
      <w:r>
        <w:rPr>
          <w:rFonts w:ascii="Times New Roman" w:hAnsi="Times New Roman"/>
          <w:sz w:val="20"/>
        </w:rPr>
        <w:t>,</w:t>
      </w:r>
      <w:r w:rsidRPr="00827102">
        <w:rPr>
          <w:rFonts w:ascii="Times New Roman" w:hAnsi="Times New Roman"/>
          <w:sz w:val="20"/>
        </w:rPr>
        <w:t xml:space="preserve"> with a standard deviation of 0.95. This indicates that the typical response of participants corresponds to slightly more than agreement that they held a positive attitude toward the blogging activity in the College Euclidean Geometry course. Similarly, descriptive statistics of the median perceived effectiveness scores yielded a mean, median, and mode of 4.13, 4.0, and 4.0</w:t>
      </w:r>
      <w:r>
        <w:rPr>
          <w:rFonts w:ascii="Times New Roman" w:hAnsi="Times New Roman"/>
          <w:sz w:val="20"/>
        </w:rPr>
        <w:t>,</w:t>
      </w:r>
      <w:r w:rsidRPr="00827102">
        <w:rPr>
          <w:rFonts w:ascii="Times New Roman" w:hAnsi="Times New Roman"/>
          <w:sz w:val="20"/>
        </w:rPr>
        <w:t xml:space="preserve"> respectively</w:t>
      </w:r>
      <w:r>
        <w:rPr>
          <w:rFonts w:ascii="Times New Roman" w:hAnsi="Times New Roman"/>
          <w:sz w:val="20"/>
        </w:rPr>
        <w:t>,</w:t>
      </w:r>
      <w:r w:rsidRPr="00827102">
        <w:rPr>
          <w:rFonts w:ascii="Times New Roman" w:hAnsi="Times New Roman"/>
          <w:sz w:val="20"/>
        </w:rPr>
        <w:t xml:space="preserve"> with a standard deviation of 0.93, indicating that the typical response of participants corresponds to slightly more than agreement that the blogging activity was an effective means of teaching and learning Euclidean Geometry.</w:t>
      </w:r>
    </w:p>
    <w:p w:rsidR="001E217B" w:rsidRDefault="001E217B" w:rsidP="008A3B53">
      <w:pPr>
        <w:pStyle w:val="NormalWeb"/>
        <w:spacing w:before="0" w:beforeAutospacing="0" w:after="0" w:afterAutospacing="0"/>
        <w:rPr>
          <w:sz w:val="20"/>
          <w:szCs w:val="20"/>
        </w:rPr>
      </w:pPr>
    </w:p>
    <w:p w:rsidR="001E217B" w:rsidRPr="00827102" w:rsidRDefault="001E217B" w:rsidP="008A3B53">
      <w:pPr>
        <w:pStyle w:val="NormalWeb"/>
        <w:spacing w:before="0" w:beforeAutospacing="0" w:after="0" w:afterAutospacing="0"/>
        <w:rPr>
          <w:sz w:val="20"/>
          <w:szCs w:val="20"/>
        </w:rPr>
      </w:pPr>
    </w:p>
    <w:p w:rsidR="001E217B" w:rsidRPr="00653126" w:rsidRDefault="001E217B" w:rsidP="00373131">
      <w:pPr>
        <w:autoSpaceDE w:val="0"/>
        <w:autoSpaceDN w:val="0"/>
        <w:adjustRightInd w:val="0"/>
        <w:spacing w:after="0" w:line="240" w:lineRule="auto"/>
        <w:jc w:val="both"/>
        <w:rPr>
          <w:rFonts w:ascii="Times New Roman" w:hAnsi="Times New Roman"/>
          <w:b/>
          <w:sz w:val="16"/>
          <w:szCs w:val="20"/>
        </w:rPr>
      </w:pPr>
      <w:r w:rsidRPr="00653126">
        <w:rPr>
          <w:rFonts w:ascii="Times New Roman" w:hAnsi="Times New Roman"/>
          <w:b/>
          <w:sz w:val="20"/>
          <w:szCs w:val="20"/>
        </w:rPr>
        <w:t>Findings and Discussion</w:t>
      </w:r>
      <w:r w:rsidRPr="00653126">
        <w:rPr>
          <w:rFonts w:ascii="Times New Roman" w:hAnsi="Times New Roman"/>
          <w:b/>
          <w:sz w:val="16"/>
          <w:szCs w:val="20"/>
        </w:rPr>
        <w:t xml:space="preserve"> </w:t>
      </w:r>
    </w:p>
    <w:p w:rsidR="001E217B" w:rsidRPr="00827102" w:rsidRDefault="001E217B" w:rsidP="00E34287">
      <w:pPr>
        <w:spacing w:after="0" w:line="240" w:lineRule="auto"/>
        <w:jc w:val="both"/>
        <w:rPr>
          <w:rFonts w:ascii="Times New Roman" w:hAnsi="Times New Roman"/>
          <w:sz w:val="20"/>
          <w:szCs w:val="20"/>
        </w:rPr>
      </w:pPr>
    </w:p>
    <w:p w:rsidR="001E217B" w:rsidRPr="00827102" w:rsidRDefault="001E217B" w:rsidP="00490A69">
      <w:pPr>
        <w:pStyle w:val="NormalWeb"/>
        <w:spacing w:before="0" w:beforeAutospacing="0" w:after="0" w:afterAutospacing="0"/>
        <w:textAlignment w:val="top"/>
        <w:rPr>
          <w:rStyle w:val="Emphasis"/>
          <w:b/>
          <w:i w:val="0"/>
          <w:color w:val="auto"/>
          <w:sz w:val="12"/>
          <w:szCs w:val="19"/>
        </w:rPr>
      </w:pPr>
      <w:r w:rsidRPr="00827102">
        <w:rPr>
          <w:b/>
          <w:sz w:val="20"/>
        </w:rPr>
        <w:t>Use and Impact of a Blogging Activity on Students’ Mathematics Achievement</w:t>
      </w:r>
    </w:p>
    <w:p w:rsidR="001E217B" w:rsidRPr="00827102" w:rsidRDefault="001E217B" w:rsidP="00747C03">
      <w:pPr>
        <w:spacing w:after="0" w:line="240" w:lineRule="auto"/>
        <w:ind w:firstLine="360"/>
        <w:jc w:val="both"/>
        <w:rPr>
          <w:rFonts w:ascii="Times New Roman" w:hAnsi="Times New Roman"/>
          <w:sz w:val="20"/>
        </w:rPr>
      </w:pPr>
      <w:r w:rsidRPr="00827102">
        <w:rPr>
          <w:rFonts w:ascii="Times New Roman" w:hAnsi="Times New Roman"/>
          <w:sz w:val="20"/>
          <w:szCs w:val="20"/>
        </w:rPr>
        <w:tab/>
        <w:t xml:space="preserve">The </w:t>
      </w:r>
      <w:r>
        <w:rPr>
          <w:rFonts w:ascii="Times New Roman" w:hAnsi="Times New Roman"/>
          <w:sz w:val="20"/>
          <w:szCs w:val="20"/>
        </w:rPr>
        <w:t>first</w:t>
      </w:r>
      <w:r w:rsidRPr="00827102">
        <w:rPr>
          <w:rFonts w:ascii="Times New Roman" w:hAnsi="Times New Roman"/>
          <w:sz w:val="20"/>
          <w:szCs w:val="20"/>
        </w:rPr>
        <w:t xml:space="preserve"> research question was: </w:t>
      </w:r>
      <w:r w:rsidRPr="00827102">
        <w:rPr>
          <w:rFonts w:ascii="Times New Roman" w:hAnsi="Times New Roman"/>
          <w:sz w:val="20"/>
          <w:szCs w:val="23"/>
        </w:rPr>
        <w:t>I</w:t>
      </w:r>
      <w:r w:rsidRPr="00827102">
        <w:rPr>
          <w:rFonts w:ascii="Times New Roman" w:hAnsi="Times New Roman"/>
          <w:sz w:val="20"/>
        </w:rPr>
        <w:t xml:space="preserve">s there a relationship between the cumulative quiz scores attained by preservice mathematics teachers enrolled in a college Euclidean Geometry class and their attitudes toward the blogging activity in a college Euclidean Geometry class? The data (Table </w:t>
      </w:r>
      <w:r>
        <w:rPr>
          <w:rFonts w:ascii="Times New Roman" w:hAnsi="Times New Roman"/>
          <w:sz w:val="20"/>
        </w:rPr>
        <w:t>4</w:t>
      </w:r>
      <w:r w:rsidRPr="00827102">
        <w:rPr>
          <w:rFonts w:ascii="Times New Roman" w:hAnsi="Times New Roman"/>
          <w:sz w:val="20"/>
        </w:rPr>
        <w:t>)</w:t>
      </w:r>
      <w:r>
        <w:rPr>
          <w:rFonts w:ascii="Times New Roman" w:hAnsi="Times New Roman"/>
          <w:sz w:val="20"/>
        </w:rPr>
        <w:t xml:space="preserve"> </w:t>
      </w:r>
      <w:r w:rsidRPr="00827102">
        <w:rPr>
          <w:rFonts w:ascii="Times New Roman" w:hAnsi="Times New Roman"/>
          <w:sz w:val="20"/>
        </w:rPr>
        <w:t xml:space="preserve">for this research question were analyzed by calculating a non-parametric Spearman correlation r on cumulative quiz scores and median attitude scores. </w:t>
      </w:r>
    </w:p>
    <w:tbl>
      <w:tblPr>
        <w:tblW w:w="8743" w:type="dxa"/>
        <w:tblInd w:w="95" w:type="dxa"/>
        <w:tblLook w:val="04A0" w:firstRow="1" w:lastRow="0" w:firstColumn="1" w:lastColumn="0" w:noHBand="0" w:noVBand="1"/>
      </w:tblPr>
      <w:tblGrid>
        <w:gridCol w:w="3343"/>
        <w:gridCol w:w="2880"/>
        <w:gridCol w:w="2520"/>
      </w:tblGrid>
      <w:tr w:rsidR="001E217B" w:rsidRPr="00827102" w:rsidTr="00FA7899">
        <w:trPr>
          <w:trHeight w:val="300"/>
        </w:trPr>
        <w:tc>
          <w:tcPr>
            <w:tcW w:w="8743" w:type="dxa"/>
            <w:gridSpan w:val="3"/>
            <w:tcBorders>
              <w:bottom w:val="single" w:sz="4" w:space="0" w:color="auto"/>
            </w:tcBorders>
            <w:shd w:val="clear" w:color="auto" w:fill="auto"/>
            <w:noWrap/>
            <w:vAlign w:val="bottom"/>
          </w:tcPr>
          <w:p w:rsidR="001E217B" w:rsidRDefault="001E217B" w:rsidP="00435AF1">
            <w:pPr>
              <w:spacing w:after="0" w:line="240" w:lineRule="auto"/>
              <w:ind w:firstLine="12"/>
              <w:jc w:val="both"/>
              <w:rPr>
                <w:rFonts w:ascii="Times New Roman" w:hAnsi="Times New Roman"/>
                <w:sz w:val="20"/>
              </w:rPr>
            </w:pPr>
          </w:p>
          <w:tbl>
            <w:tblPr>
              <w:tblW w:w="702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30" w:type="dxa"/>
                <w:right w:w="30" w:type="dxa"/>
              </w:tblCellMar>
              <w:tblLook w:val="0000" w:firstRow="0" w:lastRow="0" w:firstColumn="0" w:lastColumn="0" w:noHBand="0" w:noVBand="0"/>
            </w:tblPr>
            <w:tblGrid>
              <w:gridCol w:w="1620"/>
              <w:gridCol w:w="1919"/>
              <w:gridCol w:w="1681"/>
              <w:gridCol w:w="1800"/>
            </w:tblGrid>
            <w:tr w:rsidR="001E217B" w:rsidRPr="00827102" w:rsidTr="002C0548">
              <w:trPr>
                <w:cantSplit/>
                <w:tblHeader/>
              </w:trPr>
              <w:tc>
                <w:tcPr>
                  <w:tcW w:w="7020" w:type="dxa"/>
                  <w:gridSpan w:val="4"/>
                  <w:tcBorders>
                    <w:top w:val="nil"/>
                    <w:left w:val="nil"/>
                    <w:bottom w:val="single" w:sz="4" w:space="0" w:color="auto"/>
                    <w:right w:val="nil"/>
                  </w:tcBorders>
                  <w:shd w:val="clear" w:color="auto" w:fill="FFFFFF"/>
                  <w:tcMar>
                    <w:top w:w="30" w:type="dxa"/>
                    <w:left w:w="30" w:type="dxa"/>
                    <w:bottom w:w="30" w:type="dxa"/>
                    <w:right w:w="30" w:type="dxa"/>
                  </w:tcMar>
                </w:tcPr>
                <w:p w:rsidR="001E217B" w:rsidRPr="00827102" w:rsidRDefault="001E217B" w:rsidP="002C0548">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 xml:space="preserve">Table </w:t>
                  </w:r>
                  <w:r>
                    <w:rPr>
                      <w:rFonts w:ascii="Times New Roman" w:hAnsi="Times New Roman"/>
                      <w:sz w:val="20"/>
                      <w:szCs w:val="18"/>
                    </w:rPr>
                    <w:t>5</w:t>
                  </w:r>
                </w:p>
                <w:p w:rsidR="001E217B" w:rsidRPr="00827102" w:rsidRDefault="001E217B" w:rsidP="002C0548">
                  <w:pPr>
                    <w:autoSpaceDE w:val="0"/>
                    <w:autoSpaceDN w:val="0"/>
                    <w:adjustRightInd w:val="0"/>
                    <w:spacing w:after="0" w:line="240" w:lineRule="auto"/>
                    <w:rPr>
                      <w:rFonts w:ascii="Times New Roman" w:hAnsi="Times New Roman"/>
                      <w:bCs/>
                      <w:sz w:val="20"/>
                      <w:szCs w:val="26"/>
                    </w:rPr>
                  </w:pPr>
                  <w:r w:rsidRPr="00827102">
                    <w:rPr>
                      <w:rFonts w:ascii="Times New Roman" w:hAnsi="Times New Roman"/>
                      <w:sz w:val="20"/>
                    </w:rPr>
                    <w:t>Spearman Correlation Test Results on Median Attitude Scores</w:t>
                  </w:r>
                </w:p>
              </w:tc>
            </w:tr>
            <w:tr w:rsidR="001E217B" w:rsidRPr="00827102" w:rsidTr="002C0548">
              <w:trPr>
                <w:cantSplit/>
                <w:tblHeader/>
              </w:trPr>
              <w:tc>
                <w:tcPr>
                  <w:tcW w:w="1620"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E217B" w:rsidRPr="00827102" w:rsidRDefault="001E217B" w:rsidP="002C0548">
                  <w:pPr>
                    <w:autoSpaceDE w:val="0"/>
                    <w:autoSpaceDN w:val="0"/>
                    <w:adjustRightInd w:val="0"/>
                    <w:spacing w:after="0" w:line="240" w:lineRule="auto"/>
                    <w:rPr>
                      <w:rFonts w:ascii="Times New Roman" w:hAnsi="Times New Roman"/>
                      <w:sz w:val="20"/>
                    </w:rPr>
                  </w:pPr>
                  <w:r w:rsidRPr="00827102">
                    <w:rPr>
                      <w:rFonts w:ascii="Times New Roman" w:hAnsi="Times New Roman"/>
                      <w:sz w:val="20"/>
                      <w:szCs w:val="18"/>
                    </w:rPr>
                    <w:t>Spearman's rho</w:t>
                  </w:r>
                </w:p>
              </w:tc>
              <w:tc>
                <w:tcPr>
                  <w:tcW w:w="1919"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E217B" w:rsidRPr="00827102" w:rsidRDefault="001E217B" w:rsidP="002C0548">
                  <w:pPr>
                    <w:autoSpaceDE w:val="0"/>
                    <w:autoSpaceDN w:val="0"/>
                    <w:adjustRightInd w:val="0"/>
                    <w:spacing w:after="0" w:line="240" w:lineRule="auto"/>
                    <w:rPr>
                      <w:rFonts w:ascii="Times New Roman" w:hAnsi="Times New Roman"/>
                      <w:sz w:val="20"/>
                    </w:rPr>
                  </w:pPr>
                </w:p>
              </w:tc>
              <w:tc>
                <w:tcPr>
                  <w:tcW w:w="1681"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E217B" w:rsidRPr="00827102" w:rsidRDefault="001E217B" w:rsidP="002C0548">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Cumulative Quiz Score</w:t>
                  </w:r>
                </w:p>
              </w:tc>
              <w:tc>
                <w:tcPr>
                  <w:tcW w:w="1800"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1E217B" w:rsidRPr="00827102" w:rsidRDefault="001E217B" w:rsidP="002C0548">
                  <w:pPr>
                    <w:autoSpaceDE w:val="0"/>
                    <w:autoSpaceDN w:val="0"/>
                    <w:adjustRightInd w:val="0"/>
                    <w:spacing w:after="0" w:line="240" w:lineRule="auto"/>
                    <w:jc w:val="center"/>
                    <w:rPr>
                      <w:rFonts w:ascii="Times New Roman" w:hAnsi="Times New Roman"/>
                      <w:sz w:val="20"/>
                      <w:szCs w:val="18"/>
                    </w:rPr>
                  </w:pPr>
                  <w:proofErr w:type="spellStart"/>
                  <w:r w:rsidRPr="00827102">
                    <w:rPr>
                      <w:rFonts w:ascii="Times New Roman" w:hAnsi="Times New Roman"/>
                      <w:sz w:val="20"/>
                      <w:szCs w:val="18"/>
                    </w:rPr>
                    <w:t>r</w:t>
                  </w:r>
                  <w:r w:rsidRPr="00827102">
                    <w:rPr>
                      <w:rFonts w:ascii="Times New Roman" w:hAnsi="Times New Roman"/>
                      <w:sz w:val="20"/>
                      <w:szCs w:val="18"/>
                      <w:vertAlign w:val="subscript"/>
                    </w:rPr>
                    <w:t>s</w:t>
                  </w:r>
                  <w:proofErr w:type="spellEnd"/>
                </w:p>
              </w:tc>
            </w:tr>
            <w:tr w:rsidR="001E217B" w:rsidRPr="00827102" w:rsidTr="002C0548">
              <w:trPr>
                <w:cantSplit/>
                <w:tblHeader/>
              </w:trPr>
              <w:tc>
                <w:tcPr>
                  <w:tcW w:w="1620" w:type="dxa"/>
                  <w:vMerge w:val="restart"/>
                  <w:tcBorders>
                    <w:top w:val="single" w:sz="4" w:space="0" w:color="auto"/>
                    <w:left w:val="nil"/>
                    <w:bottom w:val="nil"/>
                    <w:right w:val="nil"/>
                  </w:tcBorders>
                  <w:shd w:val="clear" w:color="auto" w:fill="FFFFFF"/>
                  <w:tcMar>
                    <w:top w:w="30" w:type="dxa"/>
                    <w:left w:w="30" w:type="dxa"/>
                    <w:bottom w:w="30" w:type="dxa"/>
                    <w:right w:w="30" w:type="dxa"/>
                  </w:tcMar>
                </w:tcPr>
                <w:p w:rsidR="001E217B" w:rsidRPr="00827102" w:rsidRDefault="001E217B" w:rsidP="002C0548">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Cumulative Quiz Score</w:t>
                  </w:r>
                </w:p>
              </w:tc>
              <w:tc>
                <w:tcPr>
                  <w:tcW w:w="1919" w:type="dxa"/>
                  <w:tcBorders>
                    <w:top w:val="single" w:sz="4" w:space="0" w:color="auto"/>
                    <w:left w:val="nil"/>
                    <w:bottom w:val="nil"/>
                    <w:right w:val="nil"/>
                  </w:tcBorders>
                  <w:shd w:val="clear" w:color="auto" w:fill="FFFFFF"/>
                  <w:tcMar>
                    <w:top w:w="30" w:type="dxa"/>
                    <w:left w:w="30" w:type="dxa"/>
                    <w:bottom w:w="30" w:type="dxa"/>
                    <w:right w:w="30" w:type="dxa"/>
                  </w:tcMar>
                </w:tcPr>
                <w:p w:rsidR="001E217B" w:rsidRPr="00827102" w:rsidRDefault="001E217B" w:rsidP="002C0548">
                  <w:pPr>
                    <w:autoSpaceDE w:val="0"/>
                    <w:autoSpaceDN w:val="0"/>
                    <w:adjustRightInd w:val="0"/>
                    <w:spacing w:after="0" w:line="240" w:lineRule="auto"/>
                    <w:ind w:hanging="30"/>
                    <w:rPr>
                      <w:rFonts w:ascii="Times New Roman" w:hAnsi="Times New Roman"/>
                      <w:sz w:val="20"/>
                      <w:szCs w:val="18"/>
                    </w:rPr>
                  </w:pPr>
                  <w:r w:rsidRPr="00827102">
                    <w:rPr>
                      <w:rFonts w:ascii="Times New Roman" w:hAnsi="Times New Roman"/>
                      <w:sz w:val="20"/>
                      <w:szCs w:val="18"/>
                    </w:rPr>
                    <w:t>Correlation Coefficient</w:t>
                  </w:r>
                </w:p>
              </w:tc>
              <w:tc>
                <w:tcPr>
                  <w:tcW w:w="1681" w:type="dxa"/>
                  <w:tcBorders>
                    <w:top w:val="single" w:sz="4" w:space="0" w:color="auto"/>
                    <w:left w:val="nil"/>
                    <w:bottom w:val="nil"/>
                    <w:right w:val="nil"/>
                  </w:tcBorders>
                  <w:shd w:val="clear" w:color="auto" w:fill="FFFFFF"/>
                  <w:tcMar>
                    <w:top w:w="30" w:type="dxa"/>
                    <w:left w:w="30" w:type="dxa"/>
                    <w:bottom w:w="30" w:type="dxa"/>
                    <w:right w:w="30" w:type="dxa"/>
                  </w:tcMar>
                  <w:vAlign w:val="center"/>
                </w:tcPr>
                <w:p w:rsidR="001E217B" w:rsidRPr="00827102" w:rsidRDefault="001E217B" w:rsidP="002C0548">
                  <w:pPr>
                    <w:autoSpaceDE w:val="0"/>
                    <w:autoSpaceDN w:val="0"/>
                    <w:adjustRightInd w:val="0"/>
                    <w:spacing w:after="0" w:line="240" w:lineRule="auto"/>
                    <w:ind w:firstLine="391"/>
                    <w:rPr>
                      <w:rFonts w:ascii="Times New Roman" w:hAnsi="Times New Roman"/>
                      <w:sz w:val="20"/>
                      <w:szCs w:val="18"/>
                    </w:rPr>
                  </w:pPr>
                  <w:r w:rsidRPr="00827102">
                    <w:rPr>
                      <w:rFonts w:ascii="Times New Roman" w:hAnsi="Times New Roman"/>
                      <w:sz w:val="20"/>
                      <w:szCs w:val="18"/>
                    </w:rPr>
                    <w:t>1.000</w:t>
                  </w:r>
                </w:p>
              </w:tc>
              <w:tc>
                <w:tcPr>
                  <w:tcW w:w="1800" w:type="dxa"/>
                  <w:tcBorders>
                    <w:top w:val="single" w:sz="4" w:space="0" w:color="auto"/>
                    <w:left w:val="nil"/>
                    <w:bottom w:val="nil"/>
                    <w:right w:val="nil"/>
                  </w:tcBorders>
                  <w:shd w:val="clear" w:color="auto" w:fill="FFFFFF"/>
                  <w:tcMar>
                    <w:top w:w="30" w:type="dxa"/>
                    <w:left w:w="30" w:type="dxa"/>
                    <w:bottom w:w="30" w:type="dxa"/>
                    <w:right w:w="30" w:type="dxa"/>
                  </w:tcMar>
                  <w:vAlign w:val="center"/>
                </w:tcPr>
                <w:p w:rsidR="001E217B" w:rsidRPr="00827102" w:rsidRDefault="001E217B" w:rsidP="002C0548">
                  <w:pPr>
                    <w:autoSpaceDE w:val="0"/>
                    <w:autoSpaceDN w:val="0"/>
                    <w:adjustRightInd w:val="0"/>
                    <w:spacing w:after="0" w:line="240" w:lineRule="auto"/>
                    <w:ind w:right="510" w:hanging="30"/>
                    <w:jc w:val="right"/>
                    <w:rPr>
                      <w:rFonts w:ascii="Times New Roman" w:hAnsi="Times New Roman"/>
                      <w:sz w:val="20"/>
                      <w:szCs w:val="18"/>
                    </w:rPr>
                  </w:pPr>
                  <w:r w:rsidRPr="00827102">
                    <w:rPr>
                      <w:rFonts w:ascii="Times New Roman" w:hAnsi="Times New Roman"/>
                      <w:sz w:val="20"/>
                      <w:szCs w:val="18"/>
                    </w:rPr>
                    <w:t>-.145</w:t>
                  </w:r>
                </w:p>
              </w:tc>
            </w:tr>
            <w:tr w:rsidR="001E217B" w:rsidRPr="00827102" w:rsidTr="002C0548">
              <w:trPr>
                <w:cantSplit/>
                <w:tblHeader/>
              </w:trPr>
              <w:tc>
                <w:tcPr>
                  <w:tcW w:w="1620" w:type="dxa"/>
                  <w:vMerge/>
                  <w:tcBorders>
                    <w:top w:val="nil"/>
                    <w:left w:val="nil"/>
                    <w:bottom w:val="nil"/>
                    <w:right w:val="nil"/>
                  </w:tcBorders>
                  <w:shd w:val="clear" w:color="auto" w:fill="FFFFFF"/>
                  <w:tcMar>
                    <w:top w:w="30" w:type="dxa"/>
                    <w:left w:w="30" w:type="dxa"/>
                    <w:bottom w:w="30" w:type="dxa"/>
                    <w:right w:w="30" w:type="dxa"/>
                  </w:tcMar>
                </w:tcPr>
                <w:p w:rsidR="001E217B" w:rsidRPr="00827102" w:rsidRDefault="001E217B" w:rsidP="002C0548">
                  <w:pPr>
                    <w:autoSpaceDE w:val="0"/>
                    <w:autoSpaceDN w:val="0"/>
                    <w:adjustRightInd w:val="0"/>
                    <w:spacing w:after="0" w:line="240" w:lineRule="auto"/>
                    <w:rPr>
                      <w:rFonts w:ascii="Times New Roman" w:hAnsi="Times New Roman"/>
                      <w:sz w:val="20"/>
                      <w:szCs w:val="18"/>
                    </w:rPr>
                  </w:pPr>
                </w:p>
              </w:tc>
              <w:tc>
                <w:tcPr>
                  <w:tcW w:w="1919" w:type="dxa"/>
                  <w:tcBorders>
                    <w:top w:val="nil"/>
                    <w:left w:val="nil"/>
                    <w:bottom w:val="nil"/>
                    <w:right w:val="nil"/>
                  </w:tcBorders>
                  <w:shd w:val="clear" w:color="auto" w:fill="FFFFFF"/>
                  <w:tcMar>
                    <w:top w:w="30" w:type="dxa"/>
                    <w:left w:w="30" w:type="dxa"/>
                    <w:bottom w:w="30" w:type="dxa"/>
                    <w:right w:w="30" w:type="dxa"/>
                  </w:tcMar>
                </w:tcPr>
                <w:p w:rsidR="001E217B" w:rsidRPr="00827102" w:rsidRDefault="001E217B" w:rsidP="002C0548">
                  <w:pPr>
                    <w:autoSpaceDE w:val="0"/>
                    <w:autoSpaceDN w:val="0"/>
                    <w:adjustRightInd w:val="0"/>
                    <w:spacing w:after="0" w:line="240" w:lineRule="auto"/>
                    <w:ind w:hanging="30"/>
                    <w:rPr>
                      <w:rFonts w:ascii="Times New Roman" w:hAnsi="Times New Roman"/>
                      <w:sz w:val="20"/>
                      <w:szCs w:val="18"/>
                    </w:rPr>
                  </w:pPr>
                  <w:r w:rsidRPr="00827102">
                    <w:rPr>
                      <w:rFonts w:ascii="Times New Roman" w:hAnsi="Times New Roman"/>
                      <w:sz w:val="20"/>
                      <w:szCs w:val="18"/>
                    </w:rPr>
                    <w:t>Sig. (2-tailed)</w:t>
                  </w:r>
                </w:p>
              </w:tc>
              <w:tc>
                <w:tcPr>
                  <w:tcW w:w="1681" w:type="dxa"/>
                  <w:tcBorders>
                    <w:top w:val="nil"/>
                    <w:left w:val="nil"/>
                    <w:bottom w:val="nil"/>
                    <w:right w:val="nil"/>
                  </w:tcBorders>
                  <w:shd w:val="clear" w:color="auto" w:fill="FFFFFF"/>
                  <w:tcMar>
                    <w:top w:w="30" w:type="dxa"/>
                    <w:left w:w="30" w:type="dxa"/>
                    <w:bottom w:w="30" w:type="dxa"/>
                    <w:right w:w="30" w:type="dxa"/>
                  </w:tcMar>
                  <w:vAlign w:val="center"/>
                </w:tcPr>
                <w:p w:rsidR="001E217B" w:rsidRPr="00827102" w:rsidRDefault="001E217B" w:rsidP="002C0548">
                  <w:pPr>
                    <w:autoSpaceDE w:val="0"/>
                    <w:autoSpaceDN w:val="0"/>
                    <w:adjustRightInd w:val="0"/>
                    <w:spacing w:after="0" w:line="240" w:lineRule="auto"/>
                    <w:ind w:firstLine="391"/>
                    <w:rPr>
                      <w:rFonts w:ascii="Times New Roman" w:hAnsi="Times New Roman"/>
                      <w:sz w:val="20"/>
                      <w:szCs w:val="18"/>
                    </w:rPr>
                  </w:pPr>
                  <w:r w:rsidRPr="00827102">
                    <w:rPr>
                      <w:rFonts w:ascii="Times New Roman" w:hAnsi="Times New Roman"/>
                      <w:sz w:val="20"/>
                      <w:szCs w:val="18"/>
                    </w:rPr>
                    <w:t>.</w:t>
                  </w:r>
                </w:p>
              </w:tc>
              <w:tc>
                <w:tcPr>
                  <w:tcW w:w="1800" w:type="dxa"/>
                  <w:tcBorders>
                    <w:top w:val="nil"/>
                    <w:left w:val="nil"/>
                    <w:bottom w:val="nil"/>
                    <w:right w:val="nil"/>
                  </w:tcBorders>
                  <w:shd w:val="clear" w:color="auto" w:fill="FFFFFF"/>
                  <w:tcMar>
                    <w:top w:w="30" w:type="dxa"/>
                    <w:left w:w="30" w:type="dxa"/>
                    <w:bottom w:w="30" w:type="dxa"/>
                    <w:right w:w="30" w:type="dxa"/>
                  </w:tcMar>
                  <w:vAlign w:val="center"/>
                </w:tcPr>
                <w:p w:rsidR="001E217B" w:rsidRPr="00827102" w:rsidRDefault="001E217B" w:rsidP="002C0548">
                  <w:pPr>
                    <w:autoSpaceDE w:val="0"/>
                    <w:autoSpaceDN w:val="0"/>
                    <w:adjustRightInd w:val="0"/>
                    <w:spacing w:after="0" w:line="240" w:lineRule="auto"/>
                    <w:ind w:right="510" w:hanging="30"/>
                    <w:jc w:val="right"/>
                    <w:rPr>
                      <w:rFonts w:ascii="Times New Roman" w:hAnsi="Times New Roman"/>
                      <w:sz w:val="20"/>
                      <w:szCs w:val="18"/>
                    </w:rPr>
                  </w:pPr>
                  <w:r w:rsidRPr="00827102">
                    <w:rPr>
                      <w:rFonts w:ascii="Times New Roman" w:hAnsi="Times New Roman"/>
                      <w:sz w:val="20"/>
                      <w:szCs w:val="18"/>
                    </w:rPr>
                    <w:t>.461</w:t>
                  </w:r>
                </w:p>
              </w:tc>
            </w:tr>
            <w:tr w:rsidR="001E217B" w:rsidRPr="00827102" w:rsidTr="002C0548">
              <w:trPr>
                <w:cantSplit/>
                <w:tblHeader/>
              </w:trPr>
              <w:tc>
                <w:tcPr>
                  <w:tcW w:w="1620" w:type="dxa"/>
                  <w:vMerge/>
                  <w:tcBorders>
                    <w:top w:val="nil"/>
                    <w:left w:val="nil"/>
                    <w:bottom w:val="nil"/>
                    <w:right w:val="nil"/>
                  </w:tcBorders>
                  <w:shd w:val="clear" w:color="auto" w:fill="FFFFFF"/>
                  <w:tcMar>
                    <w:top w:w="30" w:type="dxa"/>
                    <w:left w:w="30" w:type="dxa"/>
                    <w:bottom w:w="30" w:type="dxa"/>
                    <w:right w:w="30" w:type="dxa"/>
                  </w:tcMar>
                </w:tcPr>
                <w:p w:rsidR="001E217B" w:rsidRPr="00827102" w:rsidRDefault="001E217B" w:rsidP="002C0548">
                  <w:pPr>
                    <w:autoSpaceDE w:val="0"/>
                    <w:autoSpaceDN w:val="0"/>
                    <w:adjustRightInd w:val="0"/>
                    <w:spacing w:after="0" w:line="240" w:lineRule="auto"/>
                    <w:rPr>
                      <w:rFonts w:ascii="Times New Roman" w:hAnsi="Times New Roman"/>
                      <w:sz w:val="20"/>
                      <w:szCs w:val="18"/>
                    </w:rPr>
                  </w:pPr>
                </w:p>
              </w:tc>
              <w:tc>
                <w:tcPr>
                  <w:tcW w:w="1919" w:type="dxa"/>
                  <w:tcBorders>
                    <w:top w:val="nil"/>
                    <w:left w:val="nil"/>
                    <w:bottom w:val="nil"/>
                    <w:right w:val="nil"/>
                  </w:tcBorders>
                  <w:shd w:val="clear" w:color="auto" w:fill="FFFFFF"/>
                  <w:tcMar>
                    <w:top w:w="30" w:type="dxa"/>
                    <w:left w:w="30" w:type="dxa"/>
                    <w:bottom w:w="30" w:type="dxa"/>
                    <w:right w:w="30" w:type="dxa"/>
                  </w:tcMar>
                </w:tcPr>
                <w:p w:rsidR="001E217B" w:rsidRPr="00827102" w:rsidRDefault="001E217B" w:rsidP="002C0548">
                  <w:pPr>
                    <w:autoSpaceDE w:val="0"/>
                    <w:autoSpaceDN w:val="0"/>
                    <w:adjustRightInd w:val="0"/>
                    <w:spacing w:after="0" w:line="240" w:lineRule="auto"/>
                    <w:ind w:hanging="30"/>
                    <w:rPr>
                      <w:rFonts w:ascii="Times New Roman" w:hAnsi="Times New Roman"/>
                      <w:sz w:val="20"/>
                      <w:szCs w:val="18"/>
                    </w:rPr>
                  </w:pPr>
                  <w:r w:rsidRPr="00827102">
                    <w:rPr>
                      <w:rFonts w:ascii="Times New Roman" w:hAnsi="Times New Roman"/>
                      <w:sz w:val="20"/>
                      <w:szCs w:val="18"/>
                    </w:rPr>
                    <w:t>N</w:t>
                  </w:r>
                </w:p>
              </w:tc>
              <w:tc>
                <w:tcPr>
                  <w:tcW w:w="1681" w:type="dxa"/>
                  <w:tcBorders>
                    <w:top w:val="nil"/>
                    <w:left w:val="nil"/>
                    <w:bottom w:val="nil"/>
                    <w:right w:val="nil"/>
                  </w:tcBorders>
                  <w:shd w:val="clear" w:color="auto" w:fill="FFFFFF"/>
                  <w:tcMar>
                    <w:top w:w="30" w:type="dxa"/>
                    <w:left w:w="30" w:type="dxa"/>
                    <w:bottom w:w="30" w:type="dxa"/>
                    <w:right w:w="30" w:type="dxa"/>
                  </w:tcMar>
                  <w:vAlign w:val="center"/>
                </w:tcPr>
                <w:p w:rsidR="001E217B" w:rsidRPr="00827102" w:rsidRDefault="001E217B" w:rsidP="002C0548">
                  <w:pPr>
                    <w:autoSpaceDE w:val="0"/>
                    <w:autoSpaceDN w:val="0"/>
                    <w:adjustRightInd w:val="0"/>
                    <w:spacing w:after="0" w:line="240" w:lineRule="auto"/>
                    <w:ind w:firstLine="391"/>
                    <w:rPr>
                      <w:rFonts w:ascii="Times New Roman" w:hAnsi="Times New Roman"/>
                      <w:sz w:val="20"/>
                      <w:szCs w:val="18"/>
                    </w:rPr>
                  </w:pPr>
                  <w:r w:rsidRPr="00827102">
                    <w:rPr>
                      <w:rFonts w:ascii="Times New Roman" w:hAnsi="Times New Roman"/>
                      <w:sz w:val="20"/>
                      <w:szCs w:val="18"/>
                    </w:rPr>
                    <w:t>28</w:t>
                  </w:r>
                </w:p>
              </w:tc>
              <w:tc>
                <w:tcPr>
                  <w:tcW w:w="1800" w:type="dxa"/>
                  <w:tcBorders>
                    <w:top w:val="nil"/>
                    <w:left w:val="nil"/>
                    <w:bottom w:val="nil"/>
                    <w:right w:val="nil"/>
                  </w:tcBorders>
                  <w:shd w:val="clear" w:color="auto" w:fill="FFFFFF"/>
                  <w:tcMar>
                    <w:top w:w="30" w:type="dxa"/>
                    <w:left w:w="30" w:type="dxa"/>
                    <w:bottom w:w="30" w:type="dxa"/>
                    <w:right w:w="30" w:type="dxa"/>
                  </w:tcMar>
                  <w:vAlign w:val="center"/>
                </w:tcPr>
                <w:p w:rsidR="001E217B" w:rsidRPr="00827102" w:rsidRDefault="001E217B" w:rsidP="002C0548">
                  <w:pPr>
                    <w:autoSpaceDE w:val="0"/>
                    <w:autoSpaceDN w:val="0"/>
                    <w:adjustRightInd w:val="0"/>
                    <w:spacing w:after="0" w:line="240" w:lineRule="auto"/>
                    <w:ind w:right="510" w:hanging="30"/>
                    <w:jc w:val="right"/>
                    <w:rPr>
                      <w:rFonts w:ascii="Times New Roman" w:hAnsi="Times New Roman"/>
                      <w:sz w:val="20"/>
                      <w:szCs w:val="18"/>
                    </w:rPr>
                  </w:pPr>
                  <w:r w:rsidRPr="00827102">
                    <w:rPr>
                      <w:rFonts w:ascii="Times New Roman" w:hAnsi="Times New Roman"/>
                      <w:sz w:val="20"/>
                      <w:szCs w:val="18"/>
                    </w:rPr>
                    <w:t>28</w:t>
                  </w:r>
                </w:p>
              </w:tc>
            </w:tr>
            <w:tr w:rsidR="001E217B" w:rsidRPr="00827102" w:rsidTr="002C0548">
              <w:trPr>
                <w:cantSplit/>
                <w:tblHeader/>
              </w:trPr>
              <w:tc>
                <w:tcPr>
                  <w:tcW w:w="1620" w:type="dxa"/>
                  <w:vMerge w:val="restart"/>
                  <w:tcBorders>
                    <w:top w:val="nil"/>
                    <w:left w:val="nil"/>
                    <w:bottom w:val="nil"/>
                    <w:right w:val="nil"/>
                  </w:tcBorders>
                  <w:shd w:val="clear" w:color="auto" w:fill="FFFFFF"/>
                  <w:tcMar>
                    <w:top w:w="30" w:type="dxa"/>
                    <w:left w:w="30" w:type="dxa"/>
                    <w:bottom w:w="30" w:type="dxa"/>
                    <w:right w:w="30" w:type="dxa"/>
                  </w:tcMar>
                </w:tcPr>
                <w:p w:rsidR="001E217B" w:rsidRPr="00827102" w:rsidRDefault="001E217B" w:rsidP="002C0548">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Median Attitudes</w:t>
                  </w:r>
                </w:p>
              </w:tc>
              <w:tc>
                <w:tcPr>
                  <w:tcW w:w="1919" w:type="dxa"/>
                  <w:tcBorders>
                    <w:top w:val="nil"/>
                    <w:left w:val="nil"/>
                    <w:bottom w:val="nil"/>
                    <w:right w:val="nil"/>
                  </w:tcBorders>
                  <w:shd w:val="clear" w:color="auto" w:fill="FFFFFF"/>
                  <w:tcMar>
                    <w:top w:w="30" w:type="dxa"/>
                    <w:left w:w="30" w:type="dxa"/>
                    <w:bottom w:w="30" w:type="dxa"/>
                    <w:right w:w="30" w:type="dxa"/>
                  </w:tcMar>
                </w:tcPr>
                <w:p w:rsidR="001E217B" w:rsidRPr="00827102" w:rsidRDefault="001E217B" w:rsidP="002C0548">
                  <w:pPr>
                    <w:autoSpaceDE w:val="0"/>
                    <w:autoSpaceDN w:val="0"/>
                    <w:adjustRightInd w:val="0"/>
                    <w:spacing w:after="0" w:line="240" w:lineRule="auto"/>
                    <w:ind w:hanging="30"/>
                    <w:rPr>
                      <w:rFonts w:ascii="Times New Roman" w:hAnsi="Times New Roman"/>
                      <w:sz w:val="20"/>
                      <w:szCs w:val="18"/>
                    </w:rPr>
                  </w:pPr>
                  <w:r w:rsidRPr="00827102">
                    <w:rPr>
                      <w:rFonts w:ascii="Times New Roman" w:hAnsi="Times New Roman"/>
                      <w:sz w:val="20"/>
                      <w:szCs w:val="18"/>
                    </w:rPr>
                    <w:t>Correlation Coefficient</w:t>
                  </w:r>
                </w:p>
              </w:tc>
              <w:tc>
                <w:tcPr>
                  <w:tcW w:w="1681" w:type="dxa"/>
                  <w:tcBorders>
                    <w:top w:val="nil"/>
                    <w:left w:val="nil"/>
                    <w:bottom w:val="nil"/>
                    <w:right w:val="nil"/>
                  </w:tcBorders>
                  <w:shd w:val="clear" w:color="auto" w:fill="FFFFFF"/>
                  <w:tcMar>
                    <w:top w:w="30" w:type="dxa"/>
                    <w:left w:w="30" w:type="dxa"/>
                    <w:bottom w:w="30" w:type="dxa"/>
                    <w:right w:w="30" w:type="dxa"/>
                  </w:tcMar>
                  <w:vAlign w:val="center"/>
                </w:tcPr>
                <w:p w:rsidR="001E217B" w:rsidRPr="00827102" w:rsidRDefault="001E217B" w:rsidP="002C0548">
                  <w:pPr>
                    <w:autoSpaceDE w:val="0"/>
                    <w:autoSpaceDN w:val="0"/>
                    <w:adjustRightInd w:val="0"/>
                    <w:spacing w:after="0" w:line="240" w:lineRule="auto"/>
                    <w:ind w:firstLine="391"/>
                    <w:rPr>
                      <w:rFonts w:ascii="Times New Roman" w:hAnsi="Times New Roman"/>
                      <w:sz w:val="20"/>
                      <w:szCs w:val="18"/>
                    </w:rPr>
                  </w:pPr>
                  <w:r w:rsidRPr="00827102">
                    <w:rPr>
                      <w:rFonts w:ascii="Times New Roman" w:hAnsi="Times New Roman"/>
                      <w:sz w:val="20"/>
                      <w:szCs w:val="18"/>
                    </w:rPr>
                    <w:t>-.145</w:t>
                  </w:r>
                </w:p>
              </w:tc>
              <w:tc>
                <w:tcPr>
                  <w:tcW w:w="1800" w:type="dxa"/>
                  <w:tcBorders>
                    <w:top w:val="nil"/>
                    <w:left w:val="nil"/>
                    <w:bottom w:val="nil"/>
                    <w:right w:val="nil"/>
                  </w:tcBorders>
                  <w:shd w:val="clear" w:color="auto" w:fill="FFFFFF"/>
                  <w:tcMar>
                    <w:top w:w="30" w:type="dxa"/>
                    <w:left w:w="30" w:type="dxa"/>
                    <w:bottom w:w="30" w:type="dxa"/>
                    <w:right w:w="30" w:type="dxa"/>
                  </w:tcMar>
                  <w:vAlign w:val="center"/>
                </w:tcPr>
                <w:p w:rsidR="001E217B" w:rsidRPr="00827102" w:rsidRDefault="001E217B" w:rsidP="002C0548">
                  <w:pPr>
                    <w:autoSpaceDE w:val="0"/>
                    <w:autoSpaceDN w:val="0"/>
                    <w:adjustRightInd w:val="0"/>
                    <w:spacing w:after="0" w:line="240" w:lineRule="auto"/>
                    <w:ind w:right="510" w:hanging="30"/>
                    <w:jc w:val="right"/>
                    <w:rPr>
                      <w:rFonts w:ascii="Times New Roman" w:hAnsi="Times New Roman"/>
                      <w:sz w:val="20"/>
                      <w:szCs w:val="18"/>
                    </w:rPr>
                  </w:pPr>
                  <w:r w:rsidRPr="00827102">
                    <w:rPr>
                      <w:rFonts w:ascii="Times New Roman" w:hAnsi="Times New Roman"/>
                      <w:sz w:val="20"/>
                      <w:szCs w:val="18"/>
                    </w:rPr>
                    <w:t>1.000</w:t>
                  </w:r>
                </w:p>
              </w:tc>
            </w:tr>
            <w:tr w:rsidR="001E217B" w:rsidRPr="00827102" w:rsidTr="002C0548">
              <w:trPr>
                <w:cantSplit/>
                <w:tblHeader/>
              </w:trPr>
              <w:tc>
                <w:tcPr>
                  <w:tcW w:w="1620" w:type="dxa"/>
                  <w:vMerge/>
                  <w:tcBorders>
                    <w:top w:val="nil"/>
                    <w:left w:val="nil"/>
                    <w:bottom w:val="nil"/>
                    <w:right w:val="nil"/>
                  </w:tcBorders>
                  <w:shd w:val="clear" w:color="auto" w:fill="FFFFFF"/>
                  <w:tcMar>
                    <w:top w:w="30" w:type="dxa"/>
                    <w:left w:w="30" w:type="dxa"/>
                    <w:bottom w:w="30" w:type="dxa"/>
                    <w:right w:w="30" w:type="dxa"/>
                  </w:tcMar>
                </w:tcPr>
                <w:p w:rsidR="001E217B" w:rsidRPr="00827102" w:rsidRDefault="001E217B" w:rsidP="002C0548">
                  <w:pPr>
                    <w:autoSpaceDE w:val="0"/>
                    <w:autoSpaceDN w:val="0"/>
                    <w:adjustRightInd w:val="0"/>
                    <w:spacing w:after="0" w:line="240" w:lineRule="auto"/>
                    <w:rPr>
                      <w:rFonts w:ascii="Times New Roman" w:hAnsi="Times New Roman"/>
                      <w:sz w:val="20"/>
                    </w:rPr>
                  </w:pPr>
                </w:p>
              </w:tc>
              <w:tc>
                <w:tcPr>
                  <w:tcW w:w="1919" w:type="dxa"/>
                  <w:tcBorders>
                    <w:top w:val="nil"/>
                    <w:left w:val="nil"/>
                    <w:bottom w:val="nil"/>
                    <w:right w:val="nil"/>
                  </w:tcBorders>
                  <w:shd w:val="clear" w:color="auto" w:fill="FFFFFF"/>
                  <w:tcMar>
                    <w:top w:w="30" w:type="dxa"/>
                    <w:left w:w="30" w:type="dxa"/>
                    <w:bottom w:w="30" w:type="dxa"/>
                    <w:right w:w="30" w:type="dxa"/>
                  </w:tcMar>
                </w:tcPr>
                <w:p w:rsidR="001E217B" w:rsidRPr="00827102" w:rsidRDefault="001E217B" w:rsidP="002C0548">
                  <w:pPr>
                    <w:autoSpaceDE w:val="0"/>
                    <w:autoSpaceDN w:val="0"/>
                    <w:adjustRightInd w:val="0"/>
                    <w:spacing w:after="0" w:line="240" w:lineRule="auto"/>
                    <w:ind w:hanging="30"/>
                    <w:rPr>
                      <w:rFonts w:ascii="Times New Roman" w:hAnsi="Times New Roman"/>
                      <w:sz w:val="20"/>
                      <w:szCs w:val="18"/>
                    </w:rPr>
                  </w:pPr>
                  <w:r w:rsidRPr="00827102">
                    <w:rPr>
                      <w:rFonts w:ascii="Times New Roman" w:hAnsi="Times New Roman"/>
                      <w:sz w:val="20"/>
                      <w:szCs w:val="18"/>
                    </w:rPr>
                    <w:t>Sig. (2-tailed)</w:t>
                  </w:r>
                </w:p>
              </w:tc>
              <w:tc>
                <w:tcPr>
                  <w:tcW w:w="1681" w:type="dxa"/>
                  <w:tcBorders>
                    <w:top w:val="nil"/>
                    <w:left w:val="nil"/>
                    <w:bottom w:val="nil"/>
                    <w:right w:val="nil"/>
                  </w:tcBorders>
                  <w:shd w:val="clear" w:color="auto" w:fill="FFFFFF"/>
                  <w:tcMar>
                    <w:top w:w="30" w:type="dxa"/>
                    <w:left w:w="30" w:type="dxa"/>
                    <w:bottom w:w="30" w:type="dxa"/>
                    <w:right w:w="30" w:type="dxa"/>
                  </w:tcMar>
                  <w:vAlign w:val="center"/>
                </w:tcPr>
                <w:p w:rsidR="001E217B" w:rsidRPr="00827102" w:rsidRDefault="001E217B" w:rsidP="002C0548">
                  <w:pPr>
                    <w:autoSpaceDE w:val="0"/>
                    <w:autoSpaceDN w:val="0"/>
                    <w:adjustRightInd w:val="0"/>
                    <w:spacing w:after="0" w:line="240" w:lineRule="auto"/>
                    <w:ind w:firstLine="391"/>
                    <w:rPr>
                      <w:rFonts w:ascii="Times New Roman" w:hAnsi="Times New Roman"/>
                      <w:sz w:val="20"/>
                      <w:szCs w:val="18"/>
                    </w:rPr>
                  </w:pPr>
                  <w:r w:rsidRPr="00827102">
                    <w:rPr>
                      <w:rFonts w:ascii="Times New Roman" w:hAnsi="Times New Roman"/>
                      <w:sz w:val="20"/>
                      <w:szCs w:val="18"/>
                    </w:rPr>
                    <w:t>.461</w:t>
                  </w:r>
                </w:p>
              </w:tc>
              <w:tc>
                <w:tcPr>
                  <w:tcW w:w="1800" w:type="dxa"/>
                  <w:tcBorders>
                    <w:top w:val="nil"/>
                    <w:left w:val="nil"/>
                    <w:bottom w:val="nil"/>
                    <w:right w:val="nil"/>
                  </w:tcBorders>
                  <w:shd w:val="clear" w:color="auto" w:fill="FFFFFF"/>
                  <w:tcMar>
                    <w:top w:w="30" w:type="dxa"/>
                    <w:left w:w="30" w:type="dxa"/>
                    <w:bottom w:w="30" w:type="dxa"/>
                    <w:right w:w="30" w:type="dxa"/>
                  </w:tcMar>
                  <w:vAlign w:val="center"/>
                </w:tcPr>
                <w:p w:rsidR="001E217B" w:rsidRPr="00827102" w:rsidRDefault="001E217B" w:rsidP="002C0548">
                  <w:pPr>
                    <w:autoSpaceDE w:val="0"/>
                    <w:autoSpaceDN w:val="0"/>
                    <w:adjustRightInd w:val="0"/>
                    <w:spacing w:after="0" w:line="240" w:lineRule="auto"/>
                    <w:ind w:right="510" w:hanging="30"/>
                    <w:jc w:val="right"/>
                    <w:rPr>
                      <w:rFonts w:ascii="Times New Roman" w:hAnsi="Times New Roman"/>
                      <w:sz w:val="20"/>
                      <w:szCs w:val="18"/>
                    </w:rPr>
                  </w:pPr>
                  <w:r w:rsidRPr="00827102">
                    <w:rPr>
                      <w:rFonts w:ascii="Times New Roman" w:hAnsi="Times New Roman"/>
                      <w:sz w:val="20"/>
                      <w:szCs w:val="18"/>
                    </w:rPr>
                    <w:t>.</w:t>
                  </w:r>
                </w:p>
              </w:tc>
            </w:tr>
            <w:tr w:rsidR="001E217B" w:rsidRPr="00827102" w:rsidTr="002C0548">
              <w:trPr>
                <w:cantSplit/>
              </w:trPr>
              <w:tc>
                <w:tcPr>
                  <w:tcW w:w="1620" w:type="dxa"/>
                  <w:vMerge/>
                  <w:tcBorders>
                    <w:top w:val="nil"/>
                    <w:left w:val="nil"/>
                    <w:bottom w:val="single" w:sz="4" w:space="0" w:color="auto"/>
                    <w:right w:val="nil"/>
                  </w:tcBorders>
                  <w:shd w:val="clear" w:color="auto" w:fill="FFFFFF"/>
                  <w:tcMar>
                    <w:top w:w="30" w:type="dxa"/>
                    <w:left w:w="30" w:type="dxa"/>
                    <w:bottom w:w="30" w:type="dxa"/>
                    <w:right w:w="30" w:type="dxa"/>
                  </w:tcMar>
                </w:tcPr>
                <w:p w:rsidR="001E217B" w:rsidRPr="00827102" w:rsidRDefault="001E217B" w:rsidP="002C0548">
                  <w:pPr>
                    <w:autoSpaceDE w:val="0"/>
                    <w:autoSpaceDN w:val="0"/>
                    <w:adjustRightInd w:val="0"/>
                    <w:spacing w:after="0" w:line="240" w:lineRule="auto"/>
                    <w:rPr>
                      <w:rFonts w:ascii="Times New Roman" w:hAnsi="Times New Roman"/>
                      <w:sz w:val="20"/>
                    </w:rPr>
                  </w:pPr>
                </w:p>
              </w:tc>
              <w:tc>
                <w:tcPr>
                  <w:tcW w:w="1919" w:type="dxa"/>
                  <w:tcBorders>
                    <w:top w:val="nil"/>
                    <w:left w:val="nil"/>
                    <w:bottom w:val="single" w:sz="4" w:space="0" w:color="auto"/>
                    <w:right w:val="nil"/>
                  </w:tcBorders>
                  <w:shd w:val="clear" w:color="auto" w:fill="FFFFFF"/>
                  <w:tcMar>
                    <w:top w:w="30" w:type="dxa"/>
                    <w:left w:w="30" w:type="dxa"/>
                    <w:bottom w:w="30" w:type="dxa"/>
                    <w:right w:w="30" w:type="dxa"/>
                  </w:tcMar>
                </w:tcPr>
                <w:p w:rsidR="001E217B" w:rsidRPr="00827102" w:rsidRDefault="001E217B" w:rsidP="002C0548">
                  <w:pPr>
                    <w:autoSpaceDE w:val="0"/>
                    <w:autoSpaceDN w:val="0"/>
                    <w:adjustRightInd w:val="0"/>
                    <w:spacing w:after="0" w:line="240" w:lineRule="auto"/>
                    <w:ind w:hanging="30"/>
                    <w:rPr>
                      <w:rFonts w:ascii="Times New Roman" w:hAnsi="Times New Roman"/>
                      <w:sz w:val="20"/>
                      <w:szCs w:val="18"/>
                    </w:rPr>
                  </w:pPr>
                  <w:r w:rsidRPr="00827102">
                    <w:rPr>
                      <w:rFonts w:ascii="Times New Roman" w:hAnsi="Times New Roman"/>
                      <w:sz w:val="20"/>
                      <w:szCs w:val="18"/>
                    </w:rPr>
                    <w:t>N</w:t>
                  </w:r>
                </w:p>
              </w:tc>
              <w:tc>
                <w:tcPr>
                  <w:tcW w:w="1681" w:type="dxa"/>
                  <w:tcBorders>
                    <w:top w:val="nil"/>
                    <w:left w:val="nil"/>
                    <w:bottom w:val="single" w:sz="4" w:space="0" w:color="auto"/>
                    <w:right w:val="nil"/>
                  </w:tcBorders>
                  <w:shd w:val="clear" w:color="auto" w:fill="FFFFFF"/>
                  <w:tcMar>
                    <w:top w:w="30" w:type="dxa"/>
                    <w:left w:w="30" w:type="dxa"/>
                    <w:bottom w:w="30" w:type="dxa"/>
                    <w:right w:w="30" w:type="dxa"/>
                  </w:tcMar>
                  <w:vAlign w:val="center"/>
                </w:tcPr>
                <w:p w:rsidR="001E217B" w:rsidRPr="00827102" w:rsidRDefault="001E217B" w:rsidP="002C0548">
                  <w:pPr>
                    <w:autoSpaceDE w:val="0"/>
                    <w:autoSpaceDN w:val="0"/>
                    <w:adjustRightInd w:val="0"/>
                    <w:spacing w:after="0" w:line="240" w:lineRule="auto"/>
                    <w:ind w:firstLine="391"/>
                    <w:rPr>
                      <w:rFonts w:ascii="Times New Roman" w:hAnsi="Times New Roman"/>
                      <w:sz w:val="20"/>
                      <w:szCs w:val="18"/>
                    </w:rPr>
                  </w:pPr>
                  <w:r w:rsidRPr="00827102">
                    <w:rPr>
                      <w:rFonts w:ascii="Times New Roman" w:hAnsi="Times New Roman"/>
                      <w:sz w:val="20"/>
                      <w:szCs w:val="18"/>
                    </w:rPr>
                    <w:t>28</w:t>
                  </w:r>
                </w:p>
              </w:tc>
              <w:tc>
                <w:tcPr>
                  <w:tcW w:w="1800" w:type="dxa"/>
                  <w:tcBorders>
                    <w:top w:val="nil"/>
                    <w:left w:val="nil"/>
                    <w:bottom w:val="single" w:sz="4" w:space="0" w:color="auto"/>
                    <w:right w:val="nil"/>
                  </w:tcBorders>
                  <w:shd w:val="clear" w:color="auto" w:fill="FFFFFF"/>
                  <w:tcMar>
                    <w:top w:w="30" w:type="dxa"/>
                    <w:left w:w="30" w:type="dxa"/>
                    <w:bottom w:w="30" w:type="dxa"/>
                    <w:right w:w="30" w:type="dxa"/>
                  </w:tcMar>
                  <w:vAlign w:val="center"/>
                </w:tcPr>
                <w:p w:rsidR="001E217B" w:rsidRPr="00827102" w:rsidRDefault="001E217B" w:rsidP="002C0548">
                  <w:pPr>
                    <w:autoSpaceDE w:val="0"/>
                    <w:autoSpaceDN w:val="0"/>
                    <w:adjustRightInd w:val="0"/>
                    <w:spacing w:after="0" w:line="240" w:lineRule="auto"/>
                    <w:ind w:right="510" w:hanging="30"/>
                    <w:jc w:val="right"/>
                    <w:rPr>
                      <w:rFonts w:ascii="Times New Roman" w:hAnsi="Times New Roman"/>
                      <w:sz w:val="20"/>
                      <w:szCs w:val="18"/>
                    </w:rPr>
                  </w:pPr>
                  <w:r w:rsidRPr="00827102">
                    <w:rPr>
                      <w:rFonts w:ascii="Times New Roman" w:hAnsi="Times New Roman"/>
                      <w:sz w:val="20"/>
                      <w:szCs w:val="18"/>
                    </w:rPr>
                    <w:t>28</w:t>
                  </w:r>
                </w:p>
              </w:tc>
            </w:tr>
          </w:tbl>
          <w:p w:rsidR="001E217B" w:rsidRDefault="001E217B" w:rsidP="00435AF1">
            <w:pPr>
              <w:spacing w:after="0" w:line="240" w:lineRule="auto"/>
              <w:ind w:firstLine="12"/>
              <w:jc w:val="both"/>
              <w:rPr>
                <w:rFonts w:ascii="Times New Roman" w:hAnsi="Times New Roman"/>
                <w:sz w:val="20"/>
              </w:rPr>
            </w:pPr>
          </w:p>
          <w:p w:rsidR="001E217B" w:rsidRDefault="001E217B" w:rsidP="00435AF1">
            <w:pPr>
              <w:spacing w:after="0" w:line="240" w:lineRule="auto"/>
              <w:ind w:firstLine="12"/>
              <w:jc w:val="both"/>
              <w:rPr>
                <w:rFonts w:ascii="Times New Roman" w:hAnsi="Times New Roman"/>
                <w:sz w:val="20"/>
              </w:rPr>
            </w:pPr>
          </w:p>
          <w:p w:rsidR="001E217B" w:rsidRDefault="001E217B" w:rsidP="00435AF1">
            <w:pPr>
              <w:spacing w:after="0" w:line="240" w:lineRule="auto"/>
              <w:ind w:firstLine="12"/>
              <w:jc w:val="both"/>
              <w:rPr>
                <w:rFonts w:ascii="Times New Roman" w:hAnsi="Times New Roman"/>
                <w:sz w:val="20"/>
              </w:rPr>
            </w:pPr>
          </w:p>
          <w:p w:rsidR="001E217B" w:rsidRDefault="001E217B" w:rsidP="00435AF1">
            <w:pPr>
              <w:spacing w:after="0" w:line="240" w:lineRule="auto"/>
              <w:ind w:firstLine="12"/>
              <w:jc w:val="both"/>
              <w:rPr>
                <w:rFonts w:ascii="Times New Roman" w:hAnsi="Times New Roman"/>
                <w:sz w:val="20"/>
              </w:rPr>
            </w:pPr>
          </w:p>
          <w:p w:rsidR="001E217B" w:rsidRPr="00827102" w:rsidRDefault="001E217B" w:rsidP="00435AF1">
            <w:pPr>
              <w:spacing w:after="0" w:line="240" w:lineRule="auto"/>
              <w:ind w:firstLine="12"/>
              <w:jc w:val="both"/>
              <w:rPr>
                <w:rFonts w:ascii="Times New Roman" w:hAnsi="Times New Roman"/>
                <w:sz w:val="20"/>
              </w:rPr>
            </w:pPr>
            <w:r w:rsidRPr="00827102">
              <w:rPr>
                <w:rFonts w:ascii="Times New Roman" w:hAnsi="Times New Roman"/>
                <w:sz w:val="20"/>
              </w:rPr>
              <w:lastRenderedPageBreak/>
              <w:t xml:space="preserve">Table </w:t>
            </w:r>
            <w:r>
              <w:rPr>
                <w:rFonts w:ascii="Times New Roman" w:hAnsi="Times New Roman"/>
                <w:sz w:val="20"/>
              </w:rPr>
              <w:t>4</w:t>
            </w:r>
            <w:r w:rsidRPr="00827102">
              <w:rPr>
                <w:rFonts w:ascii="Times New Roman" w:hAnsi="Times New Roman"/>
                <w:sz w:val="20"/>
              </w:rPr>
              <w:t xml:space="preserve"> </w:t>
            </w:r>
          </w:p>
          <w:p w:rsidR="001E217B" w:rsidRPr="00827102" w:rsidRDefault="001E217B" w:rsidP="00435AF1">
            <w:pPr>
              <w:spacing w:after="0" w:line="240" w:lineRule="auto"/>
              <w:ind w:firstLine="12"/>
              <w:jc w:val="both"/>
              <w:rPr>
                <w:rFonts w:ascii="Times New Roman" w:hAnsi="Times New Roman"/>
                <w:sz w:val="20"/>
              </w:rPr>
            </w:pPr>
            <w:r w:rsidRPr="00827102">
              <w:rPr>
                <w:rFonts w:ascii="Times New Roman" w:hAnsi="Times New Roman"/>
                <w:sz w:val="20"/>
              </w:rPr>
              <w:t>Cumulative Quiz Scores vs. Median Attitude and Perceived Effectiveness Scores</w:t>
            </w:r>
          </w:p>
        </w:tc>
      </w:tr>
      <w:tr w:rsidR="001E217B" w:rsidRPr="00827102" w:rsidTr="00FA7899">
        <w:trPr>
          <w:trHeight w:val="300"/>
        </w:trPr>
        <w:tc>
          <w:tcPr>
            <w:tcW w:w="3343" w:type="dxa"/>
            <w:tcBorders>
              <w:top w:val="single" w:sz="4" w:space="0" w:color="auto"/>
              <w:bottom w:val="single" w:sz="4" w:space="0" w:color="auto"/>
            </w:tcBorders>
            <w:shd w:val="clear" w:color="auto" w:fill="auto"/>
            <w:noWrap/>
            <w:vAlign w:val="bottom"/>
          </w:tcPr>
          <w:p w:rsidR="001E217B" w:rsidRPr="00827102" w:rsidRDefault="001E217B" w:rsidP="00435AF1">
            <w:pPr>
              <w:spacing w:after="0" w:line="240" w:lineRule="auto"/>
              <w:ind w:firstLine="12"/>
              <w:jc w:val="center"/>
              <w:rPr>
                <w:rFonts w:ascii="Times New Roman" w:hAnsi="Times New Roman"/>
                <w:sz w:val="20"/>
              </w:rPr>
            </w:pPr>
            <w:r w:rsidRPr="00827102">
              <w:rPr>
                <w:rFonts w:ascii="Times New Roman" w:hAnsi="Times New Roman"/>
                <w:sz w:val="20"/>
              </w:rPr>
              <w:lastRenderedPageBreak/>
              <w:t xml:space="preserve">Cumulative </w:t>
            </w:r>
          </w:p>
          <w:p w:rsidR="001E217B" w:rsidRPr="00827102" w:rsidRDefault="001E217B" w:rsidP="00435AF1">
            <w:pPr>
              <w:spacing w:after="0" w:line="240" w:lineRule="auto"/>
              <w:ind w:firstLine="12"/>
              <w:jc w:val="center"/>
              <w:rPr>
                <w:rFonts w:ascii="Times New Roman" w:hAnsi="Times New Roman"/>
                <w:sz w:val="20"/>
              </w:rPr>
            </w:pPr>
            <w:r w:rsidRPr="00827102">
              <w:rPr>
                <w:rFonts w:ascii="Times New Roman" w:hAnsi="Times New Roman"/>
                <w:sz w:val="20"/>
              </w:rPr>
              <w:t>Quiz Scores</w:t>
            </w:r>
          </w:p>
        </w:tc>
        <w:tc>
          <w:tcPr>
            <w:tcW w:w="2880" w:type="dxa"/>
            <w:tcBorders>
              <w:top w:val="single" w:sz="4" w:space="0" w:color="auto"/>
              <w:bottom w:val="single" w:sz="4" w:space="0" w:color="auto"/>
            </w:tcBorders>
            <w:vAlign w:val="bottom"/>
          </w:tcPr>
          <w:p w:rsidR="001E217B" w:rsidRPr="00827102" w:rsidRDefault="001E217B" w:rsidP="00435AF1">
            <w:pPr>
              <w:spacing w:after="0" w:line="240" w:lineRule="auto"/>
              <w:ind w:firstLine="12"/>
              <w:jc w:val="center"/>
              <w:rPr>
                <w:rFonts w:ascii="Times New Roman" w:hAnsi="Times New Roman"/>
                <w:sz w:val="20"/>
              </w:rPr>
            </w:pPr>
            <w:r w:rsidRPr="00827102">
              <w:rPr>
                <w:rFonts w:ascii="Times New Roman" w:hAnsi="Times New Roman"/>
                <w:sz w:val="20"/>
              </w:rPr>
              <w:t xml:space="preserve">Median </w:t>
            </w:r>
          </w:p>
          <w:p w:rsidR="001E217B" w:rsidRPr="00827102" w:rsidRDefault="001E217B" w:rsidP="00435AF1">
            <w:pPr>
              <w:spacing w:after="0" w:line="240" w:lineRule="auto"/>
              <w:ind w:firstLine="12"/>
              <w:jc w:val="center"/>
              <w:rPr>
                <w:rFonts w:ascii="Times New Roman" w:hAnsi="Times New Roman"/>
                <w:sz w:val="20"/>
              </w:rPr>
            </w:pPr>
            <w:r w:rsidRPr="00827102">
              <w:rPr>
                <w:rFonts w:ascii="Times New Roman" w:hAnsi="Times New Roman"/>
                <w:sz w:val="20"/>
              </w:rPr>
              <w:t>Attitude Scores</w:t>
            </w:r>
          </w:p>
        </w:tc>
        <w:tc>
          <w:tcPr>
            <w:tcW w:w="2520" w:type="dxa"/>
            <w:tcBorders>
              <w:top w:val="single" w:sz="4" w:space="0" w:color="auto"/>
              <w:bottom w:val="single" w:sz="4" w:space="0" w:color="auto"/>
            </w:tcBorders>
          </w:tcPr>
          <w:p w:rsidR="001E217B" w:rsidRPr="00827102" w:rsidRDefault="001E217B" w:rsidP="00435AF1">
            <w:pPr>
              <w:spacing w:after="0" w:line="240" w:lineRule="auto"/>
              <w:ind w:firstLine="12"/>
              <w:jc w:val="center"/>
              <w:rPr>
                <w:rFonts w:ascii="Times New Roman" w:hAnsi="Times New Roman"/>
                <w:sz w:val="20"/>
              </w:rPr>
            </w:pPr>
            <w:r w:rsidRPr="00827102">
              <w:rPr>
                <w:rFonts w:ascii="Times New Roman" w:hAnsi="Times New Roman"/>
                <w:sz w:val="20"/>
              </w:rPr>
              <w:t>Median Perceived Effectiveness Scores</w:t>
            </w:r>
          </w:p>
        </w:tc>
      </w:tr>
      <w:tr w:rsidR="001E217B" w:rsidRPr="00827102" w:rsidTr="00FA7899">
        <w:trPr>
          <w:trHeight w:val="300"/>
        </w:trPr>
        <w:tc>
          <w:tcPr>
            <w:tcW w:w="3343" w:type="dxa"/>
            <w:tcBorders>
              <w:top w:val="single" w:sz="4" w:space="0" w:color="auto"/>
            </w:tcBorders>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 xml:space="preserve">74.5 </w:t>
            </w:r>
          </w:p>
        </w:tc>
        <w:tc>
          <w:tcPr>
            <w:tcW w:w="2880" w:type="dxa"/>
            <w:tcBorders>
              <w:top w:val="single" w:sz="4" w:space="0" w:color="auto"/>
            </w:tcBorders>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6.0</w:t>
            </w:r>
          </w:p>
        </w:tc>
        <w:tc>
          <w:tcPr>
            <w:tcW w:w="2520" w:type="dxa"/>
            <w:tcBorders>
              <w:top w:val="single" w:sz="4" w:space="0" w:color="auto"/>
            </w:tcBorders>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4.0</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77.5</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6.0</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4.0</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73.0</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5.0</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80.0</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4.0</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76.0</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3.0</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3.0</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66.5</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4.0</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70.0</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5.0</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5.0</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49.0</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5.0</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6.0</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64.0</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4.0</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33.0</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5.0</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4.0</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58.5</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4.0</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78.0</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3.0</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3.0</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72.5</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5.0</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70.5</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4.0</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69.5</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3.0</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4.0</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65.0</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3.0</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3.0</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58.5</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4.5</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5.0</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64.5</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6.0</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6.0</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65.5</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3.5</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73.5</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5.0</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5.0</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67.5</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5.0</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73.0</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5.0</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5.0</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77.0</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3.5</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3.5</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60.5</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4.0</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68.5</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3.0</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72.5</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3.5</w:t>
            </w:r>
          </w:p>
        </w:tc>
      </w:tr>
      <w:tr w:rsidR="001E217B" w:rsidRPr="00827102" w:rsidTr="00FA7899">
        <w:trPr>
          <w:trHeight w:val="300"/>
        </w:trPr>
        <w:tc>
          <w:tcPr>
            <w:tcW w:w="3343" w:type="dxa"/>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70.5</w:t>
            </w:r>
          </w:p>
        </w:tc>
        <w:tc>
          <w:tcPr>
            <w:tcW w:w="2880" w:type="dxa"/>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2.0</w:t>
            </w:r>
          </w:p>
        </w:tc>
        <w:tc>
          <w:tcPr>
            <w:tcW w:w="2520" w:type="dxa"/>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2.0</w:t>
            </w:r>
          </w:p>
        </w:tc>
      </w:tr>
      <w:tr w:rsidR="001E217B" w:rsidRPr="00827102" w:rsidTr="00FA7899">
        <w:trPr>
          <w:trHeight w:val="300"/>
        </w:trPr>
        <w:tc>
          <w:tcPr>
            <w:tcW w:w="3343" w:type="dxa"/>
            <w:tcBorders>
              <w:bottom w:val="single" w:sz="4" w:space="0" w:color="auto"/>
            </w:tcBorders>
            <w:shd w:val="clear" w:color="auto" w:fill="auto"/>
            <w:noWrap/>
          </w:tcPr>
          <w:p w:rsidR="001E217B" w:rsidRPr="00827102" w:rsidRDefault="001E217B" w:rsidP="00435AF1">
            <w:pPr>
              <w:spacing w:after="0" w:line="240" w:lineRule="auto"/>
              <w:ind w:hanging="5"/>
              <w:jc w:val="center"/>
              <w:rPr>
                <w:rFonts w:ascii="Times New Roman" w:hAnsi="Times New Roman"/>
                <w:sz w:val="20"/>
              </w:rPr>
            </w:pPr>
            <w:r w:rsidRPr="00827102">
              <w:rPr>
                <w:rFonts w:ascii="Times New Roman" w:hAnsi="Times New Roman"/>
                <w:sz w:val="20"/>
              </w:rPr>
              <w:t>72.0</w:t>
            </w:r>
          </w:p>
        </w:tc>
        <w:tc>
          <w:tcPr>
            <w:tcW w:w="2880" w:type="dxa"/>
            <w:tcBorders>
              <w:bottom w:val="single" w:sz="4" w:space="0" w:color="auto"/>
            </w:tcBorders>
          </w:tcPr>
          <w:p w:rsidR="001E217B" w:rsidRPr="00827102" w:rsidRDefault="001E217B" w:rsidP="00435AF1">
            <w:pPr>
              <w:spacing w:after="0" w:line="240" w:lineRule="auto"/>
              <w:jc w:val="center"/>
              <w:rPr>
                <w:rFonts w:ascii="Times New Roman" w:hAnsi="Times New Roman"/>
                <w:sz w:val="20"/>
              </w:rPr>
            </w:pPr>
            <w:r w:rsidRPr="00827102">
              <w:rPr>
                <w:rFonts w:ascii="Times New Roman" w:hAnsi="Times New Roman"/>
                <w:sz w:val="20"/>
              </w:rPr>
              <w:t>4.0</w:t>
            </w:r>
          </w:p>
        </w:tc>
        <w:tc>
          <w:tcPr>
            <w:tcW w:w="2520" w:type="dxa"/>
            <w:tcBorders>
              <w:bottom w:val="single" w:sz="4" w:space="0" w:color="auto"/>
            </w:tcBorders>
          </w:tcPr>
          <w:p w:rsidR="001E217B" w:rsidRPr="00827102" w:rsidRDefault="001E217B" w:rsidP="00FA7899">
            <w:pPr>
              <w:spacing w:after="0" w:line="240" w:lineRule="auto"/>
              <w:jc w:val="center"/>
              <w:rPr>
                <w:rFonts w:ascii="Times New Roman" w:hAnsi="Times New Roman"/>
                <w:sz w:val="20"/>
              </w:rPr>
            </w:pPr>
            <w:r w:rsidRPr="00827102">
              <w:rPr>
                <w:rFonts w:ascii="Times New Roman" w:hAnsi="Times New Roman"/>
                <w:sz w:val="20"/>
              </w:rPr>
              <w:t>4.0</w:t>
            </w:r>
          </w:p>
        </w:tc>
      </w:tr>
      <w:tr w:rsidR="001E217B" w:rsidRPr="00827102" w:rsidTr="00FA7899">
        <w:trPr>
          <w:trHeight w:val="300"/>
        </w:trPr>
        <w:tc>
          <w:tcPr>
            <w:tcW w:w="3343" w:type="dxa"/>
            <w:tcBorders>
              <w:top w:val="single" w:sz="4" w:space="0" w:color="auto"/>
              <w:bottom w:val="single" w:sz="4" w:space="0" w:color="auto"/>
            </w:tcBorders>
            <w:shd w:val="clear" w:color="auto" w:fill="auto"/>
            <w:noWrap/>
          </w:tcPr>
          <w:p w:rsidR="001E217B" w:rsidRPr="00827102" w:rsidRDefault="001E217B" w:rsidP="00435AF1">
            <w:pPr>
              <w:spacing w:after="0" w:line="240" w:lineRule="auto"/>
              <w:ind w:hanging="18"/>
              <w:jc w:val="center"/>
              <w:rPr>
                <w:rFonts w:ascii="Times New Roman" w:hAnsi="Times New Roman"/>
                <w:sz w:val="20"/>
              </w:rPr>
            </w:pPr>
            <w:r w:rsidRPr="00827102">
              <w:rPr>
                <w:rFonts w:ascii="Times New Roman" w:hAnsi="Times New Roman"/>
                <w:sz w:val="20"/>
              </w:rPr>
              <w:t>N = 28</w:t>
            </w:r>
          </w:p>
        </w:tc>
        <w:tc>
          <w:tcPr>
            <w:tcW w:w="2880" w:type="dxa"/>
            <w:tcBorders>
              <w:top w:val="single" w:sz="4" w:space="0" w:color="auto"/>
              <w:bottom w:val="single" w:sz="4" w:space="0" w:color="auto"/>
            </w:tcBorders>
          </w:tcPr>
          <w:p w:rsidR="001E217B" w:rsidRPr="00827102" w:rsidRDefault="001E217B" w:rsidP="00435AF1">
            <w:pPr>
              <w:spacing w:after="0" w:line="240" w:lineRule="auto"/>
              <w:ind w:hanging="2"/>
              <w:jc w:val="center"/>
              <w:rPr>
                <w:rFonts w:ascii="Times New Roman" w:hAnsi="Times New Roman"/>
                <w:sz w:val="20"/>
              </w:rPr>
            </w:pPr>
            <w:r w:rsidRPr="00827102">
              <w:rPr>
                <w:rFonts w:ascii="Times New Roman" w:hAnsi="Times New Roman"/>
                <w:sz w:val="20"/>
              </w:rPr>
              <w:t>N = 28</w:t>
            </w:r>
          </w:p>
        </w:tc>
        <w:tc>
          <w:tcPr>
            <w:tcW w:w="2520" w:type="dxa"/>
            <w:tcBorders>
              <w:top w:val="single" w:sz="4" w:space="0" w:color="auto"/>
              <w:bottom w:val="single" w:sz="4" w:space="0" w:color="auto"/>
            </w:tcBorders>
          </w:tcPr>
          <w:p w:rsidR="001E217B" w:rsidRPr="00827102" w:rsidRDefault="001E217B" w:rsidP="00FA7899">
            <w:pPr>
              <w:spacing w:after="0" w:line="240" w:lineRule="auto"/>
              <w:ind w:hanging="2"/>
              <w:rPr>
                <w:rFonts w:ascii="Times New Roman" w:hAnsi="Times New Roman"/>
                <w:sz w:val="20"/>
              </w:rPr>
            </w:pPr>
          </w:p>
        </w:tc>
      </w:tr>
    </w:tbl>
    <w:p w:rsidR="001E217B" w:rsidRPr="00827102" w:rsidRDefault="001E217B" w:rsidP="00435AF1">
      <w:pPr>
        <w:spacing w:after="0" w:line="240" w:lineRule="auto"/>
        <w:ind w:firstLine="360"/>
        <w:jc w:val="both"/>
        <w:rPr>
          <w:rFonts w:ascii="Times New Roman" w:hAnsi="Times New Roman"/>
          <w:sz w:val="20"/>
        </w:rPr>
      </w:pPr>
    </w:p>
    <w:p w:rsidR="001E217B" w:rsidRPr="00827102" w:rsidRDefault="001E217B" w:rsidP="00435AF1">
      <w:pPr>
        <w:autoSpaceDE w:val="0"/>
        <w:autoSpaceDN w:val="0"/>
        <w:adjustRightInd w:val="0"/>
        <w:spacing w:after="0" w:line="240" w:lineRule="auto"/>
        <w:rPr>
          <w:rFonts w:ascii="Times New Roman" w:hAnsi="Times New Roman"/>
          <w:sz w:val="20"/>
        </w:rPr>
      </w:pPr>
    </w:p>
    <w:p w:rsidR="001E217B" w:rsidRPr="00827102" w:rsidRDefault="001E217B" w:rsidP="00E63F03">
      <w:pPr>
        <w:autoSpaceDE w:val="0"/>
        <w:autoSpaceDN w:val="0"/>
        <w:adjustRightInd w:val="0"/>
        <w:spacing w:after="0" w:line="240" w:lineRule="auto"/>
        <w:ind w:firstLine="720"/>
        <w:jc w:val="both"/>
        <w:rPr>
          <w:rFonts w:ascii="Times New Roman" w:hAnsi="Times New Roman"/>
          <w:bCs/>
          <w:sz w:val="20"/>
          <w:szCs w:val="26"/>
        </w:rPr>
      </w:pPr>
      <w:r w:rsidRPr="00827102">
        <w:rPr>
          <w:rFonts w:ascii="Times New Roman" w:hAnsi="Times New Roman"/>
          <w:sz w:val="20"/>
        </w:rPr>
        <w:t>The Spearman correlation test result</w:t>
      </w:r>
      <w:r>
        <w:rPr>
          <w:rFonts w:ascii="Times New Roman" w:hAnsi="Times New Roman"/>
          <w:sz w:val="20"/>
        </w:rPr>
        <w:t xml:space="preserve"> </w:t>
      </w:r>
      <w:r w:rsidRPr="00827102">
        <w:rPr>
          <w:rFonts w:ascii="Times New Roman" w:hAnsi="Times New Roman"/>
          <w:sz w:val="20"/>
        </w:rPr>
        <w:t xml:space="preserve">(Table </w:t>
      </w:r>
      <w:r>
        <w:rPr>
          <w:rFonts w:ascii="Times New Roman" w:hAnsi="Times New Roman"/>
          <w:sz w:val="20"/>
        </w:rPr>
        <w:t>5</w:t>
      </w:r>
      <w:r w:rsidRPr="00827102">
        <w:rPr>
          <w:rFonts w:ascii="Times New Roman" w:hAnsi="Times New Roman"/>
          <w:sz w:val="20"/>
        </w:rPr>
        <w:t>) indicated a non-significant correlation (N = 28, r</w:t>
      </w:r>
      <w:r w:rsidRPr="00827102">
        <w:rPr>
          <w:rFonts w:ascii="Times New Roman" w:hAnsi="Times New Roman"/>
          <w:sz w:val="20"/>
          <w:vertAlign w:val="subscript"/>
        </w:rPr>
        <w:t>s</w:t>
      </w:r>
      <w:r w:rsidRPr="00827102">
        <w:rPr>
          <w:rFonts w:ascii="Times New Roman" w:hAnsi="Times New Roman"/>
          <w:sz w:val="20"/>
        </w:rPr>
        <w:t xml:space="preserve"> = -0.145, </w:t>
      </w:r>
      <w:r w:rsidRPr="00652104">
        <w:rPr>
          <w:rFonts w:ascii="Times New Roman" w:hAnsi="Times New Roman"/>
          <w:i/>
          <w:sz w:val="20"/>
        </w:rPr>
        <w:t>p</w:t>
      </w:r>
      <w:r w:rsidRPr="00827102">
        <w:rPr>
          <w:rFonts w:ascii="Times New Roman" w:hAnsi="Times New Roman"/>
          <w:sz w:val="20"/>
        </w:rPr>
        <w:t xml:space="preserve"> &gt;.05) that failed to reject the null hypothesis that there is no relationship between the cumulative quiz scores attained by preservice mathematics teachers enrolled in a college Euclidean Geometry class and their attitudes toward the blogging activity in a college Euclidean Geometry class. This means that the study did not find a significant correlation </w:t>
      </w:r>
      <w:r w:rsidRPr="00827102">
        <w:rPr>
          <w:rFonts w:ascii="Times New Roman" w:eastAsia="TimesNewRomanPS-BoldMT" w:hAnsi="Times New Roman"/>
          <w:sz w:val="20"/>
        </w:rPr>
        <w:t xml:space="preserve">between attitudes toward the blog and </w:t>
      </w:r>
      <w:r w:rsidRPr="00827102">
        <w:rPr>
          <w:rFonts w:ascii="Times New Roman" w:hAnsi="Times New Roman"/>
          <w:sz w:val="20"/>
        </w:rPr>
        <w:t>total quiz score measured by eight in-class quizzes.</w:t>
      </w:r>
    </w:p>
    <w:p w:rsidR="001E217B" w:rsidRPr="00827102" w:rsidRDefault="001E217B" w:rsidP="00747C03">
      <w:pPr>
        <w:spacing w:after="0" w:line="240" w:lineRule="auto"/>
        <w:ind w:firstLine="720"/>
        <w:jc w:val="both"/>
        <w:rPr>
          <w:rFonts w:ascii="Times New Roman" w:hAnsi="Times New Roman"/>
          <w:sz w:val="20"/>
        </w:rPr>
      </w:pPr>
      <w:r w:rsidRPr="00827102">
        <w:rPr>
          <w:rFonts w:ascii="Times New Roman" w:hAnsi="Times New Roman"/>
          <w:sz w:val="20"/>
          <w:szCs w:val="20"/>
        </w:rPr>
        <w:t xml:space="preserve">The </w:t>
      </w:r>
      <w:r>
        <w:rPr>
          <w:rFonts w:ascii="Times New Roman" w:hAnsi="Times New Roman"/>
          <w:sz w:val="20"/>
          <w:szCs w:val="20"/>
        </w:rPr>
        <w:t>second</w:t>
      </w:r>
      <w:r w:rsidRPr="00827102">
        <w:rPr>
          <w:rFonts w:ascii="Times New Roman" w:hAnsi="Times New Roman"/>
          <w:sz w:val="20"/>
          <w:szCs w:val="20"/>
        </w:rPr>
        <w:t xml:space="preserve"> research question was: </w:t>
      </w:r>
      <w:r w:rsidRPr="00827102">
        <w:rPr>
          <w:rFonts w:ascii="Times New Roman" w:hAnsi="Times New Roman"/>
          <w:sz w:val="20"/>
          <w:szCs w:val="23"/>
        </w:rPr>
        <w:t>I</w:t>
      </w:r>
      <w:r w:rsidRPr="00827102">
        <w:rPr>
          <w:rFonts w:ascii="Times New Roman" w:hAnsi="Times New Roman"/>
          <w:sz w:val="20"/>
        </w:rPr>
        <w:t xml:space="preserve">s there a relationship between the cumulative quiz scores attained by preservice mathematics teachers enrolled in a college Euclidean Geometry class and their perceptions of the effectiveness of the blog for the learning of Euclidean Geometry? The data (Table </w:t>
      </w:r>
      <w:r>
        <w:rPr>
          <w:rFonts w:ascii="Times New Roman" w:hAnsi="Times New Roman"/>
          <w:sz w:val="20"/>
        </w:rPr>
        <w:t>4</w:t>
      </w:r>
      <w:r w:rsidRPr="00827102">
        <w:rPr>
          <w:rFonts w:ascii="Times New Roman" w:hAnsi="Times New Roman"/>
          <w:sz w:val="20"/>
        </w:rPr>
        <w:t>) for this research question were analyzed by calculating a non-parametric Spearman correlation r on</w:t>
      </w:r>
      <w:r w:rsidRPr="00827102">
        <w:rPr>
          <w:rFonts w:ascii="Times New Roman" w:hAnsi="Times New Roman"/>
          <w:sz w:val="20"/>
          <w:szCs w:val="23"/>
        </w:rPr>
        <w:t xml:space="preserve"> </w:t>
      </w:r>
      <w:r w:rsidRPr="00827102">
        <w:rPr>
          <w:rFonts w:ascii="Times New Roman" w:hAnsi="Times New Roman"/>
          <w:sz w:val="20"/>
        </w:rPr>
        <w:t xml:space="preserve">cumulative quiz scores and median perceived effectiveness scores. </w:t>
      </w:r>
    </w:p>
    <w:p w:rsidR="001E217B" w:rsidRPr="00827102" w:rsidRDefault="001E217B" w:rsidP="00747C03">
      <w:pPr>
        <w:spacing w:after="0" w:line="240" w:lineRule="auto"/>
        <w:ind w:firstLine="720"/>
        <w:rPr>
          <w:rFonts w:ascii="Times New Roman" w:hAnsi="Times New Roman"/>
          <w:sz w:val="20"/>
        </w:rPr>
      </w:pPr>
      <w:r w:rsidRPr="00827102">
        <w:rPr>
          <w:rFonts w:ascii="Times New Roman" w:hAnsi="Times New Roman"/>
          <w:sz w:val="20"/>
        </w:rPr>
        <w:t xml:space="preserve">The Spearman correlation test result (Table </w:t>
      </w:r>
      <w:r>
        <w:rPr>
          <w:rFonts w:ascii="Times New Roman" w:hAnsi="Times New Roman"/>
          <w:sz w:val="20"/>
        </w:rPr>
        <w:t>6</w:t>
      </w:r>
      <w:r w:rsidRPr="00827102">
        <w:rPr>
          <w:rFonts w:ascii="Times New Roman" w:hAnsi="Times New Roman"/>
          <w:sz w:val="20"/>
        </w:rPr>
        <w:t>) indicated a non-significant correlation (N = 28, r</w:t>
      </w:r>
      <w:r w:rsidRPr="00827102">
        <w:rPr>
          <w:rFonts w:ascii="Times New Roman" w:hAnsi="Times New Roman"/>
          <w:sz w:val="20"/>
          <w:vertAlign w:val="subscript"/>
        </w:rPr>
        <w:t>s</w:t>
      </w:r>
      <w:r w:rsidRPr="00827102">
        <w:rPr>
          <w:rFonts w:ascii="Times New Roman" w:hAnsi="Times New Roman"/>
          <w:sz w:val="20"/>
        </w:rPr>
        <w:t xml:space="preserve"> = -0.232, </w:t>
      </w:r>
      <w:r w:rsidRPr="00652104">
        <w:rPr>
          <w:rFonts w:ascii="Times New Roman" w:hAnsi="Times New Roman"/>
          <w:i/>
          <w:sz w:val="20"/>
        </w:rPr>
        <w:t>p</w:t>
      </w:r>
      <w:r w:rsidRPr="00827102">
        <w:rPr>
          <w:rFonts w:ascii="Times New Roman" w:hAnsi="Times New Roman"/>
          <w:sz w:val="20"/>
        </w:rPr>
        <w:t xml:space="preserve"> &gt;.05) that failed to reject the null hypothesis that there is no relationship between the cumulative quiz scores attained </w:t>
      </w:r>
      <w:r w:rsidRPr="00827102">
        <w:rPr>
          <w:rFonts w:ascii="Times New Roman" w:hAnsi="Times New Roman"/>
          <w:sz w:val="20"/>
        </w:rPr>
        <w:lastRenderedPageBreak/>
        <w:t xml:space="preserve">by preservice mathematics teachers enrolled in a college Euclidean Geometry class and their perceptions of the effectiveness of the blog for the learning of Euclidean Geometry. This means that the study did not find a significant correlation </w:t>
      </w:r>
      <w:r w:rsidRPr="00827102">
        <w:rPr>
          <w:rFonts w:ascii="Times New Roman" w:eastAsia="TimesNewRomanPS-BoldMT" w:hAnsi="Times New Roman"/>
          <w:sz w:val="20"/>
        </w:rPr>
        <w:t xml:space="preserve">between perceived effectiveness of the blog and </w:t>
      </w:r>
      <w:r w:rsidRPr="00827102">
        <w:rPr>
          <w:rFonts w:ascii="Times New Roman" w:hAnsi="Times New Roman"/>
          <w:sz w:val="20"/>
        </w:rPr>
        <w:t xml:space="preserve">total quiz score measured by eight in-class quizzes. </w:t>
      </w:r>
    </w:p>
    <w:p w:rsidR="001E217B" w:rsidRPr="00827102" w:rsidRDefault="001E217B" w:rsidP="00435AF1">
      <w:pPr>
        <w:spacing w:after="0" w:line="240" w:lineRule="auto"/>
        <w:ind w:firstLine="360"/>
        <w:rPr>
          <w:rFonts w:ascii="Times New Roman" w:hAnsi="Times New Roman"/>
          <w:sz w:val="20"/>
        </w:rPr>
      </w:pPr>
    </w:p>
    <w:tbl>
      <w:tblPr>
        <w:tblW w:w="7920" w:type="dxa"/>
        <w:tblInd w:w="30" w:type="dxa"/>
        <w:tblLayout w:type="fixed"/>
        <w:tblCellMar>
          <w:left w:w="30" w:type="dxa"/>
          <w:right w:w="30" w:type="dxa"/>
        </w:tblCellMar>
        <w:tblLook w:val="0000" w:firstRow="0" w:lastRow="0" w:firstColumn="0" w:lastColumn="0" w:noHBand="0" w:noVBand="0"/>
      </w:tblPr>
      <w:tblGrid>
        <w:gridCol w:w="1800"/>
        <w:gridCol w:w="2610"/>
        <w:gridCol w:w="1800"/>
        <w:gridCol w:w="1260"/>
        <w:gridCol w:w="450"/>
      </w:tblGrid>
      <w:tr w:rsidR="001E217B" w:rsidRPr="00827102" w:rsidTr="00792FBD">
        <w:trPr>
          <w:cantSplit/>
          <w:tblHeader/>
        </w:trPr>
        <w:tc>
          <w:tcPr>
            <w:tcW w:w="7920" w:type="dxa"/>
            <w:gridSpan w:val="5"/>
            <w:tcBorders>
              <w:bottom w:val="single" w:sz="4" w:space="0" w:color="auto"/>
            </w:tcBorders>
            <w:shd w:val="clear" w:color="auto" w:fill="FFFFFF"/>
            <w:tcMar>
              <w:top w:w="30" w:type="dxa"/>
              <w:left w:w="30" w:type="dxa"/>
              <w:bottom w:w="30" w:type="dxa"/>
              <w:right w:w="30" w:type="dxa"/>
            </w:tcMar>
          </w:tcPr>
          <w:p w:rsidR="001E217B" w:rsidRPr="00827102" w:rsidRDefault="001E217B" w:rsidP="00435AF1">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 xml:space="preserve">Table </w:t>
            </w:r>
            <w:r>
              <w:rPr>
                <w:rFonts w:ascii="Times New Roman" w:hAnsi="Times New Roman"/>
                <w:sz w:val="20"/>
                <w:szCs w:val="18"/>
              </w:rPr>
              <w:t>6</w:t>
            </w:r>
          </w:p>
          <w:p w:rsidR="001E217B" w:rsidRPr="00827102" w:rsidRDefault="001E217B" w:rsidP="00435AF1">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rPr>
              <w:t>Spearman Correlation Test Results on Median Perceived Effectiveness Scores</w:t>
            </w:r>
          </w:p>
        </w:tc>
      </w:tr>
      <w:tr w:rsidR="001E217B" w:rsidRPr="00827102" w:rsidTr="00792FBD">
        <w:trPr>
          <w:cantSplit/>
          <w:tblHeader/>
        </w:trPr>
        <w:tc>
          <w:tcPr>
            <w:tcW w:w="1800" w:type="dxa"/>
            <w:tcBorders>
              <w:top w:val="single" w:sz="4" w:space="0" w:color="auto"/>
              <w:bottom w:val="single" w:sz="4" w:space="0" w:color="auto"/>
            </w:tcBorders>
            <w:shd w:val="clear" w:color="auto" w:fill="FFFFFF"/>
            <w:tcMar>
              <w:top w:w="30" w:type="dxa"/>
              <w:left w:w="30" w:type="dxa"/>
              <w:bottom w:w="30" w:type="dxa"/>
              <w:right w:w="30" w:type="dxa"/>
            </w:tcMar>
            <w:vAlign w:val="center"/>
          </w:tcPr>
          <w:p w:rsidR="001E217B" w:rsidRPr="00827102" w:rsidRDefault="001E217B" w:rsidP="00435AF1">
            <w:pPr>
              <w:autoSpaceDE w:val="0"/>
              <w:autoSpaceDN w:val="0"/>
              <w:adjustRightInd w:val="0"/>
              <w:spacing w:after="0" w:line="240" w:lineRule="auto"/>
              <w:rPr>
                <w:rFonts w:ascii="Times New Roman" w:hAnsi="Times New Roman"/>
                <w:sz w:val="20"/>
              </w:rPr>
            </w:pPr>
            <w:r w:rsidRPr="00827102">
              <w:rPr>
                <w:rFonts w:ascii="Times New Roman" w:hAnsi="Times New Roman"/>
                <w:sz w:val="20"/>
                <w:szCs w:val="18"/>
              </w:rPr>
              <w:t>Spearman's rho</w:t>
            </w:r>
          </w:p>
        </w:tc>
        <w:tc>
          <w:tcPr>
            <w:tcW w:w="2610" w:type="dxa"/>
            <w:tcBorders>
              <w:top w:val="single" w:sz="4" w:space="0" w:color="auto"/>
              <w:bottom w:val="single" w:sz="4" w:space="0" w:color="auto"/>
            </w:tcBorders>
            <w:shd w:val="clear" w:color="auto" w:fill="FFFFFF"/>
            <w:tcMar>
              <w:top w:w="30" w:type="dxa"/>
              <w:left w:w="30" w:type="dxa"/>
              <w:bottom w:w="30" w:type="dxa"/>
              <w:right w:w="30" w:type="dxa"/>
            </w:tcMar>
            <w:vAlign w:val="center"/>
          </w:tcPr>
          <w:p w:rsidR="001E217B" w:rsidRPr="00827102" w:rsidRDefault="001E217B" w:rsidP="00435AF1">
            <w:pPr>
              <w:autoSpaceDE w:val="0"/>
              <w:autoSpaceDN w:val="0"/>
              <w:adjustRightInd w:val="0"/>
              <w:spacing w:after="0" w:line="240" w:lineRule="auto"/>
              <w:rPr>
                <w:rFonts w:ascii="Times New Roman" w:hAnsi="Times New Roman"/>
                <w:sz w:val="20"/>
              </w:rPr>
            </w:pPr>
          </w:p>
        </w:tc>
        <w:tc>
          <w:tcPr>
            <w:tcW w:w="1800" w:type="dxa"/>
            <w:tcBorders>
              <w:top w:val="single" w:sz="4" w:space="0" w:color="auto"/>
              <w:bottom w:val="single" w:sz="4" w:space="0" w:color="auto"/>
            </w:tcBorders>
            <w:shd w:val="clear" w:color="auto" w:fill="FFFFFF"/>
            <w:tcMar>
              <w:top w:w="30" w:type="dxa"/>
              <w:left w:w="30" w:type="dxa"/>
              <w:bottom w:w="30" w:type="dxa"/>
              <w:right w:w="30" w:type="dxa"/>
            </w:tcMar>
            <w:vAlign w:val="center"/>
          </w:tcPr>
          <w:p w:rsidR="001E217B" w:rsidRPr="00827102" w:rsidRDefault="001E217B" w:rsidP="00435AF1">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Cumulative</w:t>
            </w:r>
          </w:p>
          <w:p w:rsidR="001E217B" w:rsidRPr="00827102" w:rsidRDefault="001E217B" w:rsidP="00435AF1">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 xml:space="preserve"> Quiz Score</w:t>
            </w:r>
          </w:p>
        </w:tc>
        <w:tc>
          <w:tcPr>
            <w:tcW w:w="1710" w:type="dxa"/>
            <w:gridSpan w:val="2"/>
            <w:tcBorders>
              <w:top w:val="single" w:sz="4" w:space="0" w:color="auto"/>
              <w:bottom w:val="single" w:sz="4" w:space="0" w:color="auto"/>
            </w:tcBorders>
            <w:shd w:val="clear" w:color="auto" w:fill="FFFFFF"/>
            <w:tcMar>
              <w:top w:w="30" w:type="dxa"/>
              <w:left w:w="30" w:type="dxa"/>
              <w:bottom w:w="30" w:type="dxa"/>
              <w:right w:w="30" w:type="dxa"/>
            </w:tcMar>
            <w:vAlign w:val="center"/>
          </w:tcPr>
          <w:p w:rsidR="001E217B" w:rsidRPr="00827102" w:rsidRDefault="001E217B" w:rsidP="00435AF1">
            <w:pPr>
              <w:autoSpaceDE w:val="0"/>
              <w:autoSpaceDN w:val="0"/>
              <w:adjustRightInd w:val="0"/>
              <w:spacing w:after="0" w:line="240" w:lineRule="auto"/>
              <w:jc w:val="center"/>
              <w:rPr>
                <w:rFonts w:ascii="Times New Roman" w:hAnsi="Times New Roman"/>
                <w:sz w:val="20"/>
                <w:szCs w:val="18"/>
              </w:rPr>
            </w:pPr>
            <w:r w:rsidRPr="00827102">
              <w:rPr>
                <w:rFonts w:ascii="Times New Roman" w:hAnsi="Times New Roman"/>
                <w:sz w:val="20"/>
                <w:szCs w:val="18"/>
              </w:rPr>
              <w:t>r</w:t>
            </w:r>
            <w:r w:rsidRPr="00827102">
              <w:rPr>
                <w:rFonts w:ascii="Times New Roman" w:hAnsi="Times New Roman"/>
                <w:sz w:val="20"/>
                <w:szCs w:val="18"/>
                <w:vertAlign w:val="subscript"/>
              </w:rPr>
              <w:t>s</w:t>
            </w:r>
          </w:p>
        </w:tc>
      </w:tr>
      <w:tr w:rsidR="001E217B" w:rsidRPr="00827102" w:rsidTr="00792FBD">
        <w:trPr>
          <w:gridAfter w:val="1"/>
          <w:wAfter w:w="450" w:type="dxa"/>
          <w:cantSplit/>
          <w:tblHeader/>
        </w:trPr>
        <w:tc>
          <w:tcPr>
            <w:tcW w:w="1800" w:type="dxa"/>
            <w:vMerge w:val="restart"/>
            <w:tcBorders>
              <w:top w:val="single" w:sz="4" w:space="0" w:color="auto"/>
            </w:tcBorders>
            <w:shd w:val="clear" w:color="auto" w:fill="FFFFFF"/>
            <w:tcMar>
              <w:top w:w="30" w:type="dxa"/>
              <w:left w:w="30" w:type="dxa"/>
              <w:bottom w:w="30" w:type="dxa"/>
              <w:right w:w="30" w:type="dxa"/>
            </w:tcMar>
          </w:tcPr>
          <w:p w:rsidR="001E217B" w:rsidRPr="00827102" w:rsidRDefault="001E217B" w:rsidP="00435AF1">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Cumulative Quiz Score</w:t>
            </w:r>
          </w:p>
        </w:tc>
        <w:tc>
          <w:tcPr>
            <w:tcW w:w="2610" w:type="dxa"/>
            <w:tcBorders>
              <w:top w:val="single" w:sz="4" w:space="0" w:color="auto"/>
            </w:tcBorders>
            <w:shd w:val="clear" w:color="auto" w:fill="FFFFFF"/>
            <w:tcMar>
              <w:top w:w="30" w:type="dxa"/>
              <w:left w:w="30" w:type="dxa"/>
              <w:bottom w:w="30" w:type="dxa"/>
              <w:right w:w="30" w:type="dxa"/>
            </w:tcMar>
          </w:tcPr>
          <w:p w:rsidR="001E217B" w:rsidRPr="00827102" w:rsidRDefault="001E217B" w:rsidP="00435AF1">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Correlation Coefficient</w:t>
            </w:r>
          </w:p>
        </w:tc>
        <w:tc>
          <w:tcPr>
            <w:tcW w:w="1800" w:type="dxa"/>
            <w:tcBorders>
              <w:top w:val="single" w:sz="4" w:space="0" w:color="auto"/>
            </w:tcBorders>
            <w:shd w:val="clear" w:color="auto" w:fill="FFFFFF"/>
            <w:tcMar>
              <w:top w:w="30" w:type="dxa"/>
              <w:left w:w="30" w:type="dxa"/>
              <w:bottom w:w="30" w:type="dxa"/>
              <w:right w:w="30" w:type="dxa"/>
            </w:tcMar>
            <w:vAlign w:val="center"/>
          </w:tcPr>
          <w:p w:rsidR="001E217B" w:rsidRPr="00827102" w:rsidRDefault="001E217B" w:rsidP="00435AF1">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1.000</w:t>
            </w:r>
          </w:p>
        </w:tc>
        <w:tc>
          <w:tcPr>
            <w:tcW w:w="1260" w:type="dxa"/>
            <w:tcBorders>
              <w:top w:val="single" w:sz="4" w:space="0" w:color="auto"/>
            </w:tcBorders>
            <w:shd w:val="clear" w:color="auto" w:fill="FFFFFF"/>
            <w:tcMar>
              <w:top w:w="30" w:type="dxa"/>
              <w:left w:w="30" w:type="dxa"/>
              <w:bottom w:w="30" w:type="dxa"/>
              <w:right w:w="30" w:type="dxa"/>
            </w:tcMar>
            <w:vAlign w:val="center"/>
          </w:tcPr>
          <w:p w:rsidR="001E217B" w:rsidRPr="00827102" w:rsidRDefault="001E217B" w:rsidP="00435AF1">
            <w:pPr>
              <w:autoSpaceDE w:val="0"/>
              <w:autoSpaceDN w:val="0"/>
              <w:adjustRightInd w:val="0"/>
              <w:spacing w:after="0" w:line="240" w:lineRule="auto"/>
              <w:jc w:val="right"/>
              <w:rPr>
                <w:rFonts w:ascii="Times New Roman" w:hAnsi="Times New Roman"/>
                <w:sz w:val="20"/>
                <w:szCs w:val="18"/>
              </w:rPr>
            </w:pPr>
            <w:r w:rsidRPr="00827102">
              <w:rPr>
                <w:rFonts w:ascii="Times New Roman" w:hAnsi="Times New Roman"/>
                <w:sz w:val="20"/>
                <w:szCs w:val="18"/>
              </w:rPr>
              <w:t>-.232</w:t>
            </w:r>
          </w:p>
        </w:tc>
      </w:tr>
      <w:tr w:rsidR="001E217B" w:rsidRPr="00827102" w:rsidTr="00792FBD">
        <w:trPr>
          <w:gridAfter w:val="1"/>
          <w:wAfter w:w="450" w:type="dxa"/>
          <w:cantSplit/>
          <w:tblHeader/>
        </w:trPr>
        <w:tc>
          <w:tcPr>
            <w:tcW w:w="1800" w:type="dxa"/>
            <w:vMerge/>
            <w:shd w:val="clear" w:color="auto" w:fill="FFFFFF"/>
            <w:tcMar>
              <w:top w:w="30" w:type="dxa"/>
              <w:left w:w="30" w:type="dxa"/>
              <w:bottom w:w="30" w:type="dxa"/>
              <w:right w:w="30" w:type="dxa"/>
            </w:tcMar>
          </w:tcPr>
          <w:p w:rsidR="001E217B" w:rsidRPr="00827102" w:rsidRDefault="001E217B" w:rsidP="00435AF1">
            <w:pPr>
              <w:autoSpaceDE w:val="0"/>
              <w:autoSpaceDN w:val="0"/>
              <w:adjustRightInd w:val="0"/>
              <w:spacing w:after="0" w:line="240" w:lineRule="auto"/>
              <w:rPr>
                <w:rFonts w:ascii="Times New Roman" w:hAnsi="Times New Roman"/>
                <w:sz w:val="20"/>
                <w:szCs w:val="18"/>
              </w:rPr>
            </w:pPr>
          </w:p>
        </w:tc>
        <w:tc>
          <w:tcPr>
            <w:tcW w:w="2610" w:type="dxa"/>
            <w:shd w:val="clear" w:color="auto" w:fill="FFFFFF"/>
            <w:tcMar>
              <w:top w:w="30" w:type="dxa"/>
              <w:left w:w="30" w:type="dxa"/>
              <w:bottom w:w="30" w:type="dxa"/>
              <w:right w:w="30" w:type="dxa"/>
            </w:tcMar>
          </w:tcPr>
          <w:p w:rsidR="001E217B" w:rsidRPr="00827102" w:rsidRDefault="001E217B" w:rsidP="00435AF1">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Sig. (2-tailed)</w:t>
            </w:r>
          </w:p>
        </w:tc>
        <w:tc>
          <w:tcPr>
            <w:tcW w:w="1800" w:type="dxa"/>
            <w:shd w:val="clear" w:color="auto" w:fill="FFFFFF"/>
            <w:tcMar>
              <w:top w:w="30" w:type="dxa"/>
              <w:left w:w="30" w:type="dxa"/>
              <w:bottom w:w="30" w:type="dxa"/>
              <w:right w:w="30" w:type="dxa"/>
            </w:tcMar>
            <w:vAlign w:val="center"/>
          </w:tcPr>
          <w:p w:rsidR="001E217B" w:rsidRPr="00827102" w:rsidRDefault="001E217B" w:rsidP="00435AF1">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w:t>
            </w:r>
          </w:p>
        </w:tc>
        <w:tc>
          <w:tcPr>
            <w:tcW w:w="1260" w:type="dxa"/>
            <w:shd w:val="clear" w:color="auto" w:fill="FFFFFF"/>
            <w:tcMar>
              <w:top w:w="30" w:type="dxa"/>
              <w:left w:w="30" w:type="dxa"/>
              <w:bottom w:w="30" w:type="dxa"/>
              <w:right w:w="30" w:type="dxa"/>
            </w:tcMar>
            <w:vAlign w:val="center"/>
          </w:tcPr>
          <w:p w:rsidR="001E217B" w:rsidRPr="00827102" w:rsidRDefault="001E217B" w:rsidP="00435AF1">
            <w:pPr>
              <w:autoSpaceDE w:val="0"/>
              <w:autoSpaceDN w:val="0"/>
              <w:adjustRightInd w:val="0"/>
              <w:spacing w:after="0" w:line="240" w:lineRule="auto"/>
              <w:jc w:val="right"/>
              <w:rPr>
                <w:rFonts w:ascii="Times New Roman" w:hAnsi="Times New Roman"/>
                <w:sz w:val="20"/>
                <w:szCs w:val="18"/>
              </w:rPr>
            </w:pPr>
            <w:r w:rsidRPr="00827102">
              <w:rPr>
                <w:rFonts w:ascii="Times New Roman" w:hAnsi="Times New Roman"/>
                <w:sz w:val="20"/>
                <w:szCs w:val="18"/>
              </w:rPr>
              <w:t>.235</w:t>
            </w:r>
          </w:p>
        </w:tc>
      </w:tr>
      <w:tr w:rsidR="001E217B" w:rsidRPr="00827102" w:rsidTr="00792FBD">
        <w:trPr>
          <w:gridAfter w:val="1"/>
          <w:wAfter w:w="450" w:type="dxa"/>
          <w:cantSplit/>
          <w:tblHeader/>
        </w:trPr>
        <w:tc>
          <w:tcPr>
            <w:tcW w:w="1800" w:type="dxa"/>
            <w:vMerge/>
            <w:shd w:val="clear" w:color="auto" w:fill="FFFFFF"/>
            <w:tcMar>
              <w:top w:w="30" w:type="dxa"/>
              <w:left w:w="30" w:type="dxa"/>
              <w:bottom w:w="30" w:type="dxa"/>
              <w:right w:w="30" w:type="dxa"/>
            </w:tcMar>
          </w:tcPr>
          <w:p w:rsidR="001E217B" w:rsidRPr="00827102" w:rsidRDefault="001E217B" w:rsidP="00435AF1">
            <w:pPr>
              <w:autoSpaceDE w:val="0"/>
              <w:autoSpaceDN w:val="0"/>
              <w:adjustRightInd w:val="0"/>
              <w:spacing w:after="0" w:line="240" w:lineRule="auto"/>
              <w:rPr>
                <w:rFonts w:ascii="Times New Roman" w:hAnsi="Times New Roman"/>
                <w:sz w:val="20"/>
                <w:szCs w:val="18"/>
              </w:rPr>
            </w:pPr>
          </w:p>
        </w:tc>
        <w:tc>
          <w:tcPr>
            <w:tcW w:w="2610" w:type="dxa"/>
            <w:shd w:val="clear" w:color="auto" w:fill="FFFFFF"/>
            <w:tcMar>
              <w:top w:w="30" w:type="dxa"/>
              <w:left w:w="30" w:type="dxa"/>
              <w:bottom w:w="30" w:type="dxa"/>
              <w:right w:w="30" w:type="dxa"/>
            </w:tcMar>
          </w:tcPr>
          <w:p w:rsidR="001E217B" w:rsidRPr="00827102" w:rsidRDefault="001E217B" w:rsidP="00435AF1">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N</w:t>
            </w:r>
          </w:p>
        </w:tc>
        <w:tc>
          <w:tcPr>
            <w:tcW w:w="1800" w:type="dxa"/>
            <w:shd w:val="clear" w:color="auto" w:fill="FFFFFF"/>
            <w:tcMar>
              <w:top w:w="30" w:type="dxa"/>
              <w:left w:w="30" w:type="dxa"/>
              <w:bottom w:w="30" w:type="dxa"/>
              <w:right w:w="30" w:type="dxa"/>
            </w:tcMar>
            <w:vAlign w:val="center"/>
          </w:tcPr>
          <w:p w:rsidR="001E217B" w:rsidRPr="00827102" w:rsidRDefault="001E217B" w:rsidP="00435AF1">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28</w:t>
            </w:r>
          </w:p>
        </w:tc>
        <w:tc>
          <w:tcPr>
            <w:tcW w:w="1260" w:type="dxa"/>
            <w:shd w:val="clear" w:color="auto" w:fill="FFFFFF"/>
            <w:tcMar>
              <w:top w:w="30" w:type="dxa"/>
              <w:left w:w="30" w:type="dxa"/>
              <w:bottom w:w="30" w:type="dxa"/>
              <w:right w:w="30" w:type="dxa"/>
            </w:tcMar>
            <w:vAlign w:val="center"/>
          </w:tcPr>
          <w:p w:rsidR="001E217B" w:rsidRPr="00827102" w:rsidRDefault="001E217B" w:rsidP="00435AF1">
            <w:pPr>
              <w:autoSpaceDE w:val="0"/>
              <w:autoSpaceDN w:val="0"/>
              <w:adjustRightInd w:val="0"/>
              <w:spacing w:after="0" w:line="240" w:lineRule="auto"/>
              <w:jc w:val="right"/>
              <w:rPr>
                <w:rFonts w:ascii="Times New Roman" w:hAnsi="Times New Roman"/>
                <w:sz w:val="20"/>
                <w:szCs w:val="18"/>
              </w:rPr>
            </w:pPr>
            <w:r w:rsidRPr="00827102">
              <w:rPr>
                <w:rFonts w:ascii="Times New Roman" w:hAnsi="Times New Roman"/>
                <w:sz w:val="20"/>
                <w:szCs w:val="18"/>
              </w:rPr>
              <w:t>28</w:t>
            </w:r>
          </w:p>
        </w:tc>
      </w:tr>
      <w:tr w:rsidR="001E217B" w:rsidRPr="00827102" w:rsidTr="00792FBD">
        <w:trPr>
          <w:gridAfter w:val="1"/>
          <w:wAfter w:w="450" w:type="dxa"/>
          <w:cantSplit/>
          <w:tblHeader/>
        </w:trPr>
        <w:tc>
          <w:tcPr>
            <w:tcW w:w="1800" w:type="dxa"/>
            <w:vMerge w:val="restart"/>
            <w:tcBorders>
              <w:bottom w:val="single" w:sz="4" w:space="0" w:color="auto"/>
            </w:tcBorders>
            <w:shd w:val="clear" w:color="auto" w:fill="FFFFFF"/>
            <w:tcMar>
              <w:top w:w="30" w:type="dxa"/>
              <w:left w:w="30" w:type="dxa"/>
              <w:bottom w:w="30" w:type="dxa"/>
              <w:right w:w="30" w:type="dxa"/>
            </w:tcMar>
          </w:tcPr>
          <w:p w:rsidR="001E217B" w:rsidRPr="00827102" w:rsidRDefault="001E217B" w:rsidP="00435AF1">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Median Effectiveness</w:t>
            </w:r>
          </w:p>
        </w:tc>
        <w:tc>
          <w:tcPr>
            <w:tcW w:w="2610" w:type="dxa"/>
            <w:shd w:val="clear" w:color="auto" w:fill="FFFFFF"/>
            <w:tcMar>
              <w:top w:w="30" w:type="dxa"/>
              <w:left w:w="30" w:type="dxa"/>
              <w:bottom w:w="30" w:type="dxa"/>
              <w:right w:w="30" w:type="dxa"/>
            </w:tcMar>
          </w:tcPr>
          <w:p w:rsidR="001E217B" w:rsidRPr="00827102" w:rsidRDefault="001E217B" w:rsidP="00435AF1">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Correlation Coefficient</w:t>
            </w:r>
          </w:p>
        </w:tc>
        <w:tc>
          <w:tcPr>
            <w:tcW w:w="1800" w:type="dxa"/>
            <w:shd w:val="clear" w:color="auto" w:fill="FFFFFF"/>
            <w:tcMar>
              <w:top w:w="30" w:type="dxa"/>
              <w:left w:w="30" w:type="dxa"/>
              <w:bottom w:w="30" w:type="dxa"/>
              <w:right w:w="30" w:type="dxa"/>
            </w:tcMar>
            <w:vAlign w:val="center"/>
          </w:tcPr>
          <w:p w:rsidR="001E217B" w:rsidRPr="00827102" w:rsidRDefault="001E217B" w:rsidP="00435AF1">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-.232</w:t>
            </w:r>
          </w:p>
        </w:tc>
        <w:tc>
          <w:tcPr>
            <w:tcW w:w="1260" w:type="dxa"/>
            <w:shd w:val="clear" w:color="auto" w:fill="FFFFFF"/>
            <w:tcMar>
              <w:top w:w="30" w:type="dxa"/>
              <w:left w:w="30" w:type="dxa"/>
              <w:bottom w:w="30" w:type="dxa"/>
              <w:right w:w="30" w:type="dxa"/>
            </w:tcMar>
            <w:vAlign w:val="center"/>
          </w:tcPr>
          <w:p w:rsidR="001E217B" w:rsidRPr="00827102" w:rsidRDefault="001E217B" w:rsidP="00435AF1">
            <w:pPr>
              <w:autoSpaceDE w:val="0"/>
              <w:autoSpaceDN w:val="0"/>
              <w:adjustRightInd w:val="0"/>
              <w:spacing w:after="0" w:line="240" w:lineRule="auto"/>
              <w:jc w:val="right"/>
              <w:rPr>
                <w:rFonts w:ascii="Times New Roman" w:hAnsi="Times New Roman"/>
                <w:sz w:val="20"/>
                <w:szCs w:val="18"/>
              </w:rPr>
            </w:pPr>
            <w:r w:rsidRPr="00827102">
              <w:rPr>
                <w:rFonts w:ascii="Times New Roman" w:hAnsi="Times New Roman"/>
                <w:sz w:val="20"/>
                <w:szCs w:val="18"/>
              </w:rPr>
              <w:t>1.000</w:t>
            </w:r>
          </w:p>
        </w:tc>
      </w:tr>
      <w:tr w:rsidR="001E217B" w:rsidRPr="00827102" w:rsidTr="00792FBD">
        <w:trPr>
          <w:gridAfter w:val="1"/>
          <w:wAfter w:w="450" w:type="dxa"/>
          <w:cantSplit/>
          <w:tblHeader/>
        </w:trPr>
        <w:tc>
          <w:tcPr>
            <w:tcW w:w="1800" w:type="dxa"/>
            <w:vMerge/>
            <w:tcBorders>
              <w:bottom w:val="single" w:sz="4" w:space="0" w:color="auto"/>
            </w:tcBorders>
            <w:shd w:val="clear" w:color="auto" w:fill="FFFFFF"/>
            <w:tcMar>
              <w:top w:w="30" w:type="dxa"/>
              <w:left w:w="30" w:type="dxa"/>
              <w:bottom w:w="30" w:type="dxa"/>
              <w:right w:w="30" w:type="dxa"/>
            </w:tcMar>
          </w:tcPr>
          <w:p w:rsidR="001E217B" w:rsidRPr="00827102" w:rsidRDefault="001E217B" w:rsidP="00435AF1">
            <w:pPr>
              <w:autoSpaceDE w:val="0"/>
              <w:autoSpaceDN w:val="0"/>
              <w:adjustRightInd w:val="0"/>
              <w:spacing w:after="0" w:line="240" w:lineRule="auto"/>
              <w:rPr>
                <w:rFonts w:ascii="Times New Roman" w:hAnsi="Times New Roman"/>
                <w:sz w:val="20"/>
              </w:rPr>
            </w:pPr>
          </w:p>
        </w:tc>
        <w:tc>
          <w:tcPr>
            <w:tcW w:w="2610" w:type="dxa"/>
            <w:shd w:val="clear" w:color="auto" w:fill="FFFFFF"/>
            <w:tcMar>
              <w:top w:w="30" w:type="dxa"/>
              <w:left w:w="30" w:type="dxa"/>
              <w:bottom w:w="30" w:type="dxa"/>
              <w:right w:w="30" w:type="dxa"/>
            </w:tcMar>
          </w:tcPr>
          <w:p w:rsidR="001E217B" w:rsidRPr="00827102" w:rsidRDefault="001E217B" w:rsidP="00435AF1">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Sig. (2-tailed)</w:t>
            </w:r>
          </w:p>
        </w:tc>
        <w:tc>
          <w:tcPr>
            <w:tcW w:w="1800" w:type="dxa"/>
            <w:shd w:val="clear" w:color="auto" w:fill="FFFFFF"/>
            <w:tcMar>
              <w:top w:w="30" w:type="dxa"/>
              <w:left w:w="30" w:type="dxa"/>
              <w:bottom w:w="30" w:type="dxa"/>
              <w:right w:w="30" w:type="dxa"/>
            </w:tcMar>
            <w:vAlign w:val="center"/>
          </w:tcPr>
          <w:p w:rsidR="001E217B" w:rsidRPr="00827102" w:rsidRDefault="001E217B" w:rsidP="00435AF1">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.235</w:t>
            </w:r>
          </w:p>
        </w:tc>
        <w:tc>
          <w:tcPr>
            <w:tcW w:w="1260" w:type="dxa"/>
            <w:shd w:val="clear" w:color="auto" w:fill="FFFFFF"/>
            <w:tcMar>
              <w:top w:w="30" w:type="dxa"/>
              <w:left w:w="30" w:type="dxa"/>
              <w:bottom w:w="30" w:type="dxa"/>
              <w:right w:w="30" w:type="dxa"/>
            </w:tcMar>
            <w:vAlign w:val="center"/>
          </w:tcPr>
          <w:p w:rsidR="001E217B" w:rsidRPr="00827102" w:rsidRDefault="001E217B" w:rsidP="00435AF1">
            <w:pPr>
              <w:autoSpaceDE w:val="0"/>
              <w:autoSpaceDN w:val="0"/>
              <w:adjustRightInd w:val="0"/>
              <w:spacing w:after="0" w:line="240" w:lineRule="auto"/>
              <w:jc w:val="right"/>
              <w:rPr>
                <w:rFonts w:ascii="Times New Roman" w:hAnsi="Times New Roman"/>
                <w:sz w:val="20"/>
                <w:szCs w:val="18"/>
              </w:rPr>
            </w:pPr>
            <w:r w:rsidRPr="00827102">
              <w:rPr>
                <w:rFonts w:ascii="Times New Roman" w:hAnsi="Times New Roman"/>
                <w:sz w:val="20"/>
                <w:szCs w:val="18"/>
              </w:rPr>
              <w:t>.</w:t>
            </w:r>
          </w:p>
        </w:tc>
      </w:tr>
      <w:tr w:rsidR="001E217B" w:rsidRPr="00827102" w:rsidTr="00792FBD">
        <w:trPr>
          <w:gridAfter w:val="1"/>
          <w:wAfter w:w="450" w:type="dxa"/>
          <w:cantSplit/>
        </w:trPr>
        <w:tc>
          <w:tcPr>
            <w:tcW w:w="1800" w:type="dxa"/>
            <w:vMerge/>
            <w:tcBorders>
              <w:bottom w:val="single" w:sz="4" w:space="0" w:color="auto"/>
            </w:tcBorders>
            <w:shd w:val="clear" w:color="auto" w:fill="FFFFFF"/>
            <w:tcMar>
              <w:top w:w="30" w:type="dxa"/>
              <w:left w:w="30" w:type="dxa"/>
              <w:bottom w:w="30" w:type="dxa"/>
              <w:right w:w="30" w:type="dxa"/>
            </w:tcMar>
          </w:tcPr>
          <w:p w:rsidR="001E217B" w:rsidRPr="00827102" w:rsidRDefault="001E217B" w:rsidP="00435AF1">
            <w:pPr>
              <w:autoSpaceDE w:val="0"/>
              <w:autoSpaceDN w:val="0"/>
              <w:adjustRightInd w:val="0"/>
              <w:spacing w:after="0" w:line="240" w:lineRule="auto"/>
              <w:rPr>
                <w:rFonts w:ascii="Times New Roman" w:hAnsi="Times New Roman"/>
                <w:sz w:val="20"/>
              </w:rPr>
            </w:pPr>
          </w:p>
        </w:tc>
        <w:tc>
          <w:tcPr>
            <w:tcW w:w="2610" w:type="dxa"/>
            <w:tcBorders>
              <w:bottom w:val="single" w:sz="4" w:space="0" w:color="auto"/>
            </w:tcBorders>
            <w:shd w:val="clear" w:color="auto" w:fill="FFFFFF"/>
            <w:tcMar>
              <w:top w:w="30" w:type="dxa"/>
              <w:left w:w="30" w:type="dxa"/>
              <w:bottom w:w="30" w:type="dxa"/>
              <w:right w:w="30" w:type="dxa"/>
            </w:tcMar>
          </w:tcPr>
          <w:p w:rsidR="001E217B" w:rsidRPr="00827102" w:rsidRDefault="001E217B" w:rsidP="00435AF1">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N</w:t>
            </w:r>
          </w:p>
        </w:tc>
        <w:tc>
          <w:tcPr>
            <w:tcW w:w="1800" w:type="dxa"/>
            <w:tcBorders>
              <w:bottom w:val="single" w:sz="4" w:space="0" w:color="auto"/>
            </w:tcBorders>
            <w:shd w:val="clear" w:color="auto" w:fill="FFFFFF"/>
            <w:tcMar>
              <w:top w:w="30" w:type="dxa"/>
              <w:left w:w="30" w:type="dxa"/>
              <w:bottom w:w="30" w:type="dxa"/>
              <w:right w:w="30" w:type="dxa"/>
            </w:tcMar>
            <w:vAlign w:val="center"/>
          </w:tcPr>
          <w:p w:rsidR="001E217B" w:rsidRPr="00827102" w:rsidRDefault="001E217B" w:rsidP="00435AF1">
            <w:pPr>
              <w:autoSpaceDE w:val="0"/>
              <w:autoSpaceDN w:val="0"/>
              <w:adjustRightInd w:val="0"/>
              <w:spacing w:after="0" w:line="240" w:lineRule="auto"/>
              <w:rPr>
                <w:rFonts w:ascii="Times New Roman" w:hAnsi="Times New Roman"/>
                <w:sz w:val="20"/>
                <w:szCs w:val="18"/>
              </w:rPr>
            </w:pPr>
            <w:r w:rsidRPr="00827102">
              <w:rPr>
                <w:rFonts w:ascii="Times New Roman" w:hAnsi="Times New Roman"/>
                <w:sz w:val="20"/>
                <w:szCs w:val="18"/>
              </w:rPr>
              <w:t>28</w:t>
            </w:r>
          </w:p>
        </w:tc>
        <w:tc>
          <w:tcPr>
            <w:tcW w:w="1260" w:type="dxa"/>
            <w:tcBorders>
              <w:bottom w:val="single" w:sz="4" w:space="0" w:color="auto"/>
            </w:tcBorders>
            <w:shd w:val="clear" w:color="auto" w:fill="FFFFFF"/>
            <w:tcMar>
              <w:top w:w="30" w:type="dxa"/>
              <w:left w:w="30" w:type="dxa"/>
              <w:bottom w:w="30" w:type="dxa"/>
              <w:right w:w="30" w:type="dxa"/>
            </w:tcMar>
            <w:vAlign w:val="center"/>
          </w:tcPr>
          <w:p w:rsidR="001E217B" w:rsidRPr="00827102" w:rsidRDefault="001E217B" w:rsidP="00435AF1">
            <w:pPr>
              <w:autoSpaceDE w:val="0"/>
              <w:autoSpaceDN w:val="0"/>
              <w:adjustRightInd w:val="0"/>
              <w:spacing w:after="0" w:line="240" w:lineRule="auto"/>
              <w:jc w:val="right"/>
              <w:rPr>
                <w:rFonts w:ascii="Times New Roman" w:hAnsi="Times New Roman"/>
                <w:sz w:val="20"/>
                <w:szCs w:val="18"/>
              </w:rPr>
            </w:pPr>
            <w:r w:rsidRPr="00827102">
              <w:rPr>
                <w:rFonts w:ascii="Times New Roman" w:hAnsi="Times New Roman"/>
                <w:sz w:val="20"/>
                <w:szCs w:val="18"/>
              </w:rPr>
              <w:t>28</w:t>
            </w:r>
          </w:p>
        </w:tc>
      </w:tr>
    </w:tbl>
    <w:p w:rsidR="001E217B" w:rsidRPr="00827102" w:rsidRDefault="001E217B" w:rsidP="00435AF1">
      <w:pPr>
        <w:autoSpaceDE w:val="0"/>
        <w:autoSpaceDN w:val="0"/>
        <w:adjustRightInd w:val="0"/>
        <w:spacing w:after="0" w:line="240" w:lineRule="auto"/>
        <w:rPr>
          <w:rFonts w:ascii="Times New Roman" w:hAnsi="Times New Roman"/>
          <w:sz w:val="20"/>
        </w:rPr>
      </w:pPr>
    </w:p>
    <w:p w:rsidR="001E217B" w:rsidRPr="00827102" w:rsidRDefault="001E217B" w:rsidP="00435AF1">
      <w:pPr>
        <w:spacing w:after="0" w:line="240" w:lineRule="auto"/>
        <w:rPr>
          <w:rFonts w:ascii="Times New Roman" w:hAnsi="Times New Roman"/>
          <w:sz w:val="20"/>
          <w:szCs w:val="20"/>
        </w:rPr>
      </w:pPr>
    </w:p>
    <w:p w:rsidR="001E217B" w:rsidRPr="00653126" w:rsidRDefault="001E217B" w:rsidP="00443FDD">
      <w:pPr>
        <w:spacing w:after="0" w:line="240" w:lineRule="auto"/>
        <w:rPr>
          <w:rFonts w:ascii="Times New Roman" w:hAnsi="Times New Roman"/>
          <w:b/>
          <w:sz w:val="20"/>
        </w:rPr>
      </w:pPr>
      <w:r w:rsidRPr="00653126">
        <w:rPr>
          <w:rFonts w:ascii="Times New Roman" w:eastAsia="TimesNewRomanPS-BoldMT" w:hAnsi="Times New Roman"/>
          <w:b/>
          <w:sz w:val="20"/>
          <w:szCs w:val="20"/>
        </w:rPr>
        <w:t xml:space="preserve">Discussion and </w:t>
      </w:r>
      <w:r w:rsidRPr="00653126">
        <w:rPr>
          <w:rFonts w:ascii="Times New Roman" w:hAnsi="Times New Roman"/>
          <w:b/>
          <w:sz w:val="20"/>
        </w:rPr>
        <w:t>Implication of the Study</w:t>
      </w:r>
    </w:p>
    <w:p w:rsidR="001E217B" w:rsidRPr="00827102" w:rsidRDefault="001E217B" w:rsidP="00435AF1">
      <w:pPr>
        <w:spacing w:after="0" w:line="240" w:lineRule="auto"/>
        <w:rPr>
          <w:rFonts w:ascii="Times New Roman" w:hAnsi="Times New Roman"/>
          <w:sz w:val="20"/>
          <w:szCs w:val="20"/>
        </w:rPr>
      </w:pPr>
    </w:p>
    <w:p w:rsidR="001E217B" w:rsidRDefault="001E217B" w:rsidP="00747C03">
      <w:pPr>
        <w:spacing w:after="0" w:line="240" w:lineRule="auto"/>
        <w:ind w:firstLine="720"/>
        <w:jc w:val="both"/>
        <w:rPr>
          <w:rFonts w:ascii="Times New Roman" w:hAnsi="Times New Roman"/>
          <w:sz w:val="20"/>
        </w:rPr>
      </w:pPr>
      <w:r w:rsidRPr="00827102">
        <w:rPr>
          <w:rFonts w:ascii="Times New Roman" w:hAnsi="Times New Roman"/>
          <w:sz w:val="20"/>
        </w:rPr>
        <w:t xml:space="preserve">Analysis of the </w:t>
      </w:r>
      <w:r>
        <w:rPr>
          <w:rFonts w:ascii="Times New Roman" w:hAnsi="Times New Roman"/>
          <w:sz w:val="20"/>
        </w:rPr>
        <w:t>first</w:t>
      </w:r>
      <w:r w:rsidRPr="00827102">
        <w:rPr>
          <w:rFonts w:ascii="Times New Roman" w:hAnsi="Times New Roman"/>
          <w:sz w:val="20"/>
        </w:rPr>
        <w:t xml:space="preserve"> research question: Is there a relationship between the cumulative quiz scores attained by preservice mathematics teachers enrolled in a college Euclidean Geometry class and their attitudes toward the blogging activity in a college Euclidean Geometry class?, did not indicate a significant correlation (N = 28, r</w:t>
      </w:r>
      <w:r w:rsidRPr="00827102">
        <w:rPr>
          <w:rFonts w:ascii="Times New Roman" w:hAnsi="Times New Roman"/>
          <w:sz w:val="20"/>
          <w:vertAlign w:val="subscript"/>
        </w:rPr>
        <w:t>s</w:t>
      </w:r>
      <w:r w:rsidRPr="00827102">
        <w:rPr>
          <w:rFonts w:ascii="Times New Roman" w:hAnsi="Times New Roman"/>
          <w:sz w:val="20"/>
        </w:rPr>
        <w:t xml:space="preserve"> = -0.145, </w:t>
      </w:r>
      <w:r w:rsidRPr="00652104">
        <w:rPr>
          <w:rFonts w:ascii="Times New Roman" w:hAnsi="Times New Roman"/>
          <w:i/>
          <w:sz w:val="20"/>
        </w:rPr>
        <w:t>p</w:t>
      </w:r>
      <w:r w:rsidRPr="00827102">
        <w:rPr>
          <w:rFonts w:ascii="Times New Roman" w:hAnsi="Times New Roman"/>
          <w:sz w:val="20"/>
        </w:rPr>
        <w:t xml:space="preserve"> &gt;.05) </w:t>
      </w:r>
      <w:r w:rsidRPr="00827102">
        <w:rPr>
          <w:rFonts w:ascii="Times New Roman" w:eastAsia="TimesNewRomanPS-BoldMT" w:hAnsi="Times New Roman"/>
          <w:sz w:val="20"/>
        </w:rPr>
        <w:t xml:space="preserve">between the participants cumulative </w:t>
      </w:r>
      <w:r w:rsidRPr="00827102">
        <w:rPr>
          <w:rFonts w:ascii="Times New Roman" w:hAnsi="Times New Roman"/>
          <w:sz w:val="20"/>
        </w:rPr>
        <w:t xml:space="preserve">quiz scores and their </w:t>
      </w:r>
      <w:r w:rsidRPr="00827102">
        <w:rPr>
          <w:rFonts w:ascii="Times New Roman" w:eastAsia="TimesNewRomanPS-BoldMT" w:hAnsi="Times New Roman"/>
          <w:sz w:val="20"/>
        </w:rPr>
        <w:t xml:space="preserve">median attitude scores </w:t>
      </w:r>
      <w:r w:rsidRPr="00827102">
        <w:rPr>
          <w:rFonts w:ascii="Times New Roman" w:hAnsi="Times New Roman"/>
          <w:sz w:val="20"/>
        </w:rPr>
        <w:t>toward the blogging activity.</w:t>
      </w:r>
      <w:r>
        <w:rPr>
          <w:rFonts w:ascii="Times New Roman" w:hAnsi="Times New Roman"/>
          <w:sz w:val="20"/>
        </w:rPr>
        <w:t xml:space="preserve"> </w:t>
      </w:r>
      <w:r w:rsidRPr="00827102">
        <w:rPr>
          <w:rFonts w:ascii="Times New Roman" w:hAnsi="Times New Roman"/>
          <w:sz w:val="20"/>
        </w:rPr>
        <w:t xml:space="preserve">Similarly, analysis of the </w:t>
      </w:r>
      <w:r>
        <w:rPr>
          <w:rFonts w:ascii="Times New Roman" w:hAnsi="Times New Roman"/>
          <w:sz w:val="20"/>
        </w:rPr>
        <w:t>second</w:t>
      </w:r>
      <w:r w:rsidRPr="00827102">
        <w:rPr>
          <w:rFonts w:ascii="Times New Roman" w:hAnsi="Times New Roman"/>
          <w:sz w:val="20"/>
        </w:rPr>
        <w:t xml:space="preserve"> research question: Is there a relationship between the cumulative quiz scores attained by preservice mathematics teachers enrolled in a college Euclidean Geometry class and their perceptions of the effectiveness of the blog for the learning of Euclidean Geometry?, did not indicate a significant correlation (N = 28, r</w:t>
      </w:r>
      <w:r w:rsidRPr="00827102">
        <w:rPr>
          <w:rFonts w:ascii="Times New Roman" w:hAnsi="Times New Roman"/>
          <w:sz w:val="20"/>
          <w:vertAlign w:val="subscript"/>
        </w:rPr>
        <w:t>s</w:t>
      </w:r>
      <w:r w:rsidRPr="00827102">
        <w:rPr>
          <w:rFonts w:ascii="Times New Roman" w:hAnsi="Times New Roman"/>
          <w:sz w:val="20"/>
        </w:rPr>
        <w:t xml:space="preserve"> = -0.232, </w:t>
      </w:r>
      <w:r w:rsidRPr="00652104">
        <w:rPr>
          <w:rFonts w:ascii="Times New Roman" w:hAnsi="Times New Roman"/>
          <w:i/>
          <w:sz w:val="20"/>
        </w:rPr>
        <w:t>p</w:t>
      </w:r>
      <w:r w:rsidRPr="00827102">
        <w:rPr>
          <w:rFonts w:ascii="Times New Roman" w:hAnsi="Times New Roman"/>
          <w:sz w:val="20"/>
        </w:rPr>
        <w:t xml:space="preserve"> &gt;.05) </w:t>
      </w:r>
      <w:r w:rsidRPr="00827102">
        <w:rPr>
          <w:rFonts w:ascii="Times New Roman" w:eastAsia="TimesNewRomanPS-BoldMT" w:hAnsi="Times New Roman"/>
          <w:sz w:val="20"/>
        </w:rPr>
        <w:t xml:space="preserve">between the participants cumulative </w:t>
      </w:r>
      <w:r w:rsidRPr="00827102">
        <w:rPr>
          <w:rFonts w:ascii="Times New Roman" w:hAnsi="Times New Roman"/>
          <w:sz w:val="20"/>
        </w:rPr>
        <w:t xml:space="preserve">quiz scores and their </w:t>
      </w:r>
      <w:r w:rsidRPr="00827102">
        <w:rPr>
          <w:rFonts w:ascii="Times New Roman" w:eastAsia="TimesNewRomanPS-BoldMT" w:hAnsi="Times New Roman"/>
          <w:sz w:val="20"/>
        </w:rPr>
        <w:t xml:space="preserve">median </w:t>
      </w:r>
      <w:r w:rsidRPr="00827102">
        <w:rPr>
          <w:rFonts w:ascii="Times New Roman" w:hAnsi="Times New Roman"/>
          <w:sz w:val="20"/>
        </w:rPr>
        <w:t xml:space="preserve">perceived effectiveness </w:t>
      </w:r>
      <w:r w:rsidRPr="00827102">
        <w:rPr>
          <w:rFonts w:ascii="Times New Roman" w:eastAsia="TimesNewRomanPS-BoldMT" w:hAnsi="Times New Roman"/>
          <w:sz w:val="20"/>
        </w:rPr>
        <w:t xml:space="preserve">scores </w:t>
      </w:r>
      <w:r w:rsidRPr="00827102">
        <w:rPr>
          <w:rFonts w:ascii="Times New Roman" w:hAnsi="Times New Roman"/>
          <w:sz w:val="20"/>
        </w:rPr>
        <w:t>toward the blogging activity.</w:t>
      </w:r>
      <w:r>
        <w:rPr>
          <w:rFonts w:ascii="Times New Roman" w:hAnsi="Times New Roman"/>
          <w:sz w:val="20"/>
        </w:rPr>
        <w:t xml:space="preserve"> These finding coincide</w:t>
      </w:r>
      <w:r w:rsidRPr="00827102">
        <w:rPr>
          <w:rFonts w:ascii="Times New Roman" w:hAnsi="Times New Roman"/>
          <w:sz w:val="20"/>
        </w:rPr>
        <w:t xml:space="preserve"> with Cash’s </w:t>
      </w:r>
      <w:r w:rsidRPr="00827102">
        <w:rPr>
          <w:rFonts w:ascii="Times New Roman" w:hAnsi="Times New Roman"/>
          <w:noProof/>
          <w:sz w:val="20"/>
        </w:rPr>
        <w:t>(2010)</w:t>
      </w:r>
      <w:r w:rsidRPr="00827102">
        <w:rPr>
          <w:rFonts w:ascii="Times New Roman" w:hAnsi="Times New Roman"/>
          <w:sz w:val="20"/>
        </w:rPr>
        <w:t xml:space="preserve"> doctoral dissertation research that found that Web 2.0 usage level did not have a significant relationship with high school students’ letter grade (performance) in mathematics, science, and social studies.  </w:t>
      </w:r>
    </w:p>
    <w:p w:rsidR="001E217B" w:rsidRPr="00827102" w:rsidRDefault="001E217B" w:rsidP="00747C03">
      <w:pPr>
        <w:autoSpaceDE w:val="0"/>
        <w:autoSpaceDN w:val="0"/>
        <w:adjustRightInd w:val="0"/>
        <w:spacing w:after="0" w:line="240" w:lineRule="auto"/>
        <w:ind w:firstLine="720"/>
        <w:jc w:val="both"/>
        <w:rPr>
          <w:rFonts w:ascii="Times New Roman" w:hAnsi="Times New Roman"/>
          <w:sz w:val="20"/>
        </w:rPr>
      </w:pPr>
      <w:r>
        <w:rPr>
          <w:rFonts w:ascii="Times New Roman" w:hAnsi="Times New Roman"/>
          <w:sz w:val="20"/>
        </w:rPr>
        <w:t xml:space="preserve">Although in many instances, non-significant results aren’t particularly useful with regard to informing practice, in this study, combining the non-significant results with the descriptive statistics is quite revealing. The descriptive statistics gathered in this study indicate that participants considered the blogging activity to be enjoyable and perceived it to be effective with regard to the teaching and learning of Geometry. Combining these strong descriptive findings with the non-significant results to the two research questions suggest </w:t>
      </w:r>
      <w:r w:rsidRPr="00827102">
        <w:rPr>
          <w:rFonts w:ascii="Times New Roman" w:hAnsi="Times New Roman"/>
          <w:sz w:val="20"/>
        </w:rPr>
        <w:t xml:space="preserve">that all participants, regardless of their relative </w:t>
      </w:r>
      <w:r>
        <w:rPr>
          <w:rFonts w:ascii="Times New Roman" w:hAnsi="Times New Roman"/>
          <w:sz w:val="20"/>
        </w:rPr>
        <w:t xml:space="preserve">performance on the quizzes, enjoyed and perceived benefits from participating in the blogging activity. Thus, we can conclude that relative </w:t>
      </w:r>
      <w:r w:rsidRPr="00827102">
        <w:rPr>
          <w:rFonts w:ascii="Times New Roman" w:hAnsi="Times New Roman"/>
          <w:sz w:val="20"/>
        </w:rPr>
        <w:t>strength in mathematic</w:t>
      </w:r>
      <w:r>
        <w:rPr>
          <w:rFonts w:ascii="Times New Roman" w:hAnsi="Times New Roman"/>
          <w:sz w:val="20"/>
        </w:rPr>
        <w:t>al</w:t>
      </w:r>
      <w:r w:rsidRPr="00827102">
        <w:rPr>
          <w:rFonts w:ascii="Times New Roman" w:hAnsi="Times New Roman"/>
          <w:sz w:val="20"/>
        </w:rPr>
        <w:t xml:space="preserve"> problem</w:t>
      </w:r>
      <w:r>
        <w:rPr>
          <w:rFonts w:ascii="Times New Roman" w:hAnsi="Times New Roman"/>
          <w:sz w:val="20"/>
        </w:rPr>
        <w:t>-</w:t>
      </w:r>
      <w:r w:rsidRPr="00827102">
        <w:rPr>
          <w:rFonts w:ascii="Times New Roman" w:hAnsi="Times New Roman"/>
          <w:sz w:val="20"/>
        </w:rPr>
        <w:t>solving, reasoning, and understanding skills</w:t>
      </w:r>
      <w:r>
        <w:rPr>
          <w:rFonts w:ascii="Times New Roman" w:hAnsi="Times New Roman"/>
          <w:sz w:val="20"/>
        </w:rPr>
        <w:t xml:space="preserve"> should not be considered as a determining factor with regard to the benefits of using a blogging activity.</w:t>
      </w:r>
      <w:r w:rsidRPr="00827102">
        <w:rPr>
          <w:rFonts w:ascii="Times New Roman" w:hAnsi="Times New Roman"/>
          <w:sz w:val="20"/>
        </w:rPr>
        <w:t xml:space="preserve"> </w:t>
      </w:r>
    </w:p>
    <w:p w:rsidR="001E217B" w:rsidRDefault="001E217B" w:rsidP="00747C03">
      <w:pPr>
        <w:autoSpaceDE w:val="0"/>
        <w:autoSpaceDN w:val="0"/>
        <w:adjustRightInd w:val="0"/>
        <w:spacing w:after="0" w:line="240" w:lineRule="auto"/>
        <w:ind w:firstLine="720"/>
        <w:jc w:val="both"/>
        <w:rPr>
          <w:rFonts w:ascii="Times New Roman" w:hAnsi="Times New Roman"/>
          <w:sz w:val="20"/>
        </w:rPr>
      </w:pPr>
      <w:r>
        <w:rPr>
          <w:rFonts w:ascii="Times New Roman" w:hAnsi="Times New Roman"/>
          <w:sz w:val="20"/>
        </w:rPr>
        <w:t xml:space="preserve">Thus, we can conclude that the level of </w:t>
      </w:r>
      <w:r w:rsidRPr="00827102">
        <w:rPr>
          <w:rFonts w:ascii="Times New Roman" w:hAnsi="Times New Roman"/>
          <w:sz w:val="20"/>
        </w:rPr>
        <w:t>mathematical content knowledge and</w:t>
      </w:r>
      <w:r>
        <w:rPr>
          <w:rFonts w:ascii="Times New Roman" w:hAnsi="Times New Roman"/>
          <w:sz w:val="20"/>
        </w:rPr>
        <w:t>/or</w:t>
      </w:r>
      <w:r w:rsidRPr="00827102">
        <w:rPr>
          <w:rFonts w:ascii="Times New Roman" w:hAnsi="Times New Roman"/>
          <w:sz w:val="20"/>
        </w:rPr>
        <w:t xml:space="preserve"> problem</w:t>
      </w:r>
      <w:r>
        <w:rPr>
          <w:rFonts w:ascii="Times New Roman" w:hAnsi="Times New Roman"/>
          <w:sz w:val="20"/>
        </w:rPr>
        <w:t>-</w:t>
      </w:r>
      <w:r w:rsidRPr="00827102">
        <w:rPr>
          <w:rFonts w:ascii="Times New Roman" w:hAnsi="Times New Roman"/>
          <w:sz w:val="20"/>
        </w:rPr>
        <w:t xml:space="preserve">solving skills are not determining factors regarding whether or not a blogging activity </w:t>
      </w:r>
      <w:r>
        <w:rPr>
          <w:rFonts w:ascii="Times New Roman" w:hAnsi="Times New Roman"/>
          <w:sz w:val="20"/>
        </w:rPr>
        <w:t xml:space="preserve">will be enjoyed by and perceived to be effective by students in a mathematics class. </w:t>
      </w:r>
      <w:r w:rsidRPr="00827102">
        <w:rPr>
          <w:rFonts w:ascii="Times New Roman" w:hAnsi="Times New Roman"/>
          <w:sz w:val="20"/>
        </w:rPr>
        <w:t xml:space="preserve">This </w:t>
      </w:r>
      <w:r>
        <w:rPr>
          <w:rFonts w:ascii="Times New Roman" w:hAnsi="Times New Roman"/>
          <w:sz w:val="20"/>
        </w:rPr>
        <w:t xml:space="preserve">conclusion </w:t>
      </w:r>
      <w:r w:rsidRPr="00827102">
        <w:rPr>
          <w:rFonts w:ascii="Times New Roman" w:hAnsi="Times New Roman"/>
          <w:sz w:val="20"/>
        </w:rPr>
        <w:t>suggests that teachers should implement blogging activities in their low level classes as well as their upper level classes</w:t>
      </w:r>
      <w:r>
        <w:rPr>
          <w:rFonts w:ascii="Times New Roman" w:hAnsi="Times New Roman"/>
          <w:sz w:val="20"/>
        </w:rPr>
        <w:t>, as all students are equally likely to benefit</w:t>
      </w:r>
      <w:r w:rsidRPr="00827102">
        <w:rPr>
          <w:rFonts w:ascii="Times New Roman" w:hAnsi="Times New Roman"/>
          <w:sz w:val="20"/>
        </w:rPr>
        <w:t xml:space="preserve">. Unfortunately, we have all heard stories of upper level classes being provided with interesting activities while lower level classes are often relegated to completing boring worksheets under the guise that these students couldn’t handle the more interesting activities. This study directly refutes this idea and provides a strong justification for implementing blogging activities with classes of all levels. </w:t>
      </w:r>
    </w:p>
    <w:p w:rsidR="001E217B" w:rsidRDefault="001E217B" w:rsidP="00435AF1">
      <w:pPr>
        <w:autoSpaceDE w:val="0"/>
        <w:autoSpaceDN w:val="0"/>
        <w:adjustRightInd w:val="0"/>
        <w:spacing w:after="0" w:line="240" w:lineRule="auto"/>
        <w:rPr>
          <w:rFonts w:ascii="Times New Roman" w:hAnsi="Times New Roman"/>
          <w:sz w:val="20"/>
          <w:szCs w:val="20"/>
        </w:rPr>
      </w:pPr>
    </w:p>
    <w:p w:rsidR="001E217B" w:rsidRPr="00827102" w:rsidRDefault="001E217B" w:rsidP="00435AF1">
      <w:pPr>
        <w:autoSpaceDE w:val="0"/>
        <w:autoSpaceDN w:val="0"/>
        <w:adjustRightInd w:val="0"/>
        <w:spacing w:after="0" w:line="240" w:lineRule="auto"/>
        <w:rPr>
          <w:rFonts w:ascii="Times New Roman" w:hAnsi="Times New Roman"/>
          <w:sz w:val="20"/>
          <w:szCs w:val="20"/>
        </w:rPr>
      </w:pPr>
    </w:p>
    <w:p w:rsidR="001E217B" w:rsidRPr="00653126" w:rsidRDefault="001E217B" w:rsidP="00435AF1">
      <w:pPr>
        <w:pStyle w:val="Heading2"/>
        <w:spacing w:before="0" w:after="0" w:line="240" w:lineRule="auto"/>
        <w:jc w:val="both"/>
        <w:rPr>
          <w:rFonts w:ascii="Times New Roman" w:hAnsi="Times New Roman"/>
          <w:i w:val="0"/>
          <w:sz w:val="20"/>
          <w:szCs w:val="20"/>
        </w:rPr>
      </w:pPr>
      <w:r w:rsidRPr="00653126">
        <w:rPr>
          <w:rFonts w:ascii="Times New Roman" w:hAnsi="Times New Roman"/>
          <w:i w:val="0"/>
          <w:sz w:val="20"/>
          <w:szCs w:val="20"/>
        </w:rPr>
        <w:t>Conclusions</w:t>
      </w:r>
    </w:p>
    <w:p w:rsidR="001E217B" w:rsidRDefault="001E217B" w:rsidP="00870D00">
      <w:pPr>
        <w:autoSpaceDE w:val="0"/>
        <w:autoSpaceDN w:val="0"/>
        <w:adjustRightInd w:val="0"/>
        <w:spacing w:after="0" w:line="240" w:lineRule="auto"/>
        <w:ind w:firstLine="720"/>
        <w:rPr>
          <w:rFonts w:ascii="Times New Roman" w:hAnsi="Times New Roman"/>
          <w:sz w:val="20"/>
        </w:rPr>
      </w:pPr>
    </w:p>
    <w:p w:rsidR="001E217B" w:rsidRPr="00827102" w:rsidRDefault="001E217B" w:rsidP="00747C03">
      <w:pPr>
        <w:autoSpaceDE w:val="0"/>
        <w:autoSpaceDN w:val="0"/>
        <w:adjustRightInd w:val="0"/>
        <w:spacing w:after="0" w:line="240" w:lineRule="auto"/>
        <w:ind w:firstLine="720"/>
        <w:jc w:val="both"/>
        <w:rPr>
          <w:rFonts w:ascii="Times New Roman" w:hAnsi="Times New Roman"/>
          <w:sz w:val="20"/>
        </w:rPr>
      </w:pPr>
      <w:r w:rsidRPr="00827102">
        <w:rPr>
          <w:rFonts w:ascii="Times New Roman" w:hAnsi="Times New Roman"/>
          <w:sz w:val="20"/>
        </w:rPr>
        <w:t xml:space="preserve">This study has revealed some important and notable results regarding the use of blogs in teaching-learning Geometry and other mathematics courses. As most of the participants </w:t>
      </w:r>
      <w:r>
        <w:rPr>
          <w:rFonts w:ascii="Times New Roman" w:hAnsi="Times New Roman"/>
          <w:sz w:val="20"/>
        </w:rPr>
        <w:t xml:space="preserve">in </w:t>
      </w:r>
      <w:r w:rsidRPr="00827102">
        <w:rPr>
          <w:rFonts w:ascii="Times New Roman" w:hAnsi="Times New Roman"/>
          <w:sz w:val="20"/>
        </w:rPr>
        <w:t xml:space="preserve">this study were preservice mathematics teachers, their perceptions were related to both teaching and learning perspectives. Quantitative measures of </w:t>
      </w:r>
      <w:r w:rsidRPr="00827102">
        <w:rPr>
          <w:rFonts w:ascii="Times New Roman" w:hAnsi="Times New Roman"/>
          <w:sz w:val="20"/>
        </w:rPr>
        <w:lastRenderedPageBreak/>
        <w:t xml:space="preserve">participants’ attitudes toward and perceived effectiveness revealed that the use of a blog is both enjoyable, and perceived to be effective in a college Euclidean Geometry course. </w:t>
      </w:r>
    </w:p>
    <w:p w:rsidR="001E217B" w:rsidRPr="00827102" w:rsidRDefault="001E217B" w:rsidP="00747C03">
      <w:pPr>
        <w:spacing w:after="0" w:line="240" w:lineRule="auto"/>
        <w:jc w:val="both"/>
        <w:rPr>
          <w:rFonts w:ascii="Times New Roman" w:hAnsi="Times New Roman"/>
          <w:sz w:val="20"/>
        </w:rPr>
      </w:pPr>
      <w:r>
        <w:rPr>
          <w:rFonts w:ascii="Times New Roman" w:hAnsi="Times New Roman"/>
          <w:sz w:val="20"/>
        </w:rPr>
        <w:tab/>
      </w:r>
      <w:r w:rsidRPr="00827102">
        <w:rPr>
          <w:rFonts w:ascii="Times New Roman" w:hAnsi="Times New Roman"/>
          <w:sz w:val="20"/>
        </w:rPr>
        <w:t xml:space="preserve">The study, also, revealed that students’ mathematical content knowledge, problem solving, and understanding skills are not a significant factor with regard to using a blog as a supportive teaching-learning tool in a Euclidean Geometry course. This means that mathematics teachers who want to use a blogging activity in their courses should not be </w:t>
      </w:r>
      <w:r>
        <w:rPr>
          <w:rFonts w:ascii="Times New Roman" w:hAnsi="Times New Roman"/>
          <w:sz w:val="20"/>
        </w:rPr>
        <w:t>concerned</w:t>
      </w:r>
      <w:r w:rsidRPr="00827102">
        <w:rPr>
          <w:rFonts w:ascii="Times New Roman" w:hAnsi="Times New Roman"/>
          <w:sz w:val="20"/>
        </w:rPr>
        <w:t xml:space="preserve"> about whether the participants have a strong or weak background in mathematics. Through active collaboration and increased engagement both strong and weak students </w:t>
      </w:r>
      <w:r>
        <w:rPr>
          <w:rFonts w:ascii="Times New Roman" w:hAnsi="Times New Roman"/>
          <w:sz w:val="20"/>
        </w:rPr>
        <w:t xml:space="preserve">will enjoy and potentially </w:t>
      </w:r>
      <w:r w:rsidRPr="00827102">
        <w:rPr>
          <w:rFonts w:ascii="Times New Roman" w:hAnsi="Times New Roman"/>
          <w:sz w:val="20"/>
        </w:rPr>
        <w:t xml:space="preserve">benefit from the use of a blog as a supportive learning tool. </w:t>
      </w:r>
    </w:p>
    <w:p w:rsidR="001E217B" w:rsidRPr="00827102" w:rsidRDefault="001E217B" w:rsidP="00435AF1">
      <w:pPr>
        <w:autoSpaceDE w:val="0"/>
        <w:autoSpaceDN w:val="0"/>
        <w:adjustRightInd w:val="0"/>
        <w:spacing w:after="0" w:line="240" w:lineRule="auto"/>
        <w:rPr>
          <w:rFonts w:ascii="Times New Roman" w:hAnsi="Times New Roman"/>
          <w:sz w:val="20"/>
          <w:szCs w:val="20"/>
        </w:rPr>
      </w:pPr>
    </w:p>
    <w:p w:rsidR="001E217B" w:rsidRPr="00653126" w:rsidRDefault="001E217B" w:rsidP="00435AF1">
      <w:pPr>
        <w:spacing w:after="0" w:line="240" w:lineRule="auto"/>
        <w:jc w:val="both"/>
        <w:rPr>
          <w:rFonts w:ascii="Times New Roman" w:hAnsi="Times New Roman"/>
          <w:b/>
          <w:sz w:val="20"/>
          <w:szCs w:val="20"/>
        </w:rPr>
      </w:pPr>
      <w:r w:rsidRPr="00653126">
        <w:rPr>
          <w:rFonts w:ascii="Times New Roman" w:hAnsi="Times New Roman"/>
          <w:b/>
          <w:sz w:val="20"/>
          <w:szCs w:val="20"/>
        </w:rPr>
        <w:t>References</w:t>
      </w:r>
    </w:p>
    <w:p w:rsidR="001E217B" w:rsidRPr="00827102" w:rsidRDefault="001E217B" w:rsidP="00435AF1">
      <w:pPr>
        <w:spacing w:after="0" w:line="240" w:lineRule="auto"/>
        <w:rPr>
          <w:rFonts w:ascii="Times New Roman" w:hAnsi="Times New Roman"/>
          <w:sz w:val="20"/>
          <w:szCs w:val="20"/>
        </w:rPr>
      </w:pPr>
    </w:p>
    <w:p w:rsidR="001E217B" w:rsidRPr="00E27FB7" w:rsidRDefault="001E217B" w:rsidP="00E27FB7">
      <w:pPr>
        <w:spacing w:after="0" w:line="240" w:lineRule="auto"/>
        <w:ind w:left="720" w:hanging="720"/>
        <w:rPr>
          <w:rFonts w:cs="Calibri"/>
          <w:noProof/>
          <w:szCs w:val="20"/>
        </w:rPr>
      </w:pPr>
      <w:bookmarkStart w:id="1" w:name="_ENREF_1"/>
      <w:r w:rsidRPr="00E27FB7">
        <w:rPr>
          <w:rFonts w:cs="Calibri"/>
          <w:noProof/>
          <w:szCs w:val="20"/>
        </w:rPr>
        <w:t xml:space="preserve">Brush, T., Glazewski, K. D., &amp; Hew, K. F. (2008). Development of an Instrument to Measure Preservice Teachers’ Technology Skills, Technology Beliefs, and Technology Barriers. </w:t>
      </w:r>
      <w:r w:rsidRPr="00E27FB7">
        <w:rPr>
          <w:rFonts w:cs="Calibri"/>
          <w:i/>
          <w:noProof/>
          <w:szCs w:val="20"/>
        </w:rPr>
        <w:t>Computers in the Schools, 25</w:t>
      </w:r>
      <w:r w:rsidRPr="00E27FB7">
        <w:rPr>
          <w:rFonts w:cs="Calibri"/>
          <w:noProof/>
          <w:szCs w:val="20"/>
        </w:rPr>
        <w:t xml:space="preserve">(1), 112-125. </w:t>
      </w:r>
      <w:bookmarkEnd w:id="1"/>
    </w:p>
    <w:p w:rsidR="001E217B" w:rsidRPr="00E27FB7" w:rsidRDefault="001E217B" w:rsidP="00E27FB7">
      <w:pPr>
        <w:spacing w:after="0" w:line="240" w:lineRule="auto"/>
        <w:ind w:left="720" w:hanging="720"/>
        <w:rPr>
          <w:rFonts w:cs="Calibri"/>
          <w:noProof/>
          <w:szCs w:val="20"/>
        </w:rPr>
      </w:pPr>
      <w:bookmarkStart w:id="2" w:name="_ENREF_2"/>
      <w:r w:rsidRPr="00E27FB7">
        <w:rPr>
          <w:rFonts w:cs="Calibri"/>
          <w:noProof/>
          <w:szCs w:val="20"/>
        </w:rPr>
        <w:t xml:space="preserve">Cash, J. C. (2010). </w:t>
      </w:r>
      <w:r w:rsidRPr="00E27FB7">
        <w:rPr>
          <w:rFonts w:cs="Calibri"/>
          <w:i/>
          <w:noProof/>
          <w:szCs w:val="20"/>
        </w:rPr>
        <w:t>Web 2.0 and self-reported student performance among high school students in rural schools.</w:t>
      </w:r>
      <w:r w:rsidRPr="00E27FB7">
        <w:rPr>
          <w:rFonts w:cs="Calibri"/>
          <w:noProof/>
          <w:szCs w:val="20"/>
        </w:rPr>
        <w:t xml:space="preserve"> (Doctoral Dissertation. UMI #3416273), The University of Southern Mississippi, Mississippi - United States. Retrieved from </w:t>
      </w:r>
      <w:r w:rsidRPr="001E217B">
        <w:rPr>
          <w:rFonts w:cs="Calibri"/>
          <w:noProof/>
          <w:szCs w:val="20"/>
        </w:rPr>
        <w:t>http://proquest.umi.com/pqdweb?did=2100301511&amp;Fmt=7&amp;clientId=1846&amp;RQT=309&amp;VName=PQD</w:t>
      </w:r>
      <w:r w:rsidRPr="00E27FB7">
        <w:rPr>
          <w:rFonts w:cs="Calibri"/>
          <w:noProof/>
          <w:szCs w:val="20"/>
        </w:rPr>
        <w:t xml:space="preserve">  </w:t>
      </w:r>
      <w:bookmarkEnd w:id="2"/>
    </w:p>
    <w:p w:rsidR="001E217B" w:rsidRPr="00E27FB7" w:rsidRDefault="001E217B" w:rsidP="00E27FB7">
      <w:pPr>
        <w:spacing w:after="0" w:line="240" w:lineRule="auto"/>
        <w:ind w:left="720" w:hanging="720"/>
        <w:rPr>
          <w:rFonts w:cs="Calibri"/>
          <w:noProof/>
          <w:szCs w:val="20"/>
        </w:rPr>
      </w:pPr>
      <w:bookmarkStart w:id="3" w:name="_ENREF_3"/>
      <w:r w:rsidRPr="00E27FB7">
        <w:rPr>
          <w:rFonts w:cs="Calibri"/>
          <w:noProof/>
          <w:szCs w:val="20"/>
        </w:rPr>
        <w:t xml:space="preserve">Gunter, G. (2001). Making a difference: Using emerging technologies and teaching strategies to restructure an undergraduate technology course for preservice teachers. </w:t>
      </w:r>
      <w:r w:rsidRPr="00E27FB7">
        <w:rPr>
          <w:rFonts w:cs="Calibri"/>
          <w:i/>
          <w:noProof/>
          <w:szCs w:val="20"/>
        </w:rPr>
        <w:t>Education Media International, 38</w:t>
      </w:r>
      <w:r w:rsidRPr="00E27FB7">
        <w:rPr>
          <w:rFonts w:cs="Calibri"/>
          <w:noProof/>
          <w:szCs w:val="20"/>
        </w:rPr>
        <w:t xml:space="preserve">(1), 13–20. </w:t>
      </w:r>
      <w:bookmarkEnd w:id="3"/>
    </w:p>
    <w:p w:rsidR="001E217B" w:rsidRPr="00E27FB7" w:rsidRDefault="001E217B" w:rsidP="00E27FB7">
      <w:pPr>
        <w:spacing w:after="0" w:line="240" w:lineRule="auto"/>
        <w:ind w:left="720" w:hanging="720"/>
        <w:rPr>
          <w:rFonts w:cs="Calibri"/>
          <w:noProof/>
          <w:szCs w:val="20"/>
        </w:rPr>
      </w:pPr>
      <w:bookmarkStart w:id="4" w:name="_ENREF_4"/>
      <w:r w:rsidRPr="00E27FB7">
        <w:rPr>
          <w:rFonts w:cs="Calibri"/>
          <w:noProof/>
          <w:szCs w:val="20"/>
        </w:rPr>
        <w:t xml:space="preserve">Habre, S., &amp; Grunmeier, T. A. (2007). Prospective Mathematics Teachers’ Views on the Role of Technology in Mathematics Education. </w:t>
      </w:r>
      <w:r w:rsidRPr="00E27FB7">
        <w:rPr>
          <w:rFonts w:cs="Calibri"/>
          <w:i/>
          <w:noProof/>
          <w:szCs w:val="20"/>
        </w:rPr>
        <w:t>IUMPST: The Journal, 3</w:t>
      </w:r>
      <w:r w:rsidRPr="00E27FB7">
        <w:rPr>
          <w:rFonts w:cs="Calibri"/>
          <w:noProof/>
          <w:szCs w:val="20"/>
        </w:rPr>
        <w:t xml:space="preserve">(Technology), Retrieved August 31, 2011, from </w:t>
      </w:r>
      <w:r w:rsidRPr="001E217B">
        <w:rPr>
          <w:rFonts w:cs="Calibri"/>
          <w:noProof/>
          <w:szCs w:val="20"/>
        </w:rPr>
        <w:t>http://www.k-2012prep.math.ttu.edu/journal/technology/habre2001/article.pdf</w:t>
      </w:r>
      <w:r w:rsidRPr="00E27FB7">
        <w:rPr>
          <w:rFonts w:cs="Calibri"/>
          <w:noProof/>
          <w:szCs w:val="20"/>
        </w:rPr>
        <w:t xml:space="preserve">. </w:t>
      </w:r>
      <w:bookmarkEnd w:id="4"/>
    </w:p>
    <w:p w:rsidR="001E217B" w:rsidRPr="00E27FB7" w:rsidRDefault="001E217B" w:rsidP="00E27FB7">
      <w:pPr>
        <w:spacing w:after="0" w:line="240" w:lineRule="auto"/>
        <w:ind w:left="720" w:hanging="720"/>
        <w:rPr>
          <w:rFonts w:cs="Calibri"/>
          <w:noProof/>
          <w:szCs w:val="20"/>
        </w:rPr>
      </w:pPr>
      <w:bookmarkStart w:id="5" w:name="_ENREF_5"/>
      <w:r w:rsidRPr="00E27FB7">
        <w:rPr>
          <w:rFonts w:cs="Calibri"/>
          <w:noProof/>
          <w:szCs w:val="20"/>
        </w:rPr>
        <w:t xml:space="preserve">Hossain, M. M., &amp; Robinson, M. G. (2011). Is the U.S. Plan to Improve its Current Situation in Science, Mathematics, and Technology Achievable? </w:t>
      </w:r>
      <w:r w:rsidRPr="00E27FB7">
        <w:rPr>
          <w:rFonts w:cs="Calibri"/>
          <w:i/>
          <w:noProof/>
          <w:szCs w:val="20"/>
        </w:rPr>
        <w:t>US-China Education Review, 1</w:t>
      </w:r>
      <w:r w:rsidRPr="00E27FB7">
        <w:rPr>
          <w:rFonts w:cs="Calibri"/>
          <w:noProof/>
          <w:szCs w:val="20"/>
        </w:rPr>
        <w:t xml:space="preserve">(1), 1-9. </w:t>
      </w:r>
      <w:bookmarkEnd w:id="5"/>
    </w:p>
    <w:p w:rsidR="001E217B" w:rsidRPr="00E27FB7" w:rsidRDefault="001E217B" w:rsidP="00E27FB7">
      <w:pPr>
        <w:spacing w:after="0" w:line="240" w:lineRule="auto"/>
        <w:ind w:left="720" w:hanging="720"/>
        <w:rPr>
          <w:rFonts w:cs="Calibri"/>
          <w:noProof/>
          <w:szCs w:val="20"/>
        </w:rPr>
      </w:pPr>
      <w:bookmarkStart w:id="6" w:name="_ENREF_6"/>
      <w:r w:rsidRPr="00E27FB7">
        <w:rPr>
          <w:rFonts w:cs="Calibri"/>
          <w:noProof/>
          <w:szCs w:val="20"/>
        </w:rPr>
        <w:t xml:space="preserve">Kurz, T. L., &amp; Middleton, J. A. (2006). Using a Functional Approach to Change Preservice Teachers' Understanding of Mathematics Software. </w:t>
      </w:r>
      <w:r w:rsidRPr="00E27FB7">
        <w:rPr>
          <w:rFonts w:cs="Calibri"/>
          <w:i/>
          <w:noProof/>
          <w:szCs w:val="20"/>
        </w:rPr>
        <w:t>Journal of Research on Technology in Education, 39</w:t>
      </w:r>
      <w:r w:rsidRPr="00E27FB7">
        <w:rPr>
          <w:rFonts w:cs="Calibri"/>
          <w:noProof/>
          <w:szCs w:val="20"/>
        </w:rPr>
        <w:t xml:space="preserve">(1), 45-65. </w:t>
      </w:r>
      <w:bookmarkEnd w:id="6"/>
    </w:p>
    <w:p w:rsidR="001E217B" w:rsidRPr="00E27FB7" w:rsidRDefault="001E217B" w:rsidP="00E27FB7">
      <w:pPr>
        <w:spacing w:after="0" w:line="240" w:lineRule="auto"/>
        <w:ind w:left="720" w:hanging="720"/>
        <w:rPr>
          <w:rFonts w:cs="Calibri"/>
          <w:noProof/>
          <w:szCs w:val="20"/>
        </w:rPr>
      </w:pPr>
      <w:bookmarkStart w:id="7" w:name="_ENREF_7"/>
      <w:r w:rsidRPr="00E27FB7">
        <w:rPr>
          <w:rFonts w:cs="Calibri"/>
          <w:noProof/>
          <w:szCs w:val="20"/>
        </w:rPr>
        <w:t xml:space="preserve">Lederman, N., &amp; Neiss, L. (2000). Technology for technology’s sake or for the improvement of teaching and learning? </w:t>
      </w:r>
      <w:r w:rsidRPr="00E27FB7">
        <w:rPr>
          <w:rFonts w:cs="Calibri"/>
          <w:i/>
          <w:noProof/>
          <w:szCs w:val="20"/>
        </w:rPr>
        <w:t>School Science and Mathematics, 100</w:t>
      </w:r>
      <w:r w:rsidRPr="00E27FB7">
        <w:rPr>
          <w:rFonts w:cs="Calibri"/>
          <w:noProof/>
          <w:szCs w:val="20"/>
        </w:rPr>
        <w:t xml:space="preserve">(7), 345–348. </w:t>
      </w:r>
      <w:bookmarkEnd w:id="7"/>
    </w:p>
    <w:p w:rsidR="001E217B" w:rsidRPr="00E27FB7" w:rsidRDefault="001E217B" w:rsidP="00E27FB7">
      <w:pPr>
        <w:spacing w:after="0" w:line="240" w:lineRule="auto"/>
        <w:ind w:left="720" w:hanging="720"/>
        <w:rPr>
          <w:rFonts w:cs="Calibri"/>
          <w:noProof/>
          <w:szCs w:val="20"/>
        </w:rPr>
      </w:pPr>
      <w:bookmarkStart w:id="8" w:name="_ENREF_8"/>
      <w:r w:rsidRPr="00E27FB7">
        <w:rPr>
          <w:rFonts w:cs="Calibri"/>
          <w:noProof/>
          <w:szCs w:val="20"/>
        </w:rPr>
        <w:t xml:space="preserve">Leshner, A. (2009). A wake-up call for science education. </w:t>
      </w:r>
      <w:r w:rsidRPr="00E27FB7">
        <w:rPr>
          <w:rFonts w:cs="Calibri"/>
          <w:i/>
          <w:noProof/>
          <w:szCs w:val="20"/>
        </w:rPr>
        <w:t>The Boston Globe. January 12, 2009.</w:t>
      </w:r>
      <w:r w:rsidRPr="00E27FB7">
        <w:rPr>
          <w:rFonts w:cs="Calibri"/>
          <w:noProof/>
          <w:szCs w:val="20"/>
        </w:rPr>
        <w:t xml:space="preserve">  Retrieved March 11, 2009, from </w:t>
      </w:r>
      <w:r w:rsidRPr="001E217B">
        <w:rPr>
          <w:rFonts w:cs="Calibri"/>
          <w:noProof/>
          <w:szCs w:val="20"/>
        </w:rPr>
        <w:t>http://www.boston.com/bostonglobe/editorial_opinion/oped/articles/2009/01/12/a_wake_up_call_for_science_education/</w:t>
      </w:r>
      <w:bookmarkEnd w:id="8"/>
    </w:p>
    <w:p w:rsidR="001E217B" w:rsidRPr="00E27FB7" w:rsidRDefault="001E217B" w:rsidP="00E27FB7">
      <w:pPr>
        <w:spacing w:after="0" w:line="240" w:lineRule="auto"/>
        <w:ind w:left="720" w:hanging="720"/>
        <w:rPr>
          <w:rFonts w:cs="Calibri"/>
          <w:noProof/>
          <w:szCs w:val="20"/>
        </w:rPr>
      </w:pPr>
      <w:bookmarkStart w:id="9" w:name="_ENREF_9"/>
      <w:r w:rsidRPr="00E27FB7">
        <w:rPr>
          <w:rFonts w:cs="Calibri"/>
          <w:noProof/>
          <w:szCs w:val="20"/>
        </w:rPr>
        <w:t xml:space="preserve">Mistretta, R. M. (2005). Integrating technology into the mathematics classroom: The role of teacher preparation programs. </w:t>
      </w:r>
      <w:r w:rsidRPr="00E27FB7">
        <w:rPr>
          <w:rFonts w:cs="Calibri"/>
          <w:i/>
          <w:noProof/>
          <w:szCs w:val="20"/>
        </w:rPr>
        <w:t>The Mathematics Educator, 15</w:t>
      </w:r>
      <w:r w:rsidRPr="00E27FB7">
        <w:rPr>
          <w:rFonts w:cs="Calibri"/>
          <w:noProof/>
          <w:szCs w:val="20"/>
        </w:rPr>
        <w:t xml:space="preserve">(1), 18-24. </w:t>
      </w:r>
      <w:bookmarkEnd w:id="9"/>
    </w:p>
    <w:p w:rsidR="001E217B" w:rsidRPr="00E27FB7" w:rsidRDefault="001E217B" w:rsidP="00E27FB7">
      <w:pPr>
        <w:spacing w:after="0" w:line="240" w:lineRule="auto"/>
        <w:ind w:left="720" w:hanging="720"/>
        <w:rPr>
          <w:rFonts w:cs="Calibri"/>
          <w:noProof/>
          <w:szCs w:val="20"/>
        </w:rPr>
      </w:pPr>
      <w:bookmarkStart w:id="10" w:name="_ENREF_10"/>
      <w:r w:rsidRPr="00E27FB7">
        <w:rPr>
          <w:rFonts w:cs="Calibri"/>
          <w:noProof/>
          <w:szCs w:val="20"/>
        </w:rPr>
        <w:t xml:space="preserve">National Council of Teachers of Mathematics (NCTM). (2000). </w:t>
      </w:r>
      <w:r w:rsidRPr="00E27FB7">
        <w:rPr>
          <w:rFonts w:cs="Calibri"/>
          <w:i/>
          <w:noProof/>
          <w:szCs w:val="20"/>
        </w:rPr>
        <w:t>Principles and Standards for School Mathematics</w:t>
      </w:r>
      <w:r w:rsidRPr="00E27FB7">
        <w:rPr>
          <w:rFonts w:cs="Calibri"/>
          <w:noProof/>
          <w:szCs w:val="20"/>
        </w:rPr>
        <w:t>. Reston, VA: Author.</w:t>
      </w:r>
      <w:bookmarkEnd w:id="10"/>
    </w:p>
    <w:p w:rsidR="001E217B" w:rsidRPr="00E27FB7" w:rsidRDefault="001E217B" w:rsidP="00E27FB7">
      <w:pPr>
        <w:spacing w:after="0" w:line="240" w:lineRule="auto"/>
        <w:ind w:left="720" w:hanging="720"/>
        <w:rPr>
          <w:rFonts w:cs="Calibri"/>
          <w:noProof/>
          <w:szCs w:val="20"/>
        </w:rPr>
      </w:pPr>
      <w:bookmarkStart w:id="11" w:name="_ENREF_11"/>
      <w:r w:rsidRPr="00E27FB7">
        <w:rPr>
          <w:rFonts w:cs="Calibri"/>
          <w:noProof/>
          <w:szCs w:val="20"/>
        </w:rPr>
        <w:t xml:space="preserve">Powers, R., &amp; Blubaugh, W. (2005). Technology in Mathematics Education: Preparing teachers for the future. </w:t>
      </w:r>
      <w:r w:rsidRPr="00E27FB7">
        <w:rPr>
          <w:rFonts w:cs="Calibri"/>
          <w:i/>
          <w:noProof/>
          <w:szCs w:val="20"/>
        </w:rPr>
        <w:t>Contemporary Issues in Technology and Teacher Education, 5</w:t>
      </w:r>
      <w:r w:rsidRPr="00E27FB7">
        <w:rPr>
          <w:rFonts w:cs="Calibri"/>
          <w:noProof/>
          <w:szCs w:val="20"/>
        </w:rPr>
        <w:t xml:space="preserve">(3/4), 254-270. </w:t>
      </w:r>
      <w:bookmarkEnd w:id="11"/>
    </w:p>
    <w:p w:rsidR="001E217B" w:rsidRPr="00E27FB7" w:rsidRDefault="001E217B" w:rsidP="00E27FB7">
      <w:pPr>
        <w:spacing w:after="0" w:line="240" w:lineRule="auto"/>
        <w:ind w:left="720" w:hanging="720"/>
        <w:rPr>
          <w:rFonts w:cs="Calibri"/>
          <w:noProof/>
          <w:szCs w:val="20"/>
        </w:rPr>
      </w:pPr>
      <w:bookmarkStart w:id="12" w:name="_ENREF_12"/>
      <w:r w:rsidRPr="00E27FB7">
        <w:rPr>
          <w:rFonts w:cs="Calibri"/>
          <w:noProof/>
          <w:szCs w:val="20"/>
        </w:rPr>
        <w:t xml:space="preserve">Wang, Y. (2002). When Technology Meets Beliefs: Preservice teachers’ perception of the teacher’s role in the classroom with computers. </w:t>
      </w:r>
      <w:r w:rsidRPr="00E27FB7">
        <w:rPr>
          <w:rFonts w:cs="Calibri"/>
          <w:i/>
          <w:noProof/>
          <w:szCs w:val="20"/>
        </w:rPr>
        <w:t>Journal of Research on Computing in Education, 35</w:t>
      </w:r>
      <w:r w:rsidRPr="00E27FB7">
        <w:rPr>
          <w:rFonts w:cs="Calibri"/>
          <w:noProof/>
          <w:szCs w:val="20"/>
        </w:rPr>
        <w:t xml:space="preserve">(1). </w:t>
      </w:r>
      <w:bookmarkEnd w:id="12"/>
    </w:p>
    <w:p w:rsidR="001E217B" w:rsidRPr="00E27FB7" w:rsidRDefault="001E217B" w:rsidP="00E27FB7">
      <w:pPr>
        <w:spacing w:line="240" w:lineRule="auto"/>
        <w:ind w:left="720" w:hanging="720"/>
        <w:rPr>
          <w:rFonts w:cs="Calibri"/>
          <w:noProof/>
          <w:szCs w:val="20"/>
        </w:rPr>
      </w:pPr>
      <w:bookmarkStart w:id="13" w:name="_ENREF_13"/>
      <w:r w:rsidRPr="00E27FB7">
        <w:rPr>
          <w:rFonts w:cs="Calibri"/>
          <w:noProof/>
          <w:szCs w:val="20"/>
        </w:rPr>
        <w:t xml:space="preserve">Watts-Taffe, S., Gwinn, C., Johnson, J. R., &amp; Horn, M. (2003). Preparing preservice teachers to integrate technology with the elementary literacy program: The experiences of three beginning teachers raise important issues for teacher educators. </w:t>
      </w:r>
      <w:r w:rsidRPr="00E27FB7">
        <w:rPr>
          <w:rFonts w:cs="Calibri"/>
          <w:i/>
          <w:noProof/>
          <w:szCs w:val="20"/>
        </w:rPr>
        <w:t>The Reading Teacher, 57</w:t>
      </w:r>
      <w:r w:rsidRPr="00E27FB7">
        <w:rPr>
          <w:rFonts w:cs="Calibri"/>
          <w:noProof/>
          <w:szCs w:val="20"/>
        </w:rPr>
        <w:t xml:space="preserve">(2), 130-139. </w:t>
      </w:r>
      <w:bookmarkEnd w:id="13"/>
    </w:p>
    <w:p w:rsidR="001E217B" w:rsidRDefault="001E217B" w:rsidP="00E27FB7">
      <w:pPr>
        <w:spacing w:line="240" w:lineRule="auto"/>
        <w:rPr>
          <w:rFonts w:cs="Calibri"/>
          <w:noProof/>
          <w:szCs w:val="20"/>
        </w:rPr>
      </w:pPr>
    </w:p>
    <w:p w:rsidR="001E217B" w:rsidRPr="003C2648" w:rsidRDefault="001E217B" w:rsidP="00435AF1">
      <w:pPr>
        <w:spacing w:after="0" w:line="240" w:lineRule="auto"/>
        <w:rPr>
          <w:rFonts w:ascii="Times New Roman" w:hAnsi="Times New Roman"/>
          <w:sz w:val="20"/>
          <w:szCs w:val="20"/>
        </w:rPr>
      </w:pPr>
    </w:p>
    <w:p w:rsidR="003B374E" w:rsidRDefault="003B374E"/>
    <w:sectPr w:rsidR="003B3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BoldMT">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BHKKNA+TimesNewRoman">
    <w:altName w:val="Times New Roman"/>
    <w:panose1 w:val="00000000000000000000"/>
    <w:charset w:val="00"/>
    <w:family w:val="roman"/>
    <w:notTrueType/>
    <w:pitch w:val="default"/>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ITC Avant Garde Gothic Demi">
    <w:altName w:val="ITC Avant Garde Gothic Demi"/>
    <w:panose1 w:val="00000000000000000000"/>
    <w:charset w:val="00"/>
    <w:family w:val="swiss"/>
    <w:notTrueType/>
    <w:pitch w:val="default"/>
    <w:sig w:usb0="00000003" w:usb1="00000000" w:usb2="00000000" w:usb3="00000000" w:csb0="00000001" w:csb1="00000000"/>
  </w:font>
  <w:font w:name="ITC Franklin Gothic Std Med">
    <w:altName w:val="ITC Franklin Gothic Std Me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CB820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D70E1D"/>
    <w:multiLevelType w:val="hybridMultilevel"/>
    <w:tmpl w:val="30DE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C2882"/>
    <w:multiLevelType w:val="hybridMultilevel"/>
    <w:tmpl w:val="87622A1C"/>
    <w:lvl w:ilvl="0" w:tplc="00000000">
      <w:start w:val="1"/>
      <w:numFmt w:val="bullet"/>
      <w:lvlText w:val=""/>
      <w:lvlJc w:val="left"/>
      <w:pPr>
        <w:ind w:left="720"/>
      </w:pPr>
      <w:rPr>
        <w:rFonts w:ascii="Symbol" w:hAnsi="Symbol"/>
      </w:rPr>
    </w:lvl>
    <w:lvl w:ilvl="1" w:tplc="00000001">
      <w:start w:val="1"/>
      <w:numFmt w:val="bullet"/>
      <w:lvlText w:val="o"/>
      <w:lvlJc w:val="left"/>
      <w:pPr>
        <w:ind w:left="1440"/>
      </w:pPr>
      <w:rPr>
        <w:rFonts w:ascii="Courier New" w:hAnsi="Courier New"/>
      </w:rPr>
    </w:lvl>
    <w:lvl w:ilvl="2" w:tplc="00000002">
      <w:start w:val="1"/>
      <w:numFmt w:val="bullet"/>
      <w:lvlText w:val=""/>
      <w:lvlJc w:val="left"/>
      <w:pPr>
        <w:ind w:left="2160"/>
      </w:pPr>
      <w:rPr>
        <w:rFonts w:ascii="Wingdings" w:hAnsi="Wingdings"/>
      </w:rPr>
    </w:lvl>
    <w:lvl w:ilvl="3" w:tplc="00000003">
      <w:start w:val="1"/>
      <w:numFmt w:val="bullet"/>
      <w:lvlText w:val=""/>
      <w:lvlJc w:val="left"/>
      <w:pPr>
        <w:ind w:left="2880"/>
      </w:pPr>
      <w:rPr>
        <w:rFonts w:ascii="Symbol" w:hAnsi="Symbol"/>
      </w:rPr>
    </w:lvl>
    <w:lvl w:ilvl="4" w:tplc="00000004">
      <w:start w:val="1"/>
      <w:numFmt w:val="bullet"/>
      <w:lvlText w:val="o"/>
      <w:lvlJc w:val="left"/>
      <w:pPr>
        <w:ind w:left="3600"/>
      </w:pPr>
      <w:rPr>
        <w:rFonts w:ascii="Courier New" w:hAnsi="Courier New"/>
      </w:rPr>
    </w:lvl>
    <w:lvl w:ilvl="5" w:tplc="00000005">
      <w:start w:val="1"/>
      <w:numFmt w:val="bullet"/>
      <w:lvlText w:val=""/>
      <w:lvlJc w:val="left"/>
      <w:pPr>
        <w:ind w:left="4320"/>
      </w:pPr>
      <w:rPr>
        <w:rFonts w:ascii="Wingdings" w:hAnsi="Wingdings"/>
      </w:rPr>
    </w:lvl>
    <w:lvl w:ilvl="6" w:tplc="00000006">
      <w:start w:val="1"/>
      <w:numFmt w:val="bullet"/>
      <w:lvlText w:val=""/>
      <w:lvlJc w:val="left"/>
      <w:pPr>
        <w:ind w:left="5040"/>
      </w:pPr>
      <w:rPr>
        <w:rFonts w:ascii="Symbol" w:hAnsi="Symbol"/>
      </w:rPr>
    </w:lvl>
    <w:lvl w:ilvl="7" w:tplc="00000007">
      <w:start w:val="1"/>
      <w:numFmt w:val="bullet"/>
      <w:lvlText w:val="o"/>
      <w:lvlJc w:val="left"/>
      <w:pPr>
        <w:ind w:left="5760"/>
      </w:pPr>
      <w:rPr>
        <w:rFonts w:ascii="Courier New" w:hAnsi="Courier New"/>
      </w:rPr>
    </w:lvl>
    <w:lvl w:ilvl="8" w:tplc="00000008">
      <w:start w:val="1"/>
      <w:numFmt w:val="bullet"/>
      <w:lvlText w:val=""/>
      <w:lvlJc w:val="left"/>
      <w:pPr>
        <w:ind w:left="6480"/>
      </w:pPr>
      <w:rPr>
        <w:rFonts w:ascii="Wingdings" w:hAnsi="Wingdings"/>
      </w:rPr>
    </w:lvl>
  </w:abstractNum>
  <w:abstractNum w:abstractNumId="3">
    <w:nsid w:val="18C31E7F"/>
    <w:multiLevelType w:val="hybridMultilevel"/>
    <w:tmpl w:val="40BA7E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E41F9"/>
    <w:multiLevelType w:val="hybridMultilevel"/>
    <w:tmpl w:val="5C14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01729"/>
    <w:multiLevelType w:val="hybridMultilevel"/>
    <w:tmpl w:val="80025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7B5990"/>
    <w:multiLevelType w:val="hybridMultilevel"/>
    <w:tmpl w:val="707A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63BC2"/>
    <w:multiLevelType w:val="hybridMultilevel"/>
    <w:tmpl w:val="A5067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FF055D"/>
    <w:multiLevelType w:val="multilevel"/>
    <w:tmpl w:val="E234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8E2EC1"/>
    <w:multiLevelType w:val="hybridMultilevel"/>
    <w:tmpl w:val="30DE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82764A"/>
    <w:multiLevelType w:val="hybridMultilevel"/>
    <w:tmpl w:val="9C5E5010"/>
    <w:lvl w:ilvl="0" w:tplc="BA807882">
      <w:start w:val="1"/>
      <w:numFmt w:val="upperLetter"/>
      <w:lvlText w:val="(%1)"/>
      <w:lvlJc w:val="left"/>
      <w:pPr>
        <w:ind w:left="1116" w:hanging="39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F61261"/>
    <w:multiLevelType w:val="hybridMultilevel"/>
    <w:tmpl w:val="B308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224D1F"/>
    <w:multiLevelType w:val="hybridMultilevel"/>
    <w:tmpl w:val="C03E7B4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B206A03"/>
    <w:multiLevelType w:val="hybridMultilevel"/>
    <w:tmpl w:val="BD90E17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845B49"/>
    <w:multiLevelType w:val="multilevel"/>
    <w:tmpl w:val="6ED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21607B"/>
    <w:multiLevelType w:val="hybridMultilevel"/>
    <w:tmpl w:val="389AE02A"/>
    <w:lvl w:ilvl="0" w:tplc="6066A19C">
      <w:start w:val="1"/>
      <w:numFmt w:val="upperLetter"/>
      <w:lvlText w:val="%1-"/>
      <w:lvlJc w:val="left"/>
      <w:pPr>
        <w:ind w:left="720" w:hanging="360"/>
      </w:pPr>
      <w:rPr>
        <w:rFonts w:ascii="Times New Roman" w:eastAsia="TimesNewRomanPS-BoldMT"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686D62"/>
    <w:multiLevelType w:val="hybridMultilevel"/>
    <w:tmpl w:val="793C60E8"/>
    <w:lvl w:ilvl="0" w:tplc="846EF9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5C7CFB"/>
    <w:multiLevelType w:val="hybridMultilevel"/>
    <w:tmpl w:val="1E2CD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E867A4"/>
    <w:multiLevelType w:val="hybridMultilevel"/>
    <w:tmpl w:val="3BD8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594CAA"/>
    <w:multiLevelType w:val="hybridMultilevel"/>
    <w:tmpl w:val="A8CE6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FAF2614"/>
    <w:multiLevelType w:val="hybridMultilevel"/>
    <w:tmpl w:val="EC9CC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8"/>
  </w:num>
  <w:num w:numId="4">
    <w:abstractNumId w:val="14"/>
  </w:num>
  <w:num w:numId="5">
    <w:abstractNumId w:val="6"/>
  </w:num>
  <w:num w:numId="6">
    <w:abstractNumId w:val="5"/>
  </w:num>
  <w:num w:numId="7">
    <w:abstractNumId w:val="15"/>
  </w:num>
  <w:num w:numId="8">
    <w:abstractNumId w:val="1"/>
  </w:num>
  <w:num w:numId="9">
    <w:abstractNumId w:val="9"/>
  </w:num>
  <w:num w:numId="10">
    <w:abstractNumId w:val="10"/>
  </w:num>
  <w:num w:numId="11">
    <w:abstractNumId w:val="13"/>
  </w:num>
  <w:num w:numId="12">
    <w:abstractNumId w:val="16"/>
  </w:num>
  <w:num w:numId="13">
    <w:abstractNumId w:val="2"/>
  </w:num>
  <w:num w:numId="14">
    <w:abstractNumId w:val="7"/>
  </w:num>
  <w:num w:numId="15">
    <w:abstractNumId w:val="20"/>
  </w:num>
  <w:num w:numId="16">
    <w:abstractNumId w:val="4"/>
  </w:num>
  <w:num w:numId="17">
    <w:abstractNumId w:val="12"/>
  </w:num>
  <w:num w:numId="18">
    <w:abstractNumId w:val="19"/>
  </w:num>
  <w:num w:numId="19">
    <w:abstractNumId w:val="18"/>
  </w:num>
  <w:num w:numId="20">
    <w:abstractNumId w:val="1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1E217B"/>
    <w:rsid w:val="00035091"/>
    <w:rsid w:val="00040AA9"/>
    <w:rsid w:val="00071CA9"/>
    <w:rsid w:val="00071E68"/>
    <w:rsid w:val="000745CE"/>
    <w:rsid w:val="00186EBE"/>
    <w:rsid w:val="00193126"/>
    <w:rsid w:val="001963EF"/>
    <w:rsid w:val="001C1E1C"/>
    <w:rsid w:val="001E217B"/>
    <w:rsid w:val="00205F4A"/>
    <w:rsid w:val="00206637"/>
    <w:rsid w:val="00212294"/>
    <w:rsid w:val="002204A1"/>
    <w:rsid w:val="00224F2F"/>
    <w:rsid w:val="002369FE"/>
    <w:rsid w:val="002417CD"/>
    <w:rsid w:val="00275A1B"/>
    <w:rsid w:val="002772E9"/>
    <w:rsid w:val="00285429"/>
    <w:rsid w:val="00295DF8"/>
    <w:rsid w:val="002C5F2E"/>
    <w:rsid w:val="002F4F66"/>
    <w:rsid w:val="00320B63"/>
    <w:rsid w:val="003550FD"/>
    <w:rsid w:val="00361E02"/>
    <w:rsid w:val="00364941"/>
    <w:rsid w:val="003661DE"/>
    <w:rsid w:val="00367E7B"/>
    <w:rsid w:val="00383E7A"/>
    <w:rsid w:val="003A7336"/>
    <w:rsid w:val="003B374E"/>
    <w:rsid w:val="00403D38"/>
    <w:rsid w:val="004576C8"/>
    <w:rsid w:val="00473D43"/>
    <w:rsid w:val="004F7335"/>
    <w:rsid w:val="00500630"/>
    <w:rsid w:val="005314E7"/>
    <w:rsid w:val="00531666"/>
    <w:rsid w:val="00534F74"/>
    <w:rsid w:val="00546946"/>
    <w:rsid w:val="00547064"/>
    <w:rsid w:val="00584037"/>
    <w:rsid w:val="005F2004"/>
    <w:rsid w:val="005F745C"/>
    <w:rsid w:val="00606A32"/>
    <w:rsid w:val="00626047"/>
    <w:rsid w:val="00640EBF"/>
    <w:rsid w:val="0070738B"/>
    <w:rsid w:val="00735341"/>
    <w:rsid w:val="00755D47"/>
    <w:rsid w:val="00756AF5"/>
    <w:rsid w:val="007F2959"/>
    <w:rsid w:val="008441D1"/>
    <w:rsid w:val="00873FF5"/>
    <w:rsid w:val="008775F2"/>
    <w:rsid w:val="008D3531"/>
    <w:rsid w:val="009416F7"/>
    <w:rsid w:val="0098658A"/>
    <w:rsid w:val="00A57DE8"/>
    <w:rsid w:val="00A90962"/>
    <w:rsid w:val="00AA5A80"/>
    <w:rsid w:val="00AB0DD2"/>
    <w:rsid w:val="00AB6744"/>
    <w:rsid w:val="00AE0F1B"/>
    <w:rsid w:val="00B246A2"/>
    <w:rsid w:val="00B3239A"/>
    <w:rsid w:val="00B32B65"/>
    <w:rsid w:val="00BB14F8"/>
    <w:rsid w:val="00BB2890"/>
    <w:rsid w:val="00C00320"/>
    <w:rsid w:val="00C123B0"/>
    <w:rsid w:val="00C6003D"/>
    <w:rsid w:val="00C91DD9"/>
    <w:rsid w:val="00CA4AFB"/>
    <w:rsid w:val="00CB6569"/>
    <w:rsid w:val="00CC4A13"/>
    <w:rsid w:val="00CE44EA"/>
    <w:rsid w:val="00CE7303"/>
    <w:rsid w:val="00CF455E"/>
    <w:rsid w:val="00D306AF"/>
    <w:rsid w:val="00DC1677"/>
    <w:rsid w:val="00DD2FEA"/>
    <w:rsid w:val="00DD7BAE"/>
    <w:rsid w:val="00E05A5D"/>
    <w:rsid w:val="00E07E2E"/>
    <w:rsid w:val="00E25BDA"/>
    <w:rsid w:val="00E26F0C"/>
    <w:rsid w:val="00EA1B30"/>
    <w:rsid w:val="00EC6566"/>
    <w:rsid w:val="00F32833"/>
    <w:rsid w:val="00F452B8"/>
    <w:rsid w:val="00F6068B"/>
    <w:rsid w:val="00F6552C"/>
    <w:rsid w:val="00FA3969"/>
    <w:rsid w:val="00FA6A31"/>
    <w:rsid w:val="00FB15C1"/>
    <w:rsid w:val="00FB4205"/>
    <w:rsid w:val="00FB6DE3"/>
    <w:rsid w:val="00FC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footer" w:uiPriority="0"/>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0" w:unhideWhenUsed="0"/>
    <w:lsdException w:name="Medium Grid 3 Accent 2" w:semiHidden="0" w:uiPriority="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0" w:unhideWhenUsed="0"/>
    <w:lsdException w:name="Medium Shading 2 Accent 3" w:semiHidden="0" w:uiPriority="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0" w:unhideWhenUsed="0"/>
    <w:lsdException w:name="Colorful Grid Accent 3" w:semiHidden="0" w:uiPriority="0"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0" w:unhideWhenUsed="0"/>
    <w:lsdException w:name="Medium Shading 1 Accent 5" w:semiHidden="0" w:uiPriority="0"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0" w:unhideWhenUsed="0"/>
    <w:lsdException w:name="Colorful List Accent 5" w:semiHidden="0" w:uiPriority="0"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0" w:unhideWhenUsed="0"/>
    <w:lsdException w:name="Medium Grid 1 Accent 6" w:semiHidden="0" w:uiPriority="0"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17B"/>
    <w:rPr>
      <w:rFonts w:ascii="Calibri" w:eastAsia="Calibri" w:hAnsi="Calibri" w:cs="Times New Roman"/>
    </w:rPr>
  </w:style>
  <w:style w:type="paragraph" w:styleId="Heading1">
    <w:name w:val="heading 1"/>
    <w:basedOn w:val="Normal"/>
    <w:next w:val="Normal"/>
    <w:link w:val="Heading1Char"/>
    <w:autoRedefine/>
    <w:qFormat/>
    <w:rsid w:val="001E217B"/>
    <w:pPr>
      <w:widowControl w:val="0"/>
      <w:spacing w:after="0" w:line="240" w:lineRule="auto"/>
      <w:jc w:val="both"/>
      <w:outlineLvl w:val="0"/>
    </w:pPr>
    <w:rPr>
      <w:rFonts w:ascii="Times New Roman" w:eastAsia="TimesNewRomanPS-BoldMT" w:hAnsi="Times New Roman"/>
      <w:b/>
      <w:bCs/>
      <w:kern w:val="32"/>
      <w:sz w:val="24"/>
      <w:szCs w:val="24"/>
      <w:lang w:val="x-none" w:eastAsia="x-none"/>
    </w:rPr>
  </w:style>
  <w:style w:type="paragraph" w:styleId="Heading2">
    <w:name w:val="heading 2"/>
    <w:basedOn w:val="Normal"/>
    <w:next w:val="Normal"/>
    <w:link w:val="Heading2Char"/>
    <w:uiPriority w:val="9"/>
    <w:qFormat/>
    <w:rsid w:val="001E217B"/>
    <w:pPr>
      <w:keepNext/>
      <w:spacing w:before="240" w:after="60"/>
      <w:outlineLvl w:val="1"/>
    </w:pPr>
    <w:rPr>
      <w:rFonts w:ascii="Cambria" w:eastAsia="Times New Roman" w:hAnsi="Cambria"/>
      <w:b/>
      <w:bCs/>
      <w:i/>
      <w:iCs/>
      <w:sz w:val="28"/>
      <w:szCs w:val="28"/>
      <w:lang w:val="x-none" w:eastAsia="x-none"/>
    </w:rPr>
  </w:style>
  <w:style w:type="paragraph" w:styleId="Heading3">
    <w:name w:val="heading 3"/>
    <w:basedOn w:val="Normal"/>
    <w:next w:val="Normal"/>
    <w:link w:val="Heading3Char"/>
    <w:qFormat/>
    <w:rsid w:val="001E217B"/>
    <w:pPr>
      <w:keepNext/>
      <w:spacing w:after="0" w:line="480" w:lineRule="auto"/>
      <w:jc w:val="center"/>
      <w:outlineLvl w:val="2"/>
    </w:pPr>
    <w:rPr>
      <w:rFonts w:ascii="Times New Roman" w:eastAsia="Times New Roman" w:hAnsi="Times New Roman"/>
      <w:i/>
      <w:iCs/>
      <w:sz w:val="24"/>
      <w:szCs w:val="24"/>
      <w:lang w:val="x-none" w:eastAsia="x-none"/>
    </w:rPr>
  </w:style>
  <w:style w:type="paragraph" w:styleId="Heading4">
    <w:name w:val="heading 4"/>
    <w:basedOn w:val="Normal"/>
    <w:next w:val="Normal"/>
    <w:link w:val="Heading4Char"/>
    <w:uiPriority w:val="9"/>
    <w:qFormat/>
    <w:rsid w:val="001E217B"/>
    <w:pPr>
      <w:keepNext/>
      <w:spacing w:after="0" w:line="480" w:lineRule="auto"/>
      <w:ind w:firstLine="720"/>
      <w:outlineLvl w:val="3"/>
    </w:pPr>
    <w:rPr>
      <w:rFonts w:ascii="Times New Roman" w:eastAsia="Times New Roman" w:hAnsi="Times New Roman"/>
      <w:i/>
      <w:iCs/>
      <w:sz w:val="24"/>
      <w:szCs w:val="24"/>
      <w:lang w:val="x-none" w:eastAsia="x-none"/>
    </w:rPr>
  </w:style>
  <w:style w:type="paragraph" w:styleId="Heading5">
    <w:name w:val="heading 5"/>
    <w:basedOn w:val="Normal"/>
    <w:next w:val="Normal"/>
    <w:link w:val="Heading5Char"/>
    <w:qFormat/>
    <w:rsid w:val="001E217B"/>
    <w:pPr>
      <w:spacing w:after="0" w:line="480" w:lineRule="auto"/>
      <w:ind w:firstLine="720"/>
      <w:outlineLvl w:val="4"/>
    </w:pPr>
    <w:rPr>
      <w:rFonts w:ascii="Times New Roman" w:eastAsia="Times New Roman" w:hAnsi="Times New Roman"/>
      <w:bCs/>
      <w:iCs/>
      <w:sz w:val="24"/>
      <w:szCs w:val="26"/>
      <w:lang w:val="x-none" w:eastAsia="x-none"/>
    </w:rPr>
  </w:style>
  <w:style w:type="paragraph" w:styleId="Heading6">
    <w:name w:val="heading 6"/>
    <w:basedOn w:val="Normal"/>
    <w:next w:val="Normal"/>
    <w:link w:val="Heading6Char"/>
    <w:uiPriority w:val="9"/>
    <w:qFormat/>
    <w:rsid w:val="001E217B"/>
    <w:pPr>
      <w:spacing w:before="240" w:after="60"/>
      <w:outlineLvl w:val="5"/>
    </w:pPr>
    <w:rPr>
      <w:rFonts w:eastAsia="Times New Roman"/>
      <w:b/>
      <w:bCs/>
      <w:lang w:val="x-none" w:eastAsia="x-none"/>
    </w:rPr>
  </w:style>
  <w:style w:type="paragraph" w:styleId="Heading7">
    <w:name w:val="heading 7"/>
    <w:basedOn w:val="Normal"/>
    <w:next w:val="Normal"/>
    <w:link w:val="Heading7Char"/>
    <w:qFormat/>
    <w:rsid w:val="001E217B"/>
    <w:pPr>
      <w:spacing w:before="240" w:after="60" w:line="480" w:lineRule="auto"/>
      <w:ind w:firstLine="720"/>
      <w:outlineLvl w:val="6"/>
    </w:pPr>
    <w:rPr>
      <w:rFonts w:ascii="Times New Roman" w:eastAsia="Times New Roman" w:hAnsi="Times New Roman"/>
      <w:sz w:val="24"/>
      <w:szCs w:val="24"/>
      <w:lang w:val="x-none" w:eastAsia="x-none"/>
    </w:rPr>
  </w:style>
  <w:style w:type="paragraph" w:styleId="Heading8">
    <w:name w:val="heading 8"/>
    <w:basedOn w:val="Normal"/>
    <w:next w:val="Normal"/>
    <w:link w:val="Heading8Char"/>
    <w:uiPriority w:val="9"/>
    <w:qFormat/>
    <w:rsid w:val="001E217B"/>
    <w:pPr>
      <w:spacing w:before="240" w:after="60" w:line="240" w:lineRule="auto"/>
      <w:outlineLvl w:val="7"/>
    </w:pPr>
    <w:rPr>
      <w:i/>
      <w:iCs/>
      <w:sz w:val="24"/>
      <w:szCs w:val="24"/>
      <w:lang w:val="x-none" w:eastAsia="x-none"/>
    </w:rPr>
  </w:style>
  <w:style w:type="paragraph" w:styleId="Heading9">
    <w:name w:val="heading 9"/>
    <w:basedOn w:val="Normal"/>
    <w:next w:val="Normal"/>
    <w:link w:val="Heading9Char"/>
    <w:uiPriority w:val="9"/>
    <w:qFormat/>
    <w:rsid w:val="001E217B"/>
    <w:pPr>
      <w:spacing w:before="240" w:after="60" w:line="240" w:lineRule="auto"/>
      <w:outlineLvl w:val="8"/>
    </w:pPr>
    <w:rPr>
      <w:rFonts w:ascii="Cambria" w:eastAsia="Times New Roman" w:hAnsi="Cambria"/>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E217B"/>
    <w:rPr>
      <w:rFonts w:ascii="Times New Roman" w:eastAsia="TimesNewRomanPS-BoldMT" w:hAnsi="Times New Roman" w:cs="Times New Roman"/>
      <w:b/>
      <w:bCs/>
      <w:kern w:val="32"/>
      <w:sz w:val="24"/>
      <w:szCs w:val="24"/>
      <w:lang w:val="x-none" w:eastAsia="x-none"/>
    </w:rPr>
  </w:style>
  <w:style w:type="character" w:customStyle="1" w:styleId="Heading2Char">
    <w:name w:val="Heading 2 Char"/>
    <w:link w:val="Heading2"/>
    <w:uiPriority w:val="9"/>
    <w:rsid w:val="001E217B"/>
    <w:rPr>
      <w:rFonts w:ascii="Cambria" w:eastAsia="Times New Roman" w:hAnsi="Cambria" w:cs="Times New Roman"/>
      <w:b/>
      <w:bCs/>
      <w:i/>
      <w:iCs/>
      <w:sz w:val="28"/>
      <w:szCs w:val="28"/>
      <w:lang w:val="x-none" w:eastAsia="x-none"/>
    </w:rPr>
  </w:style>
  <w:style w:type="character" w:customStyle="1" w:styleId="Heading3Char">
    <w:name w:val="Heading 3 Char"/>
    <w:link w:val="Heading3"/>
    <w:rsid w:val="001E217B"/>
    <w:rPr>
      <w:rFonts w:ascii="Times New Roman" w:eastAsia="Times New Roman" w:hAnsi="Times New Roman" w:cs="Times New Roman"/>
      <w:i/>
      <w:iCs/>
      <w:sz w:val="24"/>
      <w:szCs w:val="24"/>
      <w:lang w:val="x-none" w:eastAsia="x-none"/>
    </w:rPr>
  </w:style>
  <w:style w:type="character" w:customStyle="1" w:styleId="Heading4Char">
    <w:name w:val="Heading 4 Char"/>
    <w:link w:val="Heading4"/>
    <w:uiPriority w:val="9"/>
    <w:rsid w:val="001E217B"/>
    <w:rPr>
      <w:rFonts w:ascii="Times New Roman" w:eastAsia="Times New Roman" w:hAnsi="Times New Roman" w:cs="Times New Roman"/>
      <w:i/>
      <w:iCs/>
      <w:sz w:val="24"/>
      <w:szCs w:val="24"/>
      <w:lang w:val="x-none" w:eastAsia="x-none"/>
    </w:rPr>
  </w:style>
  <w:style w:type="character" w:customStyle="1" w:styleId="Heading5Char">
    <w:name w:val="Heading 5 Char"/>
    <w:link w:val="Heading5"/>
    <w:rsid w:val="001E217B"/>
    <w:rPr>
      <w:rFonts w:ascii="Times New Roman" w:eastAsia="Times New Roman" w:hAnsi="Times New Roman" w:cs="Times New Roman"/>
      <w:bCs/>
      <w:iCs/>
      <w:sz w:val="24"/>
      <w:szCs w:val="26"/>
      <w:lang w:val="x-none" w:eastAsia="x-none"/>
    </w:rPr>
  </w:style>
  <w:style w:type="character" w:customStyle="1" w:styleId="Heading6Char">
    <w:name w:val="Heading 6 Char"/>
    <w:link w:val="Heading6"/>
    <w:uiPriority w:val="9"/>
    <w:rsid w:val="001E217B"/>
    <w:rPr>
      <w:rFonts w:ascii="Calibri" w:eastAsia="Times New Roman" w:hAnsi="Calibri" w:cs="Times New Roman"/>
      <w:b/>
      <w:bCs/>
      <w:lang w:val="x-none" w:eastAsia="x-none"/>
    </w:rPr>
  </w:style>
  <w:style w:type="character" w:customStyle="1" w:styleId="Heading7Char">
    <w:name w:val="Heading 7 Char"/>
    <w:link w:val="Heading7"/>
    <w:rsid w:val="001E217B"/>
    <w:rPr>
      <w:rFonts w:ascii="Times New Roman" w:eastAsia="Times New Roman" w:hAnsi="Times New Roman" w:cs="Times New Roman"/>
      <w:sz w:val="24"/>
      <w:szCs w:val="24"/>
      <w:lang w:val="x-none" w:eastAsia="x-none"/>
    </w:rPr>
  </w:style>
  <w:style w:type="character" w:customStyle="1" w:styleId="Heading8Char">
    <w:name w:val="Heading 8 Char"/>
    <w:link w:val="Heading8"/>
    <w:uiPriority w:val="9"/>
    <w:rsid w:val="001E217B"/>
    <w:rPr>
      <w:rFonts w:ascii="Calibri" w:eastAsia="Calibri" w:hAnsi="Calibri" w:cs="Times New Roman"/>
      <w:i/>
      <w:iCs/>
      <w:sz w:val="24"/>
      <w:szCs w:val="24"/>
      <w:lang w:val="x-none" w:eastAsia="x-none"/>
    </w:rPr>
  </w:style>
  <w:style w:type="character" w:customStyle="1" w:styleId="Heading9Char">
    <w:name w:val="Heading 9 Char"/>
    <w:link w:val="Heading9"/>
    <w:uiPriority w:val="9"/>
    <w:rsid w:val="001E217B"/>
    <w:rPr>
      <w:rFonts w:ascii="Cambria" w:eastAsia="Times New Roman" w:hAnsi="Cambria" w:cs="Times New Roman"/>
      <w:sz w:val="20"/>
      <w:szCs w:val="20"/>
      <w:lang w:val="x-none" w:eastAsia="x-none"/>
    </w:rPr>
  </w:style>
  <w:style w:type="paragraph" w:styleId="NormalWeb">
    <w:name w:val="Normal (Web)"/>
    <w:basedOn w:val="Normal"/>
    <w:uiPriority w:val="99"/>
    <w:unhideWhenUsed/>
    <w:rsid w:val="001E217B"/>
    <w:pPr>
      <w:spacing w:before="100" w:beforeAutospacing="1" w:after="100" w:afterAutospacing="1" w:line="240" w:lineRule="auto"/>
    </w:pPr>
    <w:rPr>
      <w:rFonts w:ascii="Times New Roman" w:eastAsia="Times New Roman" w:hAnsi="Times New Roman"/>
      <w:color w:val="000000"/>
      <w:sz w:val="24"/>
      <w:szCs w:val="24"/>
    </w:rPr>
  </w:style>
  <w:style w:type="character" w:customStyle="1" w:styleId="googqs-tidbit1">
    <w:name w:val="goog_qs-tidbit1"/>
    <w:rsid w:val="001E217B"/>
    <w:rPr>
      <w:vanish w:val="0"/>
      <w:webHidden w:val="0"/>
      <w:specVanish w:val="0"/>
    </w:rPr>
  </w:style>
  <w:style w:type="character" w:styleId="Emphasis">
    <w:name w:val="Emphasis"/>
    <w:uiPriority w:val="20"/>
    <w:qFormat/>
    <w:rsid w:val="001E217B"/>
    <w:rPr>
      <w:i/>
      <w:iCs/>
    </w:rPr>
  </w:style>
  <w:style w:type="paragraph" w:customStyle="1" w:styleId="Default">
    <w:name w:val="Default"/>
    <w:rsid w:val="001E217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Level-1Heading">
    <w:name w:val="Level-1 Heading"/>
    <w:basedOn w:val="Heading6"/>
    <w:link w:val="Level-1HeadingChar"/>
    <w:autoRedefine/>
    <w:qFormat/>
    <w:rsid w:val="001E217B"/>
    <w:pPr>
      <w:keepNext/>
      <w:spacing w:before="0" w:after="0" w:line="480" w:lineRule="auto"/>
      <w:jc w:val="center"/>
    </w:pPr>
    <w:rPr>
      <w:rFonts w:ascii="Times New Roman" w:eastAsia="TimesNewRomanPS-BoldMT" w:hAnsi="Times New Roman"/>
      <w:bCs w:val="0"/>
      <w:sz w:val="24"/>
      <w:szCs w:val="28"/>
    </w:rPr>
  </w:style>
  <w:style w:type="character" w:customStyle="1" w:styleId="Level-1HeadingChar">
    <w:name w:val="Level-1 Heading Char"/>
    <w:link w:val="Level-1Heading"/>
    <w:rsid w:val="001E217B"/>
    <w:rPr>
      <w:rFonts w:ascii="Times New Roman" w:eastAsia="TimesNewRomanPS-BoldMT" w:hAnsi="Times New Roman" w:cs="Times New Roman"/>
      <w:b/>
      <w:sz w:val="24"/>
      <w:szCs w:val="28"/>
      <w:lang w:val="x-none" w:eastAsia="x-none"/>
    </w:rPr>
  </w:style>
  <w:style w:type="character" w:styleId="Hyperlink">
    <w:name w:val="Hyperlink"/>
    <w:uiPriority w:val="99"/>
    <w:unhideWhenUsed/>
    <w:rsid w:val="001E217B"/>
    <w:rPr>
      <w:color w:val="0000FF"/>
      <w:u w:val="single"/>
    </w:rPr>
  </w:style>
  <w:style w:type="paragraph" w:styleId="BalloonText">
    <w:name w:val="Balloon Text"/>
    <w:basedOn w:val="Normal"/>
    <w:link w:val="BalloonTextChar"/>
    <w:unhideWhenUsed/>
    <w:rsid w:val="001E217B"/>
    <w:pPr>
      <w:spacing w:after="0" w:line="240" w:lineRule="auto"/>
    </w:pPr>
    <w:rPr>
      <w:rFonts w:ascii="Lucida Grande" w:hAnsi="Lucida Grande"/>
      <w:sz w:val="18"/>
      <w:szCs w:val="18"/>
      <w:lang w:val="x-none" w:eastAsia="x-none"/>
    </w:rPr>
  </w:style>
  <w:style w:type="character" w:customStyle="1" w:styleId="BalloonTextChar">
    <w:name w:val="Balloon Text Char"/>
    <w:link w:val="BalloonText"/>
    <w:rsid w:val="001E217B"/>
    <w:rPr>
      <w:rFonts w:ascii="Lucida Grande" w:eastAsia="Calibri" w:hAnsi="Lucida Grande" w:cs="Times New Roman"/>
      <w:sz w:val="18"/>
      <w:szCs w:val="18"/>
      <w:lang w:val="x-none" w:eastAsia="x-none"/>
    </w:rPr>
  </w:style>
  <w:style w:type="character" w:customStyle="1" w:styleId="SubtleEmphasis1">
    <w:name w:val="Subtle Emphasis1"/>
    <w:aliases w:val="Level-2 heading"/>
    <w:qFormat/>
    <w:rsid w:val="001E217B"/>
    <w:rPr>
      <w:rFonts w:ascii="Times New Roman" w:hAnsi="Times New Roman"/>
      <w:b/>
      <w:i/>
      <w:color w:val="auto"/>
      <w:sz w:val="24"/>
    </w:rPr>
  </w:style>
  <w:style w:type="paragraph" w:customStyle="1" w:styleId="Level2">
    <w:name w:val="Level2"/>
    <w:basedOn w:val="Level-1Heading"/>
    <w:link w:val="Level2Char"/>
    <w:qFormat/>
    <w:rsid w:val="001E217B"/>
    <w:pPr>
      <w:spacing w:line="240" w:lineRule="auto"/>
      <w:jc w:val="left"/>
    </w:pPr>
    <w:rPr>
      <w:b w:val="0"/>
      <w:i/>
    </w:rPr>
  </w:style>
  <w:style w:type="character" w:customStyle="1" w:styleId="Level2Char">
    <w:name w:val="Level2 Char"/>
    <w:link w:val="Level2"/>
    <w:rsid w:val="001E217B"/>
    <w:rPr>
      <w:rFonts w:ascii="Times New Roman" w:eastAsia="TimesNewRomanPS-BoldMT" w:hAnsi="Times New Roman" w:cs="Times New Roman"/>
      <w:i/>
      <w:sz w:val="24"/>
      <w:szCs w:val="28"/>
      <w:lang w:val="x-none" w:eastAsia="x-none"/>
    </w:rPr>
  </w:style>
  <w:style w:type="paragraph" w:styleId="Footer">
    <w:name w:val="footer"/>
    <w:basedOn w:val="Normal"/>
    <w:link w:val="FooterChar"/>
    <w:rsid w:val="001E217B"/>
    <w:pPr>
      <w:tabs>
        <w:tab w:val="center" w:pos="4320"/>
        <w:tab w:val="right" w:pos="8640"/>
      </w:tabs>
      <w:spacing w:after="0" w:line="480" w:lineRule="auto"/>
      <w:ind w:firstLine="720"/>
    </w:pPr>
    <w:rPr>
      <w:rFonts w:ascii="Times New Roman" w:eastAsia="Times New Roman" w:hAnsi="Times New Roman"/>
      <w:sz w:val="24"/>
      <w:szCs w:val="24"/>
      <w:lang w:val="x-none" w:eastAsia="x-none"/>
    </w:rPr>
  </w:style>
  <w:style w:type="character" w:customStyle="1" w:styleId="FooterChar">
    <w:name w:val="Footer Char"/>
    <w:link w:val="Footer"/>
    <w:rsid w:val="001E217B"/>
    <w:rPr>
      <w:rFonts w:ascii="Times New Roman" w:eastAsia="Times New Roman" w:hAnsi="Times New Roman" w:cs="Times New Roman"/>
      <w:sz w:val="24"/>
      <w:szCs w:val="24"/>
      <w:lang w:val="x-none" w:eastAsia="x-none"/>
    </w:rPr>
  </w:style>
  <w:style w:type="character" w:styleId="PageNumber">
    <w:name w:val="page number"/>
    <w:basedOn w:val="DefaultParagraphFont"/>
    <w:rsid w:val="001E217B"/>
  </w:style>
  <w:style w:type="paragraph" w:styleId="Header">
    <w:name w:val="header"/>
    <w:basedOn w:val="Normal"/>
    <w:link w:val="HeaderChar"/>
    <w:uiPriority w:val="99"/>
    <w:rsid w:val="001E217B"/>
    <w:pPr>
      <w:tabs>
        <w:tab w:val="center" w:pos="4320"/>
        <w:tab w:val="right" w:pos="8640"/>
      </w:tabs>
      <w:spacing w:after="0" w:line="480" w:lineRule="auto"/>
      <w:ind w:firstLine="720"/>
    </w:pPr>
    <w:rPr>
      <w:rFonts w:ascii="Times New Roman" w:eastAsia="Times New Roman" w:hAnsi="Times New Roman"/>
      <w:sz w:val="24"/>
      <w:szCs w:val="24"/>
      <w:lang w:val="x-none" w:eastAsia="x-none"/>
    </w:rPr>
  </w:style>
  <w:style w:type="character" w:customStyle="1" w:styleId="HeaderChar">
    <w:name w:val="Header Char"/>
    <w:link w:val="Header"/>
    <w:uiPriority w:val="99"/>
    <w:rsid w:val="001E217B"/>
    <w:rPr>
      <w:rFonts w:ascii="Times New Roman" w:eastAsia="Times New Roman" w:hAnsi="Times New Roman" w:cs="Times New Roman"/>
      <w:sz w:val="24"/>
      <w:szCs w:val="24"/>
      <w:lang w:val="x-none" w:eastAsia="x-none"/>
    </w:rPr>
  </w:style>
  <w:style w:type="paragraph" w:styleId="TOC1">
    <w:name w:val="toc 1"/>
    <w:basedOn w:val="Normal"/>
    <w:next w:val="Normal"/>
    <w:autoRedefine/>
    <w:uiPriority w:val="39"/>
    <w:rsid w:val="001E217B"/>
    <w:pPr>
      <w:tabs>
        <w:tab w:val="right" w:leader="dot" w:pos="8630"/>
      </w:tabs>
      <w:spacing w:before="120" w:after="0" w:line="480" w:lineRule="auto"/>
      <w:ind w:firstLine="720"/>
    </w:pPr>
    <w:rPr>
      <w:rFonts w:ascii="Times New Roman" w:eastAsia="Times New Roman" w:hAnsi="Times New Roman"/>
      <w:noProof/>
      <w:sz w:val="24"/>
      <w:szCs w:val="24"/>
    </w:rPr>
  </w:style>
  <w:style w:type="paragraph" w:styleId="TOC2">
    <w:name w:val="toc 2"/>
    <w:basedOn w:val="Normal"/>
    <w:next w:val="Normal"/>
    <w:autoRedefine/>
    <w:uiPriority w:val="39"/>
    <w:rsid w:val="001E217B"/>
    <w:pPr>
      <w:tabs>
        <w:tab w:val="right" w:leader="dot" w:pos="8630"/>
      </w:tabs>
      <w:spacing w:after="0" w:line="480" w:lineRule="auto"/>
      <w:ind w:left="245" w:firstLine="720"/>
    </w:pPr>
    <w:rPr>
      <w:rFonts w:ascii="Times New Roman" w:eastAsia="Times New Roman" w:hAnsi="Times New Roman"/>
      <w:noProof/>
      <w:sz w:val="24"/>
      <w:szCs w:val="24"/>
    </w:rPr>
  </w:style>
  <w:style w:type="paragraph" w:styleId="TOC3">
    <w:name w:val="toc 3"/>
    <w:basedOn w:val="Normal"/>
    <w:next w:val="Normal"/>
    <w:autoRedefine/>
    <w:rsid w:val="001E217B"/>
    <w:pPr>
      <w:spacing w:after="0" w:line="480" w:lineRule="auto"/>
      <w:ind w:left="475" w:firstLine="720"/>
    </w:pPr>
    <w:rPr>
      <w:rFonts w:ascii="Times New Roman" w:eastAsia="Times New Roman" w:hAnsi="Times New Roman"/>
      <w:sz w:val="24"/>
      <w:szCs w:val="24"/>
    </w:rPr>
  </w:style>
  <w:style w:type="paragraph" w:styleId="BodyText2">
    <w:name w:val="Body Text 2"/>
    <w:basedOn w:val="Normal"/>
    <w:link w:val="BodyText2Char"/>
    <w:rsid w:val="001E217B"/>
    <w:pPr>
      <w:spacing w:after="120" w:line="480" w:lineRule="auto"/>
      <w:ind w:firstLine="720"/>
    </w:pPr>
    <w:rPr>
      <w:rFonts w:ascii="Times New Roman" w:eastAsia="Times New Roman" w:hAnsi="Times New Roman"/>
      <w:sz w:val="24"/>
      <w:szCs w:val="24"/>
      <w:lang w:val="x-none" w:eastAsia="x-none"/>
    </w:rPr>
  </w:style>
  <w:style w:type="character" w:customStyle="1" w:styleId="BodyText2Char">
    <w:name w:val="Body Text 2 Char"/>
    <w:link w:val="BodyText2"/>
    <w:rsid w:val="001E217B"/>
    <w:rPr>
      <w:rFonts w:ascii="Times New Roman" w:eastAsia="Times New Roman" w:hAnsi="Times New Roman" w:cs="Times New Roman"/>
      <w:sz w:val="24"/>
      <w:szCs w:val="24"/>
      <w:lang w:val="x-none" w:eastAsia="x-none"/>
    </w:rPr>
  </w:style>
  <w:style w:type="paragraph" w:styleId="BodyText">
    <w:name w:val="Body Text"/>
    <w:basedOn w:val="Normal"/>
    <w:link w:val="BodyTextChar"/>
    <w:rsid w:val="001E217B"/>
    <w:pPr>
      <w:spacing w:after="0" w:line="480" w:lineRule="auto"/>
      <w:ind w:firstLine="720"/>
      <w:jc w:val="both"/>
    </w:pPr>
    <w:rPr>
      <w:rFonts w:ascii="Times New Roman" w:eastAsia="Times New Roman" w:hAnsi="Times New Roman"/>
      <w:sz w:val="24"/>
      <w:szCs w:val="24"/>
      <w:lang w:val="x-none" w:eastAsia="x-none"/>
    </w:rPr>
  </w:style>
  <w:style w:type="character" w:customStyle="1" w:styleId="BodyTextChar">
    <w:name w:val="Body Text Char"/>
    <w:link w:val="BodyText"/>
    <w:rsid w:val="001E217B"/>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1E217B"/>
    <w:pPr>
      <w:spacing w:after="0" w:line="480" w:lineRule="auto"/>
      <w:ind w:firstLine="720"/>
    </w:pPr>
    <w:rPr>
      <w:rFonts w:ascii="Times New Roman" w:eastAsia="Times New Roman" w:hAnsi="Times New Roman"/>
      <w:sz w:val="24"/>
      <w:szCs w:val="24"/>
      <w:lang w:val="x-none" w:eastAsia="x-none"/>
    </w:rPr>
  </w:style>
  <w:style w:type="character" w:customStyle="1" w:styleId="BodyTextIndent2Char">
    <w:name w:val="Body Text Indent 2 Char"/>
    <w:link w:val="BodyTextIndent2"/>
    <w:rsid w:val="001E217B"/>
    <w:rPr>
      <w:rFonts w:ascii="Times New Roman" w:eastAsia="Times New Roman" w:hAnsi="Times New Roman" w:cs="Times New Roman"/>
      <w:sz w:val="24"/>
      <w:szCs w:val="24"/>
      <w:lang w:val="x-none" w:eastAsia="x-none"/>
    </w:rPr>
  </w:style>
  <w:style w:type="paragraph" w:styleId="BodyTextIndent">
    <w:name w:val="Body Text Indent"/>
    <w:basedOn w:val="Normal"/>
    <w:link w:val="BodyTextIndentChar"/>
    <w:rsid w:val="001E217B"/>
    <w:pPr>
      <w:spacing w:after="0" w:line="480" w:lineRule="auto"/>
      <w:ind w:firstLine="720"/>
    </w:pPr>
    <w:rPr>
      <w:rFonts w:ascii="Times New Roman" w:eastAsia="Times New Roman" w:hAnsi="Times New Roman"/>
      <w:sz w:val="28"/>
      <w:szCs w:val="32"/>
      <w:lang w:val="x-none" w:eastAsia="x-none"/>
    </w:rPr>
  </w:style>
  <w:style w:type="character" w:customStyle="1" w:styleId="BodyTextIndentChar">
    <w:name w:val="Body Text Indent Char"/>
    <w:link w:val="BodyTextIndent"/>
    <w:rsid w:val="001E217B"/>
    <w:rPr>
      <w:rFonts w:ascii="Times New Roman" w:eastAsia="Times New Roman" w:hAnsi="Times New Roman" w:cs="Times New Roman"/>
      <w:sz w:val="28"/>
      <w:szCs w:val="32"/>
      <w:lang w:val="x-none" w:eastAsia="x-none"/>
    </w:rPr>
  </w:style>
  <w:style w:type="paragraph" w:styleId="BodyTextIndent3">
    <w:name w:val="Body Text Indent 3"/>
    <w:basedOn w:val="Normal"/>
    <w:link w:val="BodyTextIndent3Char"/>
    <w:rsid w:val="001E217B"/>
    <w:pPr>
      <w:widowControl w:val="0"/>
      <w:spacing w:after="0" w:line="480" w:lineRule="auto"/>
      <w:ind w:firstLine="720"/>
    </w:pPr>
    <w:rPr>
      <w:rFonts w:ascii="Times New Roman" w:eastAsia="Times New Roman" w:hAnsi="Times New Roman"/>
      <w:b/>
      <w:sz w:val="24"/>
      <w:szCs w:val="24"/>
      <w:lang w:val="x-none" w:eastAsia="x-none"/>
    </w:rPr>
  </w:style>
  <w:style w:type="character" w:customStyle="1" w:styleId="BodyTextIndent3Char">
    <w:name w:val="Body Text Indent 3 Char"/>
    <w:link w:val="BodyTextIndent3"/>
    <w:rsid w:val="001E217B"/>
    <w:rPr>
      <w:rFonts w:ascii="Times New Roman" w:eastAsia="Times New Roman" w:hAnsi="Times New Roman" w:cs="Times New Roman"/>
      <w:b/>
      <w:sz w:val="24"/>
      <w:szCs w:val="24"/>
      <w:lang w:val="x-none" w:eastAsia="x-none"/>
    </w:rPr>
  </w:style>
  <w:style w:type="paragraph" w:styleId="BodyText3">
    <w:name w:val="Body Text 3"/>
    <w:basedOn w:val="Normal"/>
    <w:link w:val="BodyText3Char"/>
    <w:rsid w:val="001E217B"/>
    <w:pPr>
      <w:spacing w:after="120" w:line="480" w:lineRule="auto"/>
      <w:ind w:firstLine="720"/>
    </w:pPr>
    <w:rPr>
      <w:rFonts w:ascii="Times New Roman" w:eastAsia="Times New Roman" w:hAnsi="Times New Roman"/>
      <w:sz w:val="16"/>
      <w:szCs w:val="16"/>
      <w:lang w:val="x-none" w:eastAsia="x-none"/>
    </w:rPr>
  </w:style>
  <w:style w:type="character" w:customStyle="1" w:styleId="BodyText3Char">
    <w:name w:val="Body Text 3 Char"/>
    <w:link w:val="BodyText3"/>
    <w:rsid w:val="001E217B"/>
    <w:rPr>
      <w:rFonts w:ascii="Times New Roman" w:eastAsia="Times New Roman" w:hAnsi="Times New Roman" w:cs="Times New Roman"/>
      <w:sz w:val="16"/>
      <w:szCs w:val="16"/>
      <w:lang w:val="x-none" w:eastAsia="x-none"/>
    </w:rPr>
  </w:style>
  <w:style w:type="paragraph" w:styleId="TOC4">
    <w:name w:val="toc 4"/>
    <w:basedOn w:val="Normal"/>
    <w:next w:val="Normal"/>
    <w:autoRedefine/>
    <w:semiHidden/>
    <w:rsid w:val="001E217B"/>
    <w:pPr>
      <w:spacing w:after="0" w:line="480" w:lineRule="auto"/>
      <w:ind w:left="720" w:firstLine="720"/>
    </w:pPr>
    <w:rPr>
      <w:rFonts w:ascii="Times New Roman" w:eastAsia="Times New Roman" w:hAnsi="Times New Roman"/>
      <w:sz w:val="24"/>
      <w:szCs w:val="24"/>
    </w:rPr>
  </w:style>
  <w:style w:type="paragraph" w:styleId="TOC5">
    <w:name w:val="toc 5"/>
    <w:basedOn w:val="Normal"/>
    <w:next w:val="Normal"/>
    <w:autoRedefine/>
    <w:semiHidden/>
    <w:rsid w:val="001E217B"/>
    <w:pPr>
      <w:spacing w:after="0" w:line="480" w:lineRule="auto"/>
      <w:ind w:left="960" w:firstLine="720"/>
    </w:pPr>
    <w:rPr>
      <w:rFonts w:ascii="Times New Roman" w:eastAsia="Times New Roman" w:hAnsi="Times New Roman"/>
      <w:sz w:val="24"/>
      <w:szCs w:val="24"/>
    </w:rPr>
  </w:style>
  <w:style w:type="paragraph" w:styleId="TOC6">
    <w:name w:val="toc 6"/>
    <w:basedOn w:val="Normal"/>
    <w:next w:val="Normal"/>
    <w:autoRedefine/>
    <w:semiHidden/>
    <w:rsid w:val="001E217B"/>
    <w:pPr>
      <w:spacing w:after="0" w:line="480" w:lineRule="auto"/>
      <w:ind w:left="1200" w:firstLine="720"/>
    </w:pPr>
    <w:rPr>
      <w:rFonts w:ascii="Times New Roman" w:eastAsia="Times New Roman" w:hAnsi="Times New Roman"/>
      <w:sz w:val="24"/>
      <w:szCs w:val="24"/>
    </w:rPr>
  </w:style>
  <w:style w:type="paragraph" w:styleId="TOC7">
    <w:name w:val="toc 7"/>
    <w:basedOn w:val="Normal"/>
    <w:next w:val="Normal"/>
    <w:autoRedefine/>
    <w:semiHidden/>
    <w:rsid w:val="001E217B"/>
    <w:pPr>
      <w:spacing w:after="0" w:line="480" w:lineRule="auto"/>
      <w:ind w:left="1440" w:firstLine="720"/>
    </w:pPr>
    <w:rPr>
      <w:rFonts w:ascii="Times New Roman" w:eastAsia="Times New Roman" w:hAnsi="Times New Roman"/>
      <w:sz w:val="24"/>
      <w:szCs w:val="24"/>
    </w:rPr>
  </w:style>
  <w:style w:type="paragraph" w:styleId="TOC8">
    <w:name w:val="toc 8"/>
    <w:basedOn w:val="Normal"/>
    <w:next w:val="Normal"/>
    <w:autoRedefine/>
    <w:semiHidden/>
    <w:rsid w:val="001E217B"/>
    <w:pPr>
      <w:spacing w:after="0" w:line="480" w:lineRule="auto"/>
      <w:ind w:left="1680" w:firstLine="720"/>
    </w:pPr>
    <w:rPr>
      <w:rFonts w:ascii="Times New Roman" w:eastAsia="Times New Roman" w:hAnsi="Times New Roman"/>
      <w:sz w:val="24"/>
      <w:szCs w:val="24"/>
    </w:rPr>
  </w:style>
  <w:style w:type="paragraph" w:styleId="TOC9">
    <w:name w:val="toc 9"/>
    <w:basedOn w:val="Normal"/>
    <w:next w:val="Normal"/>
    <w:autoRedefine/>
    <w:semiHidden/>
    <w:rsid w:val="001E217B"/>
    <w:pPr>
      <w:spacing w:after="0" w:line="480" w:lineRule="auto"/>
      <w:ind w:left="1920" w:firstLine="720"/>
    </w:pPr>
    <w:rPr>
      <w:rFonts w:ascii="Times New Roman" w:eastAsia="Times New Roman" w:hAnsi="Times New Roman"/>
      <w:sz w:val="24"/>
      <w:szCs w:val="24"/>
    </w:rPr>
  </w:style>
  <w:style w:type="paragraph" w:styleId="TableofFigures">
    <w:name w:val="table of figures"/>
    <w:basedOn w:val="Normal"/>
    <w:next w:val="Normal"/>
    <w:rsid w:val="001E217B"/>
    <w:pPr>
      <w:spacing w:after="0" w:line="480" w:lineRule="auto"/>
      <w:ind w:left="475" w:hanging="475"/>
    </w:pPr>
    <w:rPr>
      <w:rFonts w:ascii="Times New Roman" w:eastAsia="Times New Roman" w:hAnsi="Times New Roman"/>
      <w:sz w:val="24"/>
      <w:szCs w:val="24"/>
    </w:rPr>
  </w:style>
  <w:style w:type="paragraph" w:styleId="Title">
    <w:name w:val="Title"/>
    <w:basedOn w:val="Normal"/>
    <w:link w:val="TitleChar"/>
    <w:autoRedefine/>
    <w:qFormat/>
    <w:rsid w:val="001E217B"/>
    <w:pPr>
      <w:spacing w:after="0" w:line="480" w:lineRule="auto"/>
      <w:jc w:val="center"/>
    </w:pPr>
    <w:rPr>
      <w:rFonts w:ascii="Times New Roman" w:eastAsia="Times New Roman" w:hAnsi="Times New Roman"/>
      <w:b/>
      <w:bCs/>
      <w:sz w:val="24"/>
      <w:szCs w:val="24"/>
      <w:lang w:val="x-none" w:eastAsia="x-none"/>
    </w:rPr>
  </w:style>
  <w:style w:type="character" w:customStyle="1" w:styleId="TitleChar">
    <w:name w:val="Title Char"/>
    <w:link w:val="Title"/>
    <w:rsid w:val="001E217B"/>
    <w:rPr>
      <w:rFonts w:ascii="Times New Roman" w:eastAsia="Times New Roman" w:hAnsi="Times New Roman" w:cs="Times New Roman"/>
      <w:b/>
      <w:bCs/>
      <w:sz w:val="24"/>
      <w:szCs w:val="24"/>
      <w:lang w:val="x-none" w:eastAsia="x-none"/>
    </w:rPr>
  </w:style>
  <w:style w:type="paragraph" w:styleId="DocumentMap">
    <w:name w:val="Document Map"/>
    <w:basedOn w:val="Normal"/>
    <w:link w:val="DocumentMapChar"/>
    <w:semiHidden/>
    <w:rsid w:val="001E217B"/>
    <w:pPr>
      <w:shd w:val="clear" w:color="auto" w:fill="000080"/>
      <w:spacing w:after="0" w:line="480" w:lineRule="auto"/>
      <w:ind w:firstLine="720"/>
    </w:pPr>
    <w:rPr>
      <w:rFonts w:ascii="Tahoma" w:eastAsia="Times New Roman" w:hAnsi="Tahoma"/>
      <w:sz w:val="24"/>
      <w:szCs w:val="24"/>
      <w:lang w:val="x-none" w:eastAsia="x-none"/>
    </w:rPr>
  </w:style>
  <w:style w:type="character" w:customStyle="1" w:styleId="DocumentMapChar">
    <w:name w:val="Document Map Char"/>
    <w:link w:val="DocumentMap"/>
    <w:semiHidden/>
    <w:rsid w:val="001E217B"/>
    <w:rPr>
      <w:rFonts w:ascii="Tahoma" w:eastAsia="Times New Roman" w:hAnsi="Tahoma" w:cs="Times New Roman"/>
      <w:sz w:val="24"/>
      <w:szCs w:val="24"/>
      <w:shd w:val="clear" w:color="auto" w:fill="000080"/>
      <w:lang w:val="x-none" w:eastAsia="x-none"/>
    </w:rPr>
  </w:style>
  <w:style w:type="paragraph" w:styleId="BlockText">
    <w:name w:val="Block Text"/>
    <w:basedOn w:val="Normal"/>
    <w:rsid w:val="001E217B"/>
    <w:pPr>
      <w:spacing w:after="0" w:line="480" w:lineRule="auto"/>
      <w:ind w:left="720"/>
    </w:pPr>
    <w:rPr>
      <w:rFonts w:ascii="Times New Roman" w:eastAsia="Times New Roman" w:hAnsi="Times New Roman"/>
      <w:sz w:val="24"/>
      <w:szCs w:val="24"/>
    </w:rPr>
  </w:style>
  <w:style w:type="paragraph" w:styleId="NormalIndent">
    <w:name w:val="Normal Indent"/>
    <w:basedOn w:val="Normal"/>
    <w:rsid w:val="001E217B"/>
    <w:pPr>
      <w:widowControl w:val="0"/>
      <w:spacing w:after="0" w:line="480" w:lineRule="auto"/>
      <w:ind w:firstLine="720"/>
    </w:pPr>
    <w:rPr>
      <w:rFonts w:ascii="Times New Roman" w:eastAsia="Times New Roman" w:hAnsi="Times New Roman"/>
      <w:sz w:val="24"/>
      <w:szCs w:val="24"/>
    </w:rPr>
  </w:style>
  <w:style w:type="character" w:styleId="Strong">
    <w:name w:val="Strong"/>
    <w:uiPriority w:val="22"/>
    <w:qFormat/>
    <w:rsid w:val="001E217B"/>
    <w:rPr>
      <w:b/>
      <w:bCs/>
    </w:rPr>
  </w:style>
  <w:style w:type="character" w:styleId="FollowedHyperlink">
    <w:name w:val="FollowedHyperlink"/>
    <w:rsid w:val="001E217B"/>
    <w:rPr>
      <w:color w:val="800080"/>
      <w:u w:val="single"/>
    </w:rPr>
  </w:style>
  <w:style w:type="paragraph" w:customStyle="1" w:styleId="Figure">
    <w:name w:val="Figure"/>
    <w:basedOn w:val="Normal"/>
    <w:next w:val="Normal"/>
    <w:rsid w:val="001E217B"/>
    <w:pPr>
      <w:widowControl w:val="0"/>
      <w:tabs>
        <w:tab w:val="left" w:pos="3210"/>
      </w:tabs>
      <w:spacing w:after="0" w:line="480" w:lineRule="auto"/>
      <w:ind w:firstLine="720"/>
      <w:jc w:val="center"/>
    </w:pPr>
    <w:rPr>
      <w:rFonts w:ascii="Times New Roman" w:eastAsia="Times New Roman" w:hAnsi="Times New Roman"/>
      <w:sz w:val="24"/>
      <w:szCs w:val="24"/>
      <w:u w:val="single"/>
    </w:rPr>
  </w:style>
  <w:style w:type="character" w:customStyle="1" w:styleId="citation">
    <w:name w:val="citation"/>
    <w:basedOn w:val="DefaultParagraphFont"/>
    <w:rsid w:val="001E217B"/>
  </w:style>
  <w:style w:type="character" w:customStyle="1" w:styleId="fieldtitle">
    <w:name w:val="field_title"/>
    <w:basedOn w:val="DefaultParagraphFont"/>
    <w:rsid w:val="001E217B"/>
  </w:style>
  <w:style w:type="character" w:customStyle="1" w:styleId="fieldpublisher">
    <w:name w:val="field_publisher"/>
    <w:basedOn w:val="DefaultParagraphFont"/>
    <w:rsid w:val="001E217B"/>
  </w:style>
  <w:style w:type="paragraph" w:styleId="Caption">
    <w:name w:val="caption"/>
    <w:basedOn w:val="Normal"/>
    <w:next w:val="Normal"/>
    <w:qFormat/>
    <w:rsid w:val="001E217B"/>
    <w:pPr>
      <w:spacing w:after="0" w:line="480" w:lineRule="auto"/>
      <w:ind w:firstLine="720"/>
    </w:pPr>
    <w:rPr>
      <w:rFonts w:ascii="Times New Roman" w:eastAsia="Times New Roman" w:hAnsi="Times New Roman"/>
      <w:b/>
      <w:bCs/>
      <w:sz w:val="20"/>
      <w:szCs w:val="20"/>
    </w:rPr>
  </w:style>
  <w:style w:type="paragraph" w:customStyle="1" w:styleId="coverPage">
    <w:name w:val="cover Page"/>
    <w:basedOn w:val="Normal"/>
    <w:qFormat/>
    <w:rsid w:val="001E217B"/>
    <w:pPr>
      <w:widowControl w:val="0"/>
      <w:spacing w:after="0" w:line="240" w:lineRule="auto"/>
      <w:ind w:firstLine="720"/>
      <w:jc w:val="center"/>
    </w:pPr>
    <w:rPr>
      <w:rFonts w:ascii="Times New Roman" w:eastAsia="Times New Roman" w:hAnsi="Times New Roman"/>
      <w:noProof/>
      <w:sz w:val="24"/>
      <w:szCs w:val="24"/>
    </w:rPr>
  </w:style>
  <w:style w:type="paragraph" w:styleId="Subtitle">
    <w:name w:val="Subtitle"/>
    <w:basedOn w:val="Normal"/>
    <w:next w:val="Normal"/>
    <w:link w:val="SubtitleChar"/>
    <w:qFormat/>
    <w:rsid w:val="001E217B"/>
    <w:pPr>
      <w:spacing w:after="60" w:line="240" w:lineRule="auto"/>
      <w:jc w:val="center"/>
      <w:outlineLvl w:val="1"/>
    </w:pPr>
    <w:rPr>
      <w:rFonts w:ascii="Cambria" w:eastAsia="Times New Roman" w:hAnsi="Cambria"/>
      <w:sz w:val="24"/>
      <w:szCs w:val="24"/>
      <w:lang w:val="x-none" w:eastAsia="x-none"/>
    </w:rPr>
  </w:style>
  <w:style w:type="character" w:customStyle="1" w:styleId="SubtitleChar">
    <w:name w:val="Subtitle Char"/>
    <w:link w:val="Subtitle"/>
    <w:rsid w:val="001E217B"/>
    <w:rPr>
      <w:rFonts w:ascii="Cambria" w:eastAsia="Times New Roman" w:hAnsi="Cambria" w:cs="Times New Roman"/>
      <w:sz w:val="24"/>
      <w:szCs w:val="24"/>
      <w:lang w:val="x-none" w:eastAsia="x-none"/>
    </w:rPr>
  </w:style>
  <w:style w:type="paragraph" w:customStyle="1" w:styleId="MediumGrid21">
    <w:name w:val="Medium Grid 21"/>
    <w:basedOn w:val="Normal"/>
    <w:uiPriority w:val="1"/>
    <w:qFormat/>
    <w:rsid w:val="001E217B"/>
    <w:pPr>
      <w:spacing w:after="0" w:line="240" w:lineRule="auto"/>
    </w:pPr>
    <w:rPr>
      <w:sz w:val="24"/>
      <w:szCs w:val="32"/>
      <w:lang w:bidi="en-US"/>
    </w:rPr>
  </w:style>
  <w:style w:type="character" w:customStyle="1" w:styleId="ColorfulGrid-Accent1Char2">
    <w:name w:val="Colorful Grid - Accent 1 Char2"/>
    <w:link w:val="MediumGrid2-Accent2"/>
    <w:rsid w:val="001E217B"/>
    <w:rPr>
      <w:rFonts w:ascii="Calibri" w:eastAsia="Calibri" w:hAnsi="Calibri"/>
      <w:i/>
      <w:sz w:val="24"/>
      <w:szCs w:val="24"/>
      <w:lang w:val="x-none" w:eastAsia="x-none"/>
    </w:rPr>
  </w:style>
  <w:style w:type="table" w:styleId="MediumGrid2-Accent2">
    <w:name w:val="Medium Grid 2 Accent 2"/>
    <w:basedOn w:val="TableNormal"/>
    <w:link w:val="ColorfulGrid-Accent1Char2"/>
    <w:rsid w:val="001E217B"/>
    <w:pPr>
      <w:spacing w:after="0" w:line="240" w:lineRule="auto"/>
    </w:pPr>
    <w:rPr>
      <w:rFonts w:ascii="Calibri" w:eastAsia="Calibri" w:hAnsi="Calibri"/>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2">
    <w:name w:val="Light Shading - Accent 2 Char2"/>
    <w:link w:val="MediumGrid3-Accent2"/>
    <w:rsid w:val="001E217B"/>
    <w:rPr>
      <w:rFonts w:ascii="Calibri" w:eastAsia="Calibri" w:hAnsi="Calibri"/>
      <w:b/>
      <w:i/>
      <w:sz w:val="24"/>
      <w:lang w:val="x-none" w:eastAsia="x-none"/>
    </w:rPr>
  </w:style>
  <w:style w:type="table" w:styleId="MediumGrid3-Accent2">
    <w:name w:val="Medium Grid 3 Accent 2"/>
    <w:basedOn w:val="TableNormal"/>
    <w:link w:val="LightShading-Accent2Char2"/>
    <w:rsid w:val="001E217B"/>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IntenseEmphasis1">
    <w:name w:val="Intense Emphasis1"/>
    <w:qFormat/>
    <w:rsid w:val="001E217B"/>
    <w:rPr>
      <w:b/>
      <w:i/>
      <w:sz w:val="24"/>
      <w:szCs w:val="24"/>
      <w:u w:val="single"/>
    </w:rPr>
  </w:style>
  <w:style w:type="character" w:customStyle="1" w:styleId="SubtleReference1">
    <w:name w:val="Subtle Reference1"/>
    <w:qFormat/>
    <w:rsid w:val="001E217B"/>
    <w:rPr>
      <w:sz w:val="24"/>
      <w:szCs w:val="24"/>
      <w:u w:val="single"/>
    </w:rPr>
  </w:style>
  <w:style w:type="character" w:customStyle="1" w:styleId="IntenseReference1">
    <w:name w:val="Intense Reference1"/>
    <w:qFormat/>
    <w:rsid w:val="001E217B"/>
    <w:rPr>
      <w:b/>
      <w:sz w:val="24"/>
      <w:u w:val="single"/>
    </w:rPr>
  </w:style>
  <w:style w:type="character" w:customStyle="1" w:styleId="BookTitle1">
    <w:name w:val="Book Title1"/>
    <w:qFormat/>
    <w:rsid w:val="001E217B"/>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rsid w:val="001E217B"/>
    <w:pPr>
      <w:keepNext/>
      <w:widowControl/>
      <w:spacing w:before="240" w:after="60"/>
      <w:jc w:val="left"/>
      <w:outlineLvl w:val="9"/>
    </w:pPr>
    <w:rPr>
      <w:rFonts w:ascii="Cambria" w:hAnsi="Cambria"/>
      <w:sz w:val="32"/>
      <w:lang w:bidi="en-US"/>
    </w:rPr>
  </w:style>
  <w:style w:type="paragraph" w:customStyle="1" w:styleId="Default1">
    <w:name w:val="Default1"/>
    <w:basedOn w:val="Normal"/>
    <w:next w:val="Normal"/>
    <w:rsid w:val="001E217B"/>
    <w:pPr>
      <w:autoSpaceDE w:val="0"/>
      <w:autoSpaceDN w:val="0"/>
      <w:adjustRightInd w:val="0"/>
      <w:spacing w:after="0" w:line="240" w:lineRule="auto"/>
    </w:pPr>
    <w:rPr>
      <w:rFonts w:ascii="BHKKNA+TimesNewRoman" w:hAnsi="BHKKNA+TimesNewRoman"/>
      <w:sz w:val="24"/>
      <w:szCs w:val="24"/>
    </w:rPr>
  </w:style>
  <w:style w:type="character" w:customStyle="1" w:styleId="vnxs">
    <w:name w:val="vnxs"/>
    <w:rsid w:val="001E217B"/>
  </w:style>
  <w:style w:type="character" w:customStyle="1" w:styleId="subtitle1">
    <w:name w:val="subtitle1"/>
    <w:rsid w:val="001E217B"/>
    <w:rPr>
      <w:b/>
      <w:bCs/>
      <w:strike w:val="0"/>
      <w:dstrike w:val="0"/>
      <w:sz w:val="21"/>
      <w:szCs w:val="21"/>
      <w:u w:val="none"/>
      <w:effect w:val="none"/>
    </w:rPr>
  </w:style>
  <w:style w:type="character" w:customStyle="1" w:styleId="resultbody1">
    <w:name w:val="resultbody1"/>
    <w:rsid w:val="001E217B"/>
    <w:rPr>
      <w:rFonts w:ascii="MS Reference Sans Serif" w:hAnsi="MS Reference Sans Serif" w:hint="default"/>
      <w:b w:val="0"/>
      <w:bCs w:val="0"/>
      <w:color w:val="333333"/>
      <w:sz w:val="22"/>
      <w:szCs w:val="22"/>
    </w:rPr>
  </w:style>
  <w:style w:type="character" w:customStyle="1" w:styleId="sensecontent2">
    <w:name w:val="sense_content2"/>
    <w:rsid w:val="001E217B"/>
    <w:rPr>
      <w:rFonts w:ascii="Times New Roman" w:hAnsi="Times New Roman" w:cs="Times New Roman" w:hint="default"/>
      <w:b w:val="0"/>
      <w:bCs w:val="0"/>
    </w:rPr>
  </w:style>
  <w:style w:type="character" w:customStyle="1" w:styleId="resultbodyblack1">
    <w:name w:val="resultbodyblack1"/>
    <w:rsid w:val="001E217B"/>
    <w:rPr>
      <w:rFonts w:ascii="MS Reference Sans Serif" w:hAnsi="MS Reference Sans Serif" w:hint="default"/>
      <w:b/>
      <w:bCs/>
      <w:color w:val="000000"/>
      <w:sz w:val="22"/>
      <w:szCs w:val="22"/>
    </w:rPr>
  </w:style>
  <w:style w:type="paragraph" w:customStyle="1" w:styleId="body-paragraph">
    <w:name w:val="body-paragraph"/>
    <w:basedOn w:val="Normal"/>
    <w:rsid w:val="001E217B"/>
    <w:pPr>
      <w:spacing w:after="240" w:line="240" w:lineRule="auto"/>
    </w:pPr>
    <w:rPr>
      <w:rFonts w:ascii="Times New Roman" w:eastAsia="Times New Roman" w:hAnsi="Times New Roman"/>
      <w:sz w:val="19"/>
      <w:szCs w:val="19"/>
    </w:rPr>
  </w:style>
  <w:style w:type="character" w:customStyle="1" w:styleId="medium-normal7">
    <w:name w:val="medium-normal7"/>
    <w:rsid w:val="001E217B"/>
    <w:rPr>
      <w:b w:val="0"/>
      <w:bCs w:val="0"/>
      <w:i w:val="0"/>
      <w:iCs w:val="0"/>
      <w:sz w:val="17"/>
      <w:szCs w:val="17"/>
    </w:rPr>
  </w:style>
  <w:style w:type="character" w:customStyle="1" w:styleId="textsectiontitle">
    <w:name w:val="textsectiontitle"/>
    <w:rsid w:val="001E217B"/>
  </w:style>
  <w:style w:type="character" w:customStyle="1" w:styleId="searchword">
    <w:name w:val="searchword"/>
    <w:rsid w:val="001E217B"/>
  </w:style>
  <w:style w:type="character" w:customStyle="1" w:styleId="byline1">
    <w:name w:val="byline1"/>
    <w:rsid w:val="001E217B"/>
    <w:rPr>
      <w:color w:val="333333"/>
      <w:sz w:val="24"/>
      <w:szCs w:val="24"/>
    </w:rPr>
  </w:style>
  <w:style w:type="paragraph" w:customStyle="1" w:styleId="articlecontent">
    <w:name w:val="articlecontent"/>
    <w:basedOn w:val="Normal"/>
    <w:rsid w:val="001E217B"/>
    <w:pPr>
      <w:spacing w:before="100" w:beforeAutospacing="1" w:after="100" w:afterAutospacing="1" w:line="456" w:lineRule="atLeast"/>
    </w:pPr>
    <w:rPr>
      <w:rFonts w:ascii="Verdana" w:eastAsia="Times New Roman" w:hAnsi="Verdana"/>
      <w:color w:val="404117"/>
      <w:sz w:val="17"/>
      <w:szCs w:val="17"/>
    </w:rPr>
  </w:style>
  <w:style w:type="character" w:customStyle="1" w:styleId="title-link-wrapper1">
    <w:name w:val="title-link-wrapper1"/>
    <w:rsid w:val="001E217B"/>
    <w:rPr>
      <w:vanish w:val="0"/>
      <w:webHidden w:val="0"/>
      <w:specVanish w:val="0"/>
    </w:rPr>
  </w:style>
  <w:style w:type="character" w:customStyle="1" w:styleId="medium-font1">
    <w:name w:val="medium-font1"/>
    <w:rsid w:val="001E217B"/>
    <w:rPr>
      <w:sz w:val="19"/>
      <w:szCs w:val="19"/>
    </w:rPr>
  </w:style>
  <w:style w:type="character" w:customStyle="1" w:styleId="small4">
    <w:name w:val="small4"/>
    <w:rsid w:val="001E217B"/>
    <w:rPr>
      <w:color w:val="666666"/>
      <w:sz w:val="17"/>
      <w:szCs w:val="17"/>
    </w:rPr>
  </w:style>
  <w:style w:type="paragraph" w:customStyle="1" w:styleId="AdvancesBib">
    <w:name w:val="Advances Bib"/>
    <w:basedOn w:val="Normal"/>
    <w:rsid w:val="001E217B"/>
    <w:pPr>
      <w:autoSpaceDE w:val="0"/>
      <w:autoSpaceDN w:val="0"/>
      <w:spacing w:after="0" w:line="240" w:lineRule="auto"/>
      <w:ind w:left="360" w:hanging="360"/>
      <w:jc w:val="both"/>
    </w:pPr>
    <w:rPr>
      <w:rFonts w:ascii="Times" w:eastAsia="Batang" w:hAnsi="Times" w:cs="Times"/>
      <w:sz w:val="24"/>
      <w:szCs w:val="24"/>
      <w:lang w:eastAsia="ko-KR"/>
    </w:rPr>
  </w:style>
  <w:style w:type="character" w:styleId="HTMLCite">
    <w:name w:val="HTML Cite"/>
    <w:unhideWhenUsed/>
    <w:rsid w:val="001E217B"/>
    <w:rPr>
      <w:i/>
      <w:iCs/>
    </w:rPr>
  </w:style>
  <w:style w:type="character" w:customStyle="1" w:styleId="A3">
    <w:name w:val="A3"/>
    <w:rsid w:val="001E217B"/>
    <w:rPr>
      <w:rFonts w:cs="Adobe Garamond Pro"/>
      <w:color w:val="000000"/>
      <w:sz w:val="16"/>
      <w:szCs w:val="16"/>
    </w:rPr>
  </w:style>
  <w:style w:type="character" w:customStyle="1" w:styleId="pubtitle1">
    <w:name w:val="pubtitle1"/>
    <w:rsid w:val="001E217B"/>
    <w:rPr>
      <w:rFonts w:ascii="Arial Black" w:hAnsi="Arial Black" w:hint="default"/>
      <w:color w:val="666666"/>
      <w:sz w:val="23"/>
      <w:szCs w:val="23"/>
    </w:rPr>
  </w:style>
  <w:style w:type="character" w:customStyle="1" w:styleId="sitename1">
    <w:name w:val="sitename1"/>
    <w:rsid w:val="001E217B"/>
    <w:rPr>
      <w:rFonts w:ascii="Georgia" w:hAnsi="Georgia" w:hint="default"/>
      <w:b w:val="0"/>
      <w:bCs w:val="0"/>
      <w:caps/>
      <w:strike w:val="0"/>
      <w:dstrike w:val="0"/>
      <w:color w:val="000066"/>
      <w:spacing w:val="48"/>
      <w:sz w:val="36"/>
      <w:szCs w:val="36"/>
      <w:u w:val="none"/>
      <w:effect w:val="none"/>
    </w:rPr>
  </w:style>
  <w:style w:type="paragraph" w:customStyle="1" w:styleId="auto-style4">
    <w:name w:val="auto-style4"/>
    <w:basedOn w:val="Normal"/>
    <w:rsid w:val="001E217B"/>
    <w:pPr>
      <w:spacing w:before="120" w:after="120" w:line="240" w:lineRule="atLeast"/>
      <w:ind w:left="600" w:hanging="600"/>
    </w:pPr>
    <w:rPr>
      <w:rFonts w:ascii="Times New Roman" w:eastAsia="Times New Roman" w:hAnsi="Times New Roman"/>
      <w:sz w:val="24"/>
      <w:szCs w:val="24"/>
    </w:rPr>
  </w:style>
  <w:style w:type="character" w:customStyle="1" w:styleId="tooltipcontent1">
    <w:name w:val="tooltipcontent1"/>
    <w:rsid w:val="001E217B"/>
    <w:rPr>
      <w:b w:val="0"/>
      <w:bCs w:val="0"/>
      <w:strike w:val="0"/>
      <w:dstrike w:val="0"/>
      <w:vanish w:val="0"/>
      <w:webHidden w:val="0"/>
      <w:color w:val="333333"/>
      <w:sz w:val="17"/>
      <w:szCs w:val="17"/>
      <w:u w:val="none"/>
      <w:effect w:val="none"/>
      <w:shd w:val="clear" w:color="auto" w:fill="F8FAFC"/>
      <w:specVanish w:val="0"/>
    </w:rPr>
  </w:style>
  <w:style w:type="character" w:customStyle="1" w:styleId="author">
    <w:name w:val="author"/>
    <w:rsid w:val="001E217B"/>
  </w:style>
  <w:style w:type="paragraph" w:customStyle="1" w:styleId="cit">
    <w:name w:val="cit"/>
    <w:basedOn w:val="Normal"/>
    <w:rsid w:val="001E217B"/>
    <w:pPr>
      <w:spacing w:before="100" w:beforeAutospacing="1" w:after="100" w:afterAutospacing="1" w:line="240" w:lineRule="auto"/>
      <w:ind w:left="480" w:right="150" w:hanging="480"/>
    </w:pPr>
    <w:rPr>
      <w:rFonts w:ascii="Times New Roman" w:eastAsia="Times New Roman" w:hAnsi="Times New Roman"/>
      <w:sz w:val="24"/>
      <w:szCs w:val="24"/>
    </w:rPr>
  </w:style>
  <w:style w:type="character" w:customStyle="1" w:styleId="ft">
    <w:name w:val="ft"/>
    <w:rsid w:val="001E217B"/>
  </w:style>
  <w:style w:type="paragraph" w:customStyle="1" w:styleId="paper-citation">
    <w:name w:val="paper-citation"/>
    <w:basedOn w:val="Normal"/>
    <w:rsid w:val="001E217B"/>
    <w:pPr>
      <w:spacing w:before="100" w:beforeAutospacing="1" w:after="100" w:afterAutospacing="1" w:line="240" w:lineRule="auto"/>
    </w:pPr>
    <w:rPr>
      <w:rFonts w:ascii="Times New Roman" w:eastAsia="Times New Roman" w:hAnsi="Times New Roman"/>
      <w:sz w:val="24"/>
      <w:szCs w:val="24"/>
    </w:rPr>
  </w:style>
  <w:style w:type="character" w:customStyle="1" w:styleId="referencetext1">
    <w:name w:val="referencetext1"/>
    <w:rsid w:val="001E217B"/>
    <w:rPr>
      <w:vanish w:val="0"/>
      <w:webHidden w:val="0"/>
      <w:specVanish w:val="0"/>
    </w:rPr>
  </w:style>
  <w:style w:type="paragraph" w:customStyle="1" w:styleId="authors3">
    <w:name w:val="authors3"/>
    <w:basedOn w:val="Normal"/>
    <w:rsid w:val="001E217B"/>
    <w:pPr>
      <w:spacing w:before="100" w:beforeAutospacing="1" w:after="100" w:afterAutospacing="1" w:line="240" w:lineRule="auto"/>
    </w:pPr>
    <w:rPr>
      <w:rFonts w:ascii="Times New Roman" w:eastAsia="Times New Roman" w:hAnsi="Times New Roman"/>
      <w:b/>
      <w:bCs/>
      <w:sz w:val="20"/>
      <w:szCs w:val="20"/>
    </w:rPr>
  </w:style>
  <w:style w:type="character" w:customStyle="1" w:styleId="articletitle5">
    <w:name w:val="articletitle5"/>
    <w:rsid w:val="001E217B"/>
  </w:style>
  <w:style w:type="character" w:customStyle="1" w:styleId="journaltitle3">
    <w:name w:val="journaltitle3"/>
    <w:rsid w:val="001E217B"/>
    <w:rPr>
      <w:i/>
      <w:iCs/>
    </w:rPr>
  </w:style>
  <w:style w:type="character" w:customStyle="1" w:styleId="pubyear">
    <w:name w:val="pubyear"/>
    <w:rsid w:val="001E217B"/>
  </w:style>
  <w:style w:type="character" w:customStyle="1" w:styleId="vol3">
    <w:name w:val="vol3"/>
    <w:rsid w:val="001E217B"/>
    <w:rPr>
      <w:b/>
      <w:bCs/>
    </w:rPr>
  </w:style>
  <w:style w:type="character" w:customStyle="1" w:styleId="pagefirst">
    <w:name w:val="pagefirst"/>
    <w:rsid w:val="001E217B"/>
  </w:style>
  <w:style w:type="character" w:customStyle="1" w:styleId="pagelast">
    <w:name w:val="pagelast"/>
    <w:rsid w:val="001E217B"/>
  </w:style>
  <w:style w:type="character" w:customStyle="1" w:styleId="bday">
    <w:name w:val="bday"/>
    <w:rsid w:val="001E217B"/>
  </w:style>
  <w:style w:type="character" w:customStyle="1" w:styleId="printonly">
    <w:name w:val="printonly"/>
    <w:rsid w:val="001E217B"/>
  </w:style>
  <w:style w:type="character" w:customStyle="1" w:styleId="reference-accessdate">
    <w:name w:val="reference-accessdate"/>
    <w:rsid w:val="001E217B"/>
  </w:style>
  <w:style w:type="paragraph" w:customStyle="1" w:styleId="Pa11">
    <w:name w:val="Pa11"/>
    <w:basedOn w:val="Default"/>
    <w:next w:val="Default"/>
    <w:rsid w:val="001E217B"/>
    <w:pPr>
      <w:spacing w:line="221" w:lineRule="atLeast"/>
    </w:pPr>
    <w:rPr>
      <w:rFonts w:ascii="Adobe Garamond Pro" w:hAnsi="Adobe Garamond Pro"/>
      <w:color w:val="auto"/>
    </w:rPr>
  </w:style>
  <w:style w:type="paragraph" w:customStyle="1" w:styleId="Pa0">
    <w:name w:val="Pa0"/>
    <w:basedOn w:val="Default"/>
    <w:next w:val="Default"/>
    <w:rsid w:val="001E217B"/>
    <w:pPr>
      <w:spacing w:line="241" w:lineRule="atLeast"/>
    </w:pPr>
    <w:rPr>
      <w:rFonts w:ascii="ITC Avant Garde Gothic Demi" w:hAnsi="ITC Avant Garde Gothic Demi"/>
      <w:color w:val="auto"/>
    </w:rPr>
  </w:style>
  <w:style w:type="character" w:customStyle="1" w:styleId="A1">
    <w:name w:val="A1"/>
    <w:rsid w:val="001E217B"/>
    <w:rPr>
      <w:rFonts w:cs="ITC Avant Garde Gothic Demi"/>
      <w:b/>
      <w:bCs/>
      <w:color w:val="000000"/>
      <w:sz w:val="32"/>
      <w:szCs w:val="32"/>
    </w:rPr>
  </w:style>
  <w:style w:type="paragraph" w:customStyle="1" w:styleId="Pa3">
    <w:name w:val="Pa3"/>
    <w:basedOn w:val="Default"/>
    <w:next w:val="Default"/>
    <w:rsid w:val="001E217B"/>
    <w:pPr>
      <w:spacing w:line="321" w:lineRule="atLeast"/>
    </w:pPr>
    <w:rPr>
      <w:rFonts w:ascii="ITC Avant Garde Gothic Demi" w:hAnsi="ITC Avant Garde Gothic Demi"/>
      <w:color w:val="auto"/>
    </w:rPr>
  </w:style>
  <w:style w:type="character" w:customStyle="1" w:styleId="author4">
    <w:name w:val="author4"/>
    <w:rsid w:val="001E217B"/>
    <w:rPr>
      <w:color w:val="111169"/>
      <w:sz w:val="18"/>
      <w:szCs w:val="18"/>
    </w:rPr>
  </w:style>
  <w:style w:type="paragraph" w:customStyle="1" w:styleId="intro2">
    <w:name w:val="intro2"/>
    <w:basedOn w:val="Normal"/>
    <w:rsid w:val="001E217B"/>
    <w:pPr>
      <w:spacing w:after="345" w:line="240" w:lineRule="auto"/>
    </w:pPr>
    <w:rPr>
      <w:rFonts w:ascii="Georgia" w:eastAsia="Times New Roman" w:hAnsi="Georgia"/>
      <w:color w:val="555555"/>
      <w:sz w:val="23"/>
      <w:szCs w:val="23"/>
    </w:rPr>
  </w:style>
  <w:style w:type="character" w:customStyle="1" w:styleId="org">
    <w:name w:val="org"/>
    <w:rsid w:val="001E217B"/>
  </w:style>
  <w:style w:type="character" w:customStyle="1" w:styleId="klink">
    <w:name w:val="klink"/>
    <w:rsid w:val="001E217B"/>
  </w:style>
  <w:style w:type="character" w:customStyle="1" w:styleId="element-citation">
    <w:name w:val="element-citation"/>
    <w:rsid w:val="001E217B"/>
  </w:style>
  <w:style w:type="character" w:customStyle="1" w:styleId="ref-journal1">
    <w:name w:val="ref-journal1"/>
    <w:rsid w:val="001E217B"/>
    <w:rPr>
      <w:i/>
      <w:iCs/>
    </w:rPr>
  </w:style>
  <w:style w:type="character" w:customStyle="1" w:styleId="ref-vol">
    <w:name w:val="ref-vol"/>
    <w:rsid w:val="001E217B"/>
  </w:style>
  <w:style w:type="character" w:customStyle="1" w:styleId="resultname1">
    <w:name w:val="resultname1"/>
    <w:rsid w:val="001E217B"/>
    <w:rPr>
      <w:rFonts w:ascii="Arial" w:hAnsi="Arial" w:cs="Arial" w:hint="default"/>
      <w:b/>
      <w:bCs/>
      <w:i/>
      <w:iCs/>
      <w:sz w:val="18"/>
      <w:szCs w:val="18"/>
    </w:rPr>
  </w:style>
  <w:style w:type="character" w:customStyle="1" w:styleId="result1">
    <w:name w:val="result1"/>
    <w:rsid w:val="001E217B"/>
    <w:rPr>
      <w:rFonts w:ascii="Arial" w:hAnsi="Arial" w:cs="Arial" w:hint="default"/>
      <w:b/>
      <w:bCs/>
      <w:color w:val="0000FF"/>
      <w:sz w:val="21"/>
      <w:szCs w:val="21"/>
    </w:rPr>
  </w:style>
  <w:style w:type="character" w:customStyle="1" w:styleId="googqs-tidbit-1">
    <w:name w:val="goog_qs-tidbit-1"/>
    <w:rsid w:val="001E217B"/>
  </w:style>
  <w:style w:type="character" w:styleId="CommentReference">
    <w:name w:val="annotation reference"/>
    <w:rsid w:val="001E217B"/>
    <w:rPr>
      <w:sz w:val="18"/>
    </w:rPr>
  </w:style>
  <w:style w:type="paragraph" w:styleId="CommentText">
    <w:name w:val="annotation text"/>
    <w:basedOn w:val="Normal"/>
    <w:link w:val="CommentTextChar"/>
    <w:rsid w:val="001E217B"/>
    <w:pPr>
      <w:spacing w:after="0" w:line="480" w:lineRule="auto"/>
      <w:ind w:firstLine="720"/>
    </w:pPr>
    <w:rPr>
      <w:rFonts w:ascii="Times New Roman" w:eastAsia="Times New Roman" w:hAnsi="Times New Roman"/>
      <w:sz w:val="24"/>
      <w:szCs w:val="24"/>
      <w:lang w:val="x-none" w:eastAsia="x-none"/>
    </w:rPr>
  </w:style>
  <w:style w:type="character" w:customStyle="1" w:styleId="CommentTextChar">
    <w:name w:val="Comment Text Char"/>
    <w:link w:val="CommentText"/>
    <w:rsid w:val="001E217B"/>
    <w:rPr>
      <w:rFonts w:ascii="Times New Roman" w:eastAsia="Times New Roman" w:hAnsi="Times New Roman" w:cs="Times New Roman"/>
      <w:sz w:val="24"/>
      <w:szCs w:val="24"/>
      <w:lang w:val="x-none" w:eastAsia="x-none"/>
    </w:rPr>
  </w:style>
  <w:style w:type="paragraph" w:customStyle="1" w:styleId="ChapterTitle">
    <w:name w:val="Chapter Title"/>
    <w:basedOn w:val="Title"/>
    <w:link w:val="ChapterTitleChar"/>
    <w:autoRedefine/>
    <w:qFormat/>
    <w:rsid w:val="001E217B"/>
    <w:pPr>
      <w:tabs>
        <w:tab w:val="left" w:leader="dot" w:pos="8640"/>
      </w:tabs>
      <w:spacing w:line="240" w:lineRule="auto"/>
      <w:jc w:val="left"/>
    </w:pPr>
  </w:style>
  <w:style w:type="character" w:customStyle="1" w:styleId="ChapterTitleChar">
    <w:name w:val="Chapter Title Char"/>
    <w:basedOn w:val="TitleChar"/>
    <w:link w:val="ChapterTitle"/>
    <w:rsid w:val="001E217B"/>
    <w:rPr>
      <w:rFonts w:ascii="Times New Roman" w:eastAsia="Times New Roman" w:hAnsi="Times New Roman" w:cs="Times New Roman"/>
      <w:b/>
      <w:bCs/>
      <w:sz w:val="24"/>
      <w:szCs w:val="24"/>
      <w:lang w:val="x-none" w:eastAsia="x-none"/>
    </w:rPr>
  </w:style>
  <w:style w:type="paragraph" w:customStyle="1" w:styleId="Level-2Heading">
    <w:name w:val="Level-2 Heading"/>
    <w:basedOn w:val="Normal"/>
    <w:link w:val="Level-2HeadingChar"/>
    <w:rsid w:val="001E217B"/>
    <w:pPr>
      <w:spacing w:after="0" w:line="480" w:lineRule="auto"/>
    </w:pPr>
    <w:rPr>
      <w:rFonts w:ascii="Times New Roman" w:eastAsia="TimesNewRomanPS-BoldMT" w:hAnsi="Times New Roman"/>
      <w:i/>
      <w:sz w:val="24"/>
      <w:szCs w:val="24"/>
      <w:lang w:val="x-none" w:eastAsia="x-none"/>
    </w:rPr>
  </w:style>
  <w:style w:type="character" w:customStyle="1" w:styleId="Level-2HeadingChar">
    <w:name w:val="Level-2 Heading Char"/>
    <w:link w:val="Level-2Heading"/>
    <w:rsid w:val="001E217B"/>
    <w:rPr>
      <w:rFonts w:ascii="Times New Roman" w:eastAsia="TimesNewRomanPS-BoldMT" w:hAnsi="Times New Roman" w:cs="Times New Roman"/>
      <w:i/>
      <w:sz w:val="24"/>
      <w:szCs w:val="24"/>
      <w:lang w:val="x-none" w:eastAsia="x-none"/>
    </w:rPr>
  </w:style>
  <w:style w:type="paragraph" w:customStyle="1" w:styleId="Style1">
    <w:name w:val="Style1"/>
    <w:basedOn w:val="Normal"/>
    <w:link w:val="Style1Char"/>
    <w:autoRedefine/>
    <w:qFormat/>
    <w:rsid w:val="001E217B"/>
    <w:pPr>
      <w:spacing w:after="0" w:line="480" w:lineRule="auto"/>
    </w:pPr>
    <w:rPr>
      <w:rFonts w:ascii="Times New Roman" w:eastAsia="TimesNewRomanPS-BoldMT" w:hAnsi="Times New Roman"/>
      <w:i/>
      <w:sz w:val="24"/>
      <w:szCs w:val="24"/>
      <w:lang w:val="x-none" w:eastAsia="x-none"/>
    </w:rPr>
  </w:style>
  <w:style w:type="character" w:customStyle="1" w:styleId="Style1Char">
    <w:name w:val="Style1 Char"/>
    <w:link w:val="Style1"/>
    <w:rsid w:val="001E217B"/>
    <w:rPr>
      <w:rFonts w:ascii="Times New Roman" w:eastAsia="TimesNewRomanPS-BoldMT" w:hAnsi="Times New Roman" w:cs="Times New Roman"/>
      <w:i/>
      <w:sz w:val="24"/>
      <w:szCs w:val="24"/>
      <w:lang w:val="x-none" w:eastAsia="x-none"/>
    </w:rPr>
  </w:style>
  <w:style w:type="paragraph" w:customStyle="1" w:styleId="Style2">
    <w:name w:val="Style2"/>
    <w:basedOn w:val="Normal"/>
    <w:link w:val="Style2Char"/>
    <w:autoRedefine/>
    <w:qFormat/>
    <w:rsid w:val="001E217B"/>
    <w:pPr>
      <w:autoSpaceDE w:val="0"/>
      <w:autoSpaceDN w:val="0"/>
      <w:adjustRightInd w:val="0"/>
      <w:spacing w:before="120" w:after="0" w:line="480" w:lineRule="auto"/>
    </w:pPr>
    <w:rPr>
      <w:rFonts w:ascii="Times New Roman" w:eastAsia="TimesNewRomanPS-BoldMT" w:hAnsi="Times New Roman"/>
      <w:i/>
      <w:sz w:val="24"/>
      <w:szCs w:val="24"/>
      <w:lang w:val="x-none" w:eastAsia="x-none"/>
    </w:rPr>
  </w:style>
  <w:style w:type="character" w:customStyle="1" w:styleId="Style2Char">
    <w:name w:val="Style2 Char"/>
    <w:link w:val="Style2"/>
    <w:rsid w:val="001E217B"/>
    <w:rPr>
      <w:rFonts w:ascii="Times New Roman" w:eastAsia="TimesNewRomanPS-BoldMT" w:hAnsi="Times New Roman" w:cs="Times New Roman"/>
      <w:i/>
      <w:sz w:val="24"/>
      <w:szCs w:val="24"/>
      <w:lang w:val="x-none" w:eastAsia="x-none"/>
    </w:rPr>
  </w:style>
  <w:style w:type="table" w:styleId="TableGrid">
    <w:name w:val="Table Grid"/>
    <w:basedOn w:val="TableNormal"/>
    <w:rsid w:val="001E217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2">
    <w:name w:val="Medium Grid 22"/>
    <w:basedOn w:val="Normal"/>
    <w:qFormat/>
    <w:rsid w:val="001E217B"/>
    <w:pPr>
      <w:spacing w:after="0" w:line="240" w:lineRule="auto"/>
    </w:pPr>
    <w:rPr>
      <w:sz w:val="24"/>
      <w:szCs w:val="32"/>
      <w:lang w:bidi="en-US"/>
    </w:rPr>
  </w:style>
  <w:style w:type="character" w:customStyle="1" w:styleId="ColorfulGrid-Accent1Char">
    <w:name w:val="Colorful Grid - Accent 1 Char"/>
    <w:link w:val="MediumShading1-Accent3"/>
    <w:rsid w:val="001E217B"/>
    <w:rPr>
      <w:rFonts w:ascii="Calibri" w:eastAsia="Calibri" w:hAnsi="Calibri"/>
      <w:i/>
      <w:sz w:val="24"/>
      <w:szCs w:val="24"/>
      <w:lang w:val="x-none" w:eastAsia="x-none"/>
    </w:rPr>
  </w:style>
  <w:style w:type="table" w:styleId="MediumShading1-Accent3">
    <w:name w:val="Medium Shading 1 Accent 3"/>
    <w:basedOn w:val="TableNormal"/>
    <w:link w:val="ColorfulGrid-Accent1Char"/>
    <w:rsid w:val="001E217B"/>
    <w:pPr>
      <w:spacing w:after="0" w:line="240" w:lineRule="auto"/>
    </w:pPr>
    <w:rPr>
      <w:rFonts w:ascii="Calibri" w:eastAsia="Calibri" w:hAnsi="Calibri"/>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
    <w:name w:val="Light Shading - Accent 2 Char"/>
    <w:link w:val="MediumShading2-Accent3"/>
    <w:rsid w:val="001E217B"/>
    <w:rPr>
      <w:rFonts w:ascii="Calibri" w:eastAsia="Calibri" w:hAnsi="Calibri"/>
      <w:b/>
      <w:i/>
      <w:sz w:val="24"/>
      <w:lang w:val="x-none" w:eastAsia="x-none"/>
    </w:rPr>
  </w:style>
  <w:style w:type="table" w:styleId="MediumShading2-Accent3">
    <w:name w:val="Medium Shading 2 Accent 3"/>
    <w:basedOn w:val="TableNormal"/>
    <w:link w:val="LightShading-Accent2Char"/>
    <w:rsid w:val="001E217B"/>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CommentSubject">
    <w:name w:val="annotation subject"/>
    <w:basedOn w:val="CommentText"/>
    <w:next w:val="CommentText"/>
    <w:link w:val="CommentSubjectChar"/>
    <w:rsid w:val="001E217B"/>
    <w:rPr>
      <w:b/>
      <w:bCs/>
    </w:rPr>
  </w:style>
  <w:style w:type="character" w:customStyle="1" w:styleId="CommentSubjectChar">
    <w:name w:val="Comment Subject Char"/>
    <w:link w:val="CommentSubject"/>
    <w:rsid w:val="001E217B"/>
    <w:rPr>
      <w:rFonts w:ascii="Times New Roman" w:eastAsia="Times New Roman" w:hAnsi="Times New Roman" w:cs="Times New Roman"/>
      <w:b/>
      <w:bCs/>
      <w:sz w:val="24"/>
      <w:szCs w:val="24"/>
      <w:lang w:val="x-none" w:eastAsia="x-none"/>
    </w:rPr>
  </w:style>
  <w:style w:type="character" w:customStyle="1" w:styleId="ColorfulGrid-Accent1Char1">
    <w:name w:val="Colorful Grid - Accent 1 Char1"/>
    <w:rsid w:val="001E217B"/>
    <w:rPr>
      <w:rFonts w:ascii="Calibri" w:eastAsia="Calibri" w:hAnsi="Calibri"/>
      <w:i/>
      <w:sz w:val="24"/>
      <w:szCs w:val="24"/>
      <w:lang w:val="x-none" w:eastAsia="x-none"/>
    </w:rPr>
  </w:style>
  <w:style w:type="character" w:customStyle="1" w:styleId="LightShading-Accent2Char1">
    <w:name w:val="Light Shading - Accent 2 Char1"/>
    <w:rsid w:val="001E217B"/>
    <w:rPr>
      <w:rFonts w:ascii="Calibri" w:eastAsia="Calibri" w:hAnsi="Calibri"/>
      <w:b/>
      <w:i/>
      <w:sz w:val="24"/>
      <w:lang w:val="x-none" w:eastAsia="x-none"/>
    </w:rPr>
  </w:style>
  <w:style w:type="paragraph" w:customStyle="1" w:styleId="MediumGrid210">
    <w:name w:val="Medium Grid 21"/>
    <w:basedOn w:val="Normal"/>
    <w:qFormat/>
    <w:rsid w:val="001E217B"/>
    <w:pPr>
      <w:spacing w:after="0" w:line="240" w:lineRule="auto"/>
    </w:pPr>
    <w:rPr>
      <w:sz w:val="24"/>
      <w:szCs w:val="32"/>
      <w:lang w:bidi="en-US"/>
    </w:rPr>
  </w:style>
  <w:style w:type="table" w:styleId="ColorfulList-Accent3">
    <w:name w:val="Colorful List Accent 3"/>
    <w:basedOn w:val="TableNormal"/>
    <w:rsid w:val="001E217B"/>
    <w:pPr>
      <w:spacing w:after="0" w:line="240" w:lineRule="auto"/>
    </w:pPr>
    <w:rPr>
      <w:rFonts w:ascii="Calibri" w:eastAsia="Calibri" w:hAnsi="Calibri" w:cs="Times New Roman"/>
      <w:i/>
      <w:sz w:val="24"/>
      <w:szCs w:val="24"/>
      <w:lang w:val="x-none" w:eastAsia="x-none" w:bidi="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rsid w:val="001E217B"/>
    <w:pPr>
      <w:spacing w:after="0" w:line="240" w:lineRule="auto"/>
    </w:pPr>
    <w:rPr>
      <w:rFonts w:ascii="Calibri" w:eastAsia="Calibri" w:hAnsi="Calibri" w:cs="Times New Roman"/>
      <w:b/>
      <w:i/>
      <w:sz w:val="24"/>
      <w:szCs w:val="20"/>
      <w:lang w:val="x-none" w:eastAsia="x-none" w:bidi="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Pa1">
    <w:name w:val="Pa1"/>
    <w:basedOn w:val="Default"/>
    <w:next w:val="Default"/>
    <w:uiPriority w:val="99"/>
    <w:rsid w:val="001E217B"/>
    <w:pPr>
      <w:spacing w:line="241" w:lineRule="atLeast"/>
    </w:pPr>
    <w:rPr>
      <w:rFonts w:ascii="ITC Franklin Gothic Std Med" w:eastAsia="Times New Roman" w:hAnsi="ITC Franklin Gothic Std Med"/>
      <w:color w:val="auto"/>
    </w:rPr>
  </w:style>
  <w:style w:type="character" w:customStyle="1" w:styleId="A5">
    <w:name w:val="A5"/>
    <w:uiPriority w:val="99"/>
    <w:rsid w:val="001E217B"/>
    <w:rPr>
      <w:rFonts w:cs="ITC Franklin Gothic Std Med"/>
      <w:color w:val="000000"/>
      <w:sz w:val="20"/>
      <w:szCs w:val="20"/>
    </w:rPr>
  </w:style>
  <w:style w:type="paragraph" w:customStyle="1" w:styleId="MediumGrid23">
    <w:name w:val="Medium Grid 23"/>
    <w:basedOn w:val="Normal"/>
    <w:uiPriority w:val="1"/>
    <w:qFormat/>
    <w:rsid w:val="001E217B"/>
    <w:pPr>
      <w:spacing w:after="0" w:line="240" w:lineRule="auto"/>
    </w:pPr>
    <w:rPr>
      <w:sz w:val="24"/>
      <w:szCs w:val="32"/>
      <w:lang w:bidi="en-US"/>
    </w:rPr>
  </w:style>
  <w:style w:type="character" w:customStyle="1" w:styleId="MediumGrid1-Accent4Char">
    <w:name w:val="Medium Grid 1 - Accent 4 Char"/>
    <w:link w:val="LightGrid-Accent5"/>
    <w:rsid w:val="001E217B"/>
    <w:rPr>
      <w:rFonts w:ascii="Calibri" w:eastAsia="Calibri" w:hAnsi="Calibri"/>
      <w:i/>
      <w:sz w:val="24"/>
      <w:szCs w:val="24"/>
      <w:lang w:val="x-none" w:eastAsia="x-none"/>
    </w:rPr>
  </w:style>
  <w:style w:type="table" w:styleId="LightGrid-Accent5">
    <w:name w:val="Light Grid Accent 5"/>
    <w:basedOn w:val="TableNormal"/>
    <w:link w:val="MediumGrid1-Accent4Char"/>
    <w:rsid w:val="001E217B"/>
    <w:pPr>
      <w:spacing w:after="0" w:line="240" w:lineRule="auto"/>
    </w:pPr>
    <w:rPr>
      <w:rFonts w:ascii="Calibri" w:eastAsia="Calibri" w:hAnsi="Calibri"/>
      <w:i/>
      <w:sz w:val="24"/>
      <w:szCs w:val="24"/>
      <w:lang w:val="x-none" w:eastAsia="x-none"/>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lastRow">
      <w:tblPr/>
      <w:tcPr>
        <w:tcBorders>
          <w:top w:val="single" w:sz="18" w:space="0" w:color="9F8AB9"/>
        </w:tcBorders>
      </w:tcPr>
    </w:tblStylePr>
    <w:tblStylePr w:type="band1Vert">
      <w:tblPr/>
      <w:tcPr>
        <w:shd w:val="clear" w:color="auto" w:fill="BFB1D0"/>
      </w:tcPr>
    </w:tblStylePr>
    <w:tblStylePr w:type="band1Horz">
      <w:tblPr/>
      <w:tcPr>
        <w:shd w:val="clear" w:color="auto" w:fill="BFB1D0"/>
      </w:tcPr>
    </w:tblStylePr>
  </w:style>
  <w:style w:type="character" w:customStyle="1" w:styleId="MediumGrid2-Accent4Char">
    <w:name w:val="Medium Grid 2 - Accent 4 Char"/>
    <w:link w:val="MediumShading1-Accent5"/>
    <w:rsid w:val="001E217B"/>
    <w:rPr>
      <w:rFonts w:ascii="Calibri" w:eastAsia="Calibri" w:hAnsi="Calibri"/>
      <w:b/>
      <w:i/>
      <w:sz w:val="24"/>
      <w:lang w:val="x-none" w:eastAsia="x-none"/>
    </w:rPr>
  </w:style>
  <w:style w:type="table" w:styleId="MediumShading1-Accent5">
    <w:name w:val="Medium Shading 1 Accent 5"/>
    <w:basedOn w:val="TableNormal"/>
    <w:link w:val="MediumGrid2-Accent4Char"/>
    <w:rsid w:val="001E217B"/>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tblPr/>
      <w:tcPr>
        <w:shd w:val="clear" w:color="auto" w:fill="F2EFF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ColorfulShading-Accent5">
    <w:name w:val="Colorful Shading Accent 5"/>
    <w:basedOn w:val="TableNormal"/>
    <w:rsid w:val="001E217B"/>
    <w:pPr>
      <w:spacing w:after="0" w:line="240" w:lineRule="auto"/>
    </w:pPr>
    <w:rPr>
      <w:rFonts w:ascii="Calibri" w:eastAsia="Calibri" w:hAnsi="Calibri" w:cs="Times New Roman"/>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5">
    <w:name w:val="Colorful List Accent 5"/>
    <w:basedOn w:val="TableNormal"/>
    <w:rsid w:val="001E217B"/>
    <w:pPr>
      <w:spacing w:after="0" w:line="240" w:lineRule="auto"/>
    </w:pPr>
    <w:rPr>
      <w:rFonts w:ascii="Calibri" w:eastAsia="Calibri" w:hAnsi="Calibri" w:cs="Times New Roman"/>
      <w:b/>
      <w:i/>
      <w:sz w:val="24"/>
      <w:szCs w:val="20"/>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2-Accent6">
    <w:name w:val="Medium List 2 Accent 6"/>
    <w:basedOn w:val="TableNormal"/>
    <w:rsid w:val="001E217B"/>
    <w:pPr>
      <w:spacing w:after="0" w:line="240" w:lineRule="auto"/>
    </w:pPr>
    <w:rPr>
      <w:rFonts w:ascii="Calibri" w:eastAsia="Calibri" w:hAnsi="Calibri" w:cs="Times New Roman"/>
      <w:i/>
      <w:sz w:val="24"/>
      <w:szCs w:val="24"/>
      <w:lang w:val="x-none" w:eastAsia="x-none" w:bidi="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1-Accent6">
    <w:name w:val="Medium Grid 1 Accent 6"/>
    <w:basedOn w:val="TableNormal"/>
    <w:rsid w:val="001E217B"/>
    <w:pPr>
      <w:spacing w:after="0" w:line="240" w:lineRule="auto"/>
    </w:pPr>
    <w:rPr>
      <w:rFonts w:ascii="Calibri" w:eastAsia="Calibri" w:hAnsi="Calibri" w:cs="Times New Roman"/>
      <w:b/>
      <w:i/>
      <w:sz w:val="24"/>
      <w:szCs w:val="20"/>
      <w:lang w:val="x-none" w:eastAsia="x-none" w:bidi="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MediumGrid2-Accent2Char">
    <w:name w:val="Medium Grid 2 - Accent 2 Char"/>
    <w:rsid w:val="001E217B"/>
    <w:rPr>
      <w:rFonts w:ascii="Calibri" w:eastAsia="Calibri" w:hAnsi="Calibri"/>
      <w:i/>
      <w:sz w:val="24"/>
      <w:szCs w:val="24"/>
      <w:lang w:val="x-none" w:eastAsia="x-none"/>
    </w:rPr>
  </w:style>
  <w:style w:type="character" w:customStyle="1" w:styleId="MediumGrid3-Accent2Char">
    <w:name w:val="Medium Grid 3 - Accent 2 Char"/>
    <w:rsid w:val="001E217B"/>
    <w:rPr>
      <w:rFonts w:ascii="Calibri" w:eastAsia="Calibri" w:hAnsi="Calibri"/>
      <w:b/>
      <w:i/>
      <w:sz w:val="24"/>
      <w:lang w:val="x-none" w:eastAsia="x-none"/>
    </w:rPr>
  </w:style>
  <w:style w:type="character" w:customStyle="1" w:styleId="MediumShading1-Accent3Char">
    <w:name w:val="Medium Shading 1 - Accent 3 Char"/>
    <w:rsid w:val="001E217B"/>
    <w:rPr>
      <w:rFonts w:ascii="Calibri" w:eastAsia="Calibri" w:hAnsi="Calibri"/>
      <w:i/>
      <w:sz w:val="24"/>
      <w:szCs w:val="24"/>
      <w:lang w:val="x-none" w:eastAsia="x-none"/>
    </w:rPr>
  </w:style>
  <w:style w:type="character" w:customStyle="1" w:styleId="MediumShading2-Accent3Char">
    <w:name w:val="Medium Shading 2 - Accent 3 Char"/>
    <w:rsid w:val="001E217B"/>
    <w:rPr>
      <w:rFonts w:ascii="Calibri" w:eastAsia="Calibri" w:hAnsi="Calibri"/>
      <w:b/>
      <w:i/>
      <w:sz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footer" w:uiPriority="0"/>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0" w:unhideWhenUsed="0"/>
    <w:lsdException w:name="Medium Grid 3 Accent 2" w:semiHidden="0" w:uiPriority="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0" w:unhideWhenUsed="0"/>
    <w:lsdException w:name="Medium Shading 2 Accent 3" w:semiHidden="0" w:uiPriority="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0" w:unhideWhenUsed="0"/>
    <w:lsdException w:name="Colorful Grid Accent 3" w:semiHidden="0" w:uiPriority="0"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0" w:unhideWhenUsed="0"/>
    <w:lsdException w:name="Medium Shading 1 Accent 5" w:semiHidden="0" w:uiPriority="0"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0" w:unhideWhenUsed="0"/>
    <w:lsdException w:name="Colorful List Accent 5" w:semiHidden="0" w:uiPriority="0"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0" w:unhideWhenUsed="0"/>
    <w:lsdException w:name="Medium Grid 1 Accent 6" w:semiHidden="0" w:uiPriority="0"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17B"/>
    <w:rPr>
      <w:rFonts w:ascii="Calibri" w:eastAsia="Calibri" w:hAnsi="Calibri" w:cs="Times New Roman"/>
    </w:rPr>
  </w:style>
  <w:style w:type="paragraph" w:styleId="Heading1">
    <w:name w:val="heading 1"/>
    <w:basedOn w:val="Normal"/>
    <w:next w:val="Normal"/>
    <w:link w:val="Heading1Char"/>
    <w:autoRedefine/>
    <w:qFormat/>
    <w:rsid w:val="001E217B"/>
    <w:pPr>
      <w:widowControl w:val="0"/>
      <w:spacing w:after="0" w:line="240" w:lineRule="auto"/>
      <w:jc w:val="both"/>
      <w:outlineLvl w:val="0"/>
    </w:pPr>
    <w:rPr>
      <w:rFonts w:ascii="Times New Roman" w:eastAsia="TimesNewRomanPS-BoldMT" w:hAnsi="Times New Roman"/>
      <w:b/>
      <w:bCs/>
      <w:kern w:val="32"/>
      <w:sz w:val="24"/>
      <w:szCs w:val="24"/>
      <w:lang w:val="x-none" w:eastAsia="x-none"/>
    </w:rPr>
  </w:style>
  <w:style w:type="paragraph" w:styleId="Heading2">
    <w:name w:val="heading 2"/>
    <w:basedOn w:val="Normal"/>
    <w:next w:val="Normal"/>
    <w:link w:val="Heading2Char"/>
    <w:uiPriority w:val="9"/>
    <w:qFormat/>
    <w:rsid w:val="001E217B"/>
    <w:pPr>
      <w:keepNext/>
      <w:spacing w:before="240" w:after="60"/>
      <w:outlineLvl w:val="1"/>
    </w:pPr>
    <w:rPr>
      <w:rFonts w:ascii="Cambria" w:eastAsia="Times New Roman" w:hAnsi="Cambria"/>
      <w:b/>
      <w:bCs/>
      <w:i/>
      <w:iCs/>
      <w:sz w:val="28"/>
      <w:szCs w:val="28"/>
      <w:lang w:val="x-none" w:eastAsia="x-none"/>
    </w:rPr>
  </w:style>
  <w:style w:type="paragraph" w:styleId="Heading3">
    <w:name w:val="heading 3"/>
    <w:basedOn w:val="Normal"/>
    <w:next w:val="Normal"/>
    <w:link w:val="Heading3Char"/>
    <w:qFormat/>
    <w:rsid w:val="001E217B"/>
    <w:pPr>
      <w:keepNext/>
      <w:spacing w:after="0" w:line="480" w:lineRule="auto"/>
      <w:jc w:val="center"/>
      <w:outlineLvl w:val="2"/>
    </w:pPr>
    <w:rPr>
      <w:rFonts w:ascii="Times New Roman" w:eastAsia="Times New Roman" w:hAnsi="Times New Roman"/>
      <w:i/>
      <w:iCs/>
      <w:sz w:val="24"/>
      <w:szCs w:val="24"/>
      <w:lang w:val="x-none" w:eastAsia="x-none"/>
    </w:rPr>
  </w:style>
  <w:style w:type="paragraph" w:styleId="Heading4">
    <w:name w:val="heading 4"/>
    <w:basedOn w:val="Normal"/>
    <w:next w:val="Normal"/>
    <w:link w:val="Heading4Char"/>
    <w:uiPriority w:val="9"/>
    <w:qFormat/>
    <w:rsid w:val="001E217B"/>
    <w:pPr>
      <w:keepNext/>
      <w:spacing w:after="0" w:line="480" w:lineRule="auto"/>
      <w:ind w:firstLine="720"/>
      <w:outlineLvl w:val="3"/>
    </w:pPr>
    <w:rPr>
      <w:rFonts w:ascii="Times New Roman" w:eastAsia="Times New Roman" w:hAnsi="Times New Roman"/>
      <w:i/>
      <w:iCs/>
      <w:sz w:val="24"/>
      <w:szCs w:val="24"/>
      <w:lang w:val="x-none" w:eastAsia="x-none"/>
    </w:rPr>
  </w:style>
  <w:style w:type="paragraph" w:styleId="Heading5">
    <w:name w:val="heading 5"/>
    <w:basedOn w:val="Normal"/>
    <w:next w:val="Normal"/>
    <w:link w:val="Heading5Char"/>
    <w:qFormat/>
    <w:rsid w:val="001E217B"/>
    <w:pPr>
      <w:spacing w:after="0" w:line="480" w:lineRule="auto"/>
      <w:ind w:firstLine="720"/>
      <w:outlineLvl w:val="4"/>
    </w:pPr>
    <w:rPr>
      <w:rFonts w:ascii="Times New Roman" w:eastAsia="Times New Roman" w:hAnsi="Times New Roman"/>
      <w:bCs/>
      <w:iCs/>
      <w:sz w:val="24"/>
      <w:szCs w:val="26"/>
      <w:lang w:val="x-none" w:eastAsia="x-none"/>
    </w:rPr>
  </w:style>
  <w:style w:type="paragraph" w:styleId="Heading6">
    <w:name w:val="heading 6"/>
    <w:basedOn w:val="Normal"/>
    <w:next w:val="Normal"/>
    <w:link w:val="Heading6Char"/>
    <w:uiPriority w:val="9"/>
    <w:qFormat/>
    <w:rsid w:val="001E217B"/>
    <w:pPr>
      <w:spacing w:before="240" w:after="60"/>
      <w:outlineLvl w:val="5"/>
    </w:pPr>
    <w:rPr>
      <w:rFonts w:eastAsia="Times New Roman"/>
      <w:b/>
      <w:bCs/>
      <w:lang w:val="x-none" w:eastAsia="x-none"/>
    </w:rPr>
  </w:style>
  <w:style w:type="paragraph" w:styleId="Heading7">
    <w:name w:val="heading 7"/>
    <w:basedOn w:val="Normal"/>
    <w:next w:val="Normal"/>
    <w:link w:val="Heading7Char"/>
    <w:qFormat/>
    <w:rsid w:val="001E217B"/>
    <w:pPr>
      <w:spacing w:before="240" w:after="60" w:line="480" w:lineRule="auto"/>
      <w:ind w:firstLine="720"/>
      <w:outlineLvl w:val="6"/>
    </w:pPr>
    <w:rPr>
      <w:rFonts w:ascii="Times New Roman" w:eastAsia="Times New Roman" w:hAnsi="Times New Roman"/>
      <w:sz w:val="24"/>
      <w:szCs w:val="24"/>
      <w:lang w:val="x-none" w:eastAsia="x-none"/>
    </w:rPr>
  </w:style>
  <w:style w:type="paragraph" w:styleId="Heading8">
    <w:name w:val="heading 8"/>
    <w:basedOn w:val="Normal"/>
    <w:next w:val="Normal"/>
    <w:link w:val="Heading8Char"/>
    <w:uiPriority w:val="9"/>
    <w:qFormat/>
    <w:rsid w:val="001E217B"/>
    <w:pPr>
      <w:spacing w:before="240" w:after="60" w:line="240" w:lineRule="auto"/>
      <w:outlineLvl w:val="7"/>
    </w:pPr>
    <w:rPr>
      <w:i/>
      <w:iCs/>
      <w:sz w:val="24"/>
      <w:szCs w:val="24"/>
      <w:lang w:val="x-none" w:eastAsia="x-none"/>
    </w:rPr>
  </w:style>
  <w:style w:type="paragraph" w:styleId="Heading9">
    <w:name w:val="heading 9"/>
    <w:basedOn w:val="Normal"/>
    <w:next w:val="Normal"/>
    <w:link w:val="Heading9Char"/>
    <w:uiPriority w:val="9"/>
    <w:qFormat/>
    <w:rsid w:val="001E217B"/>
    <w:pPr>
      <w:spacing w:before="240" w:after="60" w:line="240" w:lineRule="auto"/>
      <w:outlineLvl w:val="8"/>
    </w:pPr>
    <w:rPr>
      <w:rFonts w:ascii="Cambria" w:eastAsia="Times New Roman" w:hAnsi="Cambria"/>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E217B"/>
    <w:rPr>
      <w:rFonts w:ascii="Times New Roman" w:eastAsia="TimesNewRomanPS-BoldMT" w:hAnsi="Times New Roman" w:cs="Times New Roman"/>
      <w:b/>
      <w:bCs/>
      <w:kern w:val="32"/>
      <w:sz w:val="24"/>
      <w:szCs w:val="24"/>
      <w:lang w:val="x-none" w:eastAsia="x-none"/>
    </w:rPr>
  </w:style>
  <w:style w:type="character" w:customStyle="1" w:styleId="Heading2Char">
    <w:name w:val="Heading 2 Char"/>
    <w:link w:val="Heading2"/>
    <w:uiPriority w:val="9"/>
    <w:rsid w:val="001E217B"/>
    <w:rPr>
      <w:rFonts w:ascii="Cambria" w:eastAsia="Times New Roman" w:hAnsi="Cambria" w:cs="Times New Roman"/>
      <w:b/>
      <w:bCs/>
      <w:i/>
      <w:iCs/>
      <w:sz w:val="28"/>
      <w:szCs w:val="28"/>
      <w:lang w:val="x-none" w:eastAsia="x-none"/>
    </w:rPr>
  </w:style>
  <w:style w:type="character" w:customStyle="1" w:styleId="Heading3Char">
    <w:name w:val="Heading 3 Char"/>
    <w:link w:val="Heading3"/>
    <w:rsid w:val="001E217B"/>
    <w:rPr>
      <w:rFonts w:ascii="Times New Roman" w:eastAsia="Times New Roman" w:hAnsi="Times New Roman" w:cs="Times New Roman"/>
      <w:i/>
      <w:iCs/>
      <w:sz w:val="24"/>
      <w:szCs w:val="24"/>
      <w:lang w:val="x-none" w:eastAsia="x-none"/>
    </w:rPr>
  </w:style>
  <w:style w:type="character" w:customStyle="1" w:styleId="Heading4Char">
    <w:name w:val="Heading 4 Char"/>
    <w:link w:val="Heading4"/>
    <w:uiPriority w:val="9"/>
    <w:rsid w:val="001E217B"/>
    <w:rPr>
      <w:rFonts w:ascii="Times New Roman" w:eastAsia="Times New Roman" w:hAnsi="Times New Roman" w:cs="Times New Roman"/>
      <w:i/>
      <w:iCs/>
      <w:sz w:val="24"/>
      <w:szCs w:val="24"/>
      <w:lang w:val="x-none" w:eastAsia="x-none"/>
    </w:rPr>
  </w:style>
  <w:style w:type="character" w:customStyle="1" w:styleId="Heading5Char">
    <w:name w:val="Heading 5 Char"/>
    <w:link w:val="Heading5"/>
    <w:rsid w:val="001E217B"/>
    <w:rPr>
      <w:rFonts w:ascii="Times New Roman" w:eastAsia="Times New Roman" w:hAnsi="Times New Roman" w:cs="Times New Roman"/>
      <w:bCs/>
      <w:iCs/>
      <w:sz w:val="24"/>
      <w:szCs w:val="26"/>
      <w:lang w:val="x-none" w:eastAsia="x-none"/>
    </w:rPr>
  </w:style>
  <w:style w:type="character" w:customStyle="1" w:styleId="Heading6Char">
    <w:name w:val="Heading 6 Char"/>
    <w:link w:val="Heading6"/>
    <w:uiPriority w:val="9"/>
    <w:rsid w:val="001E217B"/>
    <w:rPr>
      <w:rFonts w:ascii="Calibri" w:eastAsia="Times New Roman" w:hAnsi="Calibri" w:cs="Times New Roman"/>
      <w:b/>
      <w:bCs/>
      <w:lang w:val="x-none" w:eastAsia="x-none"/>
    </w:rPr>
  </w:style>
  <w:style w:type="character" w:customStyle="1" w:styleId="Heading7Char">
    <w:name w:val="Heading 7 Char"/>
    <w:link w:val="Heading7"/>
    <w:rsid w:val="001E217B"/>
    <w:rPr>
      <w:rFonts w:ascii="Times New Roman" w:eastAsia="Times New Roman" w:hAnsi="Times New Roman" w:cs="Times New Roman"/>
      <w:sz w:val="24"/>
      <w:szCs w:val="24"/>
      <w:lang w:val="x-none" w:eastAsia="x-none"/>
    </w:rPr>
  </w:style>
  <w:style w:type="character" w:customStyle="1" w:styleId="Heading8Char">
    <w:name w:val="Heading 8 Char"/>
    <w:link w:val="Heading8"/>
    <w:uiPriority w:val="9"/>
    <w:rsid w:val="001E217B"/>
    <w:rPr>
      <w:rFonts w:ascii="Calibri" w:eastAsia="Calibri" w:hAnsi="Calibri" w:cs="Times New Roman"/>
      <w:i/>
      <w:iCs/>
      <w:sz w:val="24"/>
      <w:szCs w:val="24"/>
      <w:lang w:val="x-none" w:eastAsia="x-none"/>
    </w:rPr>
  </w:style>
  <w:style w:type="character" w:customStyle="1" w:styleId="Heading9Char">
    <w:name w:val="Heading 9 Char"/>
    <w:link w:val="Heading9"/>
    <w:uiPriority w:val="9"/>
    <w:rsid w:val="001E217B"/>
    <w:rPr>
      <w:rFonts w:ascii="Cambria" w:eastAsia="Times New Roman" w:hAnsi="Cambria" w:cs="Times New Roman"/>
      <w:sz w:val="20"/>
      <w:szCs w:val="20"/>
      <w:lang w:val="x-none" w:eastAsia="x-none"/>
    </w:rPr>
  </w:style>
  <w:style w:type="paragraph" w:styleId="NormalWeb">
    <w:name w:val="Normal (Web)"/>
    <w:basedOn w:val="Normal"/>
    <w:uiPriority w:val="99"/>
    <w:unhideWhenUsed/>
    <w:rsid w:val="001E217B"/>
    <w:pPr>
      <w:spacing w:before="100" w:beforeAutospacing="1" w:after="100" w:afterAutospacing="1" w:line="240" w:lineRule="auto"/>
    </w:pPr>
    <w:rPr>
      <w:rFonts w:ascii="Times New Roman" w:eastAsia="Times New Roman" w:hAnsi="Times New Roman"/>
      <w:color w:val="000000"/>
      <w:sz w:val="24"/>
      <w:szCs w:val="24"/>
    </w:rPr>
  </w:style>
  <w:style w:type="character" w:customStyle="1" w:styleId="googqs-tidbit1">
    <w:name w:val="goog_qs-tidbit1"/>
    <w:rsid w:val="001E217B"/>
    <w:rPr>
      <w:vanish w:val="0"/>
      <w:webHidden w:val="0"/>
      <w:specVanish w:val="0"/>
    </w:rPr>
  </w:style>
  <w:style w:type="character" w:styleId="Emphasis">
    <w:name w:val="Emphasis"/>
    <w:uiPriority w:val="20"/>
    <w:qFormat/>
    <w:rsid w:val="001E217B"/>
    <w:rPr>
      <w:i/>
      <w:iCs/>
    </w:rPr>
  </w:style>
  <w:style w:type="paragraph" w:customStyle="1" w:styleId="Default">
    <w:name w:val="Default"/>
    <w:rsid w:val="001E217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Level-1Heading">
    <w:name w:val="Level-1 Heading"/>
    <w:basedOn w:val="Heading6"/>
    <w:link w:val="Level-1HeadingChar"/>
    <w:autoRedefine/>
    <w:qFormat/>
    <w:rsid w:val="001E217B"/>
    <w:pPr>
      <w:keepNext/>
      <w:spacing w:before="0" w:after="0" w:line="480" w:lineRule="auto"/>
      <w:jc w:val="center"/>
    </w:pPr>
    <w:rPr>
      <w:rFonts w:ascii="Times New Roman" w:eastAsia="TimesNewRomanPS-BoldMT" w:hAnsi="Times New Roman"/>
      <w:bCs w:val="0"/>
      <w:sz w:val="24"/>
      <w:szCs w:val="28"/>
    </w:rPr>
  </w:style>
  <w:style w:type="character" w:customStyle="1" w:styleId="Level-1HeadingChar">
    <w:name w:val="Level-1 Heading Char"/>
    <w:link w:val="Level-1Heading"/>
    <w:rsid w:val="001E217B"/>
    <w:rPr>
      <w:rFonts w:ascii="Times New Roman" w:eastAsia="TimesNewRomanPS-BoldMT" w:hAnsi="Times New Roman" w:cs="Times New Roman"/>
      <w:b/>
      <w:sz w:val="24"/>
      <w:szCs w:val="28"/>
      <w:lang w:val="x-none" w:eastAsia="x-none"/>
    </w:rPr>
  </w:style>
  <w:style w:type="character" w:styleId="Hyperlink">
    <w:name w:val="Hyperlink"/>
    <w:uiPriority w:val="99"/>
    <w:unhideWhenUsed/>
    <w:rsid w:val="001E217B"/>
    <w:rPr>
      <w:color w:val="0000FF"/>
      <w:u w:val="single"/>
    </w:rPr>
  </w:style>
  <w:style w:type="paragraph" w:styleId="BalloonText">
    <w:name w:val="Balloon Text"/>
    <w:basedOn w:val="Normal"/>
    <w:link w:val="BalloonTextChar"/>
    <w:unhideWhenUsed/>
    <w:rsid w:val="001E217B"/>
    <w:pPr>
      <w:spacing w:after="0" w:line="240" w:lineRule="auto"/>
    </w:pPr>
    <w:rPr>
      <w:rFonts w:ascii="Lucida Grande" w:hAnsi="Lucida Grande"/>
      <w:sz w:val="18"/>
      <w:szCs w:val="18"/>
      <w:lang w:val="x-none" w:eastAsia="x-none"/>
    </w:rPr>
  </w:style>
  <w:style w:type="character" w:customStyle="1" w:styleId="BalloonTextChar">
    <w:name w:val="Balloon Text Char"/>
    <w:link w:val="BalloonText"/>
    <w:rsid w:val="001E217B"/>
    <w:rPr>
      <w:rFonts w:ascii="Lucida Grande" w:eastAsia="Calibri" w:hAnsi="Lucida Grande" w:cs="Times New Roman"/>
      <w:sz w:val="18"/>
      <w:szCs w:val="18"/>
      <w:lang w:val="x-none" w:eastAsia="x-none"/>
    </w:rPr>
  </w:style>
  <w:style w:type="character" w:customStyle="1" w:styleId="SubtleEmphasis1">
    <w:name w:val="Subtle Emphasis1"/>
    <w:aliases w:val="Level-2 heading"/>
    <w:qFormat/>
    <w:rsid w:val="001E217B"/>
    <w:rPr>
      <w:rFonts w:ascii="Times New Roman" w:hAnsi="Times New Roman"/>
      <w:b/>
      <w:i/>
      <w:color w:val="auto"/>
      <w:sz w:val="24"/>
    </w:rPr>
  </w:style>
  <w:style w:type="paragraph" w:customStyle="1" w:styleId="Level2">
    <w:name w:val="Level2"/>
    <w:basedOn w:val="Level-1Heading"/>
    <w:link w:val="Level2Char"/>
    <w:qFormat/>
    <w:rsid w:val="001E217B"/>
    <w:pPr>
      <w:spacing w:line="240" w:lineRule="auto"/>
      <w:jc w:val="left"/>
    </w:pPr>
    <w:rPr>
      <w:b w:val="0"/>
      <w:i/>
    </w:rPr>
  </w:style>
  <w:style w:type="character" w:customStyle="1" w:styleId="Level2Char">
    <w:name w:val="Level2 Char"/>
    <w:link w:val="Level2"/>
    <w:rsid w:val="001E217B"/>
    <w:rPr>
      <w:rFonts w:ascii="Times New Roman" w:eastAsia="TimesNewRomanPS-BoldMT" w:hAnsi="Times New Roman" w:cs="Times New Roman"/>
      <w:i/>
      <w:sz w:val="24"/>
      <w:szCs w:val="28"/>
      <w:lang w:val="x-none" w:eastAsia="x-none"/>
    </w:rPr>
  </w:style>
  <w:style w:type="paragraph" w:styleId="Footer">
    <w:name w:val="footer"/>
    <w:basedOn w:val="Normal"/>
    <w:link w:val="FooterChar"/>
    <w:rsid w:val="001E217B"/>
    <w:pPr>
      <w:tabs>
        <w:tab w:val="center" w:pos="4320"/>
        <w:tab w:val="right" w:pos="8640"/>
      </w:tabs>
      <w:spacing w:after="0" w:line="480" w:lineRule="auto"/>
      <w:ind w:firstLine="720"/>
    </w:pPr>
    <w:rPr>
      <w:rFonts w:ascii="Times New Roman" w:eastAsia="Times New Roman" w:hAnsi="Times New Roman"/>
      <w:sz w:val="24"/>
      <w:szCs w:val="24"/>
      <w:lang w:val="x-none" w:eastAsia="x-none"/>
    </w:rPr>
  </w:style>
  <w:style w:type="character" w:customStyle="1" w:styleId="FooterChar">
    <w:name w:val="Footer Char"/>
    <w:link w:val="Footer"/>
    <w:rsid w:val="001E217B"/>
    <w:rPr>
      <w:rFonts w:ascii="Times New Roman" w:eastAsia="Times New Roman" w:hAnsi="Times New Roman" w:cs="Times New Roman"/>
      <w:sz w:val="24"/>
      <w:szCs w:val="24"/>
      <w:lang w:val="x-none" w:eastAsia="x-none"/>
    </w:rPr>
  </w:style>
  <w:style w:type="character" w:styleId="PageNumber">
    <w:name w:val="page number"/>
    <w:basedOn w:val="DefaultParagraphFont"/>
    <w:rsid w:val="001E217B"/>
  </w:style>
  <w:style w:type="paragraph" w:styleId="Header">
    <w:name w:val="header"/>
    <w:basedOn w:val="Normal"/>
    <w:link w:val="HeaderChar"/>
    <w:uiPriority w:val="99"/>
    <w:rsid w:val="001E217B"/>
    <w:pPr>
      <w:tabs>
        <w:tab w:val="center" w:pos="4320"/>
        <w:tab w:val="right" w:pos="8640"/>
      </w:tabs>
      <w:spacing w:after="0" w:line="480" w:lineRule="auto"/>
      <w:ind w:firstLine="720"/>
    </w:pPr>
    <w:rPr>
      <w:rFonts w:ascii="Times New Roman" w:eastAsia="Times New Roman" w:hAnsi="Times New Roman"/>
      <w:sz w:val="24"/>
      <w:szCs w:val="24"/>
      <w:lang w:val="x-none" w:eastAsia="x-none"/>
    </w:rPr>
  </w:style>
  <w:style w:type="character" w:customStyle="1" w:styleId="HeaderChar">
    <w:name w:val="Header Char"/>
    <w:link w:val="Header"/>
    <w:uiPriority w:val="99"/>
    <w:rsid w:val="001E217B"/>
    <w:rPr>
      <w:rFonts w:ascii="Times New Roman" w:eastAsia="Times New Roman" w:hAnsi="Times New Roman" w:cs="Times New Roman"/>
      <w:sz w:val="24"/>
      <w:szCs w:val="24"/>
      <w:lang w:val="x-none" w:eastAsia="x-none"/>
    </w:rPr>
  </w:style>
  <w:style w:type="paragraph" w:styleId="TOC1">
    <w:name w:val="toc 1"/>
    <w:basedOn w:val="Normal"/>
    <w:next w:val="Normal"/>
    <w:autoRedefine/>
    <w:uiPriority w:val="39"/>
    <w:rsid w:val="001E217B"/>
    <w:pPr>
      <w:tabs>
        <w:tab w:val="right" w:leader="dot" w:pos="8630"/>
      </w:tabs>
      <w:spacing w:before="120" w:after="0" w:line="480" w:lineRule="auto"/>
      <w:ind w:firstLine="720"/>
    </w:pPr>
    <w:rPr>
      <w:rFonts w:ascii="Times New Roman" w:eastAsia="Times New Roman" w:hAnsi="Times New Roman"/>
      <w:noProof/>
      <w:sz w:val="24"/>
      <w:szCs w:val="24"/>
    </w:rPr>
  </w:style>
  <w:style w:type="paragraph" w:styleId="TOC2">
    <w:name w:val="toc 2"/>
    <w:basedOn w:val="Normal"/>
    <w:next w:val="Normal"/>
    <w:autoRedefine/>
    <w:uiPriority w:val="39"/>
    <w:rsid w:val="001E217B"/>
    <w:pPr>
      <w:tabs>
        <w:tab w:val="right" w:leader="dot" w:pos="8630"/>
      </w:tabs>
      <w:spacing w:after="0" w:line="480" w:lineRule="auto"/>
      <w:ind w:left="245" w:firstLine="720"/>
    </w:pPr>
    <w:rPr>
      <w:rFonts w:ascii="Times New Roman" w:eastAsia="Times New Roman" w:hAnsi="Times New Roman"/>
      <w:noProof/>
      <w:sz w:val="24"/>
      <w:szCs w:val="24"/>
    </w:rPr>
  </w:style>
  <w:style w:type="paragraph" w:styleId="TOC3">
    <w:name w:val="toc 3"/>
    <w:basedOn w:val="Normal"/>
    <w:next w:val="Normal"/>
    <w:autoRedefine/>
    <w:rsid w:val="001E217B"/>
    <w:pPr>
      <w:spacing w:after="0" w:line="480" w:lineRule="auto"/>
      <w:ind w:left="475" w:firstLine="720"/>
    </w:pPr>
    <w:rPr>
      <w:rFonts w:ascii="Times New Roman" w:eastAsia="Times New Roman" w:hAnsi="Times New Roman"/>
      <w:sz w:val="24"/>
      <w:szCs w:val="24"/>
    </w:rPr>
  </w:style>
  <w:style w:type="paragraph" w:styleId="BodyText2">
    <w:name w:val="Body Text 2"/>
    <w:basedOn w:val="Normal"/>
    <w:link w:val="BodyText2Char"/>
    <w:rsid w:val="001E217B"/>
    <w:pPr>
      <w:spacing w:after="120" w:line="480" w:lineRule="auto"/>
      <w:ind w:firstLine="720"/>
    </w:pPr>
    <w:rPr>
      <w:rFonts w:ascii="Times New Roman" w:eastAsia="Times New Roman" w:hAnsi="Times New Roman"/>
      <w:sz w:val="24"/>
      <w:szCs w:val="24"/>
      <w:lang w:val="x-none" w:eastAsia="x-none"/>
    </w:rPr>
  </w:style>
  <w:style w:type="character" w:customStyle="1" w:styleId="BodyText2Char">
    <w:name w:val="Body Text 2 Char"/>
    <w:link w:val="BodyText2"/>
    <w:rsid w:val="001E217B"/>
    <w:rPr>
      <w:rFonts w:ascii="Times New Roman" w:eastAsia="Times New Roman" w:hAnsi="Times New Roman" w:cs="Times New Roman"/>
      <w:sz w:val="24"/>
      <w:szCs w:val="24"/>
      <w:lang w:val="x-none" w:eastAsia="x-none"/>
    </w:rPr>
  </w:style>
  <w:style w:type="paragraph" w:styleId="BodyText">
    <w:name w:val="Body Text"/>
    <w:basedOn w:val="Normal"/>
    <w:link w:val="BodyTextChar"/>
    <w:rsid w:val="001E217B"/>
    <w:pPr>
      <w:spacing w:after="0" w:line="480" w:lineRule="auto"/>
      <w:ind w:firstLine="720"/>
      <w:jc w:val="both"/>
    </w:pPr>
    <w:rPr>
      <w:rFonts w:ascii="Times New Roman" w:eastAsia="Times New Roman" w:hAnsi="Times New Roman"/>
      <w:sz w:val="24"/>
      <w:szCs w:val="24"/>
      <w:lang w:val="x-none" w:eastAsia="x-none"/>
    </w:rPr>
  </w:style>
  <w:style w:type="character" w:customStyle="1" w:styleId="BodyTextChar">
    <w:name w:val="Body Text Char"/>
    <w:link w:val="BodyText"/>
    <w:rsid w:val="001E217B"/>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1E217B"/>
    <w:pPr>
      <w:spacing w:after="0" w:line="480" w:lineRule="auto"/>
      <w:ind w:firstLine="720"/>
    </w:pPr>
    <w:rPr>
      <w:rFonts w:ascii="Times New Roman" w:eastAsia="Times New Roman" w:hAnsi="Times New Roman"/>
      <w:sz w:val="24"/>
      <w:szCs w:val="24"/>
      <w:lang w:val="x-none" w:eastAsia="x-none"/>
    </w:rPr>
  </w:style>
  <w:style w:type="character" w:customStyle="1" w:styleId="BodyTextIndent2Char">
    <w:name w:val="Body Text Indent 2 Char"/>
    <w:link w:val="BodyTextIndent2"/>
    <w:rsid w:val="001E217B"/>
    <w:rPr>
      <w:rFonts w:ascii="Times New Roman" w:eastAsia="Times New Roman" w:hAnsi="Times New Roman" w:cs="Times New Roman"/>
      <w:sz w:val="24"/>
      <w:szCs w:val="24"/>
      <w:lang w:val="x-none" w:eastAsia="x-none"/>
    </w:rPr>
  </w:style>
  <w:style w:type="paragraph" w:styleId="BodyTextIndent">
    <w:name w:val="Body Text Indent"/>
    <w:basedOn w:val="Normal"/>
    <w:link w:val="BodyTextIndentChar"/>
    <w:rsid w:val="001E217B"/>
    <w:pPr>
      <w:spacing w:after="0" w:line="480" w:lineRule="auto"/>
      <w:ind w:firstLine="720"/>
    </w:pPr>
    <w:rPr>
      <w:rFonts w:ascii="Times New Roman" w:eastAsia="Times New Roman" w:hAnsi="Times New Roman"/>
      <w:sz w:val="28"/>
      <w:szCs w:val="32"/>
      <w:lang w:val="x-none" w:eastAsia="x-none"/>
    </w:rPr>
  </w:style>
  <w:style w:type="character" w:customStyle="1" w:styleId="BodyTextIndentChar">
    <w:name w:val="Body Text Indent Char"/>
    <w:link w:val="BodyTextIndent"/>
    <w:rsid w:val="001E217B"/>
    <w:rPr>
      <w:rFonts w:ascii="Times New Roman" w:eastAsia="Times New Roman" w:hAnsi="Times New Roman" w:cs="Times New Roman"/>
      <w:sz w:val="28"/>
      <w:szCs w:val="32"/>
      <w:lang w:val="x-none" w:eastAsia="x-none"/>
    </w:rPr>
  </w:style>
  <w:style w:type="paragraph" w:styleId="BodyTextIndent3">
    <w:name w:val="Body Text Indent 3"/>
    <w:basedOn w:val="Normal"/>
    <w:link w:val="BodyTextIndent3Char"/>
    <w:rsid w:val="001E217B"/>
    <w:pPr>
      <w:widowControl w:val="0"/>
      <w:spacing w:after="0" w:line="480" w:lineRule="auto"/>
      <w:ind w:firstLine="720"/>
    </w:pPr>
    <w:rPr>
      <w:rFonts w:ascii="Times New Roman" w:eastAsia="Times New Roman" w:hAnsi="Times New Roman"/>
      <w:b/>
      <w:sz w:val="24"/>
      <w:szCs w:val="24"/>
      <w:lang w:val="x-none" w:eastAsia="x-none"/>
    </w:rPr>
  </w:style>
  <w:style w:type="character" w:customStyle="1" w:styleId="BodyTextIndent3Char">
    <w:name w:val="Body Text Indent 3 Char"/>
    <w:link w:val="BodyTextIndent3"/>
    <w:rsid w:val="001E217B"/>
    <w:rPr>
      <w:rFonts w:ascii="Times New Roman" w:eastAsia="Times New Roman" w:hAnsi="Times New Roman" w:cs="Times New Roman"/>
      <w:b/>
      <w:sz w:val="24"/>
      <w:szCs w:val="24"/>
      <w:lang w:val="x-none" w:eastAsia="x-none"/>
    </w:rPr>
  </w:style>
  <w:style w:type="paragraph" w:styleId="BodyText3">
    <w:name w:val="Body Text 3"/>
    <w:basedOn w:val="Normal"/>
    <w:link w:val="BodyText3Char"/>
    <w:rsid w:val="001E217B"/>
    <w:pPr>
      <w:spacing w:after="120" w:line="480" w:lineRule="auto"/>
      <w:ind w:firstLine="720"/>
    </w:pPr>
    <w:rPr>
      <w:rFonts w:ascii="Times New Roman" w:eastAsia="Times New Roman" w:hAnsi="Times New Roman"/>
      <w:sz w:val="16"/>
      <w:szCs w:val="16"/>
      <w:lang w:val="x-none" w:eastAsia="x-none"/>
    </w:rPr>
  </w:style>
  <w:style w:type="character" w:customStyle="1" w:styleId="BodyText3Char">
    <w:name w:val="Body Text 3 Char"/>
    <w:link w:val="BodyText3"/>
    <w:rsid w:val="001E217B"/>
    <w:rPr>
      <w:rFonts w:ascii="Times New Roman" w:eastAsia="Times New Roman" w:hAnsi="Times New Roman" w:cs="Times New Roman"/>
      <w:sz w:val="16"/>
      <w:szCs w:val="16"/>
      <w:lang w:val="x-none" w:eastAsia="x-none"/>
    </w:rPr>
  </w:style>
  <w:style w:type="paragraph" w:styleId="TOC4">
    <w:name w:val="toc 4"/>
    <w:basedOn w:val="Normal"/>
    <w:next w:val="Normal"/>
    <w:autoRedefine/>
    <w:semiHidden/>
    <w:rsid w:val="001E217B"/>
    <w:pPr>
      <w:spacing w:after="0" w:line="480" w:lineRule="auto"/>
      <w:ind w:left="720" w:firstLine="720"/>
    </w:pPr>
    <w:rPr>
      <w:rFonts w:ascii="Times New Roman" w:eastAsia="Times New Roman" w:hAnsi="Times New Roman"/>
      <w:sz w:val="24"/>
      <w:szCs w:val="24"/>
    </w:rPr>
  </w:style>
  <w:style w:type="paragraph" w:styleId="TOC5">
    <w:name w:val="toc 5"/>
    <w:basedOn w:val="Normal"/>
    <w:next w:val="Normal"/>
    <w:autoRedefine/>
    <w:semiHidden/>
    <w:rsid w:val="001E217B"/>
    <w:pPr>
      <w:spacing w:after="0" w:line="480" w:lineRule="auto"/>
      <w:ind w:left="960" w:firstLine="720"/>
    </w:pPr>
    <w:rPr>
      <w:rFonts w:ascii="Times New Roman" w:eastAsia="Times New Roman" w:hAnsi="Times New Roman"/>
      <w:sz w:val="24"/>
      <w:szCs w:val="24"/>
    </w:rPr>
  </w:style>
  <w:style w:type="paragraph" w:styleId="TOC6">
    <w:name w:val="toc 6"/>
    <w:basedOn w:val="Normal"/>
    <w:next w:val="Normal"/>
    <w:autoRedefine/>
    <w:semiHidden/>
    <w:rsid w:val="001E217B"/>
    <w:pPr>
      <w:spacing w:after="0" w:line="480" w:lineRule="auto"/>
      <w:ind w:left="1200" w:firstLine="720"/>
    </w:pPr>
    <w:rPr>
      <w:rFonts w:ascii="Times New Roman" w:eastAsia="Times New Roman" w:hAnsi="Times New Roman"/>
      <w:sz w:val="24"/>
      <w:szCs w:val="24"/>
    </w:rPr>
  </w:style>
  <w:style w:type="paragraph" w:styleId="TOC7">
    <w:name w:val="toc 7"/>
    <w:basedOn w:val="Normal"/>
    <w:next w:val="Normal"/>
    <w:autoRedefine/>
    <w:semiHidden/>
    <w:rsid w:val="001E217B"/>
    <w:pPr>
      <w:spacing w:after="0" w:line="480" w:lineRule="auto"/>
      <w:ind w:left="1440" w:firstLine="720"/>
    </w:pPr>
    <w:rPr>
      <w:rFonts w:ascii="Times New Roman" w:eastAsia="Times New Roman" w:hAnsi="Times New Roman"/>
      <w:sz w:val="24"/>
      <w:szCs w:val="24"/>
    </w:rPr>
  </w:style>
  <w:style w:type="paragraph" w:styleId="TOC8">
    <w:name w:val="toc 8"/>
    <w:basedOn w:val="Normal"/>
    <w:next w:val="Normal"/>
    <w:autoRedefine/>
    <w:semiHidden/>
    <w:rsid w:val="001E217B"/>
    <w:pPr>
      <w:spacing w:after="0" w:line="480" w:lineRule="auto"/>
      <w:ind w:left="1680" w:firstLine="720"/>
    </w:pPr>
    <w:rPr>
      <w:rFonts w:ascii="Times New Roman" w:eastAsia="Times New Roman" w:hAnsi="Times New Roman"/>
      <w:sz w:val="24"/>
      <w:szCs w:val="24"/>
    </w:rPr>
  </w:style>
  <w:style w:type="paragraph" w:styleId="TOC9">
    <w:name w:val="toc 9"/>
    <w:basedOn w:val="Normal"/>
    <w:next w:val="Normal"/>
    <w:autoRedefine/>
    <w:semiHidden/>
    <w:rsid w:val="001E217B"/>
    <w:pPr>
      <w:spacing w:after="0" w:line="480" w:lineRule="auto"/>
      <w:ind w:left="1920" w:firstLine="720"/>
    </w:pPr>
    <w:rPr>
      <w:rFonts w:ascii="Times New Roman" w:eastAsia="Times New Roman" w:hAnsi="Times New Roman"/>
      <w:sz w:val="24"/>
      <w:szCs w:val="24"/>
    </w:rPr>
  </w:style>
  <w:style w:type="paragraph" w:styleId="TableofFigures">
    <w:name w:val="table of figures"/>
    <w:basedOn w:val="Normal"/>
    <w:next w:val="Normal"/>
    <w:rsid w:val="001E217B"/>
    <w:pPr>
      <w:spacing w:after="0" w:line="480" w:lineRule="auto"/>
      <w:ind w:left="475" w:hanging="475"/>
    </w:pPr>
    <w:rPr>
      <w:rFonts w:ascii="Times New Roman" w:eastAsia="Times New Roman" w:hAnsi="Times New Roman"/>
      <w:sz w:val="24"/>
      <w:szCs w:val="24"/>
    </w:rPr>
  </w:style>
  <w:style w:type="paragraph" w:styleId="Title">
    <w:name w:val="Title"/>
    <w:basedOn w:val="Normal"/>
    <w:link w:val="TitleChar"/>
    <w:autoRedefine/>
    <w:qFormat/>
    <w:rsid w:val="001E217B"/>
    <w:pPr>
      <w:spacing w:after="0" w:line="480" w:lineRule="auto"/>
      <w:jc w:val="center"/>
    </w:pPr>
    <w:rPr>
      <w:rFonts w:ascii="Times New Roman" w:eastAsia="Times New Roman" w:hAnsi="Times New Roman"/>
      <w:b/>
      <w:bCs/>
      <w:sz w:val="24"/>
      <w:szCs w:val="24"/>
      <w:lang w:val="x-none" w:eastAsia="x-none"/>
    </w:rPr>
  </w:style>
  <w:style w:type="character" w:customStyle="1" w:styleId="TitleChar">
    <w:name w:val="Title Char"/>
    <w:link w:val="Title"/>
    <w:rsid w:val="001E217B"/>
    <w:rPr>
      <w:rFonts w:ascii="Times New Roman" w:eastAsia="Times New Roman" w:hAnsi="Times New Roman" w:cs="Times New Roman"/>
      <w:b/>
      <w:bCs/>
      <w:sz w:val="24"/>
      <w:szCs w:val="24"/>
      <w:lang w:val="x-none" w:eastAsia="x-none"/>
    </w:rPr>
  </w:style>
  <w:style w:type="paragraph" w:styleId="DocumentMap">
    <w:name w:val="Document Map"/>
    <w:basedOn w:val="Normal"/>
    <w:link w:val="DocumentMapChar"/>
    <w:semiHidden/>
    <w:rsid w:val="001E217B"/>
    <w:pPr>
      <w:shd w:val="clear" w:color="auto" w:fill="000080"/>
      <w:spacing w:after="0" w:line="480" w:lineRule="auto"/>
      <w:ind w:firstLine="720"/>
    </w:pPr>
    <w:rPr>
      <w:rFonts w:ascii="Tahoma" w:eastAsia="Times New Roman" w:hAnsi="Tahoma"/>
      <w:sz w:val="24"/>
      <w:szCs w:val="24"/>
      <w:lang w:val="x-none" w:eastAsia="x-none"/>
    </w:rPr>
  </w:style>
  <w:style w:type="character" w:customStyle="1" w:styleId="DocumentMapChar">
    <w:name w:val="Document Map Char"/>
    <w:link w:val="DocumentMap"/>
    <w:semiHidden/>
    <w:rsid w:val="001E217B"/>
    <w:rPr>
      <w:rFonts w:ascii="Tahoma" w:eastAsia="Times New Roman" w:hAnsi="Tahoma" w:cs="Times New Roman"/>
      <w:sz w:val="24"/>
      <w:szCs w:val="24"/>
      <w:shd w:val="clear" w:color="auto" w:fill="000080"/>
      <w:lang w:val="x-none" w:eastAsia="x-none"/>
    </w:rPr>
  </w:style>
  <w:style w:type="paragraph" w:styleId="BlockText">
    <w:name w:val="Block Text"/>
    <w:basedOn w:val="Normal"/>
    <w:rsid w:val="001E217B"/>
    <w:pPr>
      <w:spacing w:after="0" w:line="480" w:lineRule="auto"/>
      <w:ind w:left="720"/>
    </w:pPr>
    <w:rPr>
      <w:rFonts w:ascii="Times New Roman" w:eastAsia="Times New Roman" w:hAnsi="Times New Roman"/>
      <w:sz w:val="24"/>
      <w:szCs w:val="24"/>
    </w:rPr>
  </w:style>
  <w:style w:type="paragraph" w:styleId="NormalIndent">
    <w:name w:val="Normal Indent"/>
    <w:basedOn w:val="Normal"/>
    <w:rsid w:val="001E217B"/>
    <w:pPr>
      <w:widowControl w:val="0"/>
      <w:spacing w:after="0" w:line="480" w:lineRule="auto"/>
      <w:ind w:firstLine="720"/>
    </w:pPr>
    <w:rPr>
      <w:rFonts w:ascii="Times New Roman" w:eastAsia="Times New Roman" w:hAnsi="Times New Roman"/>
      <w:sz w:val="24"/>
      <w:szCs w:val="24"/>
    </w:rPr>
  </w:style>
  <w:style w:type="character" w:styleId="Strong">
    <w:name w:val="Strong"/>
    <w:uiPriority w:val="22"/>
    <w:qFormat/>
    <w:rsid w:val="001E217B"/>
    <w:rPr>
      <w:b/>
      <w:bCs/>
    </w:rPr>
  </w:style>
  <w:style w:type="character" w:styleId="FollowedHyperlink">
    <w:name w:val="FollowedHyperlink"/>
    <w:rsid w:val="001E217B"/>
    <w:rPr>
      <w:color w:val="800080"/>
      <w:u w:val="single"/>
    </w:rPr>
  </w:style>
  <w:style w:type="paragraph" w:customStyle="1" w:styleId="Figure">
    <w:name w:val="Figure"/>
    <w:basedOn w:val="Normal"/>
    <w:next w:val="Normal"/>
    <w:rsid w:val="001E217B"/>
    <w:pPr>
      <w:widowControl w:val="0"/>
      <w:tabs>
        <w:tab w:val="left" w:pos="3210"/>
      </w:tabs>
      <w:spacing w:after="0" w:line="480" w:lineRule="auto"/>
      <w:ind w:firstLine="720"/>
      <w:jc w:val="center"/>
    </w:pPr>
    <w:rPr>
      <w:rFonts w:ascii="Times New Roman" w:eastAsia="Times New Roman" w:hAnsi="Times New Roman"/>
      <w:sz w:val="24"/>
      <w:szCs w:val="24"/>
      <w:u w:val="single"/>
    </w:rPr>
  </w:style>
  <w:style w:type="character" w:customStyle="1" w:styleId="citation">
    <w:name w:val="citation"/>
    <w:basedOn w:val="DefaultParagraphFont"/>
    <w:rsid w:val="001E217B"/>
  </w:style>
  <w:style w:type="character" w:customStyle="1" w:styleId="fieldtitle">
    <w:name w:val="field_title"/>
    <w:basedOn w:val="DefaultParagraphFont"/>
    <w:rsid w:val="001E217B"/>
  </w:style>
  <w:style w:type="character" w:customStyle="1" w:styleId="fieldpublisher">
    <w:name w:val="field_publisher"/>
    <w:basedOn w:val="DefaultParagraphFont"/>
    <w:rsid w:val="001E217B"/>
  </w:style>
  <w:style w:type="paragraph" w:styleId="Caption">
    <w:name w:val="caption"/>
    <w:basedOn w:val="Normal"/>
    <w:next w:val="Normal"/>
    <w:qFormat/>
    <w:rsid w:val="001E217B"/>
    <w:pPr>
      <w:spacing w:after="0" w:line="480" w:lineRule="auto"/>
      <w:ind w:firstLine="720"/>
    </w:pPr>
    <w:rPr>
      <w:rFonts w:ascii="Times New Roman" w:eastAsia="Times New Roman" w:hAnsi="Times New Roman"/>
      <w:b/>
      <w:bCs/>
      <w:sz w:val="20"/>
      <w:szCs w:val="20"/>
    </w:rPr>
  </w:style>
  <w:style w:type="paragraph" w:customStyle="1" w:styleId="coverPage">
    <w:name w:val="cover Page"/>
    <w:basedOn w:val="Normal"/>
    <w:qFormat/>
    <w:rsid w:val="001E217B"/>
    <w:pPr>
      <w:widowControl w:val="0"/>
      <w:spacing w:after="0" w:line="240" w:lineRule="auto"/>
      <w:ind w:firstLine="720"/>
      <w:jc w:val="center"/>
    </w:pPr>
    <w:rPr>
      <w:rFonts w:ascii="Times New Roman" w:eastAsia="Times New Roman" w:hAnsi="Times New Roman"/>
      <w:noProof/>
      <w:sz w:val="24"/>
      <w:szCs w:val="24"/>
    </w:rPr>
  </w:style>
  <w:style w:type="paragraph" w:styleId="Subtitle">
    <w:name w:val="Subtitle"/>
    <w:basedOn w:val="Normal"/>
    <w:next w:val="Normal"/>
    <w:link w:val="SubtitleChar"/>
    <w:qFormat/>
    <w:rsid w:val="001E217B"/>
    <w:pPr>
      <w:spacing w:after="60" w:line="240" w:lineRule="auto"/>
      <w:jc w:val="center"/>
      <w:outlineLvl w:val="1"/>
    </w:pPr>
    <w:rPr>
      <w:rFonts w:ascii="Cambria" w:eastAsia="Times New Roman" w:hAnsi="Cambria"/>
      <w:sz w:val="24"/>
      <w:szCs w:val="24"/>
      <w:lang w:val="x-none" w:eastAsia="x-none"/>
    </w:rPr>
  </w:style>
  <w:style w:type="character" w:customStyle="1" w:styleId="SubtitleChar">
    <w:name w:val="Subtitle Char"/>
    <w:link w:val="Subtitle"/>
    <w:rsid w:val="001E217B"/>
    <w:rPr>
      <w:rFonts w:ascii="Cambria" w:eastAsia="Times New Roman" w:hAnsi="Cambria" w:cs="Times New Roman"/>
      <w:sz w:val="24"/>
      <w:szCs w:val="24"/>
      <w:lang w:val="x-none" w:eastAsia="x-none"/>
    </w:rPr>
  </w:style>
  <w:style w:type="paragraph" w:customStyle="1" w:styleId="MediumGrid21">
    <w:name w:val="Medium Grid 21"/>
    <w:basedOn w:val="Normal"/>
    <w:uiPriority w:val="1"/>
    <w:qFormat/>
    <w:rsid w:val="001E217B"/>
    <w:pPr>
      <w:spacing w:after="0" w:line="240" w:lineRule="auto"/>
    </w:pPr>
    <w:rPr>
      <w:sz w:val="24"/>
      <w:szCs w:val="32"/>
      <w:lang w:bidi="en-US"/>
    </w:rPr>
  </w:style>
  <w:style w:type="character" w:customStyle="1" w:styleId="ColorfulGrid-Accent1Char2">
    <w:name w:val="Colorful Grid - Accent 1 Char2"/>
    <w:link w:val="MediumGrid2-Accent2"/>
    <w:rsid w:val="001E217B"/>
    <w:rPr>
      <w:rFonts w:ascii="Calibri" w:eastAsia="Calibri" w:hAnsi="Calibri"/>
      <w:i/>
      <w:sz w:val="24"/>
      <w:szCs w:val="24"/>
      <w:lang w:val="x-none" w:eastAsia="x-none"/>
    </w:rPr>
  </w:style>
  <w:style w:type="table" w:styleId="MediumGrid2-Accent2">
    <w:name w:val="Medium Grid 2 Accent 2"/>
    <w:basedOn w:val="TableNormal"/>
    <w:link w:val="ColorfulGrid-Accent1Char2"/>
    <w:rsid w:val="001E217B"/>
    <w:pPr>
      <w:spacing w:after="0" w:line="240" w:lineRule="auto"/>
    </w:pPr>
    <w:rPr>
      <w:rFonts w:ascii="Calibri" w:eastAsia="Calibri" w:hAnsi="Calibri"/>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2">
    <w:name w:val="Light Shading - Accent 2 Char2"/>
    <w:link w:val="MediumGrid3-Accent2"/>
    <w:rsid w:val="001E217B"/>
    <w:rPr>
      <w:rFonts w:ascii="Calibri" w:eastAsia="Calibri" w:hAnsi="Calibri"/>
      <w:b/>
      <w:i/>
      <w:sz w:val="24"/>
      <w:lang w:val="x-none" w:eastAsia="x-none"/>
    </w:rPr>
  </w:style>
  <w:style w:type="table" w:styleId="MediumGrid3-Accent2">
    <w:name w:val="Medium Grid 3 Accent 2"/>
    <w:basedOn w:val="TableNormal"/>
    <w:link w:val="LightShading-Accent2Char2"/>
    <w:rsid w:val="001E217B"/>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IntenseEmphasis1">
    <w:name w:val="Intense Emphasis1"/>
    <w:qFormat/>
    <w:rsid w:val="001E217B"/>
    <w:rPr>
      <w:b/>
      <w:i/>
      <w:sz w:val="24"/>
      <w:szCs w:val="24"/>
      <w:u w:val="single"/>
    </w:rPr>
  </w:style>
  <w:style w:type="character" w:customStyle="1" w:styleId="SubtleReference1">
    <w:name w:val="Subtle Reference1"/>
    <w:qFormat/>
    <w:rsid w:val="001E217B"/>
    <w:rPr>
      <w:sz w:val="24"/>
      <w:szCs w:val="24"/>
      <w:u w:val="single"/>
    </w:rPr>
  </w:style>
  <w:style w:type="character" w:customStyle="1" w:styleId="IntenseReference1">
    <w:name w:val="Intense Reference1"/>
    <w:qFormat/>
    <w:rsid w:val="001E217B"/>
    <w:rPr>
      <w:b/>
      <w:sz w:val="24"/>
      <w:u w:val="single"/>
    </w:rPr>
  </w:style>
  <w:style w:type="character" w:customStyle="1" w:styleId="BookTitle1">
    <w:name w:val="Book Title1"/>
    <w:qFormat/>
    <w:rsid w:val="001E217B"/>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rsid w:val="001E217B"/>
    <w:pPr>
      <w:keepNext/>
      <w:widowControl/>
      <w:spacing w:before="240" w:after="60"/>
      <w:jc w:val="left"/>
      <w:outlineLvl w:val="9"/>
    </w:pPr>
    <w:rPr>
      <w:rFonts w:ascii="Cambria" w:hAnsi="Cambria"/>
      <w:sz w:val="32"/>
      <w:lang w:bidi="en-US"/>
    </w:rPr>
  </w:style>
  <w:style w:type="paragraph" w:customStyle="1" w:styleId="Default1">
    <w:name w:val="Default1"/>
    <w:basedOn w:val="Normal"/>
    <w:next w:val="Normal"/>
    <w:rsid w:val="001E217B"/>
    <w:pPr>
      <w:autoSpaceDE w:val="0"/>
      <w:autoSpaceDN w:val="0"/>
      <w:adjustRightInd w:val="0"/>
      <w:spacing w:after="0" w:line="240" w:lineRule="auto"/>
    </w:pPr>
    <w:rPr>
      <w:rFonts w:ascii="BHKKNA+TimesNewRoman" w:hAnsi="BHKKNA+TimesNewRoman"/>
      <w:sz w:val="24"/>
      <w:szCs w:val="24"/>
    </w:rPr>
  </w:style>
  <w:style w:type="character" w:customStyle="1" w:styleId="vnxs">
    <w:name w:val="vnxs"/>
    <w:rsid w:val="001E217B"/>
  </w:style>
  <w:style w:type="character" w:customStyle="1" w:styleId="subtitle1">
    <w:name w:val="subtitle1"/>
    <w:rsid w:val="001E217B"/>
    <w:rPr>
      <w:b/>
      <w:bCs/>
      <w:strike w:val="0"/>
      <w:dstrike w:val="0"/>
      <w:sz w:val="21"/>
      <w:szCs w:val="21"/>
      <w:u w:val="none"/>
      <w:effect w:val="none"/>
    </w:rPr>
  </w:style>
  <w:style w:type="character" w:customStyle="1" w:styleId="resultbody1">
    <w:name w:val="resultbody1"/>
    <w:rsid w:val="001E217B"/>
    <w:rPr>
      <w:rFonts w:ascii="MS Reference Sans Serif" w:hAnsi="MS Reference Sans Serif" w:hint="default"/>
      <w:b w:val="0"/>
      <w:bCs w:val="0"/>
      <w:color w:val="333333"/>
      <w:sz w:val="22"/>
      <w:szCs w:val="22"/>
    </w:rPr>
  </w:style>
  <w:style w:type="character" w:customStyle="1" w:styleId="sensecontent2">
    <w:name w:val="sense_content2"/>
    <w:rsid w:val="001E217B"/>
    <w:rPr>
      <w:rFonts w:ascii="Times New Roman" w:hAnsi="Times New Roman" w:cs="Times New Roman" w:hint="default"/>
      <w:b w:val="0"/>
      <w:bCs w:val="0"/>
    </w:rPr>
  </w:style>
  <w:style w:type="character" w:customStyle="1" w:styleId="resultbodyblack1">
    <w:name w:val="resultbodyblack1"/>
    <w:rsid w:val="001E217B"/>
    <w:rPr>
      <w:rFonts w:ascii="MS Reference Sans Serif" w:hAnsi="MS Reference Sans Serif" w:hint="default"/>
      <w:b/>
      <w:bCs/>
      <w:color w:val="000000"/>
      <w:sz w:val="22"/>
      <w:szCs w:val="22"/>
    </w:rPr>
  </w:style>
  <w:style w:type="paragraph" w:customStyle="1" w:styleId="body-paragraph">
    <w:name w:val="body-paragraph"/>
    <w:basedOn w:val="Normal"/>
    <w:rsid w:val="001E217B"/>
    <w:pPr>
      <w:spacing w:after="240" w:line="240" w:lineRule="auto"/>
    </w:pPr>
    <w:rPr>
      <w:rFonts w:ascii="Times New Roman" w:eastAsia="Times New Roman" w:hAnsi="Times New Roman"/>
      <w:sz w:val="19"/>
      <w:szCs w:val="19"/>
    </w:rPr>
  </w:style>
  <w:style w:type="character" w:customStyle="1" w:styleId="medium-normal7">
    <w:name w:val="medium-normal7"/>
    <w:rsid w:val="001E217B"/>
    <w:rPr>
      <w:b w:val="0"/>
      <w:bCs w:val="0"/>
      <w:i w:val="0"/>
      <w:iCs w:val="0"/>
      <w:sz w:val="17"/>
      <w:szCs w:val="17"/>
    </w:rPr>
  </w:style>
  <w:style w:type="character" w:customStyle="1" w:styleId="textsectiontitle">
    <w:name w:val="textsectiontitle"/>
    <w:rsid w:val="001E217B"/>
  </w:style>
  <w:style w:type="character" w:customStyle="1" w:styleId="searchword">
    <w:name w:val="searchword"/>
    <w:rsid w:val="001E217B"/>
  </w:style>
  <w:style w:type="character" w:customStyle="1" w:styleId="byline1">
    <w:name w:val="byline1"/>
    <w:rsid w:val="001E217B"/>
    <w:rPr>
      <w:color w:val="333333"/>
      <w:sz w:val="24"/>
      <w:szCs w:val="24"/>
    </w:rPr>
  </w:style>
  <w:style w:type="paragraph" w:customStyle="1" w:styleId="articlecontent">
    <w:name w:val="articlecontent"/>
    <w:basedOn w:val="Normal"/>
    <w:rsid w:val="001E217B"/>
    <w:pPr>
      <w:spacing w:before="100" w:beforeAutospacing="1" w:after="100" w:afterAutospacing="1" w:line="456" w:lineRule="atLeast"/>
    </w:pPr>
    <w:rPr>
      <w:rFonts w:ascii="Verdana" w:eastAsia="Times New Roman" w:hAnsi="Verdana"/>
      <w:color w:val="404117"/>
      <w:sz w:val="17"/>
      <w:szCs w:val="17"/>
    </w:rPr>
  </w:style>
  <w:style w:type="character" w:customStyle="1" w:styleId="title-link-wrapper1">
    <w:name w:val="title-link-wrapper1"/>
    <w:rsid w:val="001E217B"/>
    <w:rPr>
      <w:vanish w:val="0"/>
      <w:webHidden w:val="0"/>
      <w:specVanish w:val="0"/>
    </w:rPr>
  </w:style>
  <w:style w:type="character" w:customStyle="1" w:styleId="medium-font1">
    <w:name w:val="medium-font1"/>
    <w:rsid w:val="001E217B"/>
    <w:rPr>
      <w:sz w:val="19"/>
      <w:szCs w:val="19"/>
    </w:rPr>
  </w:style>
  <w:style w:type="character" w:customStyle="1" w:styleId="small4">
    <w:name w:val="small4"/>
    <w:rsid w:val="001E217B"/>
    <w:rPr>
      <w:color w:val="666666"/>
      <w:sz w:val="17"/>
      <w:szCs w:val="17"/>
    </w:rPr>
  </w:style>
  <w:style w:type="paragraph" w:customStyle="1" w:styleId="AdvancesBib">
    <w:name w:val="Advances Bib"/>
    <w:basedOn w:val="Normal"/>
    <w:rsid w:val="001E217B"/>
    <w:pPr>
      <w:autoSpaceDE w:val="0"/>
      <w:autoSpaceDN w:val="0"/>
      <w:spacing w:after="0" w:line="240" w:lineRule="auto"/>
      <w:ind w:left="360" w:hanging="360"/>
      <w:jc w:val="both"/>
    </w:pPr>
    <w:rPr>
      <w:rFonts w:ascii="Times" w:eastAsia="Batang" w:hAnsi="Times" w:cs="Times"/>
      <w:sz w:val="24"/>
      <w:szCs w:val="24"/>
      <w:lang w:eastAsia="ko-KR"/>
    </w:rPr>
  </w:style>
  <w:style w:type="character" w:styleId="HTMLCite">
    <w:name w:val="HTML Cite"/>
    <w:unhideWhenUsed/>
    <w:rsid w:val="001E217B"/>
    <w:rPr>
      <w:i/>
      <w:iCs/>
    </w:rPr>
  </w:style>
  <w:style w:type="character" w:customStyle="1" w:styleId="A3">
    <w:name w:val="A3"/>
    <w:rsid w:val="001E217B"/>
    <w:rPr>
      <w:rFonts w:cs="Adobe Garamond Pro"/>
      <w:color w:val="000000"/>
      <w:sz w:val="16"/>
      <w:szCs w:val="16"/>
    </w:rPr>
  </w:style>
  <w:style w:type="character" w:customStyle="1" w:styleId="pubtitle1">
    <w:name w:val="pubtitle1"/>
    <w:rsid w:val="001E217B"/>
    <w:rPr>
      <w:rFonts w:ascii="Arial Black" w:hAnsi="Arial Black" w:hint="default"/>
      <w:color w:val="666666"/>
      <w:sz w:val="23"/>
      <w:szCs w:val="23"/>
    </w:rPr>
  </w:style>
  <w:style w:type="character" w:customStyle="1" w:styleId="sitename1">
    <w:name w:val="sitename1"/>
    <w:rsid w:val="001E217B"/>
    <w:rPr>
      <w:rFonts w:ascii="Georgia" w:hAnsi="Georgia" w:hint="default"/>
      <w:b w:val="0"/>
      <w:bCs w:val="0"/>
      <w:caps/>
      <w:strike w:val="0"/>
      <w:dstrike w:val="0"/>
      <w:color w:val="000066"/>
      <w:spacing w:val="48"/>
      <w:sz w:val="36"/>
      <w:szCs w:val="36"/>
      <w:u w:val="none"/>
      <w:effect w:val="none"/>
    </w:rPr>
  </w:style>
  <w:style w:type="paragraph" w:customStyle="1" w:styleId="auto-style4">
    <w:name w:val="auto-style4"/>
    <w:basedOn w:val="Normal"/>
    <w:rsid w:val="001E217B"/>
    <w:pPr>
      <w:spacing w:before="120" w:after="120" w:line="240" w:lineRule="atLeast"/>
      <w:ind w:left="600" w:hanging="600"/>
    </w:pPr>
    <w:rPr>
      <w:rFonts w:ascii="Times New Roman" w:eastAsia="Times New Roman" w:hAnsi="Times New Roman"/>
      <w:sz w:val="24"/>
      <w:szCs w:val="24"/>
    </w:rPr>
  </w:style>
  <w:style w:type="character" w:customStyle="1" w:styleId="tooltipcontent1">
    <w:name w:val="tooltipcontent1"/>
    <w:rsid w:val="001E217B"/>
    <w:rPr>
      <w:b w:val="0"/>
      <w:bCs w:val="0"/>
      <w:strike w:val="0"/>
      <w:dstrike w:val="0"/>
      <w:vanish w:val="0"/>
      <w:webHidden w:val="0"/>
      <w:color w:val="333333"/>
      <w:sz w:val="17"/>
      <w:szCs w:val="17"/>
      <w:u w:val="none"/>
      <w:effect w:val="none"/>
      <w:shd w:val="clear" w:color="auto" w:fill="F8FAFC"/>
      <w:specVanish w:val="0"/>
    </w:rPr>
  </w:style>
  <w:style w:type="character" w:customStyle="1" w:styleId="author">
    <w:name w:val="author"/>
    <w:rsid w:val="001E217B"/>
  </w:style>
  <w:style w:type="paragraph" w:customStyle="1" w:styleId="cit">
    <w:name w:val="cit"/>
    <w:basedOn w:val="Normal"/>
    <w:rsid w:val="001E217B"/>
    <w:pPr>
      <w:spacing w:before="100" w:beforeAutospacing="1" w:after="100" w:afterAutospacing="1" w:line="240" w:lineRule="auto"/>
      <w:ind w:left="480" w:right="150" w:hanging="480"/>
    </w:pPr>
    <w:rPr>
      <w:rFonts w:ascii="Times New Roman" w:eastAsia="Times New Roman" w:hAnsi="Times New Roman"/>
      <w:sz w:val="24"/>
      <w:szCs w:val="24"/>
    </w:rPr>
  </w:style>
  <w:style w:type="character" w:customStyle="1" w:styleId="ft">
    <w:name w:val="ft"/>
    <w:rsid w:val="001E217B"/>
  </w:style>
  <w:style w:type="paragraph" w:customStyle="1" w:styleId="paper-citation">
    <w:name w:val="paper-citation"/>
    <w:basedOn w:val="Normal"/>
    <w:rsid w:val="001E217B"/>
    <w:pPr>
      <w:spacing w:before="100" w:beforeAutospacing="1" w:after="100" w:afterAutospacing="1" w:line="240" w:lineRule="auto"/>
    </w:pPr>
    <w:rPr>
      <w:rFonts w:ascii="Times New Roman" w:eastAsia="Times New Roman" w:hAnsi="Times New Roman"/>
      <w:sz w:val="24"/>
      <w:szCs w:val="24"/>
    </w:rPr>
  </w:style>
  <w:style w:type="character" w:customStyle="1" w:styleId="referencetext1">
    <w:name w:val="referencetext1"/>
    <w:rsid w:val="001E217B"/>
    <w:rPr>
      <w:vanish w:val="0"/>
      <w:webHidden w:val="0"/>
      <w:specVanish w:val="0"/>
    </w:rPr>
  </w:style>
  <w:style w:type="paragraph" w:customStyle="1" w:styleId="authors3">
    <w:name w:val="authors3"/>
    <w:basedOn w:val="Normal"/>
    <w:rsid w:val="001E217B"/>
    <w:pPr>
      <w:spacing w:before="100" w:beforeAutospacing="1" w:after="100" w:afterAutospacing="1" w:line="240" w:lineRule="auto"/>
    </w:pPr>
    <w:rPr>
      <w:rFonts w:ascii="Times New Roman" w:eastAsia="Times New Roman" w:hAnsi="Times New Roman"/>
      <w:b/>
      <w:bCs/>
      <w:sz w:val="20"/>
      <w:szCs w:val="20"/>
    </w:rPr>
  </w:style>
  <w:style w:type="character" w:customStyle="1" w:styleId="articletitle5">
    <w:name w:val="articletitle5"/>
    <w:rsid w:val="001E217B"/>
  </w:style>
  <w:style w:type="character" w:customStyle="1" w:styleId="journaltitle3">
    <w:name w:val="journaltitle3"/>
    <w:rsid w:val="001E217B"/>
    <w:rPr>
      <w:i/>
      <w:iCs/>
    </w:rPr>
  </w:style>
  <w:style w:type="character" w:customStyle="1" w:styleId="pubyear">
    <w:name w:val="pubyear"/>
    <w:rsid w:val="001E217B"/>
  </w:style>
  <w:style w:type="character" w:customStyle="1" w:styleId="vol3">
    <w:name w:val="vol3"/>
    <w:rsid w:val="001E217B"/>
    <w:rPr>
      <w:b/>
      <w:bCs/>
    </w:rPr>
  </w:style>
  <w:style w:type="character" w:customStyle="1" w:styleId="pagefirst">
    <w:name w:val="pagefirst"/>
    <w:rsid w:val="001E217B"/>
  </w:style>
  <w:style w:type="character" w:customStyle="1" w:styleId="pagelast">
    <w:name w:val="pagelast"/>
    <w:rsid w:val="001E217B"/>
  </w:style>
  <w:style w:type="character" w:customStyle="1" w:styleId="bday">
    <w:name w:val="bday"/>
    <w:rsid w:val="001E217B"/>
  </w:style>
  <w:style w:type="character" w:customStyle="1" w:styleId="printonly">
    <w:name w:val="printonly"/>
    <w:rsid w:val="001E217B"/>
  </w:style>
  <w:style w:type="character" w:customStyle="1" w:styleId="reference-accessdate">
    <w:name w:val="reference-accessdate"/>
    <w:rsid w:val="001E217B"/>
  </w:style>
  <w:style w:type="paragraph" w:customStyle="1" w:styleId="Pa11">
    <w:name w:val="Pa11"/>
    <w:basedOn w:val="Default"/>
    <w:next w:val="Default"/>
    <w:rsid w:val="001E217B"/>
    <w:pPr>
      <w:spacing w:line="221" w:lineRule="atLeast"/>
    </w:pPr>
    <w:rPr>
      <w:rFonts w:ascii="Adobe Garamond Pro" w:hAnsi="Adobe Garamond Pro"/>
      <w:color w:val="auto"/>
    </w:rPr>
  </w:style>
  <w:style w:type="paragraph" w:customStyle="1" w:styleId="Pa0">
    <w:name w:val="Pa0"/>
    <w:basedOn w:val="Default"/>
    <w:next w:val="Default"/>
    <w:rsid w:val="001E217B"/>
    <w:pPr>
      <w:spacing w:line="241" w:lineRule="atLeast"/>
    </w:pPr>
    <w:rPr>
      <w:rFonts w:ascii="ITC Avant Garde Gothic Demi" w:hAnsi="ITC Avant Garde Gothic Demi"/>
      <w:color w:val="auto"/>
    </w:rPr>
  </w:style>
  <w:style w:type="character" w:customStyle="1" w:styleId="A1">
    <w:name w:val="A1"/>
    <w:rsid w:val="001E217B"/>
    <w:rPr>
      <w:rFonts w:cs="ITC Avant Garde Gothic Demi"/>
      <w:b/>
      <w:bCs/>
      <w:color w:val="000000"/>
      <w:sz w:val="32"/>
      <w:szCs w:val="32"/>
    </w:rPr>
  </w:style>
  <w:style w:type="paragraph" w:customStyle="1" w:styleId="Pa3">
    <w:name w:val="Pa3"/>
    <w:basedOn w:val="Default"/>
    <w:next w:val="Default"/>
    <w:rsid w:val="001E217B"/>
    <w:pPr>
      <w:spacing w:line="321" w:lineRule="atLeast"/>
    </w:pPr>
    <w:rPr>
      <w:rFonts w:ascii="ITC Avant Garde Gothic Demi" w:hAnsi="ITC Avant Garde Gothic Demi"/>
      <w:color w:val="auto"/>
    </w:rPr>
  </w:style>
  <w:style w:type="character" w:customStyle="1" w:styleId="author4">
    <w:name w:val="author4"/>
    <w:rsid w:val="001E217B"/>
    <w:rPr>
      <w:color w:val="111169"/>
      <w:sz w:val="18"/>
      <w:szCs w:val="18"/>
    </w:rPr>
  </w:style>
  <w:style w:type="paragraph" w:customStyle="1" w:styleId="intro2">
    <w:name w:val="intro2"/>
    <w:basedOn w:val="Normal"/>
    <w:rsid w:val="001E217B"/>
    <w:pPr>
      <w:spacing w:after="345" w:line="240" w:lineRule="auto"/>
    </w:pPr>
    <w:rPr>
      <w:rFonts w:ascii="Georgia" w:eastAsia="Times New Roman" w:hAnsi="Georgia"/>
      <w:color w:val="555555"/>
      <w:sz w:val="23"/>
      <w:szCs w:val="23"/>
    </w:rPr>
  </w:style>
  <w:style w:type="character" w:customStyle="1" w:styleId="org">
    <w:name w:val="org"/>
    <w:rsid w:val="001E217B"/>
  </w:style>
  <w:style w:type="character" w:customStyle="1" w:styleId="klink">
    <w:name w:val="klink"/>
    <w:rsid w:val="001E217B"/>
  </w:style>
  <w:style w:type="character" w:customStyle="1" w:styleId="element-citation">
    <w:name w:val="element-citation"/>
    <w:rsid w:val="001E217B"/>
  </w:style>
  <w:style w:type="character" w:customStyle="1" w:styleId="ref-journal1">
    <w:name w:val="ref-journal1"/>
    <w:rsid w:val="001E217B"/>
    <w:rPr>
      <w:i/>
      <w:iCs/>
    </w:rPr>
  </w:style>
  <w:style w:type="character" w:customStyle="1" w:styleId="ref-vol">
    <w:name w:val="ref-vol"/>
    <w:rsid w:val="001E217B"/>
  </w:style>
  <w:style w:type="character" w:customStyle="1" w:styleId="resultname1">
    <w:name w:val="resultname1"/>
    <w:rsid w:val="001E217B"/>
    <w:rPr>
      <w:rFonts w:ascii="Arial" w:hAnsi="Arial" w:cs="Arial" w:hint="default"/>
      <w:b/>
      <w:bCs/>
      <w:i/>
      <w:iCs/>
      <w:sz w:val="18"/>
      <w:szCs w:val="18"/>
    </w:rPr>
  </w:style>
  <w:style w:type="character" w:customStyle="1" w:styleId="result1">
    <w:name w:val="result1"/>
    <w:rsid w:val="001E217B"/>
    <w:rPr>
      <w:rFonts w:ascii="Arial" w:hAnsi="Arial" w:cs="Arial" w:hint="default"/>
      <w:b/>
      <w:bCs/>
      <w:color w:val="0000FF"/>
      <w:sz w:val="21"/>
      <w:szCs w:val="21"/>
    </w:rPr>
  </w:style>
  <w:style w:type="character" w:customStyle="1" w:styleId="googqs-tidbit-1">
    <w:name w:val="goog_qs-tidbit-1"/>
    <w:rsid w:val="001E217B"/>
  </w:style>
  <w:style w:type="character" w:styleId="CommentReference">
    <w:name w:val="annotation reference"/>
    <w:rsid w:val="001E217B"/>
    <w:rPr>
      <w:sz w:val="18"/>
    </w:rPr>
  </w:style>
  <w:style w:type="paragraph" w:styleId="CommentText">
    <w:name w:val="annotation text"/>
    <w:basedOn w:val="Normal"/>
    <w:link w:val="CommentTextChar"/>
    <w:rsid w:val="001E217B"/>
    <w:pPr>
      <w:spacing w:after="0" w:line="480" w:lineRule="auto"/>
      <w:ind w:firstLine="720"/>
    </w:pPr>
    <w:rPr>
      <w:rFonts w:ascii="Times New Roman" w:eastAsia="Times New Roman" w:hAnsi="Times New Roman"/>
      <w:sz w:val="24"/>
      <w:szCs w:val="24"/>
      <w:lang w:val="x-none" w:eastAsia="x-none"/>
    </w:rPr>
  </w:style>
  <w:style w:type="character" w:customStyle="1" w:styleId="CommentTextChar">
    <w:name w:val="Comment Text Char"/>
    <w:link w:val="CommentText"/>
    <w:rsid w:val="001E217B"/>
    <w:rPr>
      <w:rFonts w:ascii="Times New Roman" w:eastAsia="Times New Roman" w:hAnsi="Times New Roman" w:cs="Times New Roman"/>
      <w:sz w:val="24"/>
      <w:szCs w:val="24"/>
      <w:lang w:val="x-none" w:eastAsia="x-none"/>
    </w:rPr>
  </w:style>
  <w:style w:type="paragraph" w:customStyle="1" w:styleId="ChapterTitle">
    <w:name w:val="Chapter Title"/>
    <w:basedOn w:val="Title"/>
    <w:link w:val="ChapterTitleChar"/>
    <w:autoRedefine/>
    <w:qFormat/>
    <w:rsid w:val="001E217B"/>
    <w:pPr>
      <w:tabs>
        <w:tab w:val="left" w:leader="dot" w:pos="8640"/>
      </w:tabs>
      <w:spacing w:line="240" w:lineRule="auto"/>
      <w:jc w:val="left"/>
    </w:pPr>
  </w:style>
  <w:style w:type="character" w:customStyle="1" w:styleId="ChapterTitleChar">
    <w:name w:val="Chapter Title Char"/>
    <w:basedOn w:val="TitleChar"/>
    <w:link w:val="ChapterTitle"/>
    <w:rsid w:val="001E217B"/>
    <w:rPr>
      <w:rFonts w:ascii="Times New Roman" w:eastAsia="Times New Roman" w:hAnsi="Times New Roman" w:cs="Times New Roman"/>
      <w:b/>
      <w:bCs/>
      <w:sz w:val="24"/>
      <w:szCs w:val="24"/>
      <w:lang w:val="x-none" w:eastAsia="x-none"/>
    </w:rPr>
  </w:style>
  <w:style w:type="paragraph" w:customStyle="1" w:styleId="Level-2Heading">
    <w:name w:val="Level-2 Heading"/>
    <w:basedOn w:val="Normal"/>
    <w:link w:val="Level-2HeadingChar"/>
    <w:rsid w:val="001E217B"/>
    <w:pPr>
      <w:spacing w:after="0" w:line="480" w:lineRule="auto"/>
    </w:pPr>
    <w:rPr>
      <w:rFonts w:ascii="Times New Roman" w:eastAsia="TimesNewRomanPS-BoldMT" w:hAnsi="Times New Roman"/>
      <w:i/>
      <w:sz w:val="24"/>
      <w:szCs w:val="24"/>
      <w:lang w:val="x-none" w:eastAsia="x-none"/>
    </w:rPr>
  </w:style>
  <w:style w:type="character" w:customStyle="1" w:styleId="Level-2HeadingChar">
    <w:name w:val="Level-2 Heading Char"/>
    <w:link w:val="Level-2Heading"/>
    <w:rsid w:val="001E217B"/>
    <w:rPr>
      <w:rFonts w:ascii="Times New Roman" w:eastAsia="TimesNewRomanPS-BoldMT" w:hAnsi="Times New Roman" w:cs="Times New Roman"/>
      <w:i/>
      <w:sz w:val="24"/>
      <w:szCs w:val="24"/>
      <w:lang w:val="x-none" w:eastAsia="x-none"/>
    </w:rPr>
  </w:style>
  <w:style w:type="paragraph" w:customStyle="1" w:styleId="Style1">
    <w:name w:val="Style1"/>
    <w:basedOn w:val="Normal"/>
    <w:link w:val="Style1Char"/>
    <w:autoRedefine/>
    <w:qFormat/>
    <w:rsid w:val="001E217B"/>
    <w:pPr>
      <w:spacing w:after="0" w:line="480" w:lineRule="auto"/>
    </w:pPr>
    <w:rPr>
      <w:rFonts w:ascii="Times New Roman" w:eastAsia="TimesNewRomanPS-BoldMT" w:hAnsi="Times New Roman"/>
      <w:i/>
      <w:sz w:val="24"/>
      <w:szCs w:val="24"/>
      <w:lang w:val="x-none" w:eastAsia="x-none"/>
    </w:rPr>
  </w:style>
  <w:style w:type="character" w:customStyle="1" w:styleId="Style1Char">
    <w:name w:val="Style1 Char"/>
    <w:link w:val="Style1"/>
    <w:rsid w:val="001E217B"/>
    <w:rPr>
      <w:rFonts w:ascii="Times New Roman" w:eastAsia="TimesNewRomanPS-BoldMT" w:hAnsi="Times New Roman" w:cs="Times New Roman"/>
      <w:i/>
      <w:sz w:val="24"/>
      <w:szCs w:val="24"/>
      <w:lang w:val="x-none" w:eastAsia="x-none"/>
    </w:rPr>
  </w:style>
  <w:style w:type="paragraph" w:customStyle="1" w:styleId="Style2">
    <w:name w:val="Style2"/>
    <w:basedOn w:val="Normal"/>
    <w:link w:val="Style2Char"/>
    <w:autoRedefine/>
    <w:qFormat/>
    <w:rsid w:val="001E217B"/>
    <w:pPr>
      <w:autoSpaceDE w:val="0"/>
      <w:autoSpaceDN w:val="0"/>
      <w:adjustRightInd w:val="0"/>
      <w:spacing w:before="120" w:after="0" w:line="480" w:lineRule="auto"/>
    </w:pPr>
    <w:rPr>
      <w:rFonts w:ascii="Times New Roman" w:eastAsia="TimesNewRomanPS-BoldMT" w:hAnsi="Times New Roman"/>
      <w:i/>
      <w:sz w:val="24"/>
      <w:szCs w:val="24"/>
      <w:lang w:val="x-none" w:eastAsia="x-none"/>
    </w:rPr>
  </w:style>
  <w:style w:type="character" w:customStyle="1" w:styleId="Style2Char">
    <w:name w:val="Style2 Char"/>
    <w:link w:val="Style2"/>
    <w:rsid w:val="001E217B"/>
    <w:rPr>
      <w:rFonts w:ascii="Times New Roman" w:eastAsia="TimesNewRomanPS-BoldMT" w:hAnsi="Times New Roman" w:cs="Times New Roman"/>
      <w:i/>
      <w:sz w:val="24"/>
      <w:szCs w:val="24"/>
      <w:lang w:val="x-none" w:eastAsia="x-none"/>
    </w:rPr>
  </w:style>
  <w:style w:type="table" w:styleId="TableGrid">
    <w:name w:val="Table Grid"/>
    <w:basedOn w:val="TableNormal"/>
    <w:rsid w:val="001E217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2">
    <w:name w:val="Medium Grid 22"/>
    <w:basedOn w:val="Normal"/>
    <w:qFormat/>
    <w:rsid w:val="001E217B"/>
    <w:pPr>
      <w:spacing w:after="0" w:line="240" w:lineRule="auto"/>
    </w:pPr>
    <w:rPr>
      <w:sz w:val="24"/>
      <w:szCs w:val="32"/>
      <w:lang w:bidi="en-US"/>
    </w:rPr>
  </w:style>
  <w:style w:type="character" w:customStyle="1" w:styleId="ColorfulGrid-Accent1Char">
    <w:name w:val="Colorful Grid - Accent 1 Char"/>
    <w:link w:val="MediumShading1-Accent3"/>
    <w:rsid w:val="001E217B"/>
    <w:rPr>
      <w:rFonts w:ascii="Calibri" w:eastAsia="Calibri" w:hAnsi="Calibri"/>
      <w:i/>
      <w:sz w:val="24"/>
      <w:szCs w:val="24"/>
      <w:lang w:val="x-none" w:eastAsia="x-none"/>
    </w:rPr>
  </w:style>
  <w:style w:type="table" w:styleId="MediumShading1-Accent3">
    <w:name w:val="Medium Shading 1 Accent 3"/>
    <w:basedOn w:val="TableNormal"/>
    <w:link w:val="ColorfulGrid-Accent1Char"/>
    <w:rsid w:val="001E217B"/>
    <w:pPr>
      <w:spacing w:after="0" w:line="240" w:lineRule="auto"/>
    </w:pPr>
    <w:rPr>
      <w:rFonts w:ascii="Calibri" w:eastAsia="Calibri" w:hAnsi="Calibri"/>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
    <w:name w:val="Light Shading - Accent 2 Char"/>
    <w:link w:val="MediumShading2-Accent3"/>
    <w:rsid w:val="001E217B"/>
    <w:rPr>
      <w:rFonts w:ascii="Calibri" w:eastAsia="Calibri" w:hAnsi="Calibri"/>
      <w:b/>
      <w:i/>
      <w:sz w:val="24"/>
      <w:lang w:val="x-none" w:eastAsia="x-none"/>
    </w:rPr>
  </w:style>
  <w:style w:type="table" w:styleId="MediumShading2-Accent3">
    <w:name w:val="Medium Shading 2 Accent 3"/>
    <w:basedOn w:val="TableNormal"/>
    <w:link w:val="LightShading-Accent2Char"/>
    <w:rsid w:val="001E217B"/>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CommentSubject">
    <w:name w:val="annotation subject"/>
    <w:basedOn w:val="CommentText"/>
    <w:next w:val="CommentText"/>
    <w:link w:val="CommentSubjectChar"/>
    <w:rsid w:val="001E217B"/>
    <w:rPr>
      <w:b/>
      <w:bCs/>
    </w:rPr>
  </w:style>
  <w:style w:type="character" w:customStyle="1" w:styleId="CommentSubjectChar">
    <w:name w:val="Comment Subject Char"/>
    <w:link w:val="CommentSubject"/>
    <w:rsid w:val="001E217B"/>
    <w:rPr>
      <w:rFonts w:ascii="Times New Roman" w:eastAsia="Times New Roman" w:hAnsi="Times New Roman" w:cs="Times New Roman"/>
      <w:b/>
      <w:bCs/>
      <w:sz w:val="24"/>
      <w:szCs w:val="24"/>
      <w:lang w:val="x-none" w:eastAsia="x-none"/>
    </w:rPr>
  </w:style>
  <w:style w:type="character" w:customStyle="1" w:styleId="ColorfulGrid-Accent1Char1">
    <w:name w:val="Colorful Grid - Accent 1 Char1"/>
    <w:rsid w:val="001E217B"/>
    <w:rPr>
      <w:rFonts w:ascii="Calibri" w:eastAsia="Calibri" w:hAnsi="Calibri"/>
      <w:i/>
      <w:sz w:val="24"/>
      <w:szCs w:val="24"/>
      <w:lang w:val="x-none" w:eastAsia="x-none"/>
    </w:rPr>
  </w:style>
  <w:style w:type="character" w:customStyle="1" w:styleId="LightShading-Accent2Char1">
    <w:name w:val="Light Shading - Accent 2 Char1"/>
    <w:rsid w:val="001E217B"/>
    <w:rPr>
      <w:rFonts w:ascii="Calibri" w:eastAsia="Calibri" w:hAnsi="Calibri"/>
      <w:b/>
      <w:i/>
      <w:sz w:val="24"/>
      <w:lang w:val="x-none" w:eastAsia="x-none"/>
    </w:rPr>
  </w:style>
  <w:style w:type="paragraph" w:customStyle="1" w:styleId="MediumGrid210">
    <w:name w:val="Medium Grid 21"/>
    <w:basedOn w:val="Normal"/>
    <w:qFormat/>
    <w:rsid w:val="001E217B"/>
    <w:pPr>
      <w:spacing w:after="0" w:line="240" w:lineRule="auto"/>
    </w:pPr>
    <w:rPr>
      <w:sz w:val="24"/>
      <w:szCs w:val="32"/>
      <w:lang w:bidi="en-US"/>
    </w:rPr>
  </w:style>
  <w:style w:type="table" w:styleId="ColorfulList-Accent3">
    <w:name w:val="Colorful List Accent 3"/>
    <w:basedOn w:val="TableNormal"/>
    <w:rsid w:val="001E217B"/>
    <w:pPr>
      <w:spacing w:after="0" w:line="240" w:lineRule="auto"/>
    </w:pPr>
    <w:rPr>
      <w:rFonts w:ascii="Calibri" w:eastAsia="Calibri" w:hAnsi="Calibri" w:cs="Times New Roman"/>
      <w:i/>
      <w:sz w:val="24"/>
      <w:szCs w:val="24"/>
      <w:lang w:val="x-none" w:eastAsia="x-none" w:bidi="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rsid w:val="001E217B"/>
    <w:pPr>
      <w:spacing w:after="0" w:line="240" w:lineRule="auto"/>
    </w:pPr>
    <w:rPr>
      <w:rFonts w:ascii="Calibri" w:eastAsia="Calibri" w:hAnsi="Calibri" w:cs="Times New Roman"/>
      <w:b/>
      <w:i/>
      <w:sz w:val="24"/>
      <w:szCs w:val="20"/>
      <w:lang w:val="x-none" w:eastAsia="x-none" w:bidi="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Pa1">
    <w:name w:val="Pa1"/>
    <w:basedOn w:val="Default"/>
    <w:next w:val="Default"/>
    <w:uiPriority w:val="99"/>
    <w:rsid w:val="001E217B"/>
    <w:pPr>
      <w:spacing w:line="241" w:lineRule="atLeast"/>
    </w:pPr>
    <w:rPr>
      <w:rFonts w:ascii="ITC Franklin Gothic Std Med" w:eastAsia="Times New Roman" w:hAnsi="ITC Franklin Gothic Std Med"/>
      <w:color w:val="auto"/>
    </w:rPr>
  </w:style>
  <w:style w:type="character" w:customStyle="1" w:styleId="A5">
    <w:name w:val="A5"/>
    <w:uiPriority w:val="99"/>
    <w:rsid w:val="001E217B"/>
    <w:rPr>
      <w:rFonts w:cs="ITC Franklin Gothic Std Med"/>
      <w:color w:val="000000"/>
      <w:sz w:val="20"/>
      <w:szCs w:val="20"/>
    </w:rPr>
  </w:style>
  <w:style w:type="paragraph" w:customStyle="1" w:styleId="MediumGrid23">
    <w:name w:val="Medium Grid 23"/>
    <w:basedOn w:val="Normal"/>
    <w:uiPriority w:val="1"/>
    <w:qFormat/>
    <w:rsid w:val="001E217B"/>
    <w:pPr>
      <w:spacing w:after="0" w:line="240" w:lineRule="auto"/>
    </w:pPr>
    <w:rPr>
      <w:sz w:val="24"/>
      <w:szCs w:val="32"/>
      <w:lang w:bidi="en-US"/>
    </w:rPr>
  </w:style>
  <w:style w:type="character" w:customStyle="1" w:styleId="MediumGrid1-Accent4Char">
    <w:name w:val="Medium Grid 1 - Accent 4 Char"/>
    <w:link w:val="LightGrid-Accent5"/>
    <w:rsid w:val="001E217B"/>
    <w:rPr>
      <w:rFonts w:ascii="Calibri" w:eastAsia="Calibri" w:hAnsi="Calibri"/>
      <w:i/>
      <w:sz w:val="24"/>
      <w:szCs w:val="24"/>
      <w:lang w:val="x-none" w:eastAsia="x-none"/>
    </w:rPr>
  </w:style>
  <w:style w:type="table" w:styleId="LightGrid-Accent5">
    <w:name w:val="Light Grid Accent 5"/>
    <w:basedOn w:val="TableNormal"/>
    <w:link w:val="MediumGrid1-Accent4Char"/>
    <w:rsid w:val="001E217B"/>
    <w:pPr>
      <w:spacing w:after="0" w:line="240" w:lineRule="auto"/>
    </w:pPr>
    <w:rPr>
      <w:rFonts w:ascii="Calibri" w:eastAsia="Calibri" w:hAnsi="Calibri"/>
      <w:i/>
      <w:sz w:val="24"/>
      <w:szCs w:val="24"/>
      <w:lang w:val="x-none" w:eastAsia="x-none"/>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lastRow">
      <w:tblPr/>
      <w:tcPr>
        <w:tcBorders>
          <w:top w:val="single" w:sz="18" w:space="0" w:color="9F8AB9"/>
        </w:tcBorders>
      </w:tcPr>
    </w:tblStylePr>
    <w:tblStylePr w:type="band1Vert">
      <w:tblPr/>
      <w:tcPr>
        <w:shd w:val="clear" w:color="auto" w:fill="BFB1D0"/>
      </w:tcPr>
    </w:tblStylePr>
    <w:tblStylePr w:type="band1Horz">
      <w:tblPr/>
      <w:tcPr>
        <w:shd w:val="clear" w:color="auto" w:fill="BFB1D0"/>
      </w:tcPr>
    </w:tblStylePr>
  </w:style>
  <w:style w:type="character" w:customStyle="1" w:styleId="MediumGrid2-Accent4Char">
    <w:name w:val="Medium Grid 2 - Accent 4 Char"/>
    <w:link w:val="MediumShading1-Accent5"/>
    <w:rsid w:val="001E217B"/>
    <w:rPr>
      <w:rFonts w:ascii="Calibri" w:eastAsia="Calibri" w:hAnsi="Calibri"/>
      <w:b/>
      <w:i/>
      <w:sz w:val="24"/>
      <w:lang w:val="x-none" w:eastAsia="x-none"/>
    </w:rPr>
  </w:style>
  <w:style w:type="table" w:styleId="MediumShading1-Accent5">
    <w:name w:val="Medium Shading 1 Accent 5"/>
    <w:basedOn w:val="TableNormal"/>
    <w:link w:val="MediumGrid2-Accent4Char"/>
    <w:rsid w:val="001E217B"/>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tblPr/>
      <w:tcPr>
        <w:shd w:val="clear" w:color="auto" w:fill="F2EFF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ColorfulShading-Accent5">
    <w:name w:val="Colorful Shading Accent 5"/>
    <w:basedOn w:val="TableNormal"/>
    <w:rsid w:val="001E217B"/>
    <w:pPr>
      <w:spacing w:after="0" w:line="240" w:lineRule="auto"/>
    </w:pPr>
    <w:rPr>
      <w:rFonts w:ascii="Calibri" w:eastAsia="Calibri" w:hAnsi="Calibri" w:cs="Times New Roman"/>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5">
    <w:name w:val="Colorful List Accent 5"/>
    <w:basedOn w:val="TableNormal"/>
    <w:rsid w:val="001E217B"/>
    <w:pPr>
      <w:spacing w:after="0" w:line="240" w:lineRule="auto"/>
    </w:pPr>
    <w:rPr>
      <w:rFonts w:ascii="Calibri" w:eastAsia="Calibri" w:hAnsi="Calibri" w:cs="Times New Roman"/>
      <w:b/>
      <w:i/>
      <w:sz w:val="24"/>
      <w:szCs w:val="20"/>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2-Accent6">
    <w:name w:val="Medium List 2 Accent 6"/>
    <w:basedOn w:val="TableNormal"/>
    <w:rsid w:val="001E217B"/>
    <w:pPr>
      <w:spacing w:after="0" w:line="240" w:lineRule="auto"/>
    </w:pPr>
    <w:rPr>
      <w:rFonts w:ascii="Calibri" w:eastAsia="Calibri" w:hAnsi="Calibri" w:cs="Times New Roman"/>
      <w:i/>
      <w:sz w:val="24"/>
      <w:szCs w:val="24"/>
      <w:lang w:val="x-none" w:eastAsia="x-none" w:bidi="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1-Accent6">
    <w:name w:val="Medium Grid 1 Accent 6"/>
    <w:basedOn w:val="TableNormal"/>
    <w:rsid w:val="001E217B"/>
    <w:pPr>
      <w:spacing w:after="0" w:line="240" w:lineRule="auto"/>
    </w:pPr>
    <w:rPr>
      <w:rFonts w:ascii="Calibri" w:eastAsia="Calibri" w:hAnsi="Calibri" w:cs="Times New Roman"/>
      <w:b/>
      <w:i/>
      <w:sz w:val="24"/>
      <w:szCs w:val="20"/>
      <w:lang w:val="x-none" w:eastAsia="x-none" w:bidi="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MediumGrid2-Accent2Char">
    <w:name w:val="Medium Grid 2 - Accent 2 Char"/>
    <w:rsid w:val="001E217B"/>
    <w:rPr>
      <w:rFonts w:ascii="Calibri" w:eastAsia="Calibri" w:hAnsi="Calibri"/>
      <w:i/>
      <w:sz w:val="24"/>
      <w:szCs w:val="24"/>
      <w:lang w:val="x-none" w:eastAsia="x-none"/>
    </w:rPr>
  </w:style>
  <w:style w:type="character" w:customStyle="1" w:styleId="MediumGrid3-Accent2Char">
    <w:name w:val="Medium Grid 3 - Accent 2 Char"/>
    <w:rsid w:val="001E217B"/>
    <w:rPr>
      <w:rFonts w:ascii="Calibri" w:eastAsia="Calibri" w:hAnsi="Calibri"/>
      <w:b/>
      <w:i/>
      <w:sz w:val="24"/>
      <w:lang w:val="x-none" w:eastAsia="x-none"/>
    </w:rPr>
  </w:style>
  <w:style w:type="character" w:customStyle="1" w:styleId="MediumShading1-Accent3Char">
    <w:name w:val="Medium Shading 1 - Accent 3 Char"/>
    <w:rsid w:val="001E217B"/>
    <w:rPr>
      <w:rFonts w:ascii="Calibri" w:eastAsia="Calibri" w:hAnsi="Calibri"/>
      <w:i/>
      <w:sz w:val="24"/>
      <w:szCs w:val="24"/>
      <w:lang w:val="x-none" w:eastAsia="x-none"/>
    </w:rPr>
  </w:style>
  <w:style w:type="character" w:customStyle="1" w:styleId="MediumShading2-Accent3Char">
    <w:name w:val="Medium Shading 2 - Accent 3 Char"/>
    <w:rsid w:val="001E217B"/>
    <w:rPr>
      <w:rFonts w:ascii="Calibri" w:eastAsia="Calibri" w:hAnsi="Calibri"/>
      <w:b/>
      <w:i/>
      <w:sz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dsc353fall2011.files.wordpress.com/2012/10/survey_instrument.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3277</Words>
  <Characters>18683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Mokter Hossain</dc:creator>
  <cp:lastModifiedBy>Mokter Hossain</cp:lastModifiedBy>
  <cp:revision>2</cp:revision>
  <dcterms:created xsi:type="dcterms:W3CDTF">2013-01-16T22:38:00Z</dcterms:created>
  <dcterms:modified xsi:type="dcterms:W3CDTF">2013-01-16T22:53:00Z</dcterms:modified>
</cp:coreProperties>
</file>