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05B2665" w14:textId="77777777" w:rsidR="003A6943" w:rsidRDefault="003A6943" w:rsidP="00E265EC"/>
    <w:p w14:paraId="5BF9055A" w14:textId="77777777" w:rsidR="00A61047" w:rsidRPr="00A61047" w:rsidRDefault="00A61047" w:rsidP="00E265EC"/>
    <w:p w14:paraId="28F40A31" w14:textId="77777777" w:rsidR="00A61047" w:rsidRDefault="00A61047" w:rsidP="00E265EC"/>
    <w:p w14:paraId="0DB729A5" w14:textId="258C6A66" w:rsidR="00B94824" w:rsidRDefault="00F94F93" w:rsidP="00E265EC">
      <w:pPr>
        <w:jc w:val="center"/>
        <w:rPr>
          <w:b/>
          <w:iCs/>
          <w:sz w:val="52"/>
          <w:szCs w:val="52"/>
          <w:u w:val="single"/>
        </w:rPr>
      </w:pPr>
      <w:r>
        <w:rPr>
          <w:b/>
          <w:iCs/>
          <w:sz w:val="52"/>
          <w:szCs w:val="52"/>
          <w:u w:val="single"/>
        </w:rPr>
        <w:t>Retrospective Document</w:t>
      </w:r>
    </w:p>
    <w:p w14:paraId="2FA76320" w14:textId="2FFA5C1D" w:rsidR="00B94824" w:rsidRPr="00291F95" w:rsidRDefault="00957D8B" w:rsidP="7B2DC5C4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PRACTO</w:t>
      </w:r>
      <w:r w:rsidR="00B94824" w:rsidRPr="7B2DC5C4"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 xml:space="preserve"> </w:t>
      </w:r>
      <w:r w:rsidR="30BA50D8" w:rsidRPr="7B2DC5C4">
        <w:rPr>
          <w:rFonts w:ascii="Times New Roman" w:hAnsi="Times New Roman" w:cs="Times New Roman"/>
          <w:color w:val="77206D" w:themeColor="accent5" w:themeShade="BF"/>
          <w:sz w:val="32"/>
          <w:szCs w:val="32"/>
          <w:u w:val="single"/>
        </w:rPr>
        <w:t>AUTOMATION SUITE</w:t>
      </w:r>
    </w:p>
    <w:p w14:paraId="3C414957" w14:textId="77777777" w:rsidR="00B94824" w:rsidRDefault="00B94824" w:rsidP="00E265EC">
      <w:pPr>
        <w:rPr>
          <w:b/>
          <w:iCs/>
          <w:sz w:val="52"/>
          <w:szCs w:val="52"/>
          <w:u w:val="single"/>
        </w:rPr>
      </w:pPr>
    </w:p>
    <w:p w14:paraId="1676E785" w14:textId="77777777" w:rsidR="00617B1A" w:rsidRDefault="00617B1A" w:rsidP="00E265EC">
      <w:pPr>
        <w:rPr>
          <w:b/>
          <w:iCs/>
          <w:sz w:val="52"/>
          <w:szCs w:val="52"/>
          <w:u w:val="single"/>
        </w:rPr>
      </w:pPr>
    </w:p>
    <w:p w14:paraId="144208DE" w14:textId="77777777" w:rsidR="00617B1A" w:rsidRDefault="00617B1A" w:rsidP="00E265EC">
      <w:pPr>
        <w:rPr>
          <w:b/>
          <w:iCs/>
          <w:sz w:val="52"/>
          <w:szCs w:val="52"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B1A" w14:paraId="03EF7A4E" w14:textId="77777777" w:rsidTr="00617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3CDD67" w14:textId="0E655BA9" w:rsidR="00617B1A" w:rsidRPr="00617B1A" w:rsidRDefault="00617B1A" w:rsidP="00E265EC">
            <w:pPr>
              <w:tabs>
                <w:tab w:val="left" w:pos="2870"/>
              </w:tabs>
              <w:rPr>
                <w:color w:val="F2F2F2" w:themeColor="background1" w:themeShade="F2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580687B1" w14:textId="52D4714F" w:rsidR="00617B1A" w:rsidRPr="00617B1A" w:rsidRDefault="00617B1A" w:rsidP="00E265EC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7B1A">
              <w:rPr>
                <w:sz w:val="28"/>
                <w:szCs w:val="28"/>
              </w:rPr>
              <w:t>Prepared By</w:t>
            </w:r>
          </w:p>
        </w:tc>
        <w:tc>
          <w:tcPr>
            <w:tcW w:w="2338" w:type="dxa"/>
          </w:tcPr>
          <w:p w14:paraId="0D9071E3" w14:textId="0545374F" w:rsidR="00617B1A" w:rsidRPr="00617B1A" w:rsidRDefault="00617B1A" w:rsidP="00E265EC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Reviewed By</w:t>
            </w:r>
          </w:p>
        </w:tc>
        <w:tc>
          <w:tcPr>
            <w:tcW w:w="2338" w:type="dxa"/>
          </w:tcPr>
          <w:p w14:paraId="796DCA1C" w14:textId="51BC650A" w:rsidR="00617B1A" w:rsidRPr="00617B1A" w:rsidRDefault="00617B1A" w:rsidP="00E265EC">
            <w:pPr>
              <w:tabs>
                <w:tab w:val="left" w:pos="28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Approved By</w:t>
            </w:r>
          </w:p>
        </w:tc>
      </w:tr>
      <w:tr w:rsidR="00617B1A" w14:paraId="47FF95AE" w14:textId="77777777" w:rsidTr="00617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33A5A1" w14:textId="5AC641B3" w:rsidR="00617B1A" w:rsidRPr="00F15D98" w:rsidRDefault="00617B1A" w:rsidP="00E265EC">
            <w:pPr>
              <w:tabs>
                <w:tab w:val="left" w:pos="2870"/>
              </w:tabs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</w:pPr>
            <w:r w:rsidRPr="00F15D98">
              <w:rPr>
                <w:b w:val="0"/>
                <w:bCs w:val="0"/>
                <w:color w:val="F2F2F2" w:themeColor="background1" w:themeShade="F2"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965DA2A" w14:textId="378C2C75" w:rsidR="00617B1A" w:rsidRPr="00F15D98" w:rsidRDefault="00F2752F" w:rsidP="00E265EC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>
              <w:rPr>
                <w:color w:val="153D63" w:themeColor="text2" w:themeTint="E6"/>
                <w:sz w:val="28"/>
                <w:szCs w:val="28"/>
              </w:rPr>
              <w:t>Code Bengal</w:t>
            </w:r>
          </w:p>
        </w:tc>
        <w:tc>
          <w:tcPr>
            <w:tcW w:w="2338" w:type="dxa"/>
          </w:tcPr>
          <w:p w14:paraId="536F84CD" w14:textId="106CDC7B" w:rsidR="00617B1A" w:rsidRPr="00A33AAB" w:rsidRDefault="00617B1A" w:rsidP="00E265EC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 xml:space="preserve">P </w:t>
            </w:r>
            <w:proofErr w:type="spellStart"/>
            <w:r w:rsidRPr="00A33AAB">
              <w:rPr>
                <w:color w:val="153D63" w:themeColor="text2" w:themeTint="E6"/>
                <w:sz w:val="28"/>
                <w:szCs w:val="28"/>
              </w:rPr>
              <w:t>Devathilagai</w:t>
            </w:r>
            <w:proofErr w:type="spellEnd"/>
          </w:p>
        </w:tc>
        <w:tc>
          <w:tcPr>
            <w:tcW w:w="2338" w:type="dxa"/>
          </w:tcPr>
          <w:p w14:paraId="78469CF0" w14:textId="1F80D7F8" w:rsidR="00617B1A" w:rsidRPr="00A33AAB" w:rsidRDefault="00617B1A" w:rsidP="00E265EC">
            <w:pPr>
              <w:tabs>
                <w:tab w:val="left" w:pos="28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 xml:space="preserve">P </w:t>
            </w:r>
            <w:proofErr w:type="spellStart"/>
            <w:r w:rsidRPr="00A33AAB">
              <w:rPr>
                <w:color w:val="153D63" w:themeColor="text2" w:themeTint="E6"/>
                <w:sz w:val="28"/>
                <w:szCs w:val="28"/>
              </w:rPr>
              <w:t>Devathilagai</w:t>
            </w:r>
            <w:proofErr w:type="spellEnd"/>
          </w:p>
        </w:tc>
      </w:tr>
      <w:tr w:rsidR="00617B1A" w14:paraId="71E1D4B4" w14:textId="77777777" w:rsidTr="00617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1DFCAB" w14:textId="16325874" w:rsidR="00617B1A" w:rsidRPr="00617B1A" w:rsidRDefault="00617B1A" w:rsidP="00E265EC">
            <w:pPr>
              <w:tabs>
                <w:tab w:val="left" w:pos="2870"/>
              </w:tabs>
              <w:rPr>
                <w:color w:val="F2F2F2" w:themeColor="background1" w:themeShade="F2"/>
                <w:sz w:val="28"/>
                <w:szCs w:val="28"/>
              </w:rPr>
            </w:pPr>
            <w:r w:rsidRPr="00617B1A">
              <w:rPr>
                <w:color w:val="F2F2F2" w:themeColor="background1" w:themeShade="F2"/>
                <w:sz w:val="28"/>
                <w:szCs w:val="28"/>
              </w:rPr>
              <w:t>Role</w:t>
            </w:r>
          </w:p>
        </w:tc>
        <w:tc>
          <w:tcPr>
            <w:tcW w:w="2337" w:type="dxa"/>
          </w:tcPr>
          <w:p w14:paraId="2072F866" w14:textId="7B7DD4E0" w:rsidR="00617B1A" w:rsidRPr="00A33AAB" w:rsidRDefault="00617B1A" w:rsidP="00E265EC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>Quality Assurance Interns</w:t>
            </w:r>
          </w:p>
        </w:tc>
        <w:tc>
          <w:tcPr>
            <w:tcW w:w="2338" w:type="dxa"/>
          </w:tcPr>
          <w:p w14:paraId="75B03772" w14:textId="1B2F0384" w:rsidR="00617B1A" w:rsidRPr="00A33AAB" w:rsidRDefault="00617B1A" w:rsidP="00E265EC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  <w:r w:rsidRPr="00A33AAB">
              <w:rPr>
                <w:color w:val="153D63" w:themeColor="text2" w:themeTint="E6"/>
                <w:sz w:val="28"/>
                <w:szCs w:val="28"/>
              </w:rPr>
              <w:t>Batch Trainer</w:t>
            </w:r>
          </w:p>
        </w:tc>
        <w:tc>
          <w:tcPr>
            <w:tcW w:w="2338" w:type="dxa"/>
          </w:tcPr>
          <w:p w14:paraId="044BFAD1" w14:textId="77777777" w:rsidR="00617B1A" w:rsidRPr="00A33AAB" w:rsidRDefault="00617B1A" w:rsidP="00E265EC">
            <w:pPr>
              <w:tabs>
                <w:tab w:val="left" w:pos="28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  <w:sz w:val="28"/>
                <w:szCs w:val="28"/>
              </w:rPr>
            </w:pPr>
          </w:p>
        </w:tc>
      </w:tr>
    </w:tbl>
    <w:p w14:paraId="25274826" w14:textId="7602DF47" w:rsidR="00617B1A" w:rsidRPr="00A33AAB" w:rsidRDefault="00617B1A" w:rsidP="00E265EC">
      <w:pPr>
        <w:tabs>
          <w:tab w:val="left" w:pos="2870"/>
        </w:tabs>
        <w:rPr>
          <w:color w:val="153D63" w:themeColor="text2" w:themeTint="E6"/>
          <w:sz w:val="32"/>
          <w:szCs w:val="32"/>
        </w:rPr>
      </w:pPr>
      <w:r w:rsidRPr="00A33AAB">
        <w:rPr>
          <w:color w:val="153D63" w:themeColor="text2" w:themeTint="E6"/>
          <w:sz w:val="32"/>
          <w:szCs w:val="32"/>
        </w:rPr>
        <w:t xml:space="preserve">                                                    Table: Group Description</w:t>
      </w:r>
    </w:p>
    <w:p w14:paraId="14688369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17ECBC9E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34DA564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79052BB7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616D242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5749EF5B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2E0B544F" w14:textId="23DF7381" w:rsidR="00E265EC" w:rsidRPr="008D2F29" w:rsidRDefault="00C30DB5" w:rsidP="008D2F29">
      <w:pPr>
        <w:pStyle w:val="Heading1"/>
      </w:pPr>
      <w:r w:rsidRPr="008D2F29">
        <w:lastRenderedPageBreak/>
        <w:t xml:space="preserve">Goals Achieved </w:t>
      </w:r>
    </w:p>
    <w:p w14:paraId="6B730194" w14:textId="1B35AAB0" w:rsidR="00FE5BFA" w:rsidRDefault="00FE5BFA" w:rsidP="00FE5BFA">
      <w:pPr>
        <w:pStyle w:val="NormalWeb"/>
      </w:pPr>
      <w:r>
        <w:rPr>
          <w:rFonts w:hAnsi="Symbol"/>
        </w:rPr>
        <w:t></w:t>
      </w:r>
      <w:r>
        <w:t xml:space="preserve"> Designed and implemented a modular automation framework using POM with </w:t>
      </w:r>
      <w:r w:rsidR="00C30DB5">
        <w:t>Page Factory</w:t>
      </w:r>
    </w:p>
    <w:p w14:paraId="36108832" w14:textId="4FBB44F0" w:rsidR="00FE5BFA" w:rsidRDefault="00FE5BFA" w:rsidP="00FE5BFA">
      <w:pPr>
        <w:pStyle w:val="NormalWeb"/>
      </w:pPr>
      <w:r>
        <w:rPr>
          <w:rFonts w:hAnsi="Symbol"/>
        </w:rPr>
        <w:t></w:t>
      </w:r>
      <w:r>
        <w:t xml:space="preserve"> Automated key user flows across </w:t>
      </w:r>
      <w:proofErr w:type="spellStart"/>
      <w:r w:rsidR="00F2752F">
        <w:t>P</w:t>
      </w:r>
      <w:r w:rsidR="00BA7EDE">
        <w:t>racto</w:t>
      </w:r>
      <w:proofErr w:type="spellEnd"/>
      <w:r>
        <w:t xml:space="preserve"> including </w:t>
      </w:r>
      <w:r w:rsidR="00BA7EDE">
        <w:t>findin</w:t>
      </w:r>
      <w:r w:rsidR="005A712E">
        <w:t xml:space="preserve">g </w:t>
      </w:r>
      <w:r w:rsidR="00BA7EDE">
        <w:t xml:space="preserve">doctors, </w:t>
      </w:r>
      <w:r w:rsidR="005A712E">
        <w:t xml:space="preserve">specialities, </w:t>
      </w:r>
      <w:r w:rsidR="00892750">
        <w:t xml:space="preserve">top cities, </w:t>
      </w:r>
      <w:r>
        <w:t>form error handling</w:t>
      </w:r>
    </w:p>
    <w:p w14:paraId="3345C2B4" w14:textId="43EF5B05" w:rsidR="00FE5BFA" w:rsidRDefault="00FE5BFA" w:rsidP="00FE5BFA">
      <w:pPr>
        <w:pStyle w:val="NormalWeb"/>
      </w:pPr>
      <w:r>
        <w:rPr>
          <w:rFonts w:hAnsi="Symbol"/>
        </w:rPr>
        <w:t></w:t>
      </w:r>
      <w:r>
        <w:t xml:space="preserve"> Enabled data-driven testing using Excel, XML, and JSON</w:t>
      </w:r>
    </w:p>
    <w:p w14:paraId="164B3362" w14:textId="5083A49C" w:rsidR="00FE5BFA" w:rsidRDefault="00FE5BFA" w:rsidP="00FE5BFA">
      <w:pPr>
        <w:pStyle w:val="NormalWeb"/>
      </w:pPr>
      <w:r>
        <w:rPr>
          <w:rFonts w:hAnsi="Symbol"/>
        </w:rPr>
        <w:t></w:t>
      </w:r>
      <w:r>
        <w:t xml:space="preserve"> Integrated detailed reporting via Extent Reports and Allure</w:t>
      </w:r>
    </w:p>
    <w:p w14:paraId="49A96660" w14:textId="68CADB4F" w:rsidR="000A1ACA" w:rsidRDefault="00FE5BFA" w:rsidP="00FE5BFA">
      <w:pPr>
        <w:pStyle w:val="NormalWeb"/>
      </w:pPr>
      <w:r>
        <w:rPr>
          <w:rFonts w:hAnsi="Symbol"/>
        </w:rPr>
        <w:t></w:t>
      </w:r>
      <w:r>
        <w:t xml:space="preserve"> Executed scripts successfully across Chrome and </w:t>
      </w:r>
      <w:r w:rsidR="00892750">
        <w:t>Edge</w:t>
      </w:r>
      <w:r>
        <w:t xml:space="preserve"> browsers</w:t>
      </w:r>
    </w:p>
    <w:p w14:paraId="40788979" w14:textId="2298A779" w:rsidR="008D2F29" w:rsidRDefault="008D2F29" w:rsidP="008D2F29">
      <w:pPr>
        <w:pStyle w:val="Heading1"/>
      </w:pPr>
      <w:r w:rsidRPr="008D2F29">
        <w:t>What Went Well</w:t>
      </w:r>
    </w:p>
    <w:p w14:paraId="5CC182BB" w14:textId="73488739" w:rsidR="000A1ACA" w:rsidRDefault="000A1ACA" w:rsidP="000A1ACA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Team Collaboration</w:t>
      </w:r>
      <w:r>
        <w:t>: Strong ownership and coordination among members; tasks distributed effectively</w:t>
      </w:r>
    </w:p>
    <w:p w14:paraId="06C1277D" w14:textId="7C662FA0" w:rsidR="000A1ACA" w:rsidRDefault="000A1ACA" w:rsidP="000A1ACA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Technical Execution</w:t>
      </w:r>
      <w:r>
        <w:t>: Effective use of Selenium, TestNG, and Cucumber to structure and execute feature scenarios</w:t>
      </w:r>
    </w:p>
    <w:p w14:paraId="3B149AEF" w14:textId="7A5A3D43" w:rsidR="000A1ACA" w:rsidRDefault="000A1ACA" w:rsidP="000A1ACA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BDD Adoption</w:t>
      </w:r>
      <w:r>
        <w:t>: Clear and readable Gherkin scenarios improved test clarity and reusability</w:t>
      </w:r>
    </w:p>
    <w:p w14:paraId="2088A954" w14:textId="72ED363D" w:rsidR="000A1ACA" w:rsidRDefault="000A1ACA" w:rsidP="000A1ACA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Reporting and Debugging</w:t>
      </w:r>
      <w:r>
        <w:t>: Failures were easy to trace with screenshot logs and scenario tagging</w:t>
      </w:r>
    </w:p>
    <w:p w14:paraId="35D4C193" w14:textId="1146A897" w:rsidR="000A1ACA" w:rsidRDefault="000A1ACA" w:rsidP="000A1ACA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Version Control</w:t>
      </w:r>
      <w:r>
        <w:t>: GitHub used seamlessly for branching, merging, and tracking changes</w:t>
      </w:r>
    </w:p>
    <w:p w14:paraId="315C8C9A" w14:textId="602DDF66" w:rsidR="00A57D09" w:rsidRDefault="006B27B7" w:rsidP="008D2F29">
      <w:pPr>
        <w:pStyle w:val="Heading1"/>
        <w:rPr>
          <w:rFonts w:eastAsia="Times New Roman"/>
        </w:rPr>
      </w:pPr>
      <w:r>
        <w:rPr>
          <w:rFonts w:eastAsia="Times New Roman"/>
        </w:rPr>
        <w:t>Challenges Faced</w:t>
      </w:r>
    </w:p>
    <w:p w14:paraId="11DCB4C8" w14:textId="5AE024C5" w:rsidR="006B27B7" w:rsidRDefault="006B27B7" w:rsidP="006B27B7">
      <w:pPr>
        <w:pStyle w:val="NormalWeb"/>
      </w:pPr>
      <w:r>
        <w:rPr>
          <w:rFonts w:hAnsi="Symbol"/>
        </w:rPr>
        <w:t></w:t>
      </w:r>
      <w:r>
        <w:t xml:space="preserve"> Synchronization issues with dynamic web elements required refined wait strategies</w:t>
      </w:r>
    </w:p>
    <w:p w14:paraId="5B100B1C" w14:textId="177E816F" w:rsidR="006B27B7" w:rsidRDefault="006B27B7" w:rsidP="006B27B7">
      <w:pPr>
        <w:pStyle w:val="NormalWeb"/>
      </w:pPr>
      <w:r>
        <w:rPr>
          <w:rFonts w:hAnsi="Symbol"/>
        </w:rPr>
        <w:t></w:t>
      </w:r>
      <w:r>
        <w:t xml:space="preserve"> Some external links and navigations varied in </w:t>
      </w:r>
      <w:r w:rsidR="00CC6C67">
        <w:t>behaviour</w:t>
      </w:r>
      <w:r>
        <w:t xml:space="preserve"> across browsers</w:t>
      </w:r>
    </w:p>
    <w:p w14:paraId="118722B1" w14:textId="74872A50" w:rsidR="006B27B7" w:rsidRDefault="006B27B7" w:rsidP="006B27B7">
      <w:pPr>
        <w:pStyle w:val="NormalWeb"/>
      </w:pPr>
      <w:r>
        <w:rPr>
          <w:rFonts w:hAnsi="Symbol"/>
        </w:rPr>
        <w:t></w:t>
      </w:r>
      <w:r>
        <w:t xml:space="preserve"> Excel data parsing required special handling for numeric field types and formatting</w:t>
      </w:r>
    </w:p>
    <w:p w14:paraId="6DD20061" w14:textId="77777777" w:rsidR="00B926DD" w:rsidRDefault="00B926DD" w:rsidP="00B926DD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921ACA">
        <w:rPr>
          <w:lang w:val="en-US"/>
        </w:rPr>
        <w:t xml:space="preserve">Some links on the website </w:t>
      </w:r>
      <w:r>
        <w:rPr>
          <w:lang w:val="en-US"/>
        </w:rPr>
        <w:t>are</w:t>
      </w:r>
      <w:r w:rsidRPr="00921ACA">
        <w:rPr>
          <w:lang w:val="en-US"/>
        </w:rPr>
        <w:t xml:space="preserve"> broken</w:t>
      </w:r>
    </w:p>
    <w:p w14:paraId="6AF51FEA" w14:textId="1AE6E9B0" w:rsidR="0046321D" w:rsidRPr="00B926DD" w:rsidRDefault="00606DAA" w:rsidP="0046321D">
      <w:pPr>
        <w:pStyle w:val="NormalWeb"/>
        <w:rPr>
          <w:lang w:val="en-US"/>
        </w:rPr>
      </w:pPr>
      <w:r>
        <w:rPr>
          <w:rFonts w:hAnsi="Symbol"/>
        </w:rPr>
        <w:t></w:t>
      </w:r>
      <w:r>
        <w:t xml:space="preserve"> </w:t>
      </w:r>
      <w:r w:rsidRPr="00606DAA">
        <w:rPr>
          <w:lang w:val="en-US"/>
        </w:rPr>
        <w:t xml:space="preserve">The website had inconsistent loading times, especially for pages with dynamic content. This </w:t>
      </w:r>
      <w:r>
        <w:rPr>
          <w:lang w:val="en-US"/>
        </w:rPr>
        <w:t xml:space="preserve">    </w:t>
      </w:r>
      <w:r w:rsidR="00B926DD">
        <w:rPr>
          <w:lang w:val="en-US"/>
        </w:rPr>
        <w:t xml:space="preserve"> </w:t>
      </w:r>
      <w:r w:rsidRPr="00606DAA">
        <w:rPr>
          <w:lang w:val="en-US"/>
        </w:rPr>
        <w:t>required implementing </w:t>
      </w:r>
      <w:r w:rsidRPr="00606DAA">
        <w:rPr>
          <w:b/>
          <w:bCs/>
          <w:lang w:val="en-US"/>
        </w:rPr>
        <w:t>explicit waits</w:t>
      </w:r>
      <w:r w:rsidR="00BF0451" w:rsidRPr="00606DAA">
        <w:rPr>
          <w:lang w:val="en-US"/>
        </w:rPr>
        <w:t xml:space="preserve"> </w:t>
      </w:r>
      <w:r w:rsidRPr="00606DAA">
        <w:rPr>
          <w:lang w:val="en-US"/>
        </w:rPr>
        <w:t>to ensure elements were interactable before performing actions.</w:t>
      </w:r>
    </w:p>
    <w:p w14:paraId="02E83998" w14:textId="6FBE19EA" w:rsidR="0046321D" w:rsidRPr="0046321D" w:rsidRDefault="0046321D" w:rsidP="0046321D">
      <w:pPr>
        <w:pStyle w:val="Heading1"/>
        <w:rPr>
          <w:rFonts w:eastAsia="Times New Roman"/>
        </w:rPr>
      </w:pPr>
      <w:r w:rsidRPr="0046321D">
        <w:rPr>
          <w:rFonts w:eastAsia="Times New Roman"/>
        </w:rPr>
        <w:lastRenderedPageBreak/>
        <w:t>Lessons Learned</w:t>
      </w:r>
    </w:p>
    <w:p w14:paraId="03BD427C" w14:textId="40845D05" w:rsidR="0046321D" w:rsidRPr="0046321D" w:rsidRDefault="0046321D" w:rsidP="0046321D">
      <w:pPr>
        <w:pStyle w:val="NormalWeb"/>
        <w:rPr>
          <w:rFonts w:asciiTheme="majorHAnsi" w:hAnsiTheme="majorHAnsi" w:cstheme="majorBidi"/>
          <w:color w:val="0F4761" w:themeColor="accent1" w:themeShade="BF"/>
          <w:sz w:val="40"/>
          <w:szCs w:val="40"/>
        </w:rPr>
      </w:pPr>
      <w:r w:rsidRPr="0046321D">
        <w:rPr>
          <w:rFonts w:hAnsi="Symbol"/>
        </w:rPr>
        <w:t></w:t>
      </w:r>
      <w:r>
        <w:t xml:space="preserve"> Applying the </w:t>
      </w:r>
      <w:r w:rsidRPr="0046321D">
        <w:rPr>
          <w:rStyle w:val="Strong"/>
          <w:rFonts w:eastAsiaTheme="majorEastAsia"/>
        </w:rPr>
        <w:t>Software Testing Life Cycle (STLC)</w:t>
      </w:r>
      <w:r>
        <w:t xml:space="preserve"> in a real project context brought deeper understanding</w:t>
      </w:r>
    </w:p>
    <w:p w14:paraId="0EAC3304" w14:textId="30F16401" w:rsidR="0046321D" w:rsidRDefault="0046321D" w:rsidP="0046321D">
      <w:pPr>
        <w:pStyle w:val="NormalWeb"/>
      </w:pPr>
      <w:r>
        <w:rPr>
          <w:rFonts w:hAnsi="Symbol"/>
        </w:rPr>
        <w:t></w:t>
      </w:r>
      <w:r>
        <w:t xml:space="preserve"> Team-based development accelerated learning and improved exposure to advanced automation concepts</w:t>
      </w:r>
    </w:p>
    <w:p w14:paraId="1455C369" w14:textId="222FA444" w:rsidR="00D12B1B" w:rsidRPr="0046321D" w:rsidRDefault="0046321D" w:rsidP="0046321D">
      <w:pPr>
        <w:pStyle w:val="NormalWeb"/>
      </w:pPr>
      <w:r>
        <w:rPr>
          <w:rFonts w:hAnsi="Symbol"/>
        </w:rPr>
        <w:t></w:t>
      </w:r>
      <w:r>
        <w:t xml:space="preserve"> Exposure to Agile practices like weekly planning, review, and task rotation enhanced ownership</w:t>
      </w:r>
    </w:p>
    <w:sectPr w:rsidR="00D12B1B" w:rsidRPr="0046321D" w:rsidSect="00D12B1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FAA7F" w14:textId="77777777" w:rsidR="009D2A78" w:rsidRDefault="009D2A78" w:rsidP="00EB7E5E">
      <w:pPr>
        <w:spacing w:after="0" w:line="240" w:lineRule="auto"/>
      </w:pPr>
      <w:r>
        <w:separator/>
      </w:r>
    </w:p>
  </w:endnote>
  <w:endnote w:type="continuationSeparator" w:id="0">
    <w:p w14:paraId="36ACFAC8" w14:textId="77777777" w:rsidR="009D2A78" w:rsidRDefault="009D2A78" w:rsidP="00E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73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6252F" w14:textId="68D356FA" w:rsidR="00C13633" w:rsidRDefault="00C1363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E289EB" wp14:editId="7F391FA8">
                  <wp:simplePos x="0" y="0"/>
                  <wp:positionH relativeFrom="margin">
                    <wp:align>center</wp:align>
                  </wp:positionH>
                  <wp:positionV relativeFrom="paragraph">
                    <wp:posOffset>59690</wp:posOffset>
                  </wp:positionV>
                  <wp:extent cx="6934954" cy="45719"/>
                  <wp:effectExtent l="19050" t="19050" r="18415" b="12065"/>
                  <wp:wrapNone/>
                  <wp:docPr id="1555129212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34954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ln>
                            <a:noFill/>
                          </a:ln>
                          <a:effectLst>
                            <a:glow rad="12700">
                              <a:schemeClr val="accent1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rect id="Rectangle 4" style="position:absolute;margin-left:0;margin-top:4.7pt;width:546.05pt;height:3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153e64 [2911]" stroked="f" strokeweight="1.5pt" w14:anchorId="2ADEB9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">
                  <v:textbox inset="0,0,0,0"/>
                  <w10:wrap anchorx="margin"/>
                </v:rect>
              </w:pict>
            </mc:Fallback>
          </mc:AlternateContent>
        </w:r>
      </w:p>
      <w:p w14:paraId="6CDE7EDC" w14:textId="1D21408D" w:rsidR="00A61047" w:rsidRDefault="00A61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7FFD5" w14:textId="49BD2458" w:rsidR="005931A4" w:rsidRPr="00C13633" w:rsidRDefault="00A61047" w:rsidP="00A61047">
    <w:pPr>
      <w:pStyle w:val="Footer"/>
      <w:pBdr>
        <w:top w:val="single" w:sz="4" w:space="1" w:color="D9D9D9" w:themeColor="background1" w:themeShade="D9"/>
      </w:pBdr>
      <w:jc w:val="center"/>
      <w:rPr>
        <w:rFonts w:ascii="Amasis MT Pro" w:hAnsi="Amasis MT Pro"/>
        <w:color w:val="0A2F41" w:themeColor="accent1" w:themeShade="80"/>
      </w:rPr>
    </w:pPr>
    <w:r w:rsidRPr="00C13633">
      <w:rPr>
        <w:rFonts w:ascii="Amasis MT Pro" w:hAnsi="Amasis MT Pro"/>
        <w:color w:val="0A2F41" w:themeColor="accent1" w:themeShade="80"/>
      </w:rPr>
      <w:t xml:space="preserve">CHIL SEZ IT Park, </w:t>
    </w:r>
    <w:proofErr w:type="spellStart"/>
    <w:r w:rsidRPr="00C13633">
      <w:rPr>
        <w:rFonts w:ascii="Amasis MT Pro" w:hAnsi="Amasis MT Pro"/>
        <w:color w:val="0A2F41" w:themeColor="accent1" w:themeShade="80"/>
      </w:rPr>
      <w:t>Saravanampatti</w:t>
    </w:r>
    <w:proofErr w:type="spellEnd"/>
    <w:r w:rsidRPr="00C13633">
      <w:rPr>
        <w:rFonts w:ascii="Amasis MT Pro" w:hAnsi="Amasis MT Pro"/>
        <w:color w:val="0A2F41" w:themeColor="accent1" w:themeShade="80"/>
      </w:rPr>
      <w:t>, Coimbatore, Tamil Nadu 641035,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F6743" w14:textId="77777777" w:rsidR="009D2A78" w:rsidRDefault="009D2A78" w:rsidP="00EB7E5E">
      <w:pPr>
        <w:spacing w:after="0" w:line="240" w:lineRule="auto"/>
      </w:pPr>
      <w:r>
        <w:separator/>
      </w:r>
    </w:p>
  </w:footnote>
  <w:footnote w:type="continuationSeparator" w:id="0">
    <w:p w14:paraId="52AEA249" w14:textId="77777777" w:rsidR="009D2A78" w:rsidRDefault="009D2A78" w:rsidP="00EB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ABD4" w14:textId="4982D4B8" w:rsidR="00C13633" w:rsidRDefault="00000000">
    <w:pPr>
      <w:pStyle w:val="Header"/>
    </w:pPr>
    <w:r>
      <w:rPr>
        <w:noProof/>
      </w:rPr>
      <w:pict w14:anchorId="3B2781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6" o:spid="_x0000_s1039" type="#_x0000_t75" style="position:absolute;margin-left:0;margin-top:0;width:120pt;height:120pt;z-index:-251649024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B913B" w14:textId="75A17E25" w:rsidR="00EB7E5E" w:rsidRDefault="00000000">
    <w:pPr>
      <w:pStyle w:val="Header"/>
    </w:pPr>
    <w:r>
      <w:rPr>
        <w:noProof/>
      </w:rPr>
      <w:pict w14:anchorId="4F714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7" o:spid="_x0000_s1040" type="#_x0000_t75" style="position:absolute;margin-left:0;margin-top:0;width:120pt;height:120pt;z-index:-251648000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  <w:r w:rsidR="00A610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D1534D" wp14:editId="1A55479A">
              <wp:simplePos x="0" y="0"/>
              <wp:positionH relativeFrom="margin">
                <wp:align>center</wp:align>
              </wp:positionH>
              <wp:positionV relativeFrom="paragraph">
                <wp:posOffset>339090</wp:posOffset>
              </wp:positionV>
              <wp:extent cx="6934954" cy="45719"/>
              <wp:effectExtent l="19050" t="19050" r="18415" b="12065"/>
              <wp:wrapNone/>
              <wp:docPr id="958038458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4954" cy="4571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  <a:effectLst>
                        <a:glow rad="12700">
                          <a:schemeClr val="accent1"/>
                        </a:glo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pic="http://schemas.openxmlformats.org/drawingml/2006/picture" xmlns:a14="http://schemas.microsoft.com/office/drawing/2010/main" xmlns:a="http://schemas.openxmlformats.org/drawingml/2006/main">
          <w:pict>
            <v:rect id="Rectangle 4" style="position:absolute;margin-left:0;margin-top:26.7pt;width:546.05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153e64 [2911]" stroked="f" strokeweight="1.5pt" w14:anchorId="73F2C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">
              <v:textbox inset="0,0,0,0"/>
              <w10:wrap anchorx="margin"/>
            </v:rect>
          </w:pict>
        </mc:Fallback>
      </mc:AlternateContent>
    </w:r>
    <w:sdt>
      <w:sdtPr>
        <w:id w:val="1241525152"/>
        <w:docPartObj>
          <w:docPartGallery w:val="Page Numbers (Margins)"/>
          <w:docPartUnique/>
        </w:docPartObj>
      </w:sdtPr>
      <w:sdtContent>
        <w:r w:rsidR="005931A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8ECA8FA" wp14:editId="2A38CDE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465164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B5F07" w14:textId="312ABF5D" w:rsidR="005931A4" w:rsidRDefault="005931A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ECA8FA" id="Rectangle 3" o:spid="_x0000_s1026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A1B5F07" w14:textId="312ABF5D" w:rsidR="005931A4" w:rsidRDefault="005931A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B7E5E">
      <w:rPr>
        <w:noProof/>
      </w:rPr>
      <w:drawing>
        <wp:anchor distT="0" distB="0" distL="114300" distR="114300" simplePos="0" relativeHeight="251658240" behindDoc="0" locked="0" layoutInCell="1" allowOverlap="1" wp14:anchorId="34FB14F6" wp14:editId="7F69EC83">
          <wp:simplePos x="0" y="0"/>
          <wp:positionH relativeFrom="column">
            <wp:posOffset>-673100</wp:posOffset>
          </wp:positionH>
          <wp:positionV relativeFrom="paragraph">
            <wp:posOffset>-234950</wp:posOffset>
          </wp:positionV>
          <wp:extent cx="2343150" cy="419100"/>
          <wp:effectExtent l="0" t="0" r="0" b="0"/>
          <wp:wrapSquare wrapText="bothSides"/>
          <wp:docPr id="69601576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392199" name="Graphic 1890392199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7E5E">
      <w:t xml:space="preserve">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4AC75" w14:textId="3F51109A" w:rsidR="00C13633" w:rsidRDefault="00000000">
    <w:pPr>
      <w:pStyle w:val="Header"/>
    </w:pPr>
    <w:r>
      <w:rPr>
        <w:noProof/>
      </w:rPr>
      <w:pict w14:anchorId="23F6AE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5" o:spid="_x0000_s1038" type="#_x0000_t75" style="position:absolute;margin-left:0;margin-top:0;width:120pt;height:120pt;z-index:-251650048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0C13"/>
    <w:multiLevelType w:val="hybridMultilevel"/>
    <w:tmpl w:val="ADB6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07E5"/>
    <w:multiLevelType w:val="multilevel"/>
    <w:tmpl w:val="23D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F50C5"/>
    <w:multiLevelType w:val="multilevel"/>
    <w:tmpl w:val="BAD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333D1"/>
    <w:multiLevelType w:val="multilevel"/>
    <w:tmpl w:val="134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03881"/>
    <w:multiLevelType w:val="multilevel"/>
    <w:tmpl w:val="E22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00A9D"/>
    <w:multiLevelType w:val="hybridMultilevel"/>
    <w:tmpl w:val="7D46713C"/>
    <w:lvl w:ilvl="0" w:tplc="53B48A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E5A87"/>
    <w:multiLevelType w:val="multilevel"/>
    <w:tmpl w:val="6C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086">
    <w:abstractNumId w:val="1"/>
  </w:num>
  <w:num w:numId="2" w16cid:durableId="1138375052">
    <w:abstractNumId w:val="3"/>
  </w:num>
  <w:num w:numId="3" w16cid:durableId="418213404">
    <w:abstractNumId w:val="6"/>
  </w:num>
  <w:num w:numId="4" w16cid:durableId="110101598">
    <w:abstractNumId w:val="0"/>
  </w:num>
  <w:num w:numId="5" w16cid:durableId="1375228453">
    <w:abstractNumId w:val="5"/>
  </w:num>
  <w:num w:numId="6" w16cid:durableId="1036811581">
    <w:abstractNumId w:val="2"/>
  </w:num>
  <w:num w:numId="7" w16cid:durableId="49514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E"/>
    <w:rsid w:val="000A1ACA"/>
    <w:rsid w:val="003A6943"/>
    <w:rsid w:val="0046321D"/>
    <w:rsid w:val="004B3637"/>
    <w:rsid w:val="00516315"/>
    <w:rsid w:val="00520A3E"/>
    <w:rsid w:val="00553A66"/>
    <w:rsid w:val="005931A4"/>
    <w:rsid w:val="005A712E"/>
    <w:rsid w:val="00606DAA"/>
    <w:rsid w:val="00617B1A"/>
    <w:rsid w:val="00681A92"/>
    <w:rsid w:val="006928A6"/>
    <w:rsid w:val="006B27B7"/>
    <w:rsid w:val="00764E6C"/>
    <w:rsid w:val="007C01EF"/>
    <w:rsid w:val="00892750"/>
    <w:rsid w:val="008D2F29"/>
    <w:rsid w:val="00921ACA"/>
    <w:rsid w:val="00957D8B"/>
    <w:rsid w:val="009668D9"/>
    <w:rsid w:val="009D2A78"/>
    <w:rsid w:val="00A33AAB"/>
    <w:rsid w:val="00A34DCC"/>
    <w:rsid w:val="00A56272"/>
    <w:rsid w:val="00A57D09"/>
    <w:rsid w:val="00A61047"/>
    <w:rsid w:val="00B926DD"/>
    <w:rsid w:val="00B94824"/>
    <w:rsid w:val="00B957D6"/>
    <w:rsid w:val="00BA7EDE"/>
    <w:rsid w:val="00BF0451"/>
    <w:rsid w:val="00C13633"/>
    <w:rsid w:val="00C20797"/>
    <w:rsid w:val="00C30DB5"/>
    <w:rsid w:val="00C67222"/>
    <w:rsid w:val="00C81DA7"/>
    <w:rsid w:val="00C8562C"/>
    <w:rsid w:val="00CB7193"/>
    <w:rsid w:val="00CC6C67"/>
    <w:rsid w:val="00D12B1B"/>
    <w:rsid w:val="00D37D66"/>
    <w:rsid w:val="00E055FF"/>
    <w:rsid w:val="00E265EC"/>
    <w:rsid w:val="00EB7E5E"/>
    <w:rsid w:val="00F15D98"/>
    <w:rsid w:val="00F2752F"/>
    <w:rsid w:val="00F94F93"/>
    <w:rsid w:val="00FB5ED8"/>
    <w:rsid w:val="00FE5BFA"/>
    <w:rsid w:val="30BA50D8"/>
    <w:rsid w:val="7B2DC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8B3E"/>
  <w15:chartTrackingRefBased/>
  <w15:docId w15:val="{F9628B42-D764-47C4-A0E0-3274095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2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5E"/>
  </w:style>
  <w:style w:type="paragraph" w:styleId="Footer">
    <w:name w:val="footer"/>
    <w:basedOn w:val="Normal"/>
    <w:link w:val="Foot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5E"/>
  </w:style>
  <w:style w:type="table" w:styleId="TableGrid">
    <w:name w:val="Table Grid"/>
    <w:basedOn w:val="TableNormal"/>
    <w:uiPriority w:val="39"/>
    <w:rsid w:val="0061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7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617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e24kjd">
    <w:name w:val="e24kjd"/>
    <w:basedOn w:val="DefaultParagraphFont"/>
    <w:rsid w:val="00A57D09"/>
  </w:style>
  <w:style w:type="table" w:styleId="GridTable4-Accent1">
    <w:name w:val="Grid Table 4 Accent 1"/>
    <w:basedOn w:val="TableNormal"/>
    <w:uiPriority w:val="49"/>
    <w:rsid w:val="00E265E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E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A1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B5B8-43A0-49B3-AB44-1DEDB471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Mudgal, Mayank (Contractor)</dc:creator>
  <cp:keywords/>
  <dc:description/>
  <cp:lastModifiedBy>Kumar, Ayush (Contractor)</cp:lastModifiedBy>
  <cp:revision>24</cp:revision>
  <dcterms:created xsi:type="dcterms:W3CDTF">2025-07-14T08:43:00Z</dcterms:created>
  <dcterms:modified xsi:type="dcterms:W3CDTF">2025-07-17T10:45:00Z</dcterms:modified>
</cp:coreProperties>
</file>