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037A60B3" w14:textId="065B790E" w:rsidR="00F4484E" w:rsidRDefault="00F21023" w:rsidP="00EF2B93">
      <w:pPr>
        <w:pStyle w:val="Heading1"/>
      </w:pPr>
      <w:r>
        <w:lastRenderedPageBreak/>
        <w:t xml:space="preserve">LTE </w:t>
      </w:r>
    </w:p>
    <w:p w14:paraId="279747E1" w14:textId="77777777" w:rsidR="00B1148A" w:rsidRDefault="00B1148A"/>
    <w:p w14:paraId="71AD5B9A" w14:textId="6B44F4E0"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393F07">
        <w:t xml:space="preserve"> with a</w:t>
      </w:r>
      <w:r w:rsidR="001F6FB2">
        <w:t xml:space="preserve"> flexible bandwidth that ranges from</w:t>
      </w:r>
      <w:r w:rsidR="00393F07">
        <w:t xml:space="preserve"> 1.4 MHz to 20 </w:t>
      </w:r>
      <w:r w:rsidR="001F6FB2">
        <w:t xml:space="preserve">MHz.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r w:rsidR="001337AA">
        <w:t>eNodeB</w:t>
      </w:r>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eNodeB at any time and this eNodeB is know</w:t>
      </w:r>
      <w:r w:rsidR="00636A8E">
        <w:t>n</w:t>
      </w:r>
      <w:r w:rsidR="00836785">
        <w:t xml:space="preserve"> as the Serving eNodeB</w:t>
      </w:r>
      <w:r w:rsidR="007B44ED">
        <w:t xml:space="preserve">. An eNodeB proves two main functions within the network; the first is to send all </w:t>
      </w:r>
      <w:r w:rsidR="00544453">
        <w:t>the radio traffic for an UE on the DL as well as receiving any traffic sent from the UE on the UL.</w:t>
      </w:r>
      <w:r w:rsidR="00EB6859">
        <w:t xml:space="preserve"> The second function of the eNodeB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eNodeB’s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eNodeB is connected to the EPC using the S1 interface. They can also be connected to other eNodeB’s by the X2 interface. This interface is mainly used for signalling and forwarding data from a serving eNodeB to a neighbouring eNodeB during a handover.</w:t>
      </w:r>
    </w:p>
    <w:p w14:paraId="348668AB" w14:textId="77777777" w:rsidR="00F731FB" w:rsidRDefault="00F731FB" w:rsidP="0074461B"/>
    <w:p w14:paraId="236A420A" w14:textId="38122D82" w:rsidR="00F731FB" w:rsidRDefault="00F731FB" w:rsidP="0074461B">
      <w:r>
        <w:t>Figure place holder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SGi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eNodeB’s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Figure place holder for EPC image.</w:t>
      </w:r>
    </w:p>
    <w:p w14:paraId="5D734F57" w14:textId="76FB8F01" w:rsidR="004B2A02" w:rsidRDefault="00A33AEA" w:rsidP="00A33AEA">
      <w:pPr>
        <w:pStyle w:val="Heading2"/>
      </w:pPr>
      <w:r>
        <w:t>Self-</w:t>
      </w:r>
      <w:r w:rsidR="009010FD">
        <w:t>Organising</w:t>
      </w:r>
      <w:r>
        <w:t xml:space="preserve"> Network</w:t>
      </w:r>
    </w:p>
    <w:p w14:paraId="7EE70238" w14:textId="77777777" w:rsidR="00457FEA" w:rsidRDefault="000F6E34" w:rsidP="00AA3F8C">
      <w:r>
        <w:t>LTE, just like any other mobile network, nee</w:t>
      </w:r>
      <w:r w:rsidR="00AE4142">
        <w:t>ds to be managed</w:t>
      </w:r>
      <w:r w:rsidR="00D17DB3">
        <w:t>.</w:t>
      </w:r>
      <w:r w:rsidR="00AE4142">
        <w:t xml:space="preserve"> Due to LTE being more complex than its predecessors the managed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Self-optimisation and Self-healing. </w:t>
      </w:r>
      <w:r w:rsidR="00345102">
        <w:t xml:space="preserve"> </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eNodeB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eNodeB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~\cite</w:t>
      </w:r>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733461A9"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 xml:space="preserve">If a handover is unsuccessful it is likely that an on going call will be dropped due to there not being enough resources available on a base station or the received signal strength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593D5002" w:rsidR="00694538" w:rsidRDefault="00A03FB6" w:rsidP="00EF2B93">
      <w:r>
        <w:t>The TTT is a length of time, defined in seconds, that is used to define how long a neighbouring base station must look better than the serving base station for.</w:t>
      </w:r>
      <w:r w:rsidR="00317EC6">
        <w:t xml:space="preserve"> There are 15 different values of TTT ranging from 0 to 5.12 seconds. Unlike with hys </w:t>
      </w:r>
      <w:r w:rsidR="00456F9B">
        <w:t>the TTT values do not increment linearly, instead they increment exponential with smaller increases at the lower values ad bigger increases at the larger values. The full list of TTT values can be seen in Table~\ref{tab:ttt} and a graph of how the TTT values increase can be seen in Figure~\ref{fig:ttt}.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4FDCE073" w:rsidR="00694538" w:rsidRDefault="00857D54" w:rsidP="00857D54">
      <w:r>
        <w:t xml:space="preserve">There are 336 different combinations of TTT and hys values. Having such a large range of combinations means that pairs of values can </w:t>
      </w:r>
      <w:r w:rsidR="004F4460">
        <w:t>mean that a neighbouring eNodeB has to be better by a large hys but for a small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Table~\ref{tab:trigger}</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68220853" w14:textId="77777777" w:rsidR="004A7BA7" w:rsidRDefault="004A7BA7" w:rsidP="00345102"/>
    <w:p w14:paraId="3F8A702D" w14:textId="27543921" w:rsidR="00CA2F09" w:rsidRDefault="001F1E50" w:rsidP="00345102">
      <w:r>
        <w:t>Out of the eight triggers the A3 event is the most common</w:t>
      </w:r>
      <w:r w:rsidR="00C0352D">
        <w:t xml:space="preserve"> and it is defined that a neighbouring eNodeB must give the UE better </w:t>
      </w:r>
      <w:r w:rsidR="00CA2F09">
        <w:t>Received Signal Strength (RSS)</w:t>
      </w:r>
      <w:r w:rsidR="00C0352D">
        <w:t xml:space="preserve"> by an amount defined by the hys, for a length of time defined by the TTT</w:t>
      </w:r>
      <w:r>
        <w:t>.</w:t>
      </w:r>
      <w:r w:rsidR="00CA2F09">
        <w:t xml:space="preserve"> This can represented by the following equation:</w:t>
      </w:r>
    </w:p>
    <w:p w14:paraId="03CAB81A" w14:textId="77777777" w:rsidR="00CA2F09" w:rsidRDefault="00CA2F09" w:rsidP="00345102"/>
    <w:p w14:paraId="1D9EFDA1" w14:textId="3CFE5334" w:rsidR="001F1E50" w:rsidRDefault="001F1E50" w:rsidP="00345102">
      <w:r>
        <w:t xml:space="preserve"> </w:t>
      </w:r>
    </w:p>
    <w:p w14:paraId="6E70926D" w14:textId="570BD733" w:rsidR="00123CE6" w:rsidRDefault="00123CE6" w:rsidP="00345102">
      <w:r>
        <w:t>W</w:t>
      </w:r>
      <w:r w:rsidR="00707F1B">
        <w:t>hen a handover event is triggered</w:t>
      </w:r>
      <w:r>
        <w:t xml:space="preserve"> a measurement </w:t>
      </w:r>
      <w:r w:rsidR="00707F1B">
        <w:t>report is sent from the UE to the serving eNodeB. The measurement report contains the information required for the serving eNodeB to make a decision on whether to initiate the handover or not. If the handover is triggered the serving eNodeB will signal to the neighbouring eNodeB that is to become the new serving eNodeB. If the serving eNodeB decides not to initiate the handover then no more action is taken until another handover event is triggered.</w:t>
      </w:r>
      <w:bookmarkStart w:id="0" w:name="_GoBack"/>
      <w:bookmarkEnd w:id="0"/>
    </w:p>
    <w:p w14:paraId="7774C02F" w14:textId="77777777" w:rsidR="001F1E50" w:rsidRDefault="001F1E50" w:rsidP="00345102"/>
    <w:p w14:paraId="11C9CD11" w14:textId="613B3EA4" w:rsidR="004A7BA7" w:rsidRDefault="004A7BA7" w:rsidP="00345102">
      <w:r>
        <w:t>Place holder for image of event A3</w:t>
      </w:r>
    </w:p>
    <w:p w14:paraId="7CA6459F" w14:textId="77777777" w:rsidR="004A7BA7" w:rsidRDefault="004A7BA7" w:rsidP="00345102"/>
    <w:p w14:paraId="461C8F7E" w14:textId="352A99AB" w:rsidR="00A1629F" w:rsidRDefault="00345102" w:rsidP="00345102">
      <w:r w:rsidRPr="00345102">
        <w:t>~\cite{3gpp2012triggers}.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1386B2E2" w14:textId="0E780205" w:rsidR="00AB4AE6"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F64DFA" w:rsidRPr="00F64DFA">
        <w:t xml:space="preserve"> also an average of all the ex</w:t>
      </w:r>
      <w:r w:rsidR="00BF7430">
        <w:t>periences the agent has with a specific</w:t>
      </w:r>
      <w:r w:rsidR="00F64DFA" w:rsidRPr="00F64DFA">
        <w:t xml:space="preserve"> state-action pair. This allows </w:t>
      </w:r>
      <w:r w:rsidR="00C52A82">
        <w:t xml:space="preserve">for </w:t>
      </w:r>
      <w:r w:rsidR="00F64DFA" w:rsidRPr="00F64DFA">
        <w:t>good and bad experiences to be averaged out to give a reasonab</w:t>
      </w:r>
      <w:r w:rsidR="00C52A82">
        <w:t>le estimation</w:t>
      </w:r>
      <w:r w:rsidR="00F64DFA" w:rsidRPr="00F64DFA">
        <w:t xml:space="preserve"> of the actual value of state-action pair.</w:t>
      </w:r>
      <w:r w:rsidR="00F64DFA">
        <w:t xml:space="preserve"> </w:t>
      </w:r>
      <w:r w:rsidR="00AB4AE6">
        <w:t>The Q-Values are defined by Equation~\ref{eq:qlearning}</w:t>
      </w:r>
      <w:r w:rsidR="003B42A6">
        <w:t xml:space="preserve"> where $\alpha$ is the step size which</w:t>
      </w:r>
      <w:r w:rsidR="00847AA5">
        <w:t xml:space="preserve"> specifies how much</w:t>
      </w:r>
      <w:r w:rsidR="00697BEA">
        <w:t xml:space="preserve"> the</w:t>
      </w:r>
      <w:r w:rsidR="00847AA5">
        <w:t xml:space="preserve"> new Q-Value is averaged with the old one,</w:t>
      </w:r>
      <w:r w:rsidR="003B42A6">
        <w:t xml:space="preserve"> $\gamma$ is the discount factor which specifi</w:t>
      </w:r>
      <w:r w:rsidR="00F64DFA">
        <w:t>es how much the agent considers</w:t>
      </w:r>
      <w:r w:rsidR="003B42A6">
        <w:t xml:space="preserve"> the possible future rewards it will gain and 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6BD17F25" w14:textId="41A78596" w:rsidR="004A4703" w:rsidRDefault="004A4703" w:rsidP="004A4703">
      <w:pPr>
        <w:pStyle w:val="Heading2"/>
      </w:pPr>
      <w:r>
        <w:t>Simulation Parameters</w:t>
      </w:r>
    </w:p>
    <w:p w14:paraId="5F0799E3" w14:textId="77777777" w:rsidR="004A4703" w:rsidRDefault="004A4703" w:rsidP="004A4703"/>
    <w:p w14:paraId="52BCA974" w14:textId="2ABD9870" w:rsidR="004A4703" w:rsidRPr="004A4703" w:rsidRDefault="004A4703" w:rsidP="004A4703">
      <w:pPr>
        <w:pStyle w:val="Heading2"/>
      </w:pPr>
      <w:r>
        <w:t>Simulation Testing</w:t>
      </w:r>
    </w:p>
    <w:p w14:paraId="5C994AA7" w14:textId="77777777" w:rsidR="00F21023" w:rsidRDefault="00F21023"/>
    <w:p w14:paraId="7FD1D2B0" w14:textId="4C8AC163" w:rsidR="00F21023" w:rsidRDefault="004A4703" w:rsidP="00793362">
      <w:pPr>
        <w:pStyle w:val="Heading1"/>
      </w:pPr>
      <w:r>
        <w:t>Handover Parameter Optimisation</w:t>
      </w:r>
    </w:p>
    <w:p w14:paraId="2024487C" w14:textId="194C6B82"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 xml:space="preserve">states of 336.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5E04AB59" w:rsidR="004A4703" w:rsidRDefault="00FB0A17" w:rsidP="00FB0A17">
      <w:pPr>
        <w:pStyle w:val="ListParagraph"/>
        <w:numPr>
          <w:ilvl w:val="0"/>
          <w:numId w:val="2"/>
        </w:numPr>
      </w:pPr>
      <w:r>
        <w:t>A single increase of TTT.</w:t>
      </w:r>
    </w:p>
    <w:p w14:paraId="3138522B" w14:textId="31FBC180" w:rsidR="00FB0A17" w:rsidRDefault="00FB0A17" w:rsidP="00FB0A17">
      <w:pPr>
        <w:pStyle w:val="ListParagraph"/>
        <w:numPr>
          <w:ilvl w:val="0"/>
          <w:numId w:val="2"/>
        </w:numPr>
      </w:pPr>
      <w:r>
        <w:t>A single increase of hys.</w:t>
      </w:r>
    </w:p>
    <w:p w14:paraId="77F19E1D" w14:textId="4ECCF20A" w:rsidR="00FB0A17" w:rsidRDefault="00FB0A17" w:rsidP="00FB0A17">
      <w:pPr>
        <w:pStyle w:val="ListParagraph"/>
        <w:numPr>
          <w:ilvl w:val="0"/>
          <w:numId w:val="2"/>
        </w:numPr>
      </w:pPr>
      <w:r>
        <w:t>A single increase of both TTT and hys.</w:t>
      </w:r>
    </w:p>
    <w:p w14:paraId="735FD04C" w14:textId="276E511C" w:rsidR="00FB0A17" w:rsidRDefault="00FB0A17" w:rsidP="00FB0A17">
      <w:pPr>
        <w:pStyle w:val="ListParagraph"/>
        <w:numPr>
          <w:ilvl w:val="0"/>
          <w:numId w:val="2"/>
        </w:numPr>
      </w:pPr>
      <w:r>
        <w:t>A single decrease of TTT.</w:t>
      </w:r>
    </w:p>
    <w:p w14:paraId="7A2297F8" w14:textId="4E2A7317" w:rsidR="00FB0A17" w:rsidRDefault="00FB0A17" w:rsidP="00FB0A17">
      <w:pPr>
        <w:pStyle w:val="ListParagraph"/>
        <w:numPr>
          <w:ilvl w:val="0"/>
          <w:numId w:val="2"/>
        </w:numPr>
      </w:pPr>
      <w:r>
        <w:t>A single decrease of hys.</w:t>
      </w:r>
    </w:p>
    <w:p w14:paraId="1C2CEF6B" w14:textId="610719DD" w:rsidR="00FB0A17" w:rsidRDefault="00FB0A17" w:rsidP="00FB0A17">
      <w:pPr>
        <w:pStyle w:val="ListParagraph"/>
        <w:numPr>
          <w:ilvl w:val="0"/>
          <w:numId w:val="2"/>
        </w:numPr>
      </w:pPr>
      <w:r>
        <w:t>A single decrease of both TTT and hys.</w:t>
      </w:r>
    </w:p>
    <w:p w14:paraId="4D8E23FA" w14:textId="5529E6D4" w:rsidR="00FB0A17" w:rsidRDefault="00FB0A17" w:rsidP="00FB0A17"/>
    <w:p w14:paraId="43894522" w14:textId="2A8DC389" w:rsidR="00FB0A17" w:rsidRDefault="00F943E2" w:rsidP="00FB0A17">
      <w:r>
        <w:t>Having the actions only change the parameters by one value each time not only allows f</w:t>
      </w:r>
      <w:r w:rsidR="003A3A51">
        <w:t>or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B878CEC" w14:textId="12BF74C6" w:rsidR="00B77742"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The reward is given t</w:t>
      </w:r>
      <w:r w:rsidR="00D850AC">
        <w:t>o the agent and the Q-Value for that state is updated just before agent</w:t>
      </w:r>
      <w:r>
        <w:t xml:space="preserve"> select</w:t>
      </w:r>
      <w:r w:rsidR="00D850AC">
        <w:t>s</w:t>
      </w:r>
      <w:r>
        <w:t xml:space="preserve"> the</w:t>
      </w:r>
      <w:r w:rsidR="00D850AC">
        <w:t xml:space="preserve"> next</w:t>
      </w:r>
      <w:r>
        <w:t xml:space="preserve"> action to take</w:t>
      </w:r>
      <w:r w:rsidR="00D850AC">
        <w:t>.  T</w:t>
      </w:r>
      <w:r w:rsidR="002D1A10">
        <w:t>he agent selects a new action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1D9D9F41" w:rsidR="00A110F9" w:rsidRDefault="00A110F9" w:rsidP="00FB0A17">
      <w:r>
        <w:t>After the agent has been given enough time</w:t>
      </w:r>
      <w:r w:rsidR="00465AB5">
        <w:t xml:space="preserve"> to</w:t>
      </w:r>
      <w:r>
        <w:t xml:space="preserve"> try every action at least once the Q-Learning is terminated and a policy is generated. This policy can then be used to attempt to optimise the handover parameters by changing the TTT and hys values after a call is dropped or the connection ping-pongs between base</w:t>
      </w:r>
      <w:r w:rsidR="00D65FF6">
        <w:t xml:space="preserve"> </w:t>
      </w:r>
      <w:r>
        <w:t>stations.</w:t>
      </w:r>
    </w:p>
    <w:p w14:paraId="498D3FE4" w14:textId="66C7A94F" w:rsidR="004A4703" w:rsidRDefault="004A4703" w:rsidP="004A4703">
      <w:pPr>
        <w:pStyle w:val="Heading2"/>
      </w:pPr>
      <w:r>
        <w:t>Results</w:t>
      </w:r>
    </w:p>
    <w:p w14:paraId="7BF1F72C" w14:textId="77777777" w:rsidR="004A4703" w:rsidRDefault="004A4703" w:rsidP="004A4703"/>
    <w:p w14:paraId="0CA44F72" w14:textId="0B567EE7"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1468"/>
    <w:rsid w:val="000202D0"/>
    <w:rsid w:val="00051D34"/>
    <w:rsid w:val="00060F7E"/>
    <w:rsid w:val="00075FF6"/>
    <w:rsid w:val="00093140"/>
    <w:rsid w:val="00096D06"/>
    <w:rsid w:val="000B4FD2"/>
    <w:rsid w:val="000D738E"/>
    <w:rsid w:val="000E1C79"/>
    <w:rsid w:val="000E2278"/>
    <w:rsid w:val="000F464A"/>
    <w:rsid w:val="000F60C9"/>
    <w:rsid w:val="000F6E34"/>
    <w:rsid w:val="00104C0D"/>
    <w:rsid w:val="00123CE6"/>
    <w:rsid w:val="001242E3"/>
    <w:rsid w:val="001337AA"/>
    <w:rsid w:val="00133AC0"/>
    <w:rsid w:val="00135A08"/>
    <w:rsid w:val="00146353"/>
    <w:rsid w:val="00150466"/>
    <w:rsid w:val="00162072"/>
    <w:rsid w:val="00174851"/>
    <w:rsid w:val="001774A0"/>
    <w:rsid w:val="001A12D6"/>
    <w:rsid w:val="001A2ABF"/>
    <w:rsid w:val="001B382C"/>
    <w:rsid w:val="001B4532"/>
    <w:rsid w:val="001C7ABD"/>
    <w:rsid w:val="001E2170"/>
    <w:rsid w:val="001E3C80"/>
    <w:rsid w:val="001E631C"/>
    <w:rsid w:val="001F1E50"/>
    <w:rsid w:val="001F6FB2"/>
    <w:rsid w:val="002007B8"/>
    <w:rsid w:val="00201ADA"/>
    <w:rsid w:val="00213770"/>
    <w:rsid w:val="00221E92"/>
    <w:rsid w:val="00243CCC"/>
    <w:rsid w:val="002529FC"/>
    <w:rsid w:val="00257AFC"/>
    <w:rsid w:val="0027323A"/>
    <w:rsid w:val="00274992"/>
    <w:rsid w:val="00281B3F"/>
    <w:rsid w:val="0029268A"/>
    <w:rsid w:val="002B0D39"/>
    <w:rsid w:val="002B4CC4"/>
    <w:rsid w:val="002B5946"/>
    <w:rsid w:val="002C3010"/>
    <w:rsid w:val="002D1A10"/>
    <w:rsid w:val="002E0CFB"/>
    <w:rsid w:val="002E56F3"/>
    <w:rsid w:val="002E6C3A"/>
    <w:rsid w:val="002F06BA"/>
    <w:rsid w:val="002F602F"/>
    <w:rsid w:val="003028F0"/>
    <w:rsid w:val="00303D3B"/>
    <w:rsid w:val="00316E17"/>
    <w:rsid w:val="00317EC6"/>
    <w:rsid w:val="00324BC5"/>
    <w:rsid w:val="00325418"/>
    <w:rsid w:val="0033037B"/>
    <w:rsid w:val="00334764"/>
    <w:rsid w:val="00340591"/>
    <w:rsid w:val="00345102"/>
    <w:rsid w:val="00372CE8"/>
    <w:rsid w:val="00374BE2"/>
    <w:rsid w:val="003760C5"/>
    <w:rsid w:val="00377625"/>
    <w:rsid w:val="00385529"/>
    <w:rsid w:val="00393F07"/>
    <w:rsid w:val="003942CC"/>
    <w:rsid w:val="003A3A51"/>
    <w:rsid w:val="003A5EF1"/>
    <w:rsid w:val="003A7326"/>
    <w:rsid w:val="003A759C"/>
    <w:rsid w:val="003B42A6"/>
    <w:rsid w:val="003B7FC3"/>
    <w:rsid w:val="003C2FBE"/>
    <w:rsid w:val="003C7EB1"/>
    <w:rsid w:val="003D54ED"/>
    <w:rsid w:val="003E1D1B"/>
    <w:rsid w:val="003E3753"/>
    <w:rsid w:val="003E6DFD"/>
    <w:rsid w:val="00405575"/>
    <w:rsid w:val="00456F9B"/>
    <w:rsid w:val="00457FEA"/>
    <w:rsid w:val="00465AB5"/>
    <w:rsid w:val="00466D29"/>
    <w:rsid w:val="00491769"/>
    <w:rsid w:val="004A4703"/>
    <w:rsid w:val="004A53D9"/>
    <w:rsid w:val="004A7BA7"/>
    <w:rsid w:val="004B2A02"/>
    <w:rsid w:val="004C770B"/>
    <w:rsid w:val="004C7F7C"/>
    <w:rsid w:val="004D00A2"/>
    <w:rsid w:val="004D7019"/>
    <w:rsid w:val="004F3386"/>
    <w:rsid w:val="004F4460"/>
    <w:rsid w:val="00530E12"/>
    <w:rsid w:val="00530F1C"/>
    <w:rsid w:val="00532CC1"/>
    <w:rsid w:val="005368C0"/>
    <w:rsid w:val="00544453"/>
    <w:rsid w:val="00545011"/>
    <w:rsid w:val="00545698"/>
    <w:rsid w:val="005470D7"/>
    <w:rsid w:val="0056089E"/>
    <w:rsid w:val="0057119F"/>
    <w:rsid w:val="00587782"/>
    <w:rsid w:val="00587D49"/>
    <w:rsid w:val="005921AE"/>
    <w:rsid w:val="0059275E"/>
    <w:rsid w:val="00597E8C"/>
    <w:rsid w:val="005A655C"/>
    <w:rsid w:val="005B6A35"/>
    <w:rsid w:val="005C35FE"/>
    <w:rsid w:val="005F35F4"/>
    <w:rsid w:val="00606E9D"/>
    <w:rsid w:val="0061467C"/>
    <w:rsid w:val="00614C89"/>
    <w:rsid w:val="006154C0"/>
    <w:rsid w:val="006218BB"/>
    <w:rsid w:val="00626ACF"/>
    <w:rsid w:val="00636A8E"/>
    <w:rsid w:val="006574C0"/>
    <w:rsid w:val="00661BDB"/>
    <w:rsid w:val="00685AAE"/>
    <w:rsid w:val="00694538"/>
    <w:rsid w:val="00697BEA"/>
    <w:rsid w:val="006A6B92"/>
    <w:rsid w:val="006B118D"/>
    <w:rsid w:val="006B1E36"/>
    <w:rsid w:val="006C2C45"/>
    <w:rsid w:val="006E6C46"/>
    <w:rsid w:val="006F2A34"/>
    <w:rsid w:val="006F512E"/>
    <w:rsid w:val="00700BA0"/>
    <w:rsid w:val="00707F1B"/>
    <w:rsid w:val="00714B5B"/>
    <w:rsid w:val="00731D5D"/>
    <w:rsid w:val="00742F97"/>
    <w:rsid w:val="0074461B"/>
    <w:rsid w:val="00747EF1"/>
    <w:rsid w:val="00771E2B"/>
    <w:rsid w:val="0078346B"/>
    <w:rsid w:val="00787DE9"/>
    <w:rsid w:val="00793362"/>
    <w:rsid w:val="007A5C82"/>
    <w:rsid w:val="007B13D9"/>
    <w:rsid w:val="007B36BA"/>
    <w:rsid w:val="007B44ED"/>
    <w:rsid w:val="007C2203"/>
    <w:rsid w:val="007E3274"/>
    <w:rsid w:val="007E6C53"/>
    <w:rsid w:val="008017E3"/>
    <w:rsid w:val="00803B7E"/>
    <w:rsid w:val="00804413"/>
    <w:rsid w:val="00812452"/>
    <w:rsid w:val="00833375"/>
    <w:rsid w:val="00836785"/>
    <w:rsid w:val="00847AA5"/>
    <w:rsid w:val="00851A6B"/>
    <w:rsid w:val="00851F0D"/>
    <w:rsid w:val="00857D54"/>
    <w:rsid w:val="00864FC8"/>
    <w:rsid w:val="00876A8C"/>
    <w:rsid w:val="00877470"/>
    <w:rsid w:val="0088116F"/>
    <w:rsid w:val="00891570"/>
    <w:rsid w:val="00896804"/>
    <w:rsid w:val="008B16C7"/>
    <w:rsid w:val="008B18A8"/>
    <w:rsid w:val="008D14B2"/>
    <w:rsid w:val="008D2814"/>
    <w:rsid w:val="008E27FB"/>
    <w:rsid w:val="008F390E"/>
    <w:rsid w:val="009010FD"/>
    <w:rsid w:val="00910337"/>
    <w:rsid w:val="00921CCA"/>
    <w:rsid w:val="00921E62"/>
    <w:rsid w:val="00945780"/>
    <w:rsid w:val="0096385F"/>
    <w:rsid w:val="00975CD7"/>
    <w:rsid w:val="009804B8"/>
    <w:rsid w:val="0098249A"/>
    <w:rsid w:val="009A26C3"/>
    <w:rsid w:val="009A2B3C"/>
    <w:rsid w:val="009B6FDE"/>
    <w:rsid w:val="00A03FB6"/>
    <w:rsid w:val="00A110F9"/>
    <w:rsid w:val="00A13E4F"/>
    <w:rsid w:val="00A1629F"/>
    <w:rsid w:val="00A33AEA"/>
    <w:rsid w:val="00A42E65"/>
    <w:rsid w:val="00A44AE2"/>
    <w:rsid w:val="00A63B08"/>
    <w:rsid w:val="00A915E1"/>
    <w:rsid w:val="00AA3F8C"/>
    <w:rsid w:val="00AB2223"/>
    <w:rsid w:val="00AB3DCE"/>
    <w:rsid w:val="00AB4AE6"/>
    <w:rsid w:val="00AB5740"/>
    <w:rsid w:val="00AC4169"/>
    <w:rsid w:val="00AC5C0B"/>
    <w:rsid w:val="00AE4142"/>
    <w:rsid w:val="00AE52E0"/>
    <w:rsid w:val="00B046E9"/>
    <w:rsid w:val="00B04FA4"/>
    <w:rsid w:val="00B065EB"/>
    <w:rsid w:val="00B1148A"/>
    <w:rsid w:val="00B2520B"/>
    <w:rsid w:val="00B260C4"/>
    <w:rsid w:val="00B316E4"/>
    <w:rsid w:val="00B32CC7"/>
    <w:rsid w:val="00B43953"/>
    <w:rsid w:val="00B44B4A"/>
    <w:rsid w:val="00B53E1A"/>
    <w:rsid w:val="00B71626"/>
    <w:rsid w:val="00B73F85"/>
    <w:rsid w:val="00B751F1"/>
    <w:rsid w:val="00B77742"/>
    <w:rsid w:val="00BC378C"/>
    <w:rsid w:val="00BC639F"/>
    <w:rsid w:val="00BD410A"/>
    <w:rsid w:val="00BE1869"/>
    <w:rsid w:val="00BF1BE0"/>
    <w:rsid w:val="00BF7430"/>
    <w:rsid w:val="00C0282D"/>
    <w:rsid w:val="00C0352D"/>
    <w:rsid w:val="00C14770"/>
    <w:rsid w:val="00C202C8"/>
    <w:rsid w:val="00C35966"/>
    <w:rsid w:val="00C44FAF"/>
    <w:rsid w:val="00C4593C"/>
    <w:rsid w:val="00C52A82"/>
    <w:rsid w:val="00C6206A"/>
    <w:rsid w:val="00C7763E"/>
    <w:rsid w:val="00C8401F"/>
    <w:rsid w:val="00C8509E"/>
    <w:rsid w:val="00CA2F09"/>
    <w:rsid w:val="00CA3825"/>
    <w:rsid w:val="00CD25CA"/>
    <w:rsid w:val="00CD36AD"/>
    <w:rsid w:val="00CE10EF"/>
    <w:rsid w:val="00CE12A0"/>
    <w:rsid w:val="00CF6249"/>
    <w:rsid w:val="00CF6E2F"/>
    <w:rsid w:val="00D05534"/>
    <w:rsid w:val="00D07BEF"/>
    <w:rsid w:val="00D11EA6"/>
    <w:rsid w:val="00D17DB3"/>
    <w:rsid w:val="00D249E9"/>
    <w:rsid w:val="00D27933"/>
    <w:rsid w:val="00D62FE2"/>
    <w:rsid w:val="00D65FF6"/>
    <w:rsid w:val="00D83824"/>
    <w:rsid w:val="00D850AC"/>
    <w:rsid w:val="00DA1955"/>
    <w:rsid w:val="00DC21B9"/>
    <w:rsid w:val="00DD059C"/>
    <w:rsid w:val="00DD67F5"/>
    <w:rsid w:val="00DE5192"/>
    <w:rsid w:val="00E14AC6"/>
    <w:rsid w:val="00E33945"/>
    <w:rsid w:val="00E34B4E"/>
    <w:rsid w:val="00E4264D"/>
    <w:rsid w:val="00E62A2A"/>
    <w:rsid w:val="00E66EAF"/>
    <w:rsid w:val="00E77C95"/>
    <w:rsid w:val="00E822D3"/>
    <w:rsid w:val="00E8395F"/>
    <w:rsid w:val="00EA1932"/>
    <w:rsid w:val="00EA30D3"/>
    <w:rsid w:val="00EA3F71"/>
    <w:rsid w:val="00EA42B1"/>
    <w:rsid w:val="00EA7FEE"/>
    <w:rsid w:val="00EB6859"/>
    <w:rsid w:val="00EC1397"/>
    <w:rsid w:val="00ED0AF6"/>
    <w:rsid w:val="00EF0A64"/>
    <w:rsid w:val="00EF2B93"/>
    <w:rsid w:val="00EF4405"/>
    <w:rsid w:val="00F00923"/>
    <w:rsid w:val="00F0334B"/>
    <w:rsid w:val="00F21023"/>
    <w:rsid w:val="00F26E0C"/>
    <w:rsid w:val="00F2791B"/>
    <w:rsid w:val="00F4159E"/>
    <w:rsid w:val="00F4484E"/>
    <w:rsid w:val="00F61E3E"/>
    <w:rsid w:val="00F64DFA"/>
    <w:rsid w:val="00F66DCB"/>
    <w:rsid w:val="00F71407"/>
    <w:rsid w:val="00F731FB"/>
    <w:rsid w:val="00F7495C"/>
    <w:rsid w:val="00F83651"/>
    <w:rsid w:val="00F943E2"/>
    <w:rsid w:val="00FB0A17"/>
    <w:rsid w:val="00FC1DA1"/>
    <w:rsid w:val="00FE42C5"/>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12</Pages>
  <Words>3068</Words>
  <Characters>17491</Characters>
  <Application>Microsoft Macintosh Word</Application>
  <DocSecurity>0</DocSecurity>
  <Lines>145</Lines>
  <Paragraphs>41</Paragraphs>
  <ScaleCrop>false</ScaleCrop>
  <Company/>
  <LinksUpToDate>false</LinksUpToDate>
  <CharactersWithSpaces>20518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237</cp:revision>
  <dcterms:created xsi:type="dcterms:W3CDTF">2014-02-08T21:16:00Z</dcterms:created>
  <dcterms:modified xsi:type="dcterms:W3CDTF">2014-03-23T20:47:00Z</dcterms:modified>
</cp:coreProperties>
</file>