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F99B76" w14:textId="70B3D99D" w:rsidR="00CE12A0" w:rsidRDefault="00CE12A0" w:rsidP="00EF2B93">
      <w:pPr>
        <w:pStyle w:val="Heading1"/>
      </w:pPr>
      <w:r>
        <w:t>Abstract</w:t>
      </w:r>
    </w:p>
    <w:p w14:paraId="3CE5974C" w14:textId="4F15750B" w:rsidR="00921E62" w:rsidRDefault="00374BE2" w:rsidP="00CE12A0">
      <w:r>
        <w:t xml:space="preserve">With more and more customers using mobile communications it is important for the service providers to give their customers the best </w:t>
      </w:r>
      <w:r w:rsidR="0059275E">
        <w:t>Quality-of-Service (QoS) they can</w:t>
      </w:r>
      <w:r w:rsidR="00742F97">
        <w:t>. Many providers have taken to improve their networks and make t</w:t>
      </w:r>
      <w:r w:rsidR="00530F1C">
        <w:t xml:space="preserve">hem more appealing to customers. One </w:t>
      </w:r>
      <w:r w:rsidR="0059275E">
        <w:t xml:space="preserve">such improvement that providers can give to their customers is to improve the reliability of their network </w:t>
      </w:r>
      <w:r w:rsidR="005C35FE">
        <w:t>meaning that customers calls are less likely to be dropped by the network.</w:t>
      </w:r>
    </w:p>
    <w:p w14:paraId="4DDAA05E" w14:textId="713D717C" w:rsidR="00921E62" w:rsidRDefault="00921E62" w:rsidP="00CE12A0"/>
    <w:p w14:paraId="5D378FE4" w14:textId="4A04453A" w:rsidR="00921E62" w:rsidRDefault="00921E62" w:rsidP="00CE12A0">
      <w:r>
        <w:t>This dissertation explores improving the reliability of a 4G network</w:t>
      </w:r>
      <w:r w:rsidR="00BD410A">
        <w:t xml:space="preserve"> by</w:t>
      </w:r>
      <w:r>
        <w:t xml:space="preserve"> </w:t>
      </w:r>
      <w:r w:rsidR="00BD410A">
        <w:t>optimising t</w:t>
      </w:r>
      <w:r w:rsidR="0098249A">
        <w:t>he parameters used in handovers.</w:t>
      </w:r>
      <w:r w:rsidR="007E3274">
        <w:t xml:space="preserve"> The process of handover within mobile communication networks is very important and allowing for users to move around freely while still staying connected to the network.</w:t>
      </w:r>
      <w:r w:rsidR="00C8401F">
        <w:t xml:space="preserve"> The parameters used in the handover process are the Time-to-Trigger (TTT) and Hysteresis (hys)</w:t>
      </w:r>
      <w:r w:rsidR="00BC378C">
        <w:t>.</w:t>
      </w:r>
      <w:r w:rsidR="004F3386">
        <w:t xml:space="preserve"> These parameters are used to determi</w:t>
      </w:r>
      <w:r w:rsidR="009A26C3">
        <w:t>ned where a base station better then the serving base station by enough to warrant a handover taking place.</w:t>
      </w:r>
      <w:r w:rsidR="00F2791B">
        <w:t xml:space="preserve"> The challenge in optimising the handover parameters is that there is a fine balance that needs to be struck between calls being dropped due to a handover failing and the connection switching back and forth between two base stations, unnecessarily, wasting the networks resources.</w:t>
      </w:r>
      <w:r w:rsidR="006218BB">
        <w:t xml:space="preserve"> The approach taken is to use a machine learning technique known as Q-Learning to optimise the handover parameters by generating a policy that can be followed to adjust the parameters as needed.</w:t>
      </w:r>
    </w:p>
    <w:p w14:paraId="7E3FCDFF" w14:textId="77777777" w:rsidR="00A33AEA" w:rsidRDefault="00A33AEA" w:rsidP="00EF2B93">
      <w:pPr>
        <w:pStyle w:val="Heading1"/>
      </w:pPr>
      <w:r>
        <w:br w:type="page"/>
      </w:r>
    </w:p>
    <w:p w14:paraId="037A60B3" w14:textId="065B790E" w:rsidR="00F4484E" w:rsidRDefault="00F21023" w:rsidP="00EF2B93">
      <w:pPr>
        <w:pStyle w:val="Heading1"/>
      </w:pPr>
      <w:r>
        <w:lastRenderedPageBreak/>
        <w:t xml:space="preserve">LTE </w:t>
      </w:r>
    </w:p>
    <w:p w14:paraId="279747E1" w14:textId="77777777" w:rsidR="00B1148A" w:rsidRDefault="00B1148A"/>
    <w:p w14:paraId="71AD5B9A" w14:textId="313BBF48" w:rsidR="00B1148A" w:rsidRDefault="00B1148A">
      <w:r>
        <w:t>Mobile communications is on to its fourth generation of network infrastructure</w:t>
      </w:r>
      <w:r w:rsidR="00FF74FD">
        <w:t xml:space="preserve"> with LTE</w:t>
      </w:r>
      <w:r w:rsidR="00EA3F71">
        <w:t xml:space="preserve"> (</w:t>
      </w:r>
      <w:r w:rsidR="00EA3F71" w:rsidRPr="00EA3F71">
        <w:t>Long Term Evolution</w:t>
      </w:r>
      <w:r w:rsidR="00EA3F71">
        <w:t>)</w:t>
      </w:r>
      <w:r w:rsidR="00FF74FD">
        <w:t xml:space="preserve"> (4G). This network infrastructure is an improvement upon </w:t>
      </w:r>
      <w:r w:rsidR="00FF74FD" w:rsidRPr="00FF74FD">
        <w:t>Universal Mobile Telecommunications System</w:t>
      </w:r>
      <w:r w:rsidR="00FF74FD">
        <w:t xml:space="preserve"> (UMTS</w:t>
      </w:r>
      <w:r w:rsidR="00975CD7">
        <w:t>), which is</w:t>
      </w:r>
      <w:r w:rsidR="003A5EF1">
        <w:t xml:space="preserve"> a</w:t>
      </w:r>
      <w:r w:rsidR="00FF74FD">
        <w:t xml:space="preserve"> third generation network (3G).</w:t>
      </w:r>
      <w:r w:rsidR="00D05534">
        <w:t xml:space="preserve"> LTE has downlink (DL</w:t>
      </w:r>
      <w:r w:rsidR="00D05534" w:rsidRPr="00D05534">
        <w:t>) spee</w:t>
      </w:r>
      <w:r w:rsidR="004A53D9">
        <w:t>ds of up to 300 Mbit/s</w:t>
      </w:r>
      <w:r w:rsidR="00D05534">
        <w:t xml:space="preserve"> and uplink (UL</w:t>
      </w:r>
      <w:r w:rsidR="004A53D9">
        <w:t>) speeds of 75 Mbit/s</w:t>
      </w:r>
      <w:r w:rsidR="00D05534" w:rsidRPr="00D05534">
        <w:t>.</w:t>
      </w:r>
      <w:r w:rsidR="004A53D9">
        <w:t xml:space="preserve"> This development was driven by the users want of faster download speeds for mobile services such as Video Streaming.</w:t>
      </w:r>
    </w:p>
    <w:p w14:paraId="6BE2FB0C" w14:textId="77777777" w:rsidR="00B73F85" w:rsidRDefault="00B73F85"/>
    <w:p w14:paraId="1410028D" w14:textId="0AF56636" w:rsidR="00B73F85" w:rsidRDefault="00B73F85">
      <w:r>
        <w:t>Specs and such</w:t>
      </w:r>
    </w:p>
    <w:p w14:paraId="453E8808" w14:textId="77777777" w:rsidR="00B73F85" w:rsidRDefault="00B73F85"/>
    <w:p w14:paraId="4D4057BD" w14:textId="7DB5B877" w:rsidR="004B2A02" w:rsidRDefault="004B2A02">
      <w:r>
        <w:t>Maybe talk about IP based core network</w:t>
      </w:r>
    </w:p>
    <w:p w14:paraId="5D734F57" w14:textId="76FB8F01" w:rsidR="004B2A02" w:rsidRDefault="00A33AEA" w:rsidP="00A33AEA">
      <w:pPr>
        <w:pStyle w:val="Heading2"/>
      </w:pPr>
      <w:r>
        <w:t>Self-</w:t>
      </w:r>
      <w:r w:rsidR="009010FD">
        <w:t>Organising</w:t>
      </w:r>
      <w:r>
        <w:t xml:space="preserve"> Network</w:t>
      </w:r>
    </w:p>
    <w:p w14:paraId="606A5F38" w14:textId="7AC98B3F" w:rsidR="00F21023" w:rsidRDefault="00C7763E" w:rsidP="002529FC">
      <w:pPr>
        <w:pStyle w:val="Heading2"/>
      </w:pPr>
      <w:r>
        <w:t>Handove</w:t>
      </w:r>
      <w:r w:rsidR="000B4FD2">
        <w:t>r</w:t>
      </w:r>
    </w:p>
    <w:p w14:paraId="2A514130" w14:textId="74F5F877" w:rsidR="003C7EB1" w:rsidRDefault="003E1D1B" w:rsidP="003C7EB1">
      <w:r>
        <w:t>The process of handover is very important in mobile telecommunications. It involves moving the resource allocation for a</w:t>
      </w:r>
      <w:r w:rsidR="00AC5C0B">
        <w:t xml:space="preserve"> mobile phone or a piece of user equipment</w:t>
      </w:r>
      <w:r>
        <w:t xml:space="preserve"> </w:t>
      </w:r>
      <w:r w:rsidR="00AC5C0B">
        <w:t>(</w:t>
      </w:r>
      <w:r>
        <w:t>UE</w:t>
      </w:r>
      <w:r w:rsidR="00AC5C0B">
        <w:t>)</w:t>
      </w:r>
      <w:r>
        <w:t xml:space="preserve"> from one base station to another.</w:t>
      </w:r>
      <w:r w:rsidR="00700BA0">
        <w:t xml:space="preserve"> This process is used to provide more Quality-of-Service (QoS) to customers</w:t>
      </w:r>
      <w:r w:rsidR="003A7326">
        <w:t xml:space="preserve"> by allowing them to continue to use provided</w:t>
      </w:r>
      <w:r w:rsidR="00060F7E">
        <w:t xml:space="preserve"> services</w:t>
      </w:r>
      <w:r w:rsidR="003A7326">
        <w:t xml:space="preserve"> </w:t>
      </w:r>
      <w:r w:rsidR="002F602F">
        <w:t>even</w:t>
      </w:r>
      <w:r w:rsidR="003A7326">
        <w:t xml:space="preserve"> after moving out of range of the original serving base station.</w:t>
      </w:r>
      <w:r w:rsidR="00213770">
        <w:t xml:space="preserve"> To keep with the QoS it is important that </w:t>
      </w:r>
      <w:r w:rsidR="00685AAE">
        <w:t>handovers are done fast, have</w:t>
      </w:r>
      <w:r w:rsidR="00213770">
        <w:t xml:space="preserve"> little-to-no disruption to the user</w:t>
      </w:r>
      <w:r w:rsidR="00606E9D">
        <w:t>s experience</w:t>
      </w:r>
      <w:r w:rsidR="00685AAE">
        <w:t xml:space="preserve"> and are completed with a very high success rate</w:t>
      </w:r>
      <w:r w:rsidR="00213770">
        <w:t>.</w:t>
      </w:r>
      <w:r w:rsidR="00243CCC">
        <w:t xml:space="preserve"> </w:t>
      </w:r>
      <w:r w:rsidR="00EA42B1">
        <w:t xml:space="preserve">If a handover is unsuccessful it is likely that an on going call will be dropped due to there not being enough resources available on a base station or the received signal strength to the UE drops below a certain threshold needed to maintain the call. </w:t>
      </w:r>
      <w:r w:rsidR="00243CCC">
        <w:t xml:space="preserve">Handovers are stated to take roughly 0.25 seconds </w:t>
      </w:r>
      <w:r w:rsidR="001E2170">
        <w:t>to complete after the decision has been made for a handover to take place</w:t>
      </w:r>
      <w:r w:rsidR="000E2278" w:rsidRPr="000E2278">
        <w:t>~\cite{3gpp2012triggers}</w:t>
      </w:r>
      <w:r w:rsidR="000E2278">
        <w:t>.</w:t>
      </w:r>
    </w:p>
    <w:p w14:paraId="0897AF19" w14:textId="77777777" w:rsidR="00921CCA" w:rsidRDefault="00921CCA" w:rsidP="003C7EB1"/>
    <w:p w14:paraId="3E251152" w14:textId="2F165C51" w:rsidR="00921CCA" w:rsidRPr="003C7EB1" w:rsidRDefault="00921CCA" w:rsidP="003C7EB1">
      <w:r>
        <w:t>Handover</w:t>
      </w:r>
    </w:p>
    <w:p w14:paraId="2934B6D2" w14:textId="188F27E9" w:rsidR="00EF2B93" w:rsidRDefault="00EF2B93" w:rsidP="002529FC">
      <w:pPr>
        <w:pStyle w:val="Heading3"/>
      </w:pPr>
      <w:r>
        <w:t>Parameters</w:t>
      </w:r>
    </w:p>
    <w:p w14:paraId="33F0B33E" w14:textId="4C2F2DAB" w:rsidR="00F83651" w:rsidRPr="00F83651" w:rsidRDefault="00F83651" w:rsidP="00F83651">
      <w:r>
        <w:t>In LTE there are two main parameters that are used in the handover process. These parameters are the Time-to-Trigger (TTT) and Hysteresis (hys). The hys is used to define how much better the received signal strength (RSS) of a neighbouring base station must be than the serving base station for a handover to be considered.</w:t>
      </w:r>
      <w:r w:rsidR="00A03FB6">
        <w:t xml:space="preserve"> The values of hys are defined in decibels (dB) and range from 0 to 10 dB in 0.5 dB increments, this results in there being 20 different values of hys. The full range of hys values can be seen in Table~\ref{tab:hys</w:t>
      </w:r>
      <w:bookmarkStart w:id="0" w:name="_GoBack"/>
      <w:bookmarkEnd w:id="0"/>
      <w:r w:rsidR="00A03FB6">
        <w:t>}.</w:t>
      </w:r>
    </w:p>
    <w:tbl>
      <w:tblPr>
        <w:tblStyle w:val="TableGrid"/>
        <w:tblW w:w="0" w:type="auto"/>
        <w:tblLook w:val="04A0" w:firstRow="1" w:lastRow="0" w:firstColumn="1" w:lastColumn="0" w:noHBand="0" w:noVBand="1"/>
      </w:tblPr>
      <w:tblGrid>
        <w:gridCol w:w="4258"/>
        <w:gridCol w:w="4258"/>
      </w:tblGrid>
      <w:tr w:rsidR="003E3753" w14:paraId="4B30A0F8" w14:textId="77777777" w:rsidTr="003E3753">
        <w:tc>
          <w:tcPr>
            <w:tcW w:w="4258" w:type="dxa"/>
          </w:tcPr>
          <w:p w14:paraId="68A66319" w14:textId="0A40BDA1" w:rsidR="003E3753" w:rsidRDefault="003E3753" w:rsidP="00EF2B93">
            <w:r>
              <w:t>Parameter</w:t>
            </w:r>
          </w:p>
        </w:tc>
        <w:tc>
          <w:tcPr>
            <w:tcW w:w="4258" w:type="dxa"/>
          </w:tcPr>
          <w:p w14:paraId="5234B5D5" w14:textId="4CF9821B" w:rsidR="003E3753" w:rsidRDefault="003E3753" w:rsidP="00EF2B93">
            <w:r>
              <w:t>Value (dB)</w:t>
            </w:r>
          </w:p>
        </w:tc>
      </w:tr>
      <w:tr w:rsidR="00257AFC" w14:paraId="108F7316" w14:textId="77777777" w:rsidTr="003E3753">
        <w:tc>
          <w:tcPr>
            <w:tcW w:w="4258" w:type="dxa"/>
            <w:vMerge w:val="restart"/>
          </w:tcPr>
          <w:p w14:paraId="239C15D9" w14:textId="1B011F5A" w:rsidR="00257AFC" w:rsidRDefault="00257AFC" w:rsidP="00EF2B93">
            <w:r>
              <w:t>hys</w:t>
            </w:r>
          </w:p>
        </w:tc>
        <w:tc>
          <w:tcPr>
            <w:tcW w:w="4258" w:type="dxa"/>
          </w:tcPr>
          <w:p w14:paraId="35FEF1CF" w14:textId="151C757F" w:rsidR="00257AFC" w:rsidRDefault="00257AFC" w:rsidP="00EF2B93">
            <w:r>
              <w:t>0.0</w:t>
            </w:r>
          </w:p>
        </w:tc>
      </w:tr>
      <w:tr w:rsidR="00257AFC" w14:paraId="6FA59ADA" w14:textId="77777777" w:rsidTr="003E3753">
        <w:tc>
          <w:tcPr>
            <w:tcW w:w="4258" w:type="dxa"/>
            <w:vMerge/>
          </w:tcPr>
          <w:p w14:paraId="6A3EC125" w14:textId="77777777" w:rsidR="00257AFC" w:rsidRDefault="00257AFC" w:rsidP="00EF2B93"/>
        </w:tc>
        <w:tc>
          <w:tcPr>
            <w:tcW w:w="4258" w:type="dxa"/>
          </w:tcPr>
          <w:p w14:paraId="0484A474" w14:textId="5D3791BE" w:rsidR="00257AFC" w:rsidRDefault="00257AFC" w:rsidP="00EF2B93">
            <w:r>
              <w:t>0.5</w:t>
            </w:r>
          </w:p>
        </w:tc>
      </w:tr>
      <w:tr w:rsidR="00257AFC" w14:paraId="1C70239D" w14:textId="77777777" w:rsidTr="003E3753">
        <w:tc>
          <w:tcPr>
            <w:tcW w:w="4258" w:type="dxa"/>
            <w:vMerge/>
          </w:tcPr>
          <w:p w14:paraId="3F329D8C" w14:textId="77777777" w:rsidR="00257AFC" w:rsidRDefault="00257AFC" w:rsidP="00EF2B93"/>
        </w:tc>
        <w:tc>
          <w:tcPr>
            <w:tcW w:w="4258" w:type="dxa"/>
          </w:tcPr>
          <w:p w14:paraId="13D2E38C" w14:textId="37DF1E0F" w:rsidR="00257AFC" w:rsidRDefault="00257AFC" w:rsidP="00EF2B93">
            <w:r>
              <w:t>1.0</w:t>
            </w:r>
          </w:p>
        </w:tc>
      </w:tr>
      <w:tr w:rsidR="00257AFC" w14:paraId="038FF19F" w14:textId="77777777" w:rsidTr="003E3753">
        <w:tc>
          <w:tcPr>
            <w:tcW w:w="4258" w:type="dxa"/>
            <w:vMerge/>
          </w:tcPr>
          <w:p w14:paraId="151308E4" w14:textId="77777777" w:rsidR="00257AFC" w:rsidRDefault="00257AFC" w:rsidP="00EF2B93"/>
        </w:tc>
        <w:tc>
          <w:tcPr>
            <w:tcW w:w="4258" w:type="dxa"/>
          </w:tcPr>
          <w:p w14:paraId="1648D7EA" w14:textId="0590FED8" w:rsidR="00257AFC" w:rsidRDefault="00257AFC" w:rsidP="00EF2B93">
            <w:r>
              <w:t>1.5</w:t>
            </w:r>
          </w:p>
        </w:tc>
      </w:tr>
      <w:tr w:rsidR="00257AFC" w14:paraId="6FED4A17" w14:textId="77777777" w:rsidTr="003E3753">
        <w:tc>
          <w:tcPr>
            <w:tcW w:w="4258" w:type="dxa"/>
            <w:vMerge/>
          </w:tcPr>
          <w:p w14:paraId="44350A6C" w14:textId="77777777" w:rsidR="00257AFC" w:rsidRDefault="00257AFC" w:rsidP="00EF2B93"/>
        </w:tc>
        <w:tc>
          <w:tcPr>
            <w:tcW w:w="4258" w:type="dxa"/>
          </w:tcPr>
          <w:p w14:paraId="41DDAAC6" w14:textId="268D4C55" w:rsidR="00257AFC" w:rsidRDefault="00257AFC" w:rsidP="00EF2B93">
            <w:r>
              <w:t>2.0</w:t>
            </w:r>
          </w:p>
        </w:tc>
      </w:tr>
      <w:tr w:rsidR="00257AFC" w14:paraId="2F8120AE" w14:textId="77777777" w:rsidTr="003E3753">
        <w:tc>
          <w:tcPr>
            <w:tcW w:w="4258" w:type="dxa"/>
            <w:vMerge/>
          </w:tcPr>
          <w:p w14:paraId="7D403E3A" w14:textId="77777777" w:rsidR="00257AFC" w:rsidRDefault="00257AFC" w:rsidP="00EF2B93"/>
        </w:tc>
        <w:tc>
          <w:tcPr>
            <w:tcW w:w="4258" w:type="dxa"/>
          </w:tcPr>
          <w:p w14:paraId="24A02A3D" w14:textId="15B624A2" w:rsidR="00257AFC" w:rsidRDefault="00257AFC" w:rsidP="00EF2B93">
            <w:r>
              <w:t>2.5</w:t>
            </w:r>
          </w:p>
        </w:tc>
      </w:tr>
      <w:tr w:rsidR="00257AFC" w14:paraId="1B1886D9" w14:textId="77777777" w:rsidTr="003E3753">
        <w:tc>
          <w:tcPr>
            <w:tcW w:w="4258" w:type="dxa"/>
            <w:vMerge/>
          </w:tcPr>
          <w:p w14:paraId="07CF87BC" w14:textId="77777777" w:rsidR="00257AFC" w:rsidRDefault="00257AFC" w:rsidP="00EF2B93"/>
        </w:tc>
        <w:tc>
          <w:tcPr>
            <w:tcW w:w="4258" w:type="dxa"/>
          </w:tcPr>
          <w:p w14:paraId="3F96E694" w14:textId="07A826D5" w:rsidR="00257AFC" w:rsidRDefault="00257AFC" w:rsidP="00EF2B93">
            <w:r>
              <w:t>3.0</w:t>
            </w:r>
          </w:p>
        </w:tc>
      </w:tr>
      <w:tr w:rsidR="00257AFC" w14:paraId="1B9087AF" w14:textId="77777777" w:rsidTr="003E3753">
        <w:tc>
          <w:tcPr>
            <w:tcW w:w="4258" w:type="dxa"/>
            <w:vMerge/>
          </w:tcPr>
          <w:p w14:paraId="16F9E676" w14:textId="77777777" w:rsidR="00257AFC" w:rsidRDefault="00257AFC" w:rsidP="00EF2B93"/>
        </w:tc>
        <w:tc>
          <w:tcPr>
            <w:tcW w:w="4258" w:type="dxa"/>
          </w:tcPr>
          <w:p w14:paraId="0C0AF61E" w14:textId="58E673E6" w:rsidR="00257AFC" w:rsidRDefault="00257AFC" w:rsidP="00EF2B93">
            <w:r>
              <w:t>3.5</w:t>
            </w:r>
          </w:p>
        </w:tc>
      </w:tr>
      <w:tr w:rsidR="00257AFC" w14:paraId="5156B5F4" w14:textId="77777777" w:rsidTr="003E3753">
        <w:tc>
          <w:tcPr>
            <w:tcW w:w="4258" w:type="dxa"/>
            <w:vMerge/>
          </w:tcPr>
          <w:p w14:paraId="12B2138D" w14:textId="77777777" w:rsidR="00257AFC" w:rsidRDefault="00257AFC" w:rsidP="00EF2B93"/>
        </w:tc>
        <w:tc>
          <w:tcPr>
            <w:tcW w:w="4258" w:type="dxa"/>
          </w:tcPr>
          <w:p w14:paraId="54A4CCEE" w14:textId="1BF91314" w:rsidR="00257AFC" w:rsidRDefault="00257AFC" w:rsidP="00EF2B93">
            <w:r>
              <w:t>4.0</w:t>
            </w:r>
          </w:p>
        </w:tc>
      </w:tr>
      <w:tr w:rsidR="00257AFC" w14:paraId="0EB80FB5" w14:textId="77777777" w:rsidTr="003E3753">
        <w:tc>
          <w:tcPr>
            <w:tcW w:w="4258" w:type="dxa"/>
            <w:vMerge/>
          </w:tcPr>
          <w:p w14:paraId="068F3646" w14:textId="77777777" w:rsidR="00257AFC" w:rsidRDefault="00257AFC" w:rsidP="00EF2B93"/>
        </w:tc>
        <w:tc>
          <w:tcPr>
            <w:tcW w:w="4258" w:type="dxa"/>
          </w:tcPr>
          <w:p w14:paraId="3F21CCBC" w14:textId="3D5D958C" w:rsidR="00257AFC" w:rsidRDefault="00257AFC" w:rsidP="00EF2B93">
            <w:r>
              <w:t>4.5</w:t>
            </w:r>
          </w:p>
        </w:tc>
      </w:tr>
      <w:tr w:rsidR="00257AFC" w14:paraId="15F52C68" w14:textId="77777777" w:rsidTr="003E3753">
        <w:tc>
          <w:tcPr>
            <w:tcW w:w="4258" w:type="dxa"/>
            <w:vMerge/>
          </w:tcPr>
          <w:p w14:paraId="463F4A33" w14:textId="77777777" w:rsidR="00257AFC" w:rsidRDefault="00257AFC" w:rsidP="00EF2B93"/>
        </w:tc>
        <w:tc>
          <w:tcPr>
            <w:tcW w:w="4258" w:type="dxa"/>
          </w:tcPr>
          <w:p w14:paraId="050E7041" w14:textId="4A3EE6F0" w:rsidR="00257AFC" w:rsidRDefault="00257AFC" w:rsidP="00EF2B93">
            <w:r>
              <w:t>5.0</w:t>
            </w:r>
          </w:p>
        </w:tc>
      </w:tr>
      <w:tr w:rsidR="00257AFC" w14:paraId="11C927AC" w14:textId="77777777" w:rsidTr="003E3753">
        <w:tc>
          <w:tcPr>
            <w:tcW w:w="4258" w:type="dxa"/>
            <w:vMerge/>
          </w:tcPr>
          <w:p w14:paraId="79B54D7F" w14:textId="77777777" w:rsidR="00257AFC" w:rsidRDefault="00257AFC" w:rsidP="00EF2B93"/>
        </w:tc>
        <w:tc>
          <w:tcPr>
            <w:tcW w:w="4258" w:type="dxa"/>
          </w:tcPr>
          <w:p w14:paraId="3B6AF86C" w14:textId="6A2E5F2D" w:rsidR="00257AFC" w:rsidRDefault="00257AFC" w:rsidP="00EF2B93">
            <w:r>
              <w:t>5.5</w:t>
            </w:r>
          </w:p>
        </w:tc>
      </w:tr>
      <w:tr w:rsidR="00257AFC" w14:paraId="19D64AE4" w14:textId="77777777" w:rsidTr="003E3753">
        <w:tc>
          <w:tcPr>
            <w:tcW w:w="4258" w:type="dxa"/>
            <w:vMerge/>
          </w:tcPr>
          <w:p w14:paraId="6D039C31" w14:textId="77777777" w:rsidR="00257AFC" w:rsidRDefault="00257AFC" w:rsidP="00EF2B93"/>
        </w:tc>
        <w:tc>
          <w:tcPr>
            <w:tcW w:w="4258" w:type="dxa"/>
          </w:tcPr>
          <w:p w14:paraId="3E8BF22C" w14:textId="100620F6" w:rsidR="00257AFC" w:rsidRDefault="00257AFC" w:rsidP="00EF2B93">
            <w:r>
              <w:t>6.0</w:t>
            </w:r>
          </w:p>
        </w:tc>
      </w:tr>
      <w:tr w:rsidR="00257AFC" w14:paraId="78A410E5" w14:textId="77777777" w:rsidTr="003E3753">
        <w:tc>
          <w:tcPr>
            <w:tcW w:w="4258" w:type="dxa"/>
            <w:vMerge/>
          </w:tcPr>
          <w:p w14:paraId="4D03DC8D" w14:textId="77777777" w:rsidR="00257AFC" w:rsidRDefault="00257AFC" w:rsidP="00EF2B93"/>
        </w:tc>
        <w:tc>
          <w:tcPr>
            <w:tcW w:w="4258" w:type="dxa"/>
          </w:tcPr>
          <w:p w14:paraId="2830F141" w14:textId="562B2826" w:rsidR="00257AFC" w:rsidRDefault="00257AFC" w:rsidP="00EF2B93">
            <w:r>
              <w:t>6.5</w:t>
            </w:r>
          </w:p>
        </w:tc>
      </w:tr>
      <w:tr w:rsidR="00257AFC" w14:paraId="0CADACD1" w14:textId="77777777" w:rsidTr="003E3753">
        <w:tc>
          <w:tcPr>
            <w:tcW w:w="4258" w:type="dxa"/>
            <w:vMerge/>
          </w:tcPr>
          <w:p w14:paraId="49290991" w14:textId="77777777" w:rsidR="00257AFC" w:rsidRDefault="00257AFC" w:rsidP="00EF2B93"/>
        </w:tc>
        <w:tc>
          <w:tcPr>
            <w:tcW w:w="4258" w:type="dxa"/>
          </w:tcPr>
          <w:p w14:paraId="4660DA90" w14:textId="50B02F24" w:rsidR="00257AFC" w:rsidRDefault="00257AFC" w:rsidP="00EF2B93">
            <w:r>
              <w:t>7.0</w:t>
            </w:r>
          </w:p>
        </w:tc>
      </w:tr>
      <w:tr w:rsidR="00257AFC" w14:paraId="3C35C6C8" w14:textId="77777777" w:rsidTr="003E3753">
        <w:tc>
          <w:tcPr>
            <w:tcW w:w="4258" w:type="dxa"/>
            <w:vMerge/>
          </w:tcPr>
          <w:p w14:paraId="7DCB93FB" w14:textId="77777777" w:rsidR="00257AFC" w:rsidRDefault="00257AFC" w:rsidP="00EF2B93"/>
        </w:tc>
        <w:tc>
          <w:tcPr>
            <w:tcW w:w="4258" w:type="dxa"/>
          </w:tcPr>
          <w:p w14:paraId="05F8FE05" w14:textId="120D6327" w:rsidR="00257AFC" w:rsidRDefault="00257AFC" w:rsidP="00EF2B93">
            <w:r>
              <w:t>7.5</w:t>
            </w:r>
          </w:p>
        </w:tc>
      </w:tr>
      <w:tr w:rsidR="00257AFC" w14:paraId="0A75D6A4" w14:textId="77777777" w:rsidTr="003E3753">
        <w:tc>
          <w:tcPr>
            <w:tcW w:w="4258" w:type="dxa"/>
            <w:vMerge/>
          </w:tcPr>
          <w:p w14:paraId="7617ACA3" w14:textId="77777777" w:rsidR="00257AFC" w:rsidRDefault="00257AFC" w:rsidP="00EF2B93"/>
        </w:tc>
        <w:tc>
          <w:tcPr>
            <w:tcW w:w="4258" w:type="dxa"/>
          </w:tcPr>
          <w:p w14:paraId="0546DC15" w14:textId="26A1984D" w:rsidR="00257AFC" w:rsidRDefault="00257AFC" w:rsidP="00EF2B93">
            <w:r>
              <w:t>8.0</w:t>
            </w:r>
          </w:p>
        </w:tc>
      </w:tr>
      <w:tr w:rsidR="00257AFC" w14:paraId="49797C93" w14:textId="77777777" w:rsidTr="003E3753">
        <w:tc>
          <w:tcPr>
            <w:tcW w:w="4258" w:type="dxa"/>
            <w:vMerge/>
          </w:tcPr>
          <w:p w14:paraId="65B81037" w14:textId="77777777" w:rsidR="00257AFC" w:rsidRDefault="00257AFC" w:rsidP="00EF2B93"/>
        </w:tc>
        <w:tc>
          <w:tcPr>
            <w:tcW w:w="4258" w:type="dxa"/>
          </w:tcPr>
          <w:p w14:paraId="6153087D" w14:textId="205C803E" w:rsidR="00257AFC" w:rsidRDefault="00257AFC" w:rsidP="00EF2B93">
            <w:r>
              <w:t>8.5</w:t>
            </w:r>
          </w:p>
        </w:tc>
      </w:tr>
      <w:tr w:rsidR="00257AFC" w14:paraId="4D77DC06" w14:textId="77777777" w:rsidTr="003E3753">
        <w:trPr>
          <w:trHeight w:val="120"/>
        </w:trPr>
        <w:tc>
          <w:tcPr>
            <w:tcW w:w="4258" w:type="dxa"/>
            <w:vMerge/>
          </w:tcPr>
          <w:p w14:paraId="54ACF316" w14:textId="77777777" w:rsidR="00257AFC" w:rsidRDefault="00257AFC" w:rsidP="00EF2B93"/>
        </w:tc>
        <w:tc>
          <w:tcPr>
            <w:tcW w:w="4258" w:type="dxa"/>
          </w:tcPr>
          <w:p w14:paraId="09F66B1D" w14:textId="17B07BD4" w:rsidR="00257AFC" w:rsidRDefault="00257AFC" w:rsidP="00EF2B93">
            <w:r>
              <w:t>9.0</w:t>
            </w:r>
          </w:p>
        </w:tc>
      </w:tr>
      <w:tr w:rsidR="00257AFC" w14:paraId="1617F7AA" w14:textId="77777777" w:rsidTr="003E3753">
        <w:trPr>
          <w:trHeight w:val="120"/>
        </w:trPr>
        <w:tc>
          <w:tcPr>
            <w:tcW w:w="4258" w:type="dxa"/>
            <w:vMerge/>
          </w:tcPr>
          <w:p w14:paraId="580CCD4C" w14:textId="77777777" w:rsidR="00257AFC" w:rsidRDefault="00257AFC" w:rsidP="00EF2B93"/>
        </w:tc>
        <w:tc>
          <w:tcPr>
            <w:tcW w:w="4258" w:type="dxa"/>
          </w:tcPr>
          <w:p w14:paraId="7E2CC1E9" w14:textId="61AD050C" w:rsidR="00257AFC" w:rsidRDefault="00257AFC" w:rsidP="00EF2B93">
            <w:r>
              <w:t>9.5</w:t>
            </w:r>
          </w:p>
        </w:tc>
      </w:tr>
      <w:tr w:rsidR="00257AFC" w14:paraId="1AB40EBC" w14:textId="77777777" w:rsidTr="003E3753">
        <w:trPr>
          <w:trHeight w:val="120"/>
        </w:trPr>
        <w:tc>
          <w:tcPr>
            <w:tcW w:w="4258" w:type="dxa"/>
            <w:vMerge/>
          </w:tcPr>
          <w:p w14:paraId="6AFC008F" w14:textId="77777777" w:rsidR="00257AFC" w:rsidRDefault="00257AFC" w:rsidP="00EF2B93"/>
        </w:tc>
        <w:tc>
          <w:tcPr>
            <w:tcW w:w="4258" w:type="dxa"/>
          </w:tcPr>
          <w:p w14:paraId="60AE5307" w14:textId="45A77999" w:rsidR="00257AFC" w:rsidRDefault="00257AFC" w:rsidP="00EF2B93">
            <w:r>
              <w:t>10.0</w:t>
            </w:r>
          </w:p>
        </w:tc>
      </w:tr>
    </w:tbl>
    <w:p w14:paraId="665651DB" w14:textId="77777777" w:rsidR="00EF2B93" w:rsidRDefault="00EF2B93" w:rsidP="00EF2B93"/>
    <w:p w14:paraId="63751BA9" w14:textId="77777777" w:rsidR="00694538" w:rsidRDefault="00694538" w:rsidP="00EF2B93"/>
    <w:p w14:paraId="1EB311D1" w14:textId="63A4B3A5" w:rsidR="00694538" w:rsidRDefault="00A03FB6" w:rsidP="00EF2B93">
      <w:r>
        <w:t>The TTT is a length of time, defined in seconds, that is used to define how long a neighbouring base station must look better than the serving base station for.</w:t>
      </w:r>
    </w:p>
    <w:p w14:paraId="56BF3639" w14:textId="77777777" w:rsidR="00694538" w:rsidRDefault="00694538" w:rsidP="00EF2B93"/>
    <w:p w14:paraId="00900480" w14:textId="77777777" w:rsidR="00694538" w:rsidRDefault="00694538" w:rsidP="00EF2B93"/>
    <w:tbl>
      <w:tblPr>
        <w:tblStyle w:val="TableGrid"/>
        <w:tblW w:w="0" w:type="auto"/>
        <w:tblLook w:val="04A0" w:firstRow="1" w:lastRow="0" w:firstColumn="1" w:lastColumn="0" w:noHBand="0" w:noVBand="1"/>
      </w:tblPr>
      <w:tblGrid>
        <w:gridCol w:w="4258"/>
        <w:gridCol w:w="4258"/>
      </w:tblGrid>
      <w:tr w:rsidR="00694538" w14:paraId="18520808" w14:textId="77777777" w:rsidTr="003028F0">
        <w:tc>
          <w:tcPr>
            <w:tcW w:w="4258" w:type="dxa"/>
          </w:tcPr>
          <w:p w14:paraId="346845CF" w14:textId="77777777" w:rsidR="00694538" w:rsidRDefault="00694538" w:rsidP="003028F0">
            <w:r>
              <w:t>Parameter</w:t>
            </w:r>
          </w:p>
        </w:tc>
        <w:tc>
          <w:tcPr>
            <w:tcW w:w="4258" w:type="dxa"/>
          </w:tcPr>
          <w:p w14:paraId="1F4AEC25" w14:textId="1031D802" w:rsidR="00694538" w:rsidRDefault="00694538" w:rsidP="003028F0">
            <w:r>
              <w:t>Value (s)</w:t>
            </w:r>
          </w:p>
        </w:tc>
      </w:tr>
      <w:tr w:rsidR="00694538" w14:paraId="70AA8DAC" w14:textId="77777777" w:rsidTr="003028F0">
        <w:tc>
          <w:tcPr>
            <w:tcW w:w="4258" w:type="dxa"/>
            <w:vMerge w:val="restart"/>
          </w:tcPr>
          <w:p w14:paraId="1E0AE46A" w14:textId="6C7BD2C6" w:rsidR="00694538" w:rsidRDefault="00694538" w:rsidP="003028F0">
            <w:r>
              <w:t>TTT</w:t>
            </w:r>
          </w:p>
        </w:tc>
        <w:tc>
          <w:tcPr>
            <w:tcW w:w="4258" w:type="dxa"/>
          </w:tcPr>
          <w:p w14:paraId="22E97141" w14:textId="77777777" w:rsidR="00694538" w:rsidRDefault="00694538" w:rsidP="003028F0">
            <w:r>
              <w:t>0.0</w:t>
            </w:r>
          </w:p>
        </w:tc>
      </w:tr>
      <w:tr w:rsidR="00694538" w14:paraId="6AFF93F7" w14:textId="77777777" w:rsidTr="003028F0">
        <w:tc>
          <w:tcPr>
            <w:tcW w:w="4258" w:type="dxa"/>
            <w:vMerge/>
          </w:tcPr>
          <w:p w14:paraId="5A09EF20" w14:textId="77777777" w:rsidR="00694538" w:rsidRDefault="00694538" w:rsidP="003028F0"/>
        </w:tc>
        <w:tc>
          <w:tcPr>
            <w:tcW w:w="4258" w:type="dxa"/>
          </w:tcPr>
          <w:p w14:paraId="4A279157" w14:textId="077F5F0B" w:rsidR="00694538" w:rsidRDefault="00694538" w:rsidP="003028F0">
            <w:r>
              <w:t>0.04</w:t>
            </w:r>
          </w:p>
        </w:tc>
      </w:tr>
      <w:tr w:rsidR="00694538" w14:paraId="16FFB73B" w14:textId="77777777" w:rsidTr="003028F0">
        <w:tc>
          <w:tcPr>
            <w:tcW w:w="4258" w:type="dxa"/>
            <w:vMerge/>
          </w:tcPr>
          <w:p w14:paraId="69DC5101" w14:textId="77777777" w:rsidR="00694538" w:rsidRDefault="00694538" w:rsidP="003028F0"/>
        </w:tc>
        <w:tc>
          <w:tcPr>
            <w:tcW w:w="4258" w:type="dxa"/>
          </w:tcPr>
          <w:p w14:paraId="441C9151" w14:textId="2FE641BA" w:rsidR="00694538" w:rsidRDefault="00694538" w:rsidP="003028F0">
            <w:r>
              <w:t>0.064</w:t>
            </w:r>
          </w:p>
        </w:tc>
      </w:tr>
      <w:tr w:rsidR="00694538" w14:paraId="46CEE228" w14:textId="77777777" w:rsidTr="003028F0">
        <w:tc>
          <w:tcPr>
            <w:tcW w:w="4258" w:type="dxa"/>
            <w:vMerge/>
          </w:tcPr>
          <w:p w14:paraId="6B250E00" w14:textId="77777777" w:rsidR="00694538" w:rsidRDefault="00694538" w:rsidP="003028F0"/>
        </w:tc>
        <w:tc>
          <w:tcPr>
            <w:tcW w:w="4258" w:type="dxa"/>
          </w:tcPr>
          <w:p w14:paraId="0796FF5A" w14:textId="34C0338F" w:rsidR="00694538" w:rsidRDefault="00694538" w:rsidP="003028F0">
            <w:r>
              <w:t>0.08</w:t>
            </w:r>
          </w:p>
        </w:tc>
      </w:tr>
      <w:tr w:rsidR="00694538" w14:paraId="7E146402" w14:textId="77777777" w:rsidTr="003028F0">
        <w:tc>
          <w:tcPr>
            <w:tcW w:w="4258" w:type="dxa"/>
            <w:vMerge/>
          </w:tcPr>
          <w:p w14:paraId="09C6F6CB" w14:textId="77777777" w:rsidR="00694538" w:rsidRDefault="00694538" w:rsidP="003028F0"/>
        </w:tc>
        <w:tc>
          <w:tcPr>
            <w:tcW w:w="4258" w:type="dxa"/>
          </w:tcPr>
          <w:p w14:paraId="30F6908E" w14:textId="5975DA64" w:rsidR="00694538" w:rsidRDefault="00694538" w:rsidP="003028F0">
            <w:r>
              <w:t>0.1</w:t>
            </w:r>
          </w:p>
        </w:tc>
      </w:tr>
      <w:tr w:rsidR="00694538" w14:paraId="0FAE6662" w14:textId="77777777" w:rsidTr="003028F0">
        <w:tc>
          <w:tcPr>
            <w:tcW w:w="4258" w:type="dxa"/>
            <w:vMerge/>
          </w:tcPr>
          <w:p w14:paraId="6F4DAB6B" w14:textId="77777777" w:rsidR="00694538" w:rsidRDefault="00694538" w:rsidP="003028F0"/>
        </w:tc>
        <w:tc>
          <w:tcPr>
            <w:tcW w:w="4258" w:type="dxa"/>
          </w:tcPr>
          <w:p w14:paraId="11B60A1B" w14:textId="10C47B5F" w:rsidR="00694538" w:rsidRDefault="00694538" w:rsidP="003028F0">
            <w:r>
              <w:t>0.128</w:t>
            </w:r>
          </w:p>
        </w:tc>
      </w:tr>
      <w:tr w:rsidR="00694538" w14:paraId="5C0677D0" w14:textId="77777777" w:rsidTr="003028F0">
        <w:tc>
          <w:tcPr>
            <w:tcW w:w="4258" w:type="dxa"/>
            <w:vMerge/>
          </w:tcPr>
          <w:p w14:paraId="309A7666" w14:textId="77777777" w:rsidR="00694538" w:rsidRDefault="00694538" w:rsidP="003028F0"/>
        </w:tc>
        <w:tc>
          <w:tcPr>
            <w:tcW w:w="4258" w:type="dxa"/>
          </w:tcPr>
          <w:p w14:paraId="30BCF4C2" w14:textId="7680CAC8" w:rsidR="00694538" w:rsidRDefault="00694538" w:rsidP="003028F0">
            <w:r>
              <w:t>0.16</w:t>
            </w:r>
          </w:p>
        </w:tc>
      </w:tr>
      <w:tr w:rsidR="00694538" w14:paraId="4B55E307" w14:textId="77777777" w:rsidTr="003028F0">
        <w:tc>
          <w:tcPr>
            <w:tcW w:w="4258" w:type="dxa"/>
            <w:vMerge/>
          </w:tcPr>
          <w:p w14:paraId="7F2F4F62" w14:textId="77777777" w:rsidR="00694538" w:rsidRDefault="00694538" w:rsidP="003028F0"/>
        </w:tc>
        <w:tc>
          <w:tcPr>
            <w:tcW w:w="4258" w:type="dxa"/>
          </w:tcPr>
          <w:p w14:paraId="55056739" w14:textId="5D1F786C" w:rsidR="00694538" w:rsidRDefault="00694538" w:rsidP="003028F0">
            <w:r>
              <w:t>0.256</w:t>
            </w:r>
          </w:p>
        </w:tc>
      </w:tr>
      <w:tr w:rsidR="00694538" w14:paraId="52E51E0E" w14:textId="77777777" w:rsidTr="003028F0">
        <w:tc>
          <w:tcPr>
            <w:tcW w:w="4258" w:type="dxa"/>
            <w:vMerge/>
          </w:tcPr>
          <w:p w14:paraId="38F35DE8" w14:textId="77777777" w:rsidR="00694538" w:rsidRDefault="00694538" w:rsidP="003028F0"/>
        </w:tc>
        <w:tc>
          <w:tcPr>
            <w:tcW w:w="4258" w:type="dxa"/>
          </w:tcPr>
          <w:p w14:paraId="6B66695E" w14:textId="20A430E6" w:rsidR="00694538" w:rsidRDefault="00694538" w:rsidP="003028F0">
            <w:r>
              <w:t>0.32</w:t>
            </w:r>
          </w:p>
        </w:tc>
      </w:tr>
      <w:tr w:rsidR="00694538" w14:paraId="24A53514" w14:textId="77777777" w:rsidTr="003028F0">
        <w:tc>
          <w:tcPr>
            <w:tcW w:w="4258" w:type="dxa"/>
            <w:vMerge/>
          </w:tcPr>
          <w:p w14:paraId="3ABECFEF" w14:textId="77777777" w:rsidR="00694538" w:rsidRDefault="00694538" w:rsidP="003028F0"/>
        </w:tc>
        <w:tc>
          <w:tcPr>
            <w:tcW w:w="4258" w:type="dxa"/>
          </w:tcPr>
          <w:p w14:paraId="453BDD4A" w14:textId="0CE2F5E5" w:rsidR="00694538" w:rsidRDefault="00694538" w:rsidP="003028F0">
            <w:r>
              <w:t>0.48</w:t>
            </w:r>
          </w:p>
        </w:tc>
      </w:tr>
      <w:tr w:rsidR="00694538" w14:paraId="157F77B8" w14:textId="77777777" w:rsidTr="003028F0">
        <w:tc>
          <w:tcPr>
            <w:tcW w:w="4258" w:type="dxa"/>
            <w:vMerge/>
          </w:tcPr>
          <w:p w14:paraId="70F207E5" w14:textId="77777777" w:rsidR="00694538" w:rsidRDefault="00694538" w:rsidP="003028F0"/>
        </w:tc>
        <w:tc>
          <w:tcPr>
            <w:tcW w:w="4258" w:type="dxa"/>
          </w:tcPr>
          <w:p w14:paraId="1025CEE9" w14:textId="65F34F9B" w:rsidR="00694538" w:rsidRDefault="00694538" w:rsidP="003028F0">
            <w:r>
              <w:t>0.512</w:t>
            </w:r>
          </w:p>
        </w:tc>
      </w:tr>
      <w:tr w:rsidR="00694538" w14:paraId="1C3EC1F1" w14:textId="77777777" w:rsidTr="003028F0">
        <w:tc>
          <w:tcPr>
            <w:tcW w:w="4258" w:type="dxa"/>
            <w:vMerge/>
          </w:tcPr>
          <w:p w14:paraId="562094BA" w14:textId="77777777" w:rsidR="00694538" w:rsidRDefault="00694538" w:rsidP="003028F0"/>
        </w:tc>
        <w:tc>
          <w:tcPr>
            <w:tcW w:w="4258" w:type="dxa"/>
          </w:tcPr>
          <w:p w14:paraId="3AF676F7" w14:textId="06B1E6F6" w:rsidR="00694538" w:rsidRDefault="00694538" w:rsidP="003028F0">
            <w:r>
              <w:t>0.64</w:t>
            </w:r>
          </w:p>
        </w:tc>
      </w:tr>
      <w:tr w:rsidR="00694538" w14:paraId="6F9D96AF" w14:textId="77777777" w:rsidTr="003028F0">
        <w:tc>
          <w:tcPr>
            <w:tcW w:w="4258" w:type="dxa"/>
            <w:vMerge/>
          </w:tcPr>
          <w:p w14:paraId="2EA2F6B8" w14:textId="77777777" w:rsidR="00694538" w:rsidRDefault="00694538" w:rsidP="003028F0"/>
        </w:tc>
        <w:tc>
          <w:tcPr>
            <w:tcW w:w="4258" w:type="dxa"/>
          </w:tcPr>
          <w:p w14:paraId="3CDFC537" w14:textId="1317491A" w:rsidR="00694538" w:rsidRDefault="00694538" w:rsidP="003028F0">
            <w:r>
              <w:t>1.024</w:t>
            </w:r>
          </w:p>
        </w:tc>
      </w:tr>
      <w:tr w:rsidR="00694538" w14:paraId="0F17C6A3" w14:textId="77777777" w:rsidTr="003028F0">
        <w:tc>
          <w:tcPr>
            <w:tcW w:w="4258" w:type="dxa"/>
            <w:vMerge/>
          </w:tcPr>
          <w:p w14:paraId="0BAAB143" w14:textId="77777777" w:rsidR="00694538" w:rsidRDefault="00694538" w:rsidP="003028F0"/>
        </w:tc>
        <w:tc>
          <w:tcPr>
            <w:tcW w:w="4258" w:type="dxa"/>
          </w:tcPr>
          <w:p w14:paraId="2E5F0A38" w14:textId="59DD3E2D" w:rsidR="00694538" w:rsidRDefault="00694538" w:rsidP="003028F0">
            <w:r>
              <w:t>1.280</w:t>
            </w:r>
          </w:p>
        </w:tc>
      </w:tr>
      <w:tr w:rsidR="00694538" w14:paraId="5EDF7F60" w14:textId="77777777" w:rsidTr="003028F0">
        <w:tc>
          <w:tcPr>
            <w:tcW w:w="4258" w:type="dxa"/>
            <w:vMerge/>
          </w:tcPr>
          <w:p w14:paraId="1E2C08D9" w14:textId="77777777" w:rsidR="00694538" w:rsidRDefault="00694538" w:rsidP="003028F0"/>
        </w:tc>
        <w:tc>
          <w:tcPr>
            <w:tcW w:w="4258" w:type="dxa"/>
          </w:tcPr>
          <w:p w14:paraId="1A5C3810" w14:textId="3CB545A3" w:rsidR="00694538" w:rsidRDefault="00694538" w:rsidP="003028F0">
            <w:r>
              <w:t>2.56</w:t>
            </w:r>
          </w:p>
        </w:tc>
      </w:tr>
      <w:tr w:rsidR="00694538" w14:paraId="0515282B" w14:textId="77777777" w:rsidTr="00694538">
        <w:trPr>
          <w:trHeight w:val="283"/>
        </w:trPr>
        <w:tc>
          <w:tcPr>
            <w:tcW w:w="4258" w:type="dxa"/>
            <w:vMerge/>
          </w:tcPr>
          <w:p w14:paraId="3F265D3E" w14:textId="77777777" w:rsidR="00694538" w:rsidRDefault="00694538" w:rsidP="003028F0"/>
        </w:tc>
        <w:tc>
          <w:tcPr>
            <w:tcW w:w="4258" w:type="dxa"/>
          </w:tcPr>
          <w:p w14:paraId="3DD3E56C" w14:textId="0864B00B" w:rsidR="00694538" w:rsidRDefault="00694538" w:rsidP="003028F0">
            <w:r>
              <w:t>5.12</w:t>
            </w:r>
          </w:p>
        </w:tc>
      </w:tr>
    </w:tbl>
    <w:p w14:paraId="3E3E591F" w14:textId="77777777" w:rsidR="00694538" w:rsidRDefault="00694538" w:rsidP="00EF2B93">
      <w:pPr>
        <w:pStyle w:val="Heading2"/>
      </w:pPr>
    </w:p>
    <w:p w14:paraId="78EDE149" w14:textId="77777777" w:rsidR="00694538" w:rsidRDefault="00694538" w:rsidP="00EF2B93">
      <w:pPr>
        <w:pStyle w:val="Heading2"/>
      </w:pPr>
    </w:p>
    <w:p w14:paraId="46FAD7F5" w14:textId="2A31C14E" w:rsidR="00EF2B93" w:rsidRDefault="00F0334B" w:rsidP="002529FC">
      <w:pPr>
        <w:pStyle w:val="Heading3"/>
      </w:pPr>
      <w:r>
        <w:t>Procedure</w:t>
      </w:r>
    </w:p>
    <w:p w14:paraId="203BA254" w14:textId="350311DB" w:rsidR="00EF2B93" w:rsidRDefault="001E631C" w:rsidP="00EF2B93">
      <w:r>
        <w:t>There are eight different triggers for sendin</w:t>
      </w:r>
      <w:r w:rsidR="002E6C3A">
        <w:t>g a measurement report</w:t>
      </w:r>
    </w:p>
    <w:p w14:paraId="1E223CF7" w14:textId="10C6BF11" w:rsidR="001E631C" w:rsidRDefault="001E631C" w:rsidP="00EF2B93"/>
    <w:tbl>
      <w:tblPr>
        <w:tblStyle w:val="TableGrid"/>
        <w:tblW w:w="0" w:type="auto"/>
        <w:tblLook w:val="04A0" w:firstRow="1" w:lastRow="0" w:firstColumn="1" w:lastColumn="0" w:noHBand="0" w:noVBand="1"/>
      </w:tblPr>
      <w:tblGrid>
        <w:gridCol w:w="1526"/>
        <w:gridCol w:w="6990"/>
      </w:tblGrid>
      <w:tr w:rsidR="00D11EA6" w14:paraId="078ED657" w14:textId="77777777" w:rsidTr="00D11EA6">
        <w:tc>
          <w:tcPr>
            <w:tcW w:w="1526" w:type="dxa"/>
          </w:tcPr>
          <w:p w14:paraId="5B6BD032" w14:textId="78CDA927" w:rsidR="00D11EA6" w:rsidRDefault="00D11EA6" w:rsidP="00EF2B93">
            <w:r>
              <w:t>Event Type</w:t>
            </w:r>
          </w:p>
        </w:tc>
        <w:tc>
          <w:tcPr>
            <w:tcW w:w="6990" w:type="dxa"/>
          </w:tcPr>
          <w:p w14:paraId="521EED9F" w14:textId="04DF253F" w:rsidR="00D11EA6" w:rsidRDefault="00D11EA6" w:rsidP="00EF2B93">
            <w:r>
              <w:t>Trigger Criteria</w:t>
            </w:r>
          </w:p>
        </w:tc>
      </w:tr>
      <w:tr w:rsidR="00D11EA6" w14:paraId="24A73731" w14:textId="77777777" w:rsidTr="00D11EA6">
        <w:tc>
          <w:tcPr>
            <w:tcW w:w="1526" w:type="dxa"/>
          </w:tcPr>
          <w:p w14:paraId="0DC17876" w14:textId="7FA4A0E6" w:rsidR="00D11EA6" w:rsidRDefault="00D11EA6" w:rsidP="00EF2B93">
            <w:r>
              <w:t>A1</w:t>
            </w:r>
          </w:p>
        </w:tc>
        <w:tc>
          <w:tcPr>
            <w:tcW w:w="6990" w:type="dxa"/>
          </w:tcPr>
          <w:p w14:paraId="52370AD4" w14:textId="65346E4E" w:rsidR="00D11EA6" w:rsidRDefault="00D11EA6" w:rsidP="00EF2B93">
            <w:r>
              <w:t>Serving becomes better than a threshold.</w:t>
            </w:r>
          </w:p>
        </w:tc>
      </w:tr>
      <w:tr w:rsidR="00D11EA6" w14:paraId="47292DB8" w14:textId="77777777" w:rsidTr="00D11EA6">
        <w:tc>
          <w:tcPr>
            <w:tcW w:w="1526" w:type="dxa"/>
          </w:tcPr>
          <w:p w14:paraId="3DFD13EA" w14:textId="69BD8E8A" w:rsidR="00D11EA6" w:rsidRDefault="00D11EA6" w:rsidP="00EF2B93">
            <w:r>
              <w:t>A2</w:t>
            </w:r>
          </w:p>
        </w:tc>
        <w:tc>
          <w:tcPr>
            <w:tcW w:w="6990" w:type="dxa"/>
          </w:tcPr>
          <w:p w14:paraId="30F1CBEE" w14:textId="30323BB6" w:rsidR="00D11EA6" w:rsidRDefault="00D11EA6" w:rsidP="00EF2B93">
            <w:r>
              <w:t>Serving becomes worse than a threshold.</w:t>
            </w:r>
          </w:p>
        </w:tc>
      </w:tr>
      <w:tr w:rsidR="00D11EA6" w14:paraId="552C79B5" w14:textId="77777777" w:rsidTr="00D11EA6">
        <w:tc>
          <w:tcPr>
            <w:tcW w:w="1526" w:type="dxa"/>
          </w:tcPr>
          <w:p w14:paraId="11CBD7E5" w14:textId="28122F0F" w:rsidR="00D11EA6" w:rsidRDefault="00D11EA6" w:rsidP="00EF2B93">
            <w:r>
              <w:t>A3</w:t>
            </w:r>
          </w:p>
        </w:tc>
        <w:tc>
          <w:tcPr>
            <w:tcW w:w="6990" w:type="dxa"/>
          </w:tcPr>
          <w:p w14:paraId="54261CD2" w14:textId="25C6C39A" w:rsidR="00D11EA6" w:rsidRDefault="00D11EA6" w:rsidP="00EF2B93">
            <w:r>
              <w:t>Neighbour becomes offset better than PCell.</w:t>
            </w:r>
          </w:p>
        </w:tc>
      </w:tr>
      <w:tr w:rsidR="00D11EA6" w14:paraId="0131FE49" w14:textId="77777777" w:rsidTr="00D11EA6">
        <w:tc>
          <w:tcPr>
            <w:tcW w:w="1526" w:type="dxa"/>
          </w:tcPr>
          <w:p w14:paraId="2645F14B" w14:textId="5CA40DA4" w:rsidR="00D11EA6" w:rsidRDefault="00D11EA6" w:rsidP="00EF2B93">
            <w:r>
              <w:t>A4</w:t>
            </w:r>
          </w:p>
        </w:tc>
        <w:tc>
          <w:tcPr>
            <w:tcW w:w="6990" w:type="dxa"/>
          </w:tcPr>
          <w:p w14:paraId="64468A3C" w14:textId="2223D692" w:rsidR="00D11EA6" w:rsidRDefault="00D11EA6" w:rsidP="00EF2B93">
            <w:r>
              <w:t>Neighbour becomes better than threshold.</w:t>
            </w:r>
          </w:p>
        </w:tc>
      </w:tr>
      <w:tr w:rsidR="00D11EA6" w14:paraId="1902EBF9" w14:textId="77777777" w:rsidTr="00D11EA6">
        <w:tc>
          <w:tcPr>
            <w:tcW w:w="1526" w:type="dxa"/>
          </w:tcPr>
          <w:p w14:paraId="75F4EBDE" w14:textId="1CAC3974" w:rsidR="00D11EA6" w:rsidRDefault="00D11EA6" w:rsidP="00EF2B93">
            <w:r>
              <w:t>A5</w:t>
            </w:r>
          </w:p>
        </w:tc>
        <w:tc>
          <w:tcPr>
            <w:tcW w:w="6990" w:type="dxa"/>
          </w:tcPr>
          <w:p w14:paraId="50098A13" w14:textId="357A0F28" w:rsidR="00D11EA6" w:rsidRDefault="00D11EA6" w:rsidP="00EF2B93">
            <w:r w:rsidRPr="001E631C">
              <w:t>PCell becomes worse than threshold1 and neighbour becomes better than threshold2</w:t>
            </w:r>
            <w:r>
              <w:t>.</w:t>
            </w:r>
          </w:p>
        </w:tc>
      </w:tr>
      <w:tr w:rsidR="00D11EA6" w14:paraId="4872F22B" w14:textId="77777777" w:rsidTr="00D11EA6">
        <w:tc>
          <w:tcPr>
            <w:tcW w:w="1526" w:type="dxa"/>
          </w:tcPr>
          <w:p w14:paraId="2023669B" w14:textId="1624C7B2" w:rsidR="00D11EA6" w:rsidRDefault="00D11EA6" w:rsidP="00EF2B93">
            <w:r>
              <w:t>A6</w:t>
            </w:r>
          </w:p>
        </w:tc>
        <w:tc>
          <w:tcPr>
            <w:tcW w:w="6990" w:type="dxa"/>
          </w:tcPr>
          <w:p w14:paraId="0924162A" w14:textId="08EF018C" w:rsidR="00D11EA6" w:rsidRDefault="00D11EA6" w:rsidP="00EF2B93">
            <w:r w:rsidRPr="001E631C">
              <w:t>Neighbour becomes offset better than SCell</w:t>
            </w:r>
            <w:r>
              <w:t>.</w:t>
            </w:r>
          </w:p>
        </w:tc>
      </w:tr>
      <w:tr w:rsidR="00D11EA6" w14:paraId="63CADEAE" w14:textId="77777777" w:rsidTr="00D11EA6">
        <w:trPr>
          <w:trHeight w:val="120"/>
        </w:trPr>
        <w:tc>
          <w:tcPr>
            <w:tcW w:w="1526" w:type="dxa"/>
          </w:tcPr>
          <w:p w14:paraId="7CC13C33" w14:textId="1C0DC61E" w:rsidR="00D11EA6" w:rsidRDefault="00D11EA6" w:rsidP="00EF2B93">
            <w:r>
              <w:t>B1</w:t>
            </w:r>
          </w:p>
        </w:tc>
        <w:tc>
          <w:tcPr>
            <w:tcW w:w="6990" w:type="dxa"/>
          </w:tcPr>
          <w:p w14:paraId="1C2F75E7" w14:textId="18550589" w:rsidR="00D11EA6" w:rsidRDefault="00D11EA6" w:rsidP="00EF2B93">
            <w:r>
              <w:t>I</w:t>
            </w:r>
            <w:r w:rsidRPr="0057119F">
              <w:t>nter RAT neighbour becomes better than threshold</w:t>
            </w:r>
            <w:r>
              <w:t>.</w:t>
            </w:r>
          </w:p>
        </w:tc>
      </w:tr>
      <w:tr w:rsidR="00D11EA6" w14:paraId="25F7EBBA" w14:textId="77777777" w:rsidTr="00D11EA6">
        <w:trPr>
          <w:trHeight w:val="120"/>
        </w:trPr>
        <w:tc>
          <w:tcPr>
            <w:tcW w:w="1526" w:type="dxa"/>
          </w:tcPr>
          <w:p w14:paraId="72227C4C" w14:textId="1680F606" w:rsidR="00D11EA6" w:rsidRDefault="00D11EA6" w:rsidP="00EF2B93">
            <w:r>
              <w:t>B2</w:t>
            </w:r>
          </w:p>
        </w:tc>
        <w:tc>
          <w:tcPr>
            <w:tcW w:w="6990" w:type="dxa"/>
          </w:tcPr>
          <w:p w14:paraId="30075FEE" w14:textId="20A61CFA" w:rsidR="00D11EA6" w:rsidRDefault="00D11EA6" w:rsidP="00EF2B93">
            <w:r w:rsidRPr="0057119F">
              <w:t>PCell becomes worse than threshold1 and inter RAT neighbour becomes better than threshold2</w:t>
            </w:r>
            <w:r>
              <w:t>.</w:t>
            </w:r>
          </w:p>
        </w:tc>
      </w:tr>
    </w:tbl>
    <w:p w14:paraId="70A18E10" w14:textId="77777777" w:rsidR="00D11EA6" w:rsidRPr="00EF2B93" w:rsidRDefault="00D11EA6" w:rsidP="00EF2B93"/>
    <w:p w14:paraId="461C8F7E" w14:textId="7F3005E9" w:rsidR="00A1629F" w:rsidRDefault="00A1629F" w:rsidP="00D11EA6">
      <w:pPr>
        <w:pStyle w:val="Heading1"/>
      </w:pPr>
      <w:r>
        <w:br w:type="page"/>
      </w:r>
    </w:p>
    <w:p w14:paraId="64B163A5" w14:textId="04489C51" w:rsidR="00D11EA6" w:rsidRPr="00D11EA6" w:rsidRDefault="00EF2B93" w:rsidP="00D11EA6">
      <w:pPr>
        <w:pStyle w:val="Heading1"/>
      </w:pPr>
      <w:r>
        <w:t>Machine learning</w:t>
      </w:r>
    </w:p>
    <w:p w14:paraId="7F2B95E0" w14:textId="48912DAB" w:rsidR="00EF2B93" w:rsidRDefault="00EF2B93">
      <w:r>
        <w:t>M</w:t>
      </w:r>
      <w:r w:rsidRPr="00EF2B93">
        <w:t xml:space="preserve">achine learning is a form of </w:t>
      </w:r>
      <w:r>
        <w:t>artificial intelligence (AI</w:t>
      </w:r>
      <w:r w:rsidRPr="00EF2B93">
        <w:t>) that involves designing and studying systems and algorithms with the ability to learn from data. This field of AI has many applications within research (such as system optimisation), products (such as image recognition) and advertising (such as adverts that use a users browsing history). There are many different paradigms that machine learning algorithms use. Algorithms can use training sets to train an algorithm to give appropriate outputs; other algorithms look for patterns in data; while others use the notion of rewards to find out if an action could be considered correct or not</w:t>
      </w:r>
      <w:r>
        <w:t xml:space="preserve">. </w:t>
      </w:r>
      <w:r w:rsidRPr="00EF2B93">
        <w:t>Three of the most popular types of mac</w:t>
      </w:r>
      <w:r>
        <w:t xml:space="preserve">hine learning algorithms are:  </w:t>
      </w:r>
    </w:p>
    <w:p w14:paraId="15F7C7A6" w14:textId="77777777" w:rsidR="00EF2B93" w:rsidRDefault="00EF2B93"/>
    <w:p w14:paraId="7242F6FE" w14:textId="7FB21FFA" w:rsidR="00EF2B93" w:rsidRDefault="00EF2B93">
      <w:r>
        <w:t>Supervised learning</w:t>
      </w:r>
      <w:r w:rsidRPr="00EF2B93">
        <w:t xml:space="preserve"> is where an algorithm is trained using a training set of data. This set of data includes inputs and the known outputs for those inputs. The training set is used to fine-tune the parameters in the algorithm. The purpose of this kind of algorithm is to learn a general mapping between inputs and outputs so that the algo</w:t>
      </w:r>
      <w:r w:rsidR="00174851">
        <w:t xml:space="preserve">rithm can give an accurate result for an </w:t>
      </w:r>
      <w:r w:rsidRPr="00EF2B93">
        <w:t>input</w:t>
      </w:r>
      <w:r w:rsidR="00174851">
        <w:t xml:space="preserve"> with an unknown output</w:t>
      </w:r>
      <w:r w:rsidRPr="00EF2B93">
        <w:t>. This type of algorithm is generally used in clas</w:t>
      </w:r>
      <w:r w:rsidR="00174851">
        <w:t>sification</w:t>
      </w:r>
      <w:r>
        <w:t xml:space="preserve"> systems.  </w:t>
      </w:r>
    </w:p>
    <w:p w14:paraId="40965791" w14:textId="77777777" w:rsidR="00EF2B93" w:rsidRDefault="00EF2B93"/>
    <w:p w14:paraId="781D489E" w14:textId="77777777" w:rsidR="00EF2B93" w:rsidRDefault="00EF2B93">
      <w:r>
        <w:t>Unsupervised learning</w:t>
      </w:r>
      <w:r w:rsidRPr="00EF2B93">
        <w:t xml:space="preserve"> algorithms only know about the inputs they are given. The goal of such an algorithm is to try and find patterns or structure within the input data. Such algorithm would be given inputs and any patterns that are contained would become more and more common the more inputs</w:t>
      </w:r>
      <w:r>
        <w:t xml:space="preserve"> the algorithm is given.   </w:t>
      </w:r>
    </w:p>
    <w:p w14:paraId="0CA97986" w14:textId="77777777" w:rsidR="00EF2B93" w:rsidRDefault="00EF2B93"/>
    <w:p w14:paraId="38282408" w14:textId="0633D126" w:rsidR="00EF2B93" w:rsidRDefault="00EF2B93">
      <w:r>
        <w:t>Reinforcement learning</w:t>
      </w:r>
      <w:r w:rsidRPr="00EF2B93">
        <w:t xml:space="preserve"> uses an intelligent agent to perform actions within an environment. Any such action will yield a reward to the agent and the agent’s goal is to learn about how the environment reacts to any given action. The agent then uses this knowledge to try and maximise its reward gains. </w:t>
      </w:r>
    </w:p>
    <w:p w14:paraId="4C401080" w14:textId="08C2ED5A" w:rsidR="00597E8C" w:rsidRPr="00597E8C" w:rsidRDefault="00EF2B93" w:rsidP="00597E8C">
      <w:pPr>
        <w:pStyle w:val="Heading1"/>
      </w:pPr>
      <w:r>
        <w:t>Reinforcement Learning</w:t>
      </w:r>
      <w:r w:rsidR="00597E8C">
        <w:t xml:space="preserve"> </w:t>
      </w:r>
    </w:p>
    <w:p w14:paraId="2798D3E9" w14:textId="16C2ACD4" w:rsidR="00747EF1" w:rsidRDefault="003028F0" w:rsidP="00747EF1">
      <w:r>
        <w:t>In reinforcement learning</w:t>
      </w:r>
      <w:r w:rsidR="00CD36AD">
        <w:t xml:space="preserve"> an</w:t>
      </w:r>
      <w:r w:rsidR="00731D5D">
        <w:t xml:space="preserve"> intelligent</w:t>
      </w:r>
      <w:r w:rsidR="00CD36AD">
        <w:t xml:space="preserve"> agent</w:t>
      </w:r>
      <w:r>
        <w:t xml:space="preserve"> </w:t>
      </w:r>
      <w:r w:rsidR="000E1C79">
        <w:t>is learning what</w:t>
      </w:r>
      <w:r w:rsidR="00CD36AD">
        <w:t xml:space="preserve"> action</w:t>
      </w:r>
      <w:r w:rsidR="000E1C79">
        <w:t xml:space="preserve"> to do at any given time</w:t>
      </w:r>
      <w:r w:rsidR="00D27933">
        <w:t xml:space="preserve"> to maximise the notion of a reward</w:t>
      </w:r>
      <w:r w:rsidR="000E1C79">
        <w:t>.</w:t>
      </w:r>
      <w:r w:rsidR="00B046E9">
        <w:t xml:space="preserve"> </w:t>
      </w:r>
      <w:r w:rsidR="00714B5B">
        <w:t>In the beginning the agent has no knowledge of what action it should take from any state within the learning environment. It</w:t>
      </w:r>
      <w:r w:rsidR="002C3010">
        <w:t xml:space="preserve"> must instead learn through tria</w:t>
      </w:r>
      <w:r w:rsidR="00714B5B">
        <w:t>l and error</w:t>
      </w:r>
      <w:r w:rsidR="001E3C80">
        <w:t xml:space="preserve">, </w:t>
      </w:r>
      <w:r w:rsidR="00AB2223">
        <w:t>exploring all</w:t>
      </w:r>
      <w:r w:rsidR="00A63B08">
        <w:t xml:space="preserve"> possible actions and finding</w:t>
      </w:r>
      <w:r w:rsidR="001E3C80">
        <w:t xml:space="preserve"> the ones that perform the best.</w:t>
      </w:r>
    </w:p>
    <w:p w14:paraId="09C96CE7" w14:textId="77777777" w:rsidR="00075FF6" w:rsidRDefault="00075FF6" w:rsidP="00747EF1"/>
    <w:p w14:paraId="7B78D33C" w14:textId="77777777" w:rsidR="00075FF6" w:rsidRDefault="00075FF6" w:rsidP="00075FF6">
      <w:r>
        <w:t>The trade-off between exploration and exploitation is one of the main features of reinforcement and can greatly affect the performance of a chosen algorithm. Since the goal of reinforcement learning is to maximise the amount of reward gained by an agent; the agent must exploit actions that it has discovered yield a lot of reward. However to find which actions yield a lot of reward the agent must explore actions it has not already used.</w:t>
      </w:r>
    </w:p>
    <w:p w14:paraId="654CB016" w14:textId="77777777" w:rsidR="00075FF6" w:rsidRDefault="00075FF6" w:rsidP="00075FF6"/>
    <w:p w14:paraId="0F639C88" w14:textId="508B3190" w:rsidR="00075FF6" w:rsidRDefault="00075FF6" w:rsidP="00747EF1">
      <w:r>
        <w:t>Another main feature of reinforcement learning is that the problem in question is taken into context as a whole. This is different from other types of machine learning algorithms, as they will not considered how the results of any sub-problems may affect the problem as a whole.</w:t>
      </w:r>
    </w:p>
    <w:p w14:paraId="4C61C2BA" w14:textId="77777777" w:rsidR="00876A8C" w:rsidRDefault="00876A8C" w:rsidP="00747EF1"/>
    <w:p w14:paraId="5D783B20" w14:textId="2E32FB89" w:rsidR="00876A8C" w:rsidRDefault="00AB5740" w:rsidP="00747EF1">
      <w:r>
        <w:t>The</w:t>
      </w:r>
      <w:r w:rsidR="00EA7FEE">
        <w:t xml:space="preserve"> basic elements required</w:t>
      </w:r>
      <w:r w:rsidR="00876A8C">
        <w:t xml:space="preserve"> for reinforcement learning is as follows:</w:t>
      </w:r>
    </w:p>
    <w:p w14:paraId="5D3BAD7B" w14:textId="4C569828" w:rsidR="00876A8C" w:rsidRDefault="00075FF6" w:rsidP="00876A8C">
      <w:pPr>
        <w:pStyle w:val="ListParagraph"/>
        <w:numPr>
          <w:ilvl w:val="0"/>
          <w:numId w:val="1"/>
        </w:numPr>
      </w:pPr>
      <w:r>
        <w:t>A Model</w:t>
      </w:r>
      <w:r w:rsidR="00876A8C">
        <w:t xml:space="preserve"> (</w:t>
      </w:r>
      <w:r>
        <w:rPr>
          <w:i/>
        </w:rPr>
        <w:t>M</w:t>
      </w:r>
      <w:r w:rsidR="00876A8C">
        <w:t>)</w:t>
      </w:r>
      <w:r w:rsidR="003B7FC3">
        <w:t xml:space="preserve"> of the environment that</w:t>
      </w:r>
      <w:r>
        <w:t xml:space="preserve"> consists of a set of States (</w:t>
      </w:r>
      <w:r w:rsidRPr="00075FF6">
        <w:rPr>
          <w:i/>
        </w:rPr>
        <w:t>S</w:t>
      </w:r>
      <w:r>
        <w:t>) and Actions (</w:t>
      </w:r>
      <w:r w:rsidRPr="00075FF6">
        <w:rPr>
          <w:i/>
        </w:rPr>
        <w:t>A</w:t>
      </w:r>
      <w:r>
        <w:t>)</w:t>
      </w:r>
      <w:r w:rsidR="00876A8C">
        <w:t>.</w:t>
      </w:r>
    </w:p>
    <w:p w14:paraId="3E2A9938" w14:textId="294454AA" w:rsidR="003B7FC3" w:rsidRDefault="003B7FC3" w:rsidP="003B7FC3">
      <w:pPr>
        <w:pStyle w:val="ListParagraph"/>
        <w:numPr>
          <w:ilvl w:val="0"/>
          <w:numId w:val="1"/>
        </w:numPr>
      </w:pPr>
      <w:r>
        <w:t>A reward function (</w:t>
      </w:r>
      <w:r w:rsidRPr="00804413">
        <w:rPr>
          <w:i/>
        </w:rPr>
        <w:t>R</w:t>
      </w:r>
      <w:r>
        <w:t>).</w:t>
      </w:r>
    </w:p>
    <w:p w14:paraId="3190AA5D" w14:textId="3DCB097E" w:rsidR="00876A8C" w:rsidRDefault="00876A8C" w:rsidP="00876A8C">
      <w:pPr>
        <w:pStyle w:val="ListParagraph"/>
        <w:numPr>
          <w:ilvl w:val="0"/>
          <w:numId w:val="1"/>
        </w:numPr>
      </w:pPr>
      <w:r>
        <w:t xml:space="preserve">A </w:t>
      </w:r>
      <w:r w:rsidR="00075FF6">
        <w:t>value function</w:t>
      </w:r>
      <w:r>
        <w:t xml:space="preserve"> (</w:t>
      </w:r>
      <w:r w:rsidR="00075FF6">
        <w:rPr>
          <w:i/>
        </w:rPr>
        <w:t>V</w:t>
      </w:r>
      <w:r>
        <w:t>).</w:t>
      </w:r>
    </w:p>
    <w:p w14:paraId="3137F6DF" w14:textId="0142DD49" w:rsidR="00075FF6" w:rsidRDefault="00075FF6" w:rsidP="00876A8C">
      <w:pPr>
        <w:pStyle w:val="ListParagraph"/>
        <w:numPr>
          <w:ilvl w:val="0"/>
          <w:numId w:val="1"/>
        </w:numPr>
      </w:pPr>
      <w:r>
        <w:t>A policy (</w:t>
      </w:r>
      <w:r>
        <w:rPr>
          <w:i/>
        </w:rPr>
        <w:t>P</w:t>
      </w:r>
      <w:r>
        <w:t>).</w:t>
      </w:r>
    </w:p>
    <w:p w14:paraId="42D11D04" w14:textId="77777777" w:rsidR="004C770B" w:rsidRDefault="004C770B" w:rsidP="00876A8C"/>
    <w:p w14:paraId="4DA8F5EB" w14:textId="77777777" w:rsidR="00B44B4A" w:rsidRDefault="00B44B4A" w:rsidP="00876A8C"/>
    <w:p w14:paraId="65EF0B04" w14:textId="22D029DA" w:rsidR="00B44B4A" w:rsidRDefault="00DD67F5" w:rsidP="00876A8C">
      <w:r>
        <w:t xml:space="preserve">The model of the environment </w:t>
      </w:r>
      <w:r w:rsidR="00803B7E">
        <w:t xml:space="preserve">is used to mimic the behaviour of the environment, such as predicting the </w:t>
      </w:r>
      <w:r w:rsidR="00096D06">
        <w:t>next state and reward from a state and taken action. Models are generally used for planning by deciding what action to take while considering future rewards</w:t>
      </w:r>
      <w:r w:rsidR="00EA7FEE">
        <w:t>.</w:t>
      </w:r>
    </w:p>
    <w:p w14:paraId="1E867FB5" w14:textId="77777777" w:rsidR="00B44B4A" w:rsidRDefault="00B44B4A" w:rsidP="00876A8C"/>
    <w:p w14:paraId="257B5BC3" w14:textId="0C06AE7C" w:rsidR="00CF6249" w:rsidRDefault="00B32CC7" w:rsidP="00876A8C">
      <w:r>
        <w:t xml:space="preserve">The reward function </w:t>
      </w:r>
      <w:r w:rsidR="006154C0">
        <w:t>defines how good</w:t>
      </w:r>
      <w:r w:rsidR="00E66EAF">
        <w:t xml:space="preserve"> or bad an action is from a state. </w:t>
      </w:r>
      <w:r w:rsidR="00F7495C">
        <w:t xml:space="preserve">It is also used to define the immediate reward the agent can expect to receive. </w:t>
      </w:r>
      <w:r w:rsidR="00E66EAF">
        <w:t>Generally a mapping between a state-action pair and a numerical value is used to define the reward that the agent would gain.</w:t>
      </w:r>
      <w:r w:rsidR="00545011">
        <w:t xml:space="preserve"> The reward values are used to define the policy where the best value of state-action pair is used to define the action to take from a state. </w:t>
      </w:r>
    </w:p>
    <w:p w14:paraId="5ADC1C8C" w14:textId="77777777" w:rsidR="00D07BEF" w:rsidRDefault="00D07BEF" w:rsidP="00876A8C"/>
    <w:p w14:paraId="49401E12" w14:textId="6784360B" w:rsidR="00D07BEF" w:rsidRDefault="00E8395F" w:rsidP="00876A8C">
      <w:r>
        <w:t xml:space="preserve">While the reward function defines the immediate reward that can be gained from a state, the value function defines how good a state will be </w:t>
      </w:r>
      <w:r w:rsidR="00104C0D">
        <w:t>long-term</w:t>
      </w:r>
      <w:r w:rsidR="009B6FDE">
        <w:t>.</w:t>
      </w:r>
      <w:r w:rsidR="00F71407">
        <w:t xml:space="preserve"> This difference can create possible conflicts of interest for an agent; so while its goal is to collect as much reward as possible, it has to weigh up the options of picking a state that may provide a lot of up front reward but not a lot of future reward against a state with a lot of future reward but not a lot of immediate reward.</w:t>
      </w:r>
      <w:r w:rsidR="00D249E9">
        <w:t xml:space="preserve"> This is trade-off is similar to that of exploration versus exploit as it can define how successful a reinforcement algorithm is.</w:t>
      </w:r>
    </w:p>
    <w:p w14:paraId="7A4C4795" w14:textId="77777777" w:rsidR="00B32CC7" w:rsidRDefault="00B32CC7" w:rsidP="00876A8C"/>
    <w:p w14:paraId="0C30DC0D" w14:textId="20D3928E" w:rsidR="00324BC5" w:rsidRPr="00747EF1" w:rsidRDefault="00324BC5" w:rsidP="00876A8C">
      <w:r>
        <w:t>The policy is a mapping between a state and the best action to be taken from that state at any given time.</w:t>
      </w:r>
      <w:r w:rsidR="00281B3F">
        <w:t xml:space="preserve"> Policies can be simple or complex; with a simple policy consisting of a lookup table, while more complex policies can involve search processes. In general most policies begin stoch</w:t>
      </w:r>
      <w:r w:rsidR="004D00A2">
        <w:t>astic so that the agent can start to learn what actions are more optimal.</w:t>
      </w:r>
    </w:p>
    <w:p w14:paraId="55E05F0E" w14:textId="77777777" w:rsidR="008D2814" w:rsidRDefault="00EF2B93" w:rsidP="00793362">
      <w:pPr>
        <w:pStyle w:val="Heading1"/>
      </w:pPr>
      <w:r>
        <w:t xml:space="preserve">Q-Learning </w:t>
      </w:r>
    </w:p>
    <w:p w14:paraId="4C26CFF0" w14:textId="588515F8" w:rsidR="008D2814" w:rsidRDefault="008D2814" w:rsidP="00793362">
      <w:pPr>
        <w:pStyle w:val="Heading1"/>
        <w:rPr>
          <w:rFonts w:asciiTheme="minorHAnsi" w:eastAsiaTheme="minorEastAsia" w:hAnsiTheme="minorHAnsi" w:cstheme="minorBidi"/>
          <w:b w:val="0"/>
          <w:bCs w:val="0"/>
          <w:color w:val="auto"/>
          <w:sz w:val="24"/>
          <w:szCs w:val="24"/>
        </w:rPr>
      </w:pPr>
      <w:r w:rsidRPr="008D2814">
        <w:rPr>
          <w:rFonts w:asciiTheme="minorHAnsi" w:eastAsiaTheme="minorEastAsia" w:hAnsiTheme="minorHAnsi" w:cstheme="minorBidi"/>
          <w:b w:val="0"/>
          <w:bCs w:val="0"/>
          <w:color w:val="auto"/>
          <w:sz w:val="24"/>
          <w:szCs w:val="24"/>
        </w:rPr>
        <w:t>Q-Learning is a type of reinforcement learning algorithm where an agent tries to discover an optimal policy from its history of interactions</w:t>
      </w:r>
      <w:r w:rsidR="005921AE">
        <w:rPr>
          <w:rFonts w:asciiTheme="minorHAnsi" w:eastAsiaTheme="minorEastAsia" w:hAnsiTheme="minorHAnsi" w:cstheme="minorBidi"/>
          <w:b w:val="0"/>
          <w:bCs w:val="0"/>
          <w:color w:val="auto"/>
          <w:sz w:val="24"/>
          <w:szCs w:val="24"/>
        </w:rPr>
        <w:t xml:space="preserve"> from</w:t>
      </w:r>
      <w:r w:rsidRPr="008D2814">
        <w:rPr>
          <w:rFonts w:asciiTheme="minorHAnsi" w:eastAsiaTheme="minorEastAsia" w:hAnsiTheme="minorHAnsi" w:cstheme="minorBidi"/>
          <w:b w:val="0"/>
          <w:bCs w:val="0"/>
          <w:color w:val="auto"/>
          <w:sz w:val="24"/>
          <w:szCs w:val="24"/>
        </w:rPr>
        <w:t xml:space="preserve"> with</w:t>
      </w:r>
      <w:r w:rsidR="00E822D3">
        <w:rPr>
          <w:rFonts w:asciiTheme="minorHAnsi" w:eastAsiaTheme="minorEastAsia" w:hAnsiTheme="minorHAnsi" w:cstheme="minorBidi"/>
          <w:b w:val="0"/>
          <w:bCs w:val="0"/>
          <w:color w:val="auto"/>
          <w:sz w:val="24"/>
          <w:szCs w:val="24"/>
        </w:rPr>
        <w:t>in an</w:t>
      </w:r>
      <w:r w:rsidRPr="008D2814">
        <w:rPr>
          <w:rFonts w:asciiTheme="minorHAnsi" w:eastAsiaTheme="minorEastAsia" w:hAnsiTheme="minorHAnsi" w:cstheme="minorBidi"/>
          <w:b w:val="0"/>
          <w:bCs w:val="0"/>
          <w:color w:val="auto"/>
          <w:sz w:val="24"/>
          <w:szCs w:val="24"/>
        </w:rPr>
        <w:t xml:space="preserve"> environment.</w:t>
      </w:r>
      <w:r w:rsidR="00CA3825">
        <w:rPr>
          <w:rFonts w:asciiTheme="minorHAnsi" w:eastAsiaTheme="minorEastAsia" w:hAnsiTheme="minorHAnsi" w:cstheme="minorBidi"/>
          <w:b w:val="0"/>
          <w:bCs w:val="0"/>
          <w:color w:val="auto"/>
          <w:sz w:val="24"/>
          <w:szCs w:val="24"/>
        </w:rPr>
        <w:t xml:space="preserve"> </w:t>
      </w:r>
      <w:r w:rsidR="00377625">
        <w:rPr>
          <w:rFonts w:asciiTheme="minorHAnsi" w:eastAsiaTheme="minorEastAsia" w:hAnsiTheme="minorHAnsi" w:cstheme="minorBidi"/>
          <w:b w:val="0"/>
          <w:bCs w:val="0"/>
          <w:color w:val="auto"/>
          <w:sz w:val="24"/>
          <w:szCs w:val="24"/>
        </w:rPr>
        <w:t>What makes Q-Learning so powerful is that it will always learn the optimal policy for a problem regardless of the policy (which action a to take from a state s) it follows while learning</w:t>
      </w:r>
      <w:r w:rsidR="00532CC1">
        <w:rPr>
          <w:rFonts w:asciiTheme="minorHAnsi" w:eastAsiaTheme="minorEastAsia" w:hAnsiTheme="minorHAnsi" w:cstheme="minorBidi"/>
          <w:b w:val="0"/>
          <w:bCs w:val="0"/>
          <w:color w:val="auto"/>
          <w:sz w:val="24"/>
          <w:szCs w:val="24"/>
        </w:rPr>
        <w:t xml:space="preserve"> as long</w:t>
      </w:r>
      <w:r w:rsidR="00F4159E">
        <w:rPr>
          <w:rFonts w:asciiTheme="minorHAnsi" w:eastAsiaTheme="minorEastAsia" w:hAnsiTheme="minorHAnsi" w:cstheme="minorBidi"/>
          <w:b w:val="0"/>
          <w:bCs w:val="0"/>
          <w:color w:val="auto"/>
          <w:sz w:val="24"/>
          <w:szCs w:val="24"/>
        </w:rPr>
        <w:t xml:space="preserve"> as there is no limit on the number of times the agent can try an action</w:t>
      </w:r>
      <w:r w:rsidR="00377625">
        <w:rPr>
          <w:rFonts w:asciiTheme="minorHAnsi" w:eastAsiaTheme="minorEastAsia" w:hAnsiTheme="minorHAnsi" w:cstheme="minorBidi"/>
          <w:b w:val="0"/>
          <w:bCs w:val="0"/>
          <w:color w:val="auto"/>
          <w:sz w:val="24"/>
          <w:szCs w:val="24"/>
        </w:rPr>
        <w:t xml:space="preserve">. Due to this </w:t>
      </w:r>
      <w:r w:rsidR="00F4159E">
        <w:rPr>
          <w:rFonts w:asciiTheme="minorHAnsi" w:eastAsiaTheme="minorEastAsia" w:hAnsiTheme="minorHAnsi" w:cstheme="minorBidi"/>
          <w:b w:val="0"/>
          <w:bCs w:val="0"/>
          <w:color w:val="auto"/>
          <w:sz w:val="24"/>
          <w:szCs w:val="24"/>
        </w:rPr>
        <w:t>ability</w:t>
      </w:r>
      <w:r w:rsidR="00377625">
        <w:rPr>
          <w:rFonts w:asciiTheme="minorHAnsi" w:eastAsiaTheme="minorEastAsia" w:hAnsiTheme="minorHAnsi" w:cstheme="minorBidi"/>
          <w:b w:val="0"/>
          <w:bCs w:val="0"/>
          <w:color w:val="auto"/>
          <w:sz w:val="24"/>
          <w:szCs w:val="24"/>
        </w:rPr>
        <w:t xml:space="preserve"> to always lea</w:t>
      </w:r>
      <w:r w:rsidR="00F4159E">
        <w:rPr>
          <w:rFonts w:asciiTheme="minorHAnsi" w:eastAsiaTheme="minorEastAsia" w:hAnsiTheme="minorHAnsi" w:cstheme="minorBidi"/>
          <w:b w:val="0"/>
          <w:bCs w:val="0"/>
          <w:color w:val="auto"/>
          <w:sz w:val="24"/>
          <w:szCs w:val="24"/>
        </w:rPr>
        <w:t>rn the optimal policy, Q-Learning is know</w:t>
      </w:r>
      <w:r w:rsidR="002B5946">
        <w:rPr>
          <w:rFonts w:asciiTheme="minorHAnsi" w:eastAsiaTheme="minorEastAsia" w:hAnsiTheme="minorHAnsi" w:cstheme="minorBidi"/>
          <w:b w:val="0"/>
          <w:bCs w:val="0"/>
          <w:color w:val="auto"/>
          <w:sz w:val="24"/>
          <w:szCs w:val="24"/>
        </w:rPr>
        <w:t>n</w:t>
      </w:r>
      <w:r w:rsidR="00F4159E">
        <w:rPr>
          <w:rFonts w:asciiTheme="minorHAnsi" w:eastAsiaTheme="minorEastAsia" w:hAnsiTheme="minorHAnsi" w:cstheme="minorBidi"/>
          <w:b w:val="0"/>
          <w:bCs w:val="0"/>
          <w:color w:val="auto"/>
          <w:sz w:val="24"/>
          <w:szCs w:val="24"/>
        </w:rPr>
        <w:t xml:space="preserve"> as an Off-Policy learner.</w:t>
      </w:r>
      <w:r w:rsidR="00377625">
        <w:rPr>
          <w:rFonts w:asciiTheme="minorHAnsi" w:eastAsiaTheme="minorEastAsia" w:hAnsiTheme="minorHAnsi" w:cstheme="minorBidi"/>
          <w:b w:val="0"/>
          <w:bCs w:val="0"/>
          <w:color w:val="auto"/>
          <w:sz w:val="24"/>
          <w:szCs w:val="24"/>
        </w:rPr>
        <w:t xml:space="preserve"> </w:t>
      </w:r>
      <w:r w:rsidR="00CA3825">
        <w:rPr>
          <w:rFonts w:asciiTheme="minorHAnsi" w:eastAsiaTheme="minorEastAsia" w:hAnsiTheme="minorHAnsi" w:cstheme="minorBidi"/>
          <w:b w:val="0"/>
          <w:bCs w:val="0"/>
          <w:color w:val="auto"/>
          <w:sz w:val="24"/>
          <w:szCs w:val="24"/>
        </w:rPr>
        <w:t>The history of interactions of an agent can be shown as a sequence of State-Action-Rewards:</w:t>
      </w:r>
    </w:p>
    <w:p w14:paraId="6BD0AF41" w14:textId="77777777" w:rsidR="00CA3825" w:rsidRDefault="00CA3825" w:rsidP="00CA3825"/>
    <w:p w14:paraId="0EF42670" w14:textId="44F2E0B9" w:rsidR="00CA3825" w:rsidRDefault="00CA3825" w:rsidP="00CA3825">
      <w:r w:rsidRPr="00CA3825">
        <w:t>$&lt;s_{0},a_{0},r_{1},s_{1},a_{1},r_{2},s_{2},a_{2}...&gt;$</w:t>
      </w:r>
    </w:p>
    <w:p w14:paraId="34A3EA5B" w14:textId="77777777" w:rsidR="00CA3825" w:rsidRDefault="00CA3825" w:rsidP="00CA3825"/>
    <w:p w14:paraId="0F627409" w14:textId="4FACE447" w:rsidR="00CA3825" w:rsidRDefault="00CA3825" w:rsidP="00CA3825">
      <w:r>
        <w:t>This can be described as the agent was in State 0, did Action 0, received Reward 0 and transitioned into State 1; then did Action 1, received Reward 1 and transitioned into State 2; and so on.</w:t>
      </w:r>
    </w:p>
    <w:p w14:paraId="36BE5A40" w14:textId="3D72F2B6" w:rsidR="00CA3825" w:rsidRDefault="00CA3825" w:rsidP="00CA3825"/>
    <w:p w14:paraId="7DD5F738" w14:textId="2E43D693" w:rsidR="000D738E" w:rsidRDefault="000D738E" w:rsidP="00CA3825">
      <w:r>
        <w:t>The history of interactions can be treated as a sequence of experiences, with each experience being a tuple.</w:t>
      </w:r>
    </w:p>
    <w:p w14:paraId="1209249F" w14:textId="77777777" w:rsidR="007B13D9" w:rsidRDefault="007B13D9" w:rsidP="00CA3825"/>
    <w:p w14:paraId="03CEA642" w14:textId="1A504C02" w:rsidR="007B13D9" w:rsidRDefault="007B13D9" w:rsidP="00CA3825">
      <w:r w:rsidRPr="007B13D9">
        <w:t>$&lt;s,a,r,s'&gt;$</w:t>
      </w:r>
    </w:p>
    <w:p w14:paraId="1580AE56" w14:textId="77777777" w:rsidR="007B13D9" w:rsidRDefault="007B13D9" w:rsidP="00CA3825"/>
    <w:p w14:paraId="46B98743" w14:textId="0BDF726A" w:rsidR="00AB4AE6" w:rsidRDefault="007B13D9" w:rsidP="00CA3825">
      <w:r>
        <w:t xml:space="preserve">The meaning of the tuple is that the agent was in State </w:t>
      </w:r>
      <w:r w:rsidR="004C7F7C">
        <w:t>$</w:t>
      </w:r>
      <w:r>
        <w:t>s</w:t>
      </w:r>
      <w:r w:rsidR="004C7F7C">
        <w:t>$</w:t>
      </w:r>
      <w:r>
        <w:t xml:space="preserve">, did Action </w:t>
      </w:r>
      <w:r w:rsidR="004C7F7C">
        <w:t>$</w:t>
      </w:r>
      <w:r>
        <w:t>a</w:t>
      </w:r>
      <w:r w:rsidR="004C7F7C">
        <w:t>$</w:t>
      </w:r>
      <w:r>
        <w:t xml:space="preserve">, received Reward </w:t>
      </w:r>
      <w:r w:rsidR="004C7F7C">
        <w:t>$</w:t>
      </w:r>
      <w:r>
        <w:t>r</w:t>
      </w:r>
      <w:r w:rsidR="004C7F7C">
        <w:t>$</w:t>
      </w:r>
      <w:r>
        <w:t xml:space="preserve"> and transitioned in State </w:t>
      </w:r>
      <w:r w:rsidR="004C7F7C">
        <w:t>$</w:t>
      </w:r>
      <w:r>
        <w:t>s’</w:t>
      </w:r>
      <w:r w:rsidR="004C7F7C">
        <w:t>$</w:t>
      </w:r>
      <w:r>
        <w:t>.  The experiences are wha</w:t>
      </w:r>
      <w:r w:rsidR="00491769">
        <w:t>t the agent uses to determine what the optimal action to take is at a given time.</w:t>
      </w:r>
    </w:p>
    <w:p w14:paraId="7A745AC7" w14:textId="77777777" w:rsidR="00AB4AE6" w:rsidRDefault="00AB4AE6" w:rsidP="00AB4AE6"/>
    <w:p w14:paraId="1386B2E2" w14:textId="0E780205" w:rsidR="00AB4AE6" w:rsidRDefault="0033037B" w:rsidP="00AB4AE6">
      <w:r w:rsidRPr="00B71626">
        <w:t>The basic process of a Q-Le</w:t>
      </w:r>
      <w:r>
        <w:t xml:space="preserve">arning algorithm can be seen in </w:t>
      </w:r>
      <w:r w:rsidR="00AB4AE6">
        <w:t xml:space="preserve">Figure~\ref{fig:qlearning}. The general process requires that the learning agent is given a set of states, a set of actions, a discount factor $\gamma$ and step size $\alpha$. The agent also keeps a table of Q-Values, denoted by $Q(s,a)$ where $s$ is a state and $a$ is an action from that state. </w:t>
      </w:r>
      <w:r w:rsidR="00BF7430">
        <w:t>A Q-Value is</w:t>
      </w:r>
      <w:r w:rsidR="00F64DFA" w:rsidRPr="00F64DFA">
        <w:t xml:space="preserve"> also an average of all the ex</w:t>
      </w:r>
      <w:r w:rsidR="00BF7430">
        <w:t>periences the agent has with a specific</w:t>
      </w:r>
      <w:r w:rsidR="00F64DFA" w:rsidRPr="00F64DFA">
        <w:t xml:space="preserve"> state-action pair. This allows </w:t>
      </w:r>
      <w:r w:rsidR="00C52A82">
        <w:t xml:space="preserve">for </w:t>
      </w:r>
      <w:r w:rsidR="00F64DFA" w:rsidRPr="00F64DFA">
        <w:t>good and bad experiences to be averaged out to give a reasonab</w:t>
      </w:r>
      <w:r w:rsidR="00C52A82">
        <w:t>le estimation</w:t>
      </w:r>
      <w:r w:rsidR="00F64DFA" w:rsidRPr="00F64DFA">
        <w:t xml:space="preserve"> of the actual value of state-action pair.</w:t>
      </w:r>
      <w:r w:rsidR="00F64DFA">
        <w:t xml:space="preserve"> </w:t>
      </w:r>
      <w:r w:rsidR="00AB4AE6">
        <w:t>The Q-Values are defined by Equation~\ref{eq:qlearning}</w:t>
      </w:r>
      <w:r w:rsidR="003B42A6">
        <w:t xml:space="preserve"> where $\alpha$ is the step size which</w:t>
      </w:r>
      <w:r w:rsidR="00847AA5">
        <w:t xml:space="preserve"> specifies how much</w:t>
      </w:r>
      <w:r w:rsidR="00697BEA">
        <w:t xml:space="preserve"> the</w:t>
      </w:r>
      <w:r w:rsidR="00847AA5">
        <w:t xml:space="preserve"> new Q-Value is averaged with the old one,</w:t>
      </w:r>
      <w:r w:rsidR="003B42A6">
        <w:t xml:space="preserve"> $\gamma$ is the discount factor which specifi</w:t>
      </w:r>
      <w:r w:rsidR="00F64DFA">
        <w:t>es how much the agent considers</w:t>
      </w:r>
      <w:r w:rsidR="003B42A6">
        <w:t xml:space="preserve"> the possible future rewards it will gain and the p</w:t>
      </w:r>
      <w:r w:rsidR="00174851">
        <w:t>ossible future rewards ($max_{a’</w:t>
      </w:r>
      <w:r w:rsidR="003B42A6">
        <w:t xml:space="preserve">}Q(s’,a’)$) is the maximum of the Q-Values of all possible state-actions pairs from the action selected. </w:t>
      </w:r>
    </w:p>
    <w:p w14:paraId="79190487" w14:textId="77777777" w:rsidR="00AB4AE6" w:rsidRDefault="00AB4AE6" w:rsidP="00AB4AE6"/>
    <w:p w14:paraId="0569BD35" w14:textId="64EE7C80" w:rsidR="003B42A6" w:rsidRDefault="00AB4AE6" w:rsidP="00CA3825">
      <w:r w:rsidRPr="006C2C45">
        <w:t>Q[s,a] = Q[s,a] + {\alpha}(r+ {\gamma}max_{a'} Q[s',a'] - Q[s,a])</w:t>
      </w:r>
    </w:p>
    <w:p w14:paraId="12D80CA4" w14:textId="77777777" w:rsidR="003B42A6" w:rsidRDefault="003B42A6" w:rsidP="00CA3825"/>
    <w:p w14:paraId="2C2B2460" w14:textId="4F0C823D" w:rsidR="00847AA5" w:rsidRDefault="00F66DCB" w:rsidP="00CA3825">
      <w:r>
        <w:t>The table of Q-Values can either be initialised as empty or with some values pre-set to try and lead the agent to a specific goal state. Once the agent has initialised these parameters it observes the starting state. The starting state can either be c</w:t>
      </w:r>
      <w:r w:rsidR="00ED0AF6">
        <w:t>hosen by random or be a pre-determined</w:t>
      </w:r>
      <w:r>
        <w:t xml:space="preserve"> start state for the problem. The agent will</w:t>
      </w:r>
      <w:r w:rsidR="00ED0AF6">
        <w:t xml:space="preserve"> then</w:t>
      </w:r>
      <w:r>
        <w:t xml:space="preserve"> choose an action. Actions are chosen either stochastically </w:t>
      </w:r>
      <w:r w:rsidR="008D14B2">
        <w:t>or by a policy. Once an action has been chosen the agent will carry out the action and receive a reward. This reward is used to update the table of Q-Values using Equation~\ref{eq:qlearning}. Finally the agent move</w:t>
      </w:r>
      <w:r w:rsidR="006E6C46">
        <w:t>s</w:t>
      </w:r>
      <w:r w:rsidR="008D14B2">
        <w:t xml:space="preserve"> into the new state and repeats until termination; which can be</w:t>
      </w:r>
      <w:r w:rsidR="00BF7430">
        <w:t xml:space="preserve"> either</w:t>
      </w:r>
      <w:r w:rsidR="008D14B2">
        <w:t xml:space="preserve"> when the agent discovers a goal state or after a certain number of actions have be taken.</w:t>
      </w:r>
    </w:p>
    <w:p w14:paraId="0E1F439B" w14:textId="77777777" w:rsidR="00847AA5" w:rsidRDefault="00847AA5" w:rsidP="00CA3825"/>
    <w:p w14:paraId="4DB4EE89" w14:textId="77777777" w:rsidR="00AB4AE6" w:rsidRDefault="00AB4AE6" w:rsidP="00AB4AE6">
      <w:r>
        <w:t>Controller Q-Learning(S,A,gamma,alpha)</w:t>
      </w:r>
    </w:p>
    <w:p w14:paraId="312FDA28" w14:textId="77777777" w:rsidR="00AB4AE6" w:rsidRDefault="00AB4AE6" w:rsidP="00AB4AE6">
      <w:r>
        <w:tab/>
        <w:t>Inputs</w:t>
      </w:r>
    </w:p>
    <w:p w14:paraId="13D108F3" w14:textId="77777777" w:rsidR="00AB4AE6" w:rsidRDefault="00AB4AE6" w:rsidP="00AB4AE6">
      <w:r>
        <w:tab/>
      </w:r>
      <w:r>
        <w:tab/>
        <w:t>S is a set of states</w:t>
      </w:r>
    </w:p>
    <w:p w14:paraId="555112A4" w14:textId="77777777" w:rsidR="00AB4AE6" w:rsidRDefault="00AB4AE6" w:rsidP="00AB4AE6">
      <w:r>
        <w:tab/>
      </w:r>
      <w:r>
        <w:tab/>
        <w:t>A is a set of actions</w:t>
      </w:r>
    </w:p>
    <w:p w14:paraId="2244F88B" w14:textId="77777777" w:rsidR="00AB4AE6" w:rsidRDefault="00AB4AE6" w:rsidP="00AB4AE6">
      <w:r>
        <w:tab/>
      </w:r>
      <w:r>
        <w:tab/>
        <w:t>Gamma the discount factor</w:t>
      </w:r>
    </w:p>
    <w:p w14:paraId="4AFFB39A" w14:textId="77777777" w:rsidR="00AB4AE6" w:rsidRDefault="00AB4AE6" w:rsidP="00AB4AE6">
      <w:r>
        <w:tab/>
      </w:r>
      <w:r>
        <w:tab/>
        <w:t>Alpha is the step size</w:t>
      </w:r>
    </w:p>
    <w:p w14:paraId="4E9A033F" w14:textId="77777777" w:rsidR="00AB4AE6" w:rsidRDefault="00AB4AE6" w:rsidP="00AB4AE6">
      <w:r>
        <w:tab/>
        <w:t>Local</w:t>
      </w:r>
    </w:p>
    <w:p w14:paraId="057B5BBC" w14:textId="77777777" w:rsidR="00AB4AE6" w:rsidRDefault="00AB4AE6" w:rsidP="00AB4AE6">
      <w:r>
        <w:tab/>
      </w:r>
      <w:r>
        <w:tab/>
        <w:t>Real array Q[S,A]</w:t>
      </w:r>
    </w:p>
    <w:p w14:paraId="687AF896" w14:textId="77777777" w:rsidR="00AB4AE6" w:rsidRDefault="00AB4AE6" w:rsidP="00AB4AE6">
      <w:r>
        <w:tab/>
      </w:r>
      <w:r>
        <w:tab/>
        <w:t>Previous state s</w:t>
      </w:r>
    </w:p>
    <w:p w14:paraId="509F82A9" w14:textId="77777777" w:rsidR="00AB4AE6" w:rsidRDefault="00AB4AE6" w:rsidP="00AB4AE6">
      <w:r>
        <w:tab/>
      </w:r>
      <w:r>
        <w:tab/>
        <w:t>Previous action a</w:t>
      </w:r>
    </w:p>
    <w:p w14:paraId="12646404" w14:textId="77777777" w:rsidR="00AB4AE6" w:rsidRDefault="00AB4AE6" w:rsidP="00AB4AE6">
      <w:r>
        <w:t>Initialise Q[S,A] arbitrarily</w:t>
      </w:r>
    </w:p>
    <w:p w14:paraId="305DA008" w14:textId="77777777" w:rsidR="00AB4AE6" w:rsidRDefault="00AB4AE6" w:rsidP="00AB4AE6">
      <w:r>
        <w:t>Observe current state s</w:t>
      </w:r>
    </w:p>
    <w:p w14:paraId="12D11DB0" w14:textId="77777777" w:rsidR="00AB4AE6" w:rsidRDefault="00AB4AE6" w:rsidP="00AB4AE6">
      <w:r>
        <w:t>Repeat</w:t>
      </w:r>
    </w:p>
    <w:p w14:paraId="7B6CA70D" w14:textId="77777777" w:rsidR="00AB4AE6" w:rsidRDefault="00AB4AE6" w:rsidP="00AB4AE6">
      <w:r>
        <w:tab/>
        <w:t>Select and carry out an action a</w:t>
      </w:r>
    </w:p>
    <w:p w14:paraId="12518DD2" w14:textId="77777777" w:rsidR="00AB4AE6" w:rsidRDefault="00AB4AE6" w:rsidP="00AB4AE6">
      <w:r>
        <w:tab/>
        <w:t>Observe reward r and next state s’</w:t>
      </w:r>
    </w:p>
    <w:p w14:paraId="5DBA5A93" w14:textId="77777777" w:rsidR="00AB4AE6" w:rsidRDefault="00AB4AE6" w:rsidP="00AB4AE6">
      <w:r>
        <w:tab/>
      </w:r>
      <w:r w:rsidRPr="00F26E0C">
        <w:t xml:space="preserve">Q[s,a] </w:t>
      </w:r>
      <w:r>
        <w:rPr>
          <w:rFonts w:hint="eastAsia"/>
        </w:rPr>
        <w:t>&lt;-</w:t>
      </w:r>
      <w:r w:rsidRPr="00F26E0C">
        <w:t xml:space="preserve"> Q[s,a]+α(r+γmaxa</w:t>
      </w:r>
      <w:r>
        <w:t>’</w:t>
      </w:r>
      <w:r w:rsidRPr="00F26E0C">
        <w:t xml:space="preserve"> Q[s</w:t>
      </w:r>
      <w:r>
        <w:t>’</w:t>
      </w:r>
      <w:r w:rsidRPr="00F26E0C">
        <w:t>,a</w:t>
      </w:r>
      <w:r>
        <w:t>’</w:t>
      </w:r>
      <w:r w:rsidRPr="00F26E0C">
        <w:t>]−Q[s,a])</w:t>
      </w:r>
    </w:p>
    <w:p w14:paraId="51319676" w14:textId="77777777" w:rsidR="00AB4AE6" w:rsidRDefault="00AB4AE6" w:rsidP="00AB4AE6">
      <w:r>
        <w:tab/>
        <w:t>s &lt;- s’</w:t>
      </w:r>
    </w:p>
    <w:p w14:paraId="76661DA2" w14:textId="77777777" w:rsidR="00AB4AE6" w:rsidRDefault="00AB4AE6" w:rsidP="00AB4AE6">
      <w:r>
        <w:t>until termination</w:t>
      </w:r>
    </w:p>
    <w:p w14:paraId="7C6F1CE8" w14:textId="77777777" w:rsidR="00AB4AE6" w:rsidRDefault="00AB4AE6" w:rsidP="00CA3825"/>
    <w:p w14:paraId="662DBCD7" w14:textId="518B547D" w:rsidR="00405575" w:rsidRDefault="00405575" w:rsidP="00CA3825">
      <w:r w:rsidRPr="00405575">
        <w:t xml:space="preserve">After a Q-Learning algorithm has finished exploring the model of the environment it creates a policy. </w:t>
      </w:r>
      <w:r>
        <w:t>The</w:t>
      </w:r>
      <w:r w:rsidRPr="00405575">
        <w:t xml:space="preserve"> policy is generated by searching across all actions for a state and finding the next state with the greatest value. The policy </w:t>
      </w:r>
      <w:r>
        <w:t>is therefore a lookup table that maps a state with the best possible next state. The policy created can then be used to solve the problem that the Q-Learning agent was exploring.</w:t>
      </w:r>
    </w:p>
    <w:p w14:paraId="3A58189A" w14:textId="60B4A662" w:rsidR="002B4CC4" w:rsidRDefault="002B4CC4" w:rsidP="002B4CC4">
      <w:pPr>
        <w:pStyle w:val="Heading2"/>
      </w:pPr>
      <w:r>
        <w:t>Example</w:t>
      </w:r>
    </w:p>
    <w:p w14:paraId="2AA6F7C1" w14:textId="627B6A2C" w:rsidR="00466D29" w:rsidRPr="00466D29" w:rsidRDefault="00A1629F" w:rsidP="00466D29">
      <w:r>
        <w:br w:type="page"/>
      </w:r>
    </w:p>
    <w:p w14:paraId="33DA6674" w14:textId="08040022" w:rsidR="00F21023" w:rsidRDefault="004A4703" w:rsidP="00793362">
      <w:pPr>
        <w:pStyle w:val="Heading1"/>
      </w:pPr>
      <w:r>
        <w:t>Simulation Design</w:t>
      </w:r>
    </w:p>
    <w:p w14:paraId="6BD17F25" w14:textId="41A78596" w:rsidR="004A4703" w:rsidRDefault="004A4703" w:rsidP="004A4703">
      <w:pPr>
        <w:pStyle w:val="Heading2"/>
      </w:pPr>
      <w:r>
        <w:t>Simulation Parameters</w:t>
      </w:r>
    </w:p>
    <w:p w14:paraId="5F0799E3" w14:textId="77777777" w:rsidR="004A4703" w:rsidRDefault="004A4703" w:rsidP="004A4703"/>
    <w:p w14:paraId="52BCA974" w14:textId="2ABD9870" w:rsidR="004A4703" w:rsidRPr="004A4703" w:rsidRDefault="004A4703" w:rsidP="004A4703">
      <w:pPr>
        <w:pStyle w:val="Heading2"/>
      </w:pPr>
      <w:r>
        <w:t>Simulation Testing</w:t>
      </w:r>
    </w:p>
    <w:p w14:paraId="5C994AA7" w14:textId="77777777" w:rsidR="00F21023" w:rsidRDefault="00F21023"/>
    <w:p w14:paraId="7FD1D2B0" w14:textId="4C8AC163" w:rsidR="00F21023" w:rsidRDefault="004A4703" w:rsidP="00793362">
      <w:pPr>
        <w:pStyle w:val="Heading1"/>
      </w:pPr>
      <w:r>
        <w:t>Handover Parameter Optimisation</w:t>
      </w:r>
    </w:p>
    <w:p w14:paraId="2024487C" w14:textId="194C6B82" w:rsidR="00FB0A17" w:rsidRDefault="008E27FB" w:rsidP="004A4703">
      <w:r>
        <w:t>The approach taken for optimising the handover parameters in LTE uses a Q-Learning algorithm base</w:t>
      </w:r>
      <w:r w:rsidR="007A5C82">
        <w:t>d</w:t>
      </w:r>
      <w:r>
        <w:t xml:space="preserve"> on the process given in Section~\ref{sec:qlearning}</w:t>
      </w:r>
      <w:r w:rsidR="00334764">
        <w:t xml:space="preserve">. </w:t>
      </w:r>
      <w:r w:rsidR="0056089E">
        <w:t xml:space="preserve">In the approach the model of the environment has a state for every combination of TTT and hys; giving a total number of </w:t>
      </w:r>
      <w:r w:rsidR="00545698">
        <w:t xml:space="preserve">states of 336. An action within the model </w:t>
      </w:r>
      <w:r w:rsidR="00FB0A17">
        <w:t>can move to any other state that is different by</w:t>
      </w:r>
      <w:r w:rsidR="00DE5192">
        <w:t xml:space="preserve"> one of the following changes to the handover</w:t>
      </w:r>
      <w:r w:rsidR="00FB0A17">
        <w:t xml:space="preserve"> parameters:</w:t>
      </w:r>
    </w:p>
    <w:p w14:paraId="7EB05C37" w14:textId="77777777" w:rsidR="00F943E2" w:rsidRDefault="00F943E2" w:rsidP="004A4703"/>
    <w:p w14:paraId="65E71E55" w14:textId="5E04AB59" w:rsidR="004A4703" w:rsidRDefault="00FB0A17" w:rsidP="00FB0A17">
      <w:pPr>
        <w:pStyle w:val="ListParagraph"/>
        <w:numPr>
          <w:ilvl w:val="0"/>
          <w:numId w:val="2"/>
        </w:numPr>
      </w:pPr>
      <w:r>
        <w:t>A single increase of TTT.</w:t>
      </w:r>
    </w:p>
    <w:p w14:paraId="3138522B" w14:textId="31FBC180" w:rsidR="00FB0A17" w:rsidRDefault="00FB0A17" w:rsidP="00FB0A17">
      <w:pPr>
        <w:pStyle w:val="ListParagraph"/>
        <w:numPr>
          <w:ilvl w:val="0"/>
          <w:numId w:val="2"/>
        </w:numPr>
      </w:pPr>
      <w:r>
        <w:t>A single increase of hys.</w:t>
      </w:r>
    </w:p>
    <w:p w14:paraId="77F19E1D" w14:textId="4ECCF20A" w:rsidR="00FB0A17" w:rsidRDefault="00FB0A17" w:rsidP="00FB0A17">
      <w:pPr>
        <w:pStyle w:val="ListParagraph"/>
        <w:numPr>
          <w:ilvl w:val="0"/>
          <w:numId w:val="2"/>
        </w:numPr>
      </w:pPr>
      <w:r>
        <w:t>A single increase of both TTT and hys.</w:t>
      </w:r>
    </w:p>
    <w:p w14:paraId="735FD04C" w14:textId="276E511C" w:rsidR="00FB0A17" w:rsidRDefault="00FB0A17" w:rsidP="00FB0A17">
      <w:pPr>
        <w:pStyle w:val="ListParagraph"/>
        <w:numPr>
          <w:ilvl w:val="0"/>
          <w:numId w:val="2"/>
        </w:numPr>
      </w:pPr>
      <w:r>
        <w:t>A single decrease of TTT.</w:t>
      </w:r>
    </w:p>
    <w:p w14:paraId="7A2297F8" w14:textId="4E2A7317" w:rsidR="00FB0A17" w:rsidRDefault="00FB0A17" w:rsidP="00FB0A17">
      <w:pPr>
        <w:pStyle w:val="ListParagraph"/>
        <w:numPr>
          <w:ilvl w:val="0"/>
          <w:numId w:val="2"/>
        </w:numPr>
      </w:pPr>
      <w:r>
        <w:t>A single decrease of hys.</w:t>
      </w:r>
    </w:p>
    <w:p w14:paraId="1C2CEF6B" w14:textId="610719DD" w:rsidR="00FB0A17" w:rsidRDefault="00FB0A17" w:rsidP="00FB0A17">
      <w:pPr>
        <w:pStyle w:val="ListParagraph"/>
        <w:numPr>
          <w:ilvl w:val="0"/>
          <w:numId w:val="2"/>
        </w:numPr>
      </w:pPr>
      <w:r>
        <w:t>A single decrease of both TTT and hys.</w:t>
      </w:r>
    </w:p>
    <w:p w14:paraId="4D8E23FA" w14:textId="5529E6D4" w:rsidR="00FB0A17" w:rsidRDefault="00FB0A17" w:rsidP="00FB0A17"/>
    <w:p w14:paraId="43894522" w14:textId="2A8DC389" w:rsidR="00FB0A17" w:rsidRDefault="00F943E2" w:rsidP="00FB0A17">
      <w:r>
        <w:t>Having the actions only change the parameters by one value each time not only allows f</w:t>
      </w:r>
      <w:r w:rsidR="003A3A51">
        <w:t>or refined</w:t>
      </w:r>
      <w:r>
        <w:t xml:space="preserve"> optimisation of the parameters but it also makes s</w:t>
      </w:r>
      <w:r w:rsidR="00D62FE2">
        <w:t>ure that no</w:t>
      </w:r>
      <w:r w:rsidR="00A915E1">
        <w:t xml:space="preserve"> </w:t>
      </w:r>
      <w:r w:rsidR="006F2A34">
        <w:t>large</w:t>
      </w:r>
      <w:r w:rsidR="00A915E1">
        <w:t xml:space="preserve"> changes can</w:t>
      </w:r>
      <w:r w:rsidR="006F2A34">
        <w:t xml:space="preserve"> suddenly</w:t>
      </w:r>
      <w:r w:rsidR="00A915E1">
        <w:t xml:space="preserve"> happen.</w:t>
      </w:r>
    </w:p>
    <w:p w14:paraId="67A8385F" w14:textId="77777777" w:rsidR="00B77742" w:rsidRDefault="00B77742" w:rsidP="00FB0A17"/>
    <w:p w14:paraId="3B878CEC" w14:textId="12BF74C6" w:rsidR="00B77742" w:rsidRDefault="00B260C4" w:rsidP="00FB0A17">
      <w:r>
        <w:t>Due to the nature to the kind of problem that is being solved</w:t>
      </w:r>
      <w:r w:rsidR="002D1A10">
        <w:t>,</w:t>
      </w:r>
      <w:r>
        <w:t xml:space="preserve"> the reward gained by an action is dynamic and</w:t>
      </w:r>
      <w:r w:rsidR="002D1A10">
        <w:t xml:space="preserve"> is likely to be different each</w:t>
      </w:r>
      <w:r>
        <w:t xml:space="preserve"> time it is taken. Rewards are based on </w:t>
      </w:r>
      <w:r w:rsidR="002D1A10">
        <w:t>the number of drop and ping-pong’s</w:t>
      </w:r>
      <w:r>
        <w:t xml:space="preserve"> accumulated in the simulation for current state in the environment model. The reward is given t</w:t>
      </w:r>
      <w:r w:rsidR="00D850AC">
        <w:t>o the agent and the Q-Value for that state is updated just before agent</w:t>
      </w:r>
      <w:r>
        <w:t xml:space="preserve"> select</w:t>
      </w:r>
      <w:r w:rsidR="00D850AC">
        <w:t>s</w:t>
      </w:r>
      <w:r>
        <w:t xml:space="preserve"> the</w:t>
      </w:r>
      <w:r w:rsidR="00D850AC">
        <w:t xml:space="preserve"> next</w:t>
      </w:r>
      <w:r>
        <w:t xml:space="preserve"> action to take</w:t>
      </w:r>
      <w:r w:rsidR="00D850AC">
        <w:t>.  T</w:t>
      </w:r>
      <w:r w:rsidR="002D1A10">
        <w:t>he agent selects a new action in</w:t>
      </w:r>
      <w:r w:rsidR="00D850AC">
        <w:t xml:space="preserve"> discrete time step</w:t>
      </w:r>
      <w:r w:rsidR="002D1A10">
        <w:t>s</w:t>
      </w:r>
      <w:r w:rsidR="00D850AC">
        <w:t>, this allows for the simulation to run for fixed periods of time with TTT-hys pairs specified by a state in the environment model.</w:t>
      </w:r>
      <w:r w:rsidR="00DD059C">
        <w:t xml:space="preserve"> </w:t>
      </w:r>
    </w:p>
    <w:p w14:paraId="65506BEF" w14:textId="77777777" w:rsidR="00DD059C" w:rsidRDefault="00DD059C" w:rsidP="00FB0A17"/>
    <w:p w14:paraId="56235B1A" w14:textId="77777777" w:rsidR="00A110F9" w:rsidRDefault="00A110F9" w:rsidP="00FB0A17"/>
    <w:p w14:paraId="256AC9F1" w14:textId="77777777" w:rsidR="00A110F9" w:rsidRDefault="00A110F9" w:rsidP="00FB0A17"/>
    <w:p w14:paraId="0CD1DFB2" w14:textId="1D9D9F41" w:rsidR="00A110F9" w:rsidRDefault="00A110F9" w:rsidP="00FB0A17">
      <w:r>
        <w:t>After the agent has been given enough time</w:t>
      </w:r>
      <w:r w:rsidR="00465AB5">
        <w:t xml:space="preserve"> to</w:t>
      </w:r>
      <w:r>
        <w:t xml:space="preserve"> try every action at least once the Q-Learning is terminated and a policy is generated. This policy can then be used to attempt to optimise the handover parameters by changing the TTT and hys values after a call is dropped or the connection ping-pongs between base</w:t>
      </w:r>
      <w:r w:rsidR="00D65FF6">
        <w:t xml:space="preserve"> </w:t>
      </w:r>
      <w:r>
        <w:t>stations.</w:t>
      </w:r>
    </w:p>
    <w:p w14:paraId="498D3FE4" w14:textId="66C7A94F" w:rsidR="004A4703" w:rsidRDefault="004A4703" w:rsidP="004A4703">
      <w:pPr>
        <w:pStyle w:val="Heading2"/>
      </w:pPr>
      <w:r>
        <w:t>Results</w:t>
      </w:r>
    </w:p>
    <w:p w14:paraId="7BF1F72C" w14:textId="77777777" w:rsidR="004A4703" w:rsidRDefault="004A4703" w:rsidP="004A4703"/>
    <w:p w14:paraId="0CA44F72" w14:textId="0B567EE7" w:rsidR="004A4703" w:rsidRDefault="004A4703" w:rsidP="004A4703">
      <w:pPr>
        <w:pStyle w:val="Heading1"/>
      </w:pPr>
      <w:r>
        <w:t>Future Work</w:t>
      </w:r>
    </w:p>
    <w:p w14:paraId="168870A7" w14:textId="77777777" w:rsidR="004A4703" w:rsidRDefault="004A4703" w:rsidP="004A4703"/>
    <w:p w14:paraId="45D6C8A3" w14:textId="5D6F31B0" w:rsidR="00A1629F" w:rsidRDefault="00A1629F" w:rsidP="004A4703">
      <w:r>
        <w:br w:type="page"/>
      </w:r>
    </w:p>
    <w:p w14:paraId="5BDBFE7D" w14:textId="21BEE31E" w:rsidR="004A4703" w:rsidRPr="004A4703" w:rsidRDefault="004A4703" w:rsidP="004A4703">
      <w:pPr>
        <w:pStyle w:val="Heading1"/>
      </w:pPr>
      <w:r>
        <w:t>Conclusions</w:t>
      </w:r>
    </w:p>
    <w:p w14:paraId="2F8CAAF7" w14:textId="77777777" w:rsidR="00F21023" w:rsidRDefault="00F21023"/>
    <w:p w14:paraId="4287977A" w14:textId="77777777" w:rsidR="00F21023" w:rsidRDefault="00F21023"/>
    <w:p w14:paraId="66CB03AD" w14:textId="77777777" w:rsidR="001B382C" w:rsidRDefault="001B382C"/>
    <w:p w14:paraId="1558F451" w14:textId="77777777" w:rsidR="001B382C" w:rsidRDefault="001B382C"/>
    <w:sectPr w:rsidR="001B382C" w:rsidSect="00891570">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32D5E"/>
    <w:multiLevelType w:val="hybridMultilevel"/>
    <w:tmpl w:val="4A0E7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AD91322"/>
    <w:multiLevelType w:val="hybridMultilevel"/>
    <w:tmpl w:val="5BEE25CC"/>
    <w:lvl w:ilvl="0" w:tplc="0409000F">
      <w:start w:val="1"/>
      <w:numFmt w:val="decimal"/>
      <w:lvlText w:val="%1."/>
      <w:lvlJc w:val="left"/>
      <w:pPr>
        <w:ind w:left="771" w:hanging="360"/>
      </w:pPr>
    </w:lvl>
    <w:lvl w:ilvl="1" w:tplc="04090019" w:tentative="1">
      <w:start w:val="1"/>
      <w:numFmt w:val="lowerLetter"/>
      <w:lvlText w:val="%2."/>
      <w:lvlJc w:val="left"/>
      <w:pPr>
        <w:ind w:left="1491" w:hanging="360"/>
      </w:pPr>
    </w:lvl>
    <w:lvl w:ilvl="2" w:tplc="0409001B" w:tentative="1">
      <w:start w:val="1"/>
      <w:numFmt w:val="lowerRoman"/>
      <w:lvlText w:val="%3."/>
      <w:lvlJc w:val="right"/>
      <w:pPr>
        <w:ind w:left="2211" w:hanging="180"/>
      </w:pPr>
    </w:lvl>
    <w:lvl w:ilvl="3" w:tplc="0409000F" w:tentative="1">
      <w:start w:val="1"/>
      <w:numFmt w:val="decimal"/>
      <w:lvlText w:val="%4."/>
      <w:lvlJc w:val="left"/>
      <w:pPr>
        <w:ind w:left="2931" w:hanging="360"/>
      </w:pPr>
    </w:lvl>
    <w:lvl w:ilvl="4" w:tplc="04090019" w:tentative="1">
      <w:start w:val="1"/>
      <w:numFmt w:val="lowerLetter"/>
      <w:lvlText w:val="%5."/>
      <w:lvlJc w:val="left"/>
      <w:pPr>
        <w:ind w:left="3651" w:hanging="360"/>
      </w:pPr>
    </w:lvl>
    <w:lvl w:ilvl="5" w:tplc="0409001B" w:tentative="1">
      <w:start w:val="1"/>
      <w:numFmt w:val="lowerRoman"/>
      <w:lvlText w:val="%6."/>
      <w:lvlJc w:val="right"/>
      <w:pPr>
        <w:ind w:left="4371" w:hanging="180"/>
      </w:pPr>
    </w:lvl>
    <w:lvl w:ilvl="6" w:tplc="0409000F" w:tentative="1">
      <w:start w:val="1"/>
      <w:numFmt w:val="decimal"/>
      <w:lvlText w:val="%7."/>
      <w:lvlJc w:val="left"/>
      <w:pPr>
        <w:ind w:left="5091" w:hanging="360"/>
      </w:pPr>
    </w:lvl>
    <w:lvl w:ilvl="7" w:tplc="04090019" w:tentative="1">
      <w:start w:val="1"/>
      <w:numFmt w:val="lowerLetter"/>
      <w:lvlText w:val="%8."/>
      <w:lvlJc w:val="left"/>
      <w:pPr>
        <w:ind w:left="5811" w:hanging="360"/>
      </w:pPr>
    </w:lvl>
    <w:lvl w:ilvl="8" w:tplc="0409001B" w:tentative="1">
      <w:start w:val="1"/>
      <w:numFmt w:val="lowerRoman"/>
      <w:lvlText w:val="%9."/>
      <w:lvlJc w:val="right"/>
      <w:pPr>
        <w:ind w:left="6531"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activeWritingStyle w:appName="MSWord" w:lang="en-US" w:vendorID="64" w:dllVersion="131078" w:nlCheck="1" w:checkStyle="1"/>
  <w:activeWritingStyle w:appName="MSWord" w:lang="en-GB" w:vendorID="64" w:dllVersion="131078" w:nlCheck="1" w:checkStyle="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1E92"/>
    <w:rsid w:val="00001468"/>
    <w:rsid w:val="00051D34"/>
    <w:rsid w:val="00060F7E"/>
    <w:rsid w:val="00075FF6"/>
    <w:rsid w:val="00093140"/>
    <w:rsid w:val="00096D06"/>
    <w:rsid w:val="000B4FD2"/>
    <w:rsid w:val="000D738E"/>
    <w:rsid w:val="000E1C79"/>
    <w:rsid w:val="000E2278"/>
    <w:rsid w:val="00104C0D"/>
    <w:rsid w:val="001242E3"/>
    <w:rsid w:val="00162072"/>
    <w:rsid w:val="00174851"/>
    <w:rsid w:val="001774A0"/>
    <w:rsid w:val="001B382C"/>
    <w:rsid w:val="001B4532"/>
    <w:rsid w:val="001C7ABD"/>
    <w:rsid w:val="001E2170"/>
    <w:rsid w:val="001E3C80"/>
    <w:rsid w:val="001E631C"/>
    <w:rsid w:val="00201ADA"/>
    <w:rsid w:val="00213770"/>
    <w:rsid w:val="00221E92"/>
    <w:rsid w:val="00243CCC"/>
    <w:rsid w:val="002529FC"/>
    <w:rsid w:val="00257AFC"/>
    <w:rsid w:val="00281B3F"/>
    <w:rsid w:val="002B0D39"/>
    <w:rsid w:val="002B4CC4"/>
    <w:rsid w:val="002B5946"/>
    <w:rsid w:val="002C3010"/>
    <w:rsid w:val="002D1A10"/>
    <w:rsid w:val="002E56F3"/>
    <w:rsid w:val="002E6C3A"/>
    <w:rsid w:val="002F06BA"/>
    <w:rsid w:val="002F602F"/>
    <w:rsid w:val="003028F0"/>
    <w:rsid w:val="00303D3B"/>
    <w:rsid w:val="00324BC5"/>
    <w:rsid w:val="0033037B"/>
    <w:rsid w:val="00334764"/>
    <w:rsid w:val="00340591"/>
    <w:rsid w:val="00372CE8"/>
    <w:rsid w:val="00374BE2"/>
    <w:rsid w:val="003760C5"/>
    <w:rsid w:val="00377625"/>
    <w:rsid w:val="00385529"/>
    <w:rsid w:val="003A3A51"/>
    <w:rsid w:val="003A5EF1"/>
    <w:rsid w:val="003A7326"/>
    <w:rsid w:val="003A759C"/>
    <w:rsid w:val="003B42A6"/>
    <w:rsid w:val="003B7FC3"/>
    <w:rsid w:val="003C2FBE"/>
    <w:rsid w:val="003C7EB1"/>
    <w:rsid w:val="003D54ED"/>
    <w:rsid w:val="003E1D1B"/>
    <w:rsid w:val="003E3753"/>
    <w:rsid w:val="003E6DFD"/>
    <w:rsid w:val="00405575"/>
    <w:rsid w:val="00465AB5"/>
    <w:rsid w:val="00466D29"/>
    <w:rsid w:val="00491769"/>
    <w:rsid w:val="004A4703"/>
    <w:rsid w:val="004A53D9"/>
    <w:rsid w:val="004B2A02"/>
    <w:rsid w:val="004C770B"/>
    <w:rsid w:val="004C7F7C"/>
    <w:rsid w:val="004D00A2"/>
    <w:rsid w:val="004D7019"/>
    <w:rsid w:val="004F3386"/>
    <w:rsid w:val="00530F1C"/>
    <w:rsid w:val="00532CC1"/>
    <w:rsid w:val="00545011"/>
    <w:rsid w:val="00545698"/>
    <w:rsid w:val="0056089E"/>
    <w:rsid w:val="0057119F"/>
    <w:rsid w:val="00587782"/>
    <w:rsid w:val="00587D49"/>
    <w:rsid w:val="005921AE"/>
    <w:rsid w:val="0059275E"/>
    <w:rsid w:val="00597E8C"/>
    <w:rsid w:val="005C35FE"/>
    <w:rsid w:val="00606E9D"/>
    <w:rsid w:val="0061467C"/>
    <w:rsid w:val="00614C89"/>
    <w:rsid w:val="006154C0"/>
    <w:rsid w:val="006218BB"/>
    <w:rsid w:val="00626ACF"/>
    <w:rsid w:val="006574C0"/>
    <w:rsid w:val="00661BDB"/>
    <w:rsid w:val="00685AAE"/>
    <w:rsid w:val="00694538"/>
    <w:rsid w:val="00697BEA"/>
    <w:rsid w:val="006A6B92"/>
    <w:rsid w:val="006B118D"/>
    <w:rsid w:val="006B1E36"/>
    <w:rsid w:val="006C2C45"/>
    <w:rsid w:val="006E6C46"/>
    <w:rsid w:val="006F2A34"/>
    <w:rsid w:val="006F512E"/>
    <w:rsid w:val="00700BA0"/>
    <w:rsid w:val="00714B5B"/>
    <w:rsid w:val="00731D5D"/>
    <w:rsid w:val="00742F97"/>
    <w:rsid w:val="00747EF1"/>
    <w:rsid w:val="00771E2B"/>
    <w:rsid w:val="00787DE9"/>
    <w:rsid w:val="00793362"/>
    <w:rsid w:val="007A5C82"/>
    <w:rsid w:val="007B13D9"/>
    <w:rsid w:val="007B36BA"/>
    <w:rsid w:val="007C2203"/>
    <w:rsid w:val="007E3274"/>
    <w:rsid w:val="008017E3"/>
    <w:rsid w:val="00803B7E"/>
    <w:rsid w:val="00804413"/>
    <w:rsid w:val="00833375"/>
    <w:rsid w:val="00847AA5"/>
    <w:rsid w:val="00864FC8"/>
    <w:rsid w:val="00876A8C"/>
    <w:rsid w:val="00877470"/>
    <w:rsid w:val="00891570"/>
    <w:rsid w:val="00896804"/>
    <w:rsid w:val="008B16C7"/>
    <w:rsid w:val="008D14B2"/>
    <w:rsid w:val="008D2814"/>
    <w:rsid w:val="008E27FB"/>
    <w:rsid w:val="009010FD"/>
    <w:rsid w:val="00921CCA"/>
    <w:rsid w:val="00921E62"/>
    <w:rsid w:val="0096385F"/>
    <w:rsid w:val="00975CD7"/>
    <w:rsid w:val="009804B8"/>
    <w:rsid w:val="0098249A"/>
    <w:rsid w:val="009A26C3"/>
    <w:rsid w:val="009A2B3C"/>
    <w:rsid w:val="009B6FDE"/>
    <w:rsid w:val="00A03FB6"/>
    <w:rsid w:val="00A110F9"/>
    <w:rsid w:val="00A13E4F"/>
    <w:rsid w:val="00A1629F"/>
    <w:rsid w:val="00A33AEA"/>
    <w:rsid w:val="00A42E65"/>
    <w:rsid w:val="00A44AE2"/>
    <w:rsid w:val="00A63B08"/>
    <w:rsid w:val="00A915E1"/>
    <w:rsid w:val="00AB2223"/>
    <w:rsid w:val="00AB3DCE"/>
    <w:rsid w:val="00AB4AE6"/>
    <w:rsid w:val="00AB5740"/>
    <w:rsid w:val="00AC5C0B"/>
    <w:rsid w:val="00AE52E0"/>
    <w:rsid w:val="00B046E9"/>
    <w:rsid w:val="00B04FA4"/>
    <w:rsid w:val="00B1148A"/>
    <w:rsid w:val="00B2520B"/>
    <w:rsid w:val="00B260C4"/>
    <w:rsid w:val="00B32CC7"/>
    <w:rsid w:val="00B44B4A"/>
    <w:rsid w:val="00B53E1A"/>
    <w:rsid w:val="00B71626"/>
    <w:rsid w:val="00B73F85"/>
    <w:rsid w:val="00B751F1"/>
    <w:rsid w:val="00B77742"/>
    <w:rsid w:val="00BC378C"/>
    <w:rsid w:val="00BC639F"/>
    <w:rsid w:val="00BD410A"/>
    <w:rsid w:val="00BE1869"/>
    <w:rsid w:val="00BF7430"/>
    <w:rsid w:val="00C35966"/>
    <w:rsid w:val="00C44FAF"/>
    <w:rsid w:val="00C52A82"/>
    <w:rsid w:val="00C6206A"/>
    <w:rsid w:val="00C7763E"/>
    <w:rsid w:val="00C8401F"/>
    <w:rsid w:val="00C8509E"/>
    <w:rsid w:val="00CA3825"/>
    <w:rsid w:val="00CD25CA"/>
    <w:rsid w:val="00CD36AD"/>
    <w:rsid w:val="00CE12A0"/>
    <w:rsid w:val="00CF6249"/>
    <w:rsid w:val="00D05534"/>
    <w:rsid w:val="00D07BEF"/>
    <w:rsid w:val="00D11EA6"/>
    <w:rsid w:val="00D249E9"/>
    <w:rsid w:val="00D27933"/>
    <w:rsid w:val="00D62FE2"/>
    <w:rsid w:val="00D65FF6"/>
    <w:rsid w:val="00D850AC"/>
    <w:rsid w:val="00DD059C"/>
    <w:rsid w:val="00DD67F5"/>
    <w:rsid w:val="00DE5192"/>
    <w:rsid w:val="00E14AC6"/>
    <w:rsid w:val="00E34B4E"/>
    <w:rsid w:val="00E4264D"/>
    <w:rsid w:val="00E66EAF"/>
    <w:rsid w:val="00E822D3"/>
    <w:rsid w:val="00E8395F"/>
    <w:rsid w:val="00EA1932"/>
    <w:rsid w:val="00EA3F71"/>
    <w:rsid w:val="00EA42B1"/>
    <w:rsid w:val="00EA7FEE"/>
    <w:rsid w:val="00ED0AF6"/>
    <w:rsid w:val="00EF2B93"/>
    <w:rsid w:val="00F00923"/>
    <w:rsid w:val="00F0334B"/>
    <w:rsid w:val="00F21023"/>
    <w:rsid w:val="00F26E0C"/>
    <w:rsid w:val="00F2791B"/>
    <w:rsid w:val="00F4159E"/>
    <w:rsid w:val="00F4484E"/>
    <w:rsid w:val="00F61E3E"/>
    <w:rsid w:val="00F64DFA"/>
    <w:rsid w:val="00F66DCB"/>
    <w:rsid w:val="00F71407"/>
    <w:rsid w:val="00F7495C"/>
    <w:rsid w:val="00F83651"/>
    <w:rsid w:val="00F943E2"/>
    <w:rsid w:val="00FB0A17"/>
    <w:rsid w:val="00FC1DA1"/>
    <w:rsid w:val="00FF0DE7"/>
    <w:rsid w:val="00FF74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1A677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EF2B9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F2B9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529FC"/>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B93"/>
    <w:rPr>
      <w:rFonts w:asciiTheme="majorHAnsi" w:eastAsiaTheme="majorEastAsia" w:hAnsiTheme="majorHAnsi" w:cstheme="majorBidi"/>
      <w:b/>
      <w:bCs/>
      <w:color w:val="345A8A" w:themeColor="accent1" w:themeShade="B5"/>
      <w:sz w:val="32"/>
      <w:szCs w:val="32"/>
      <w:lang w:val="en-GB"/>
    </w:rPr>
  </w:style>
  <w:style w:type="character" w:customStyle="1" w:styleId="Heading2Char">
    <w:name w:val="Heading 2 Char"/>
    <w:basedOn w:val="DefaultParagraphFont"/>
    <w:link w:val="Heading2"/>
    <w:uiPriority w:val="9"/>
    <w:rsid w:val="00EF2B93"/>
    <w:rPr>
      <w:rFonts w:asciiTheme="majorHAnsi" w:eastAsiaTheme="majorEastAsia" w:hAnsiTheme="majorHAnsi" w:cstheme="majorBidi"/>
      <w:b/>
      <w:bCs/>
      <w:color w:val="4F81BD" w:themeColor="accent1"/>
      <w:sz w:val="26"/>
      <w:szCs w:val="26"/>
      <w:lang w:val="en-GB"/>
    </w:rPr>
  </w:style>
  <w:style w:type="table" w:styleId="TableGrid">
    <w:name w:val="Table Grid"/>
    <w:basedOn w:val="TableNormal"/>
    <w:uiPriority w:val="59"/>
    <w:rsid w:val="00D11EA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876A8C"/>
    <w:pPr>
      <w:ind w:left="720"/>
      <w:contextualSpacing/>
    </w:pPr>
  </w:style>
  <w:style w:type="character" w:customStyle="1" w:styleId="Heading3Char">
    <w:name w:val="Heading 3 Char"/>
    <w:basedOn w:val="DefaultParagraphFont"/>
    <w:link w:val="Heading3"/>
    <w:uiPriority w:val="9"/>
    <w:rsid w:val="002529FC"/>
    <w:rPr>
      <w:rFonts w:asciiTheme="majorHAnsi" w:eastAsiaTheme="majorEastAsia" w:hAnsiTheme="majorHAnsi" w:cstheme="majorBidi"/>
      <w:b/>
      <w:bCs/>
      <w:color w:val="4F81BD" w:themeColor="accent1"/>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520562">
      <w:bodyDiv w:val="1"/>
      <w:marLeft w:val="0"/>
      <w:marRight w:val="0"/>
      <w:marTop w:val="0"/>
      <w:marBottom w:val="0"/>
      <w:divBdr>
        <w:top w:val="none" w:sz="0" w:space="0" w:color="auto"/>
        <w:left w:val="none" w:sz="0" w:space="0" w:color="auto"/>
        <w:bottom w:val="none" w:sz="0" w:space="0" w:color="auto"/>
        <w:right w:val="none" w:sz="0" w:space="0" w:color="auto"/>
      </w:divBdr>
    </w:div>
    <w:div w:id="181433002">
      <w:bodyDiv w:val="1"/>
      <w:marLeft w:val="0"/>
      <w:marRight w:val="0"/>
      <w:marTop w:val="0"/>
      <w:marBottom w:val="0"/>
      <w:divBdr>
        <w:top w:val="none" w:sz="0" w:space="0" w:color="auto"/>
        <w:left w:val="none" w:sz="0" w:space="0" w:color="auto"/>
        <w:bottom w:val="none" w:sz="0" w:space="0" w:color="auto"/>
        <w:right w:val="none" w:sz="0" w:space="0" w:color="auto"/>
      </w:divBdr>
    </w:div>
    <w:div w:id="213741893">
      <w:bodyDiv w:val="1"/>
      <w:marLeft w:val="0"/>
      <w:marRight w:val="0"/>
      <w:marTop w:val="0"/>
      <w:marBottom w:val="0"/>
      <w:divBdr>
        <w:top w:val="none" w:sz="0" w:space="0" w:color="auto"/>
        <w:left w:val="none" w:sz="0" w:space="0" w:color="auto"/>
        <w:bottom w:val="none" w:sz="0" w:space="0" w:color="auto"/>
        <w:right w:val="none" w:sz="0" w:space="0" w:color="auto"/>
      </w:divBdr>
    </w:div>
    <w:div w:id="238255998">
      <w:bodyDiv w:val="1"/>
      <w:marLeft w:val="0"/>
      <w:marRight w:val="0"/>
      <w:marTop w:val="0"/>
      <w:marBottom w:val="0"/>
      <w:divBdr>
        <w:top w:val="none" w:sz="0" w:space="0" w:color="auto"/>
        <w:left w:val="none" w:sz="0" w:space="0" w:color="auto"/>
        <w:bottom w:val="none" w:sz="0" w:space="0" w:color="auto"/>
        <w:right w:val="none" w:sz="0" w:space="0" w:color="auto"/>
      </w:divBdr>
    </w:div>
    <w:div w:id="320233219">
      <w:bodyDiv w:val="1"/>
      <w:marLeft w:val="0"/>
      <w:marRight w:val="0"/>
      <w:marTop w:val="0"/>
      <w:marBottom w:val="0"/>
      <w:divBdr>
        <w:top w:val="none" w:sz="0" w:space="0" w:color="auto"/>
        <w:left w:val="none" w:sz="0" w:space="0" w:color="auto"/>
        <w:bottom w:val="none" w:sz="0" w:space="0" w:color="auto"/>
        <w:right w:val="none" w:sz="0" w:space="0" w:color="auto"/>
      </w:divBdr>
    </w:div>
    <w:div w:id="370228696">
      <w:bodyDiv w:val="1"/>
      <w:marLeft w:val="0"/>
      <w:marRight w:val="0"/>
      <w:marTop w:val="0"/>
      <w:marBottom w:val="0"/>
      <w:divBdr>
        <w:top w:val="none" w:sz="0" w:space="0" w:color="auto"/>
        <w:left w:val="none" w:sz="0" w:space="0" w:color="auto"/>
        <w:bottom w:val="none" w:sz="0" w:space="0" w:color="auto"/>
        <w:right w:val="none" w:sz="0" w:space="0" w:color="auto"/>
      </w:divBdr>
    </w:div>
    <w:div w:id="373234257">
      <w:bodyDiv w:val="1"/>
      <w:marLeft w:val="0"/>
      <w:marRight w:val="0"/>
      <w:marTop w:val="0"/>
      <w:marBottom w:val="0"/>
      <w:divBdr>
        <w:top w:val="none" w:sz="0" w:space="0" w:color="auto"/>
        <w:left w:val="none" w:sz="0" w:space="0" w:color="auto"/>
        <w:bottom w:val="none" w:sz="0" w:space="0" w:color="auto"/>
        <w:right w:val="none" w:sz="0" w:space="0" w:color="auto"/>
      </w:divBdr>
    </w:div>
    <w:div w:id="382993271">
      <w:bodyDiv w:val="1"/>
      <w:marLeft w:val="0"/>
      <w:marRight w:val="0"/>
      <w:marTop w:val="0"/>
      <w:marBottom w:val="0"/>
      <w:divBdr>
        <w:top w:val="none" w:sz="0" w:space="0" w:color="auto"/>
        <w:left w:val="none" w:sz="0" w:space="0" w:color="auto"/>
        <w:bottom w:val="none" w:sz="0" w:space="0" w:color="auto"/>
        <w:right w:val="none" w:sz="0" w:space="0" w:color="auto"/>
      </w:divBdr>
    </w:div>
    <w:div w:id="391077502">
      <w:bodyDiv w:val="1"/>
      <w:marLeft w:val="0"/>
      <w:marRight w:val="0"/>
      <w:marTop w:val="0"/>
      <w:marBottom w:val="0"/>
      <w:divBdr>
        <w:top w:val="none" w:sz="0" w:space="0" w:color="auto"/>
        <w:left w:val="none" w:sz="0" w:space="0" w:color="auto"/>
        <w:bottom w:val="none" w:sz="0" w:space="0" w:color="auto"/>
        <w:right w:val="none" w:sz="0" w:space="0" w:color="auto"/>
      </w:divBdr>
    </w:div>
    <w:div w:id="788429016">
      <w:bodyDiv w:val="1"/>
      <w:marLeft w:val="0"/>
      <w:marRight w:val="0"/>
      <w:marTop w:val="0"/>
      <w:marBottom w:val="0"/>
      <w:divBdr>
        <w:top w:val="none" w:sz="0" w:space="0" w:color="auto"/>
        <w:left w:val="none" w:sz="0" w:space="0" w:color="auto"/>
        <w:bottom w:val="none" w:sz="0" w:space="0" w:color="auto"/>
        <w:right w:val="none" w:sz="0" w:space="0" w:color="auto"/>
      </w:divBdr>
    </w:div>
    <w:div w:id="1185942031">
      <w:bodyDiv w:val="1"/>
      <w:marLeft w:val="0"/>
      <w:marRight w:val="0"/>
      <w:marTop w:val="0"/>
      <w:marBottom w:val="0"/>
      <w:divBdr>
        <w:top w:val="none" w:sz="0" w:space="0" w:color="auto"/>
        <w:left w:val="none" w:sz="0" w:space="0" w:color="auto"/>
        <w:bottom w:val="none" w:sz="0" w:space="0" w:color="auto"/>
        <w:right w:val="none" w:sz="0" w:space="0" w:color="auto"/>
      </w:divBdr>
    </w:div>
    <w:div w:id="1602031665">
      <w:bodyDiv w:val="1"/>
      <w:marLeft w:val="0"/>
      <w:marRight w:val="0"/>
      <w:marTop w:val="0"/>
      <w:marBottom w:val="0"/>
      <w:divBdr>
        <w:top w:val="none" w:sz="0" w:space="0" w:color="auto"/>
        <w:left w:val="none" w:sz="0" w:space="0" w:color="auto"/>
        <w:bottom w:val="none" w:sz="0" w:space="0" w:color="auto"/>
        <w:right w:val="none" w:sz="0" w:space="0" w:color="auto"/>
      </w:divBdr>
    </w:div>
    <w:div w:id="21234534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662</TotalTime>
  <Pages>11</Pages>
  <Words>2272</Words>
  <Characters>12957</Characters>
  <Application>Microsoft Macintosh Word</Application>
  <DocSecurity>0</DocSecurity>
  <Lines>107</Lines>
  <Paragraphs>30</Paragraphs>
  <ScaleCrop>false</ScaleCrop>
  <Company/>
  <LinksUpToDate>false</LinksUpToDate>
  <CharactersWithSpaces>15199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Iain</dc:creator>
  <cp:keywords/>
  <dc:description/>
  <cp:lastModifiedBy>Iain</cp:lastModifiedBy>
  <cp:revision>171</cp:revision>
  <dcterms:created xsi:type="dcterms:W3CDTF">2014-02-08T21:16:00Z</dcterms:created>
  <dcterms:modified xsi:type="dcterms:W3CDTF">2014-03-22T16:26:00Z</dcterms:modified>
</cp:coreProperties>
</file>