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noProof/>
        </w:rPr>
        <w:drawing>
          <wp:inline xmlns:wp="http://schemas.openxmlformats.org/drawingml/2006/wordprocessingDrawing" distT="0" distB="0" distL="0" distR="0">
            <wp:extent cx="1463040" cy="928467"/>
            <wp:effectExtent l="0" t="0" r="0" b="0"/>
            <wp:docPr id="9001" name="Thapar Institu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Thapar Institute Logo"/>
                    <pic:cNvPicPr/>
                  </pic:nvPicPr>
                  <pic:blipFill>
                    <a:blip xmlns:r="http://schemas.openxmlformats.org/officeDocument/2006/relationships" r:embed="rId18"/>
                    <a:stretch>
                      <a:fillRect/>
                    </a:stretch>
                  </pic:blipFill>
                  <pic:spPr>
                    <a:xfrm>
                      <a:off x="0" y="0"/>
                      <a:ext cx="1463040" cy="928467"/>
                    </a:xfrm>
                    <a:prstGeom prst="rect">
                      <a:avLst/>
                    </a:prstGeom>
                  </pic:spPr>
                </pic:pic>
              </a:graphicData>
            </a:graphic>
          </wp:inline>
        </w:drawing>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120" w:before="0" w:line="300" w:lineRule="auto"/>
        <w:jc w:val="center"/>
      </w:pPr>
      <w:r>
        <w:rPr>
          <w:rFonts w:ascii="Times New Roman" w:cs="Times New Roman" w:eastAsia="Times New Roman" w:hAnsi="Times New Roman"/>
          <w:b/>
          <w:bCs/>
          <w:caps w:val="false"/>
          <w:color w:val="1F3864"/>
          <w:sz w:val="28"/>
          <w:szCs w:val="28"/>
        </w:rPr>
        <w:t xml:space="preserve">THAPAR INSTITUTE OF ENGINEERING AND TECHNOLOGY</w:t>
      </w:r>
    </w:p>
    <w:p>
      <w:pPr>
        <w:spacing w:after="60" w:before="0" w:line="300" w:lineRule="auto"/>
        <w:jc w:val="center"/>
      </w:pPr>
      <w:r>
        <w:rPr>
          <w:rFonts w:ascii="Times New Roman" w:cs="Times New Roman" w:eastAsia="Times New Roman" w:hAnsi="Times New Roman"/>
          <w:b w:val="false"/>
          <w:bCs w:val="false"/>
          <w:caps w:val="false"/>
          <w:color w:val="595959"/>
          <w:sz w:val="20"/>
          <w:szCs w:val="20"/>
        </w:rPr>
        <w:t xml:space="preserve">(Deemed to be University)</w:t>
      </w:r>
    </w:p>
    <w:p>
      <w:pPr>
        <w:spacing w:after="360" w:before="0" w:line="300" w:lineRule="auto"/>
        <w:jc w:val="center"/>
      </w:pPr>
      <w:r>
        <w:rPr>
          <w:rFonts w:ascii="Times New Roman" w:cs="Times New Roman" w:eastAsia="Times New Roman" w:hAnsi="Times New Roman"/>
          <w:b w:val="false"/>
          <w:bCs w:val="false"/>
          <w:caps w:val="false"/>
          <w:color w:val="595959"/>
          <w:sz w:val="20"/>
          <w:szCs w:val="20"/>
        </w:rPr>
        <w:t xml:space="preserve">PATIALA, PUNJAB – 147004</w:t>
      </w:r>
    </w:p>
    <w:p>
      <w:pPr>
        <w:pBdr>
          <w:bottom w:val="double" w:color="1F3864" w:sz="6" w:space="6"/>
        </w:pBdr>
        <w:spacing w:after="400"/>
        <w:jc w:val="center"/>
      </w:pPr>
      <w:r>
        <w:rPr>
          <w:rFonts w:ascii="Times New Roman" w:cs="Times New Roman" w:eastAsia="Times New Roman" w:hAnsi="Times New Roman"/>
          <w:b/>
          <w:bCs/>
          <w:color w:val="1F3864"/>
          <w:sz w:val="24"/>
          <w:szCs w:val="24"/>
        </w:rPr>
        <w:t xml:space="preserve">DEPARTMENT OF COMPUTER SCIENCE AND ENGINEERING</w:t>
      </w:r>
    </w:p>
    <w:p>
      <w:pPr>
        <w:spacing w:after="200" w:before="0" w:line="300" w:lineRule="auto"/>
        <w:jc w:val="center"/>
      </w:pPr>
      <w:r>
        <w:rPr>
          <w:rFonts w:ascii="Times New Roman" w:cs="Times New Roman" w:eastAsia="Times New Roman" w:hAnsi="Times New Roman"/>
          <w:b/>
          <w:bCs/>
          <w:caps w:val="false"/>
          <w:color w:val="2E5496"/>
          <w:sz w:val="24"/>
          <w:szCs w:val="24"/>
        </w:rPr>
        <w:t xml:space="preserve">UCS503P — SOFTWARE ENGINEERING PROJECT</w:t>
      </w:r>
    </w:p>
    <w:p>
      <w:pPr>
        <w:spacing w:after="500" w:before="0" w:line="300" w:lineRule="auto"/>
        <w:jc w:val="center"/>
      </w:pPr>
      <w:r>
        <w:rPr>
          <w:rFonts w:ascii="Times New Roman" w:cs="Times New Roman" w:eastAsia="Times New Roman" w:hAnsi="Times New Roman"/>
          <w:b w:val="false"/>
          <w:bCs w:val="false"/>
          <w:caps w:val="false"/>
          <w:color w:val="595959"/>
          <w:sz w:val="22"/>
          <w:szCs w:val="22"/>
        </w:rPr>
        <w:t xml:space="preserve">FINAL PROJECT REPORT</w:t>
      </w:r>
    </w:p>
    <w:p>
      <w:pPr>
        <w:spacing w:after="600" w:before="0" w:line="300" w:lineRule="auto"/>
        <w:jc w:val="center"/>
      </w:pPr>
      <w:r>
        <w:rPr>
          <w:rFonts w:ascii="Times New Roman" w:cs="Times New Roman" w:eastAsia="Times New Roman" w:hAnsi="Times New Roman"/>
          <w:b/>
          <w:bCs/>
          <w:caps w:val="false"/>
          <w:color w:val="1F3864"/>
          <w:sz w:val="40"/>
          <w:szCs w:val="40"/>
        </w:rPr>
        <w:t xml:space="preserve">DIGITAL HOSTEL LAUNDRY MANAGEMENT SYSTEM</w:t>
      </w:r>
    </w:p>
    <w:p>
      <w:pPr>
        <w:spacing w:after="100" w:before="0" w:line="300" w:lineRule="auto"/>
        <w:jc w:val="center"/>
      </w:pPr>
      <w:r>
        <w:rPr>
          <w:rFonts w:ascii="Times New Roman" w:cs="Times New Roman" w:eastAsia="Times New Roman" w:hAnsi="Times New Roman"/>
          <w:b w:val="false"/>
          <w:bCs w:val="false"/>
          <w:caps w:val="false"/>
          <w:color w:val="000000"/>
          <w:sz w:val="22"/>
          <w:szCs w:val="22"/>
        </w:rPr>
        <w:t xml:space="preserve">Submitted to</w:t>
      </w:r>
    </w:p>
    <w:p>
      <w:pPr>
        <w:spacing w:after="500" w:before="0" w:line="300" w:lineRule="auto"/>
        <w:jc w:val="center"/>
      </w:pPr>
      <w:r>
        <w:rPr>
          <w:rFonts w:ascii="Times New Roman" w:cs="Times New Roman" w:eastAsia="Times New Roman" w:hAnsi="Times New Roman"/>
          <w:b/>
          <w:bCs/>
          <w:caps w:val="false"/>
          <w:color w:val="000000"/>
          <w:sz w:val="26"/>
          <w:szCs w:val="26"/>
        </w:rPr>
        <w:t xml:space="preserve">Stuti Chug</w:t>
      </w:r>
    </w:p>
    <w:p>
      <w:pPr>
        <w:spacing w:after="160" w:before="0" w:line="300" w:lineRule="auto"/>
        <w:jc w:val="center"/>
      </w:pPr>
      <w:r>
        <w:rPr>
          <w:rFonts w:ascii="Times New Roman" w:cs="Times New Roman" w:eastAsia="Times New Roman" w:hAnsi="Times New Roman"/>
          <w:b w:val="false"/>
          <w:bCs w:val="false"/>
          <w:caps w:val="false"/>
          <w:color w:val="000000"/>
          <w:sz w:val="22"/>
          <w:szCs w:val="22"/>
        </w:rPr>
        <w:t xml:space="preserve">Submitted by</w:t>
      </w:r>
    </w:p>
    <w:p>
      <w:pPr>
        <w:spacing w:after="100" w:before="0" w:line="300" w:lineRule="auto"/>
        <w:jc w:val="center"/>
      </w:pPr>
      <w:r>
        <w:rPr>
          <w:rFonts w:ascii="Times New Roman" w:cs="Times New Roman" w:eastAsia="Times New Roman" w:hAnsi="Times New Roman"/>
          <w:b w:val="false"/>
          <w:bCs w:val="false"/>
          <w:caps w:val="false"/>
          <w:color w:val="000000"/>
          <w:sz w:val="24"/>
          <w:szCs w:val="24"/>
        </w:rPr>
        <w:t xml:space="preserve">Riddhi Dhawan  —  1024030943</w:t>
      </w:r>
    </w:p>
    <w:p>
      <w:pPr>
        <w:spacing w:after="100" w:before="0" w:line="300" w:lineRule="auto"/>
        <w:jc w:val="center"/>
      </w:pPr>
      <w:r>
        <w:rPr>
          <w:rFonts w:ascii="Times New Roman" w:cs="Times New Roman" w:eastAsia="Times New Roman" w:hAnsi="Times New Roman"/>
          <w:b w:val="false"/>
          <w:bCs w:val="false"/>
          <w:caps w:val="false"/>
          <w:color w:val="000000"/>
          <w:sz w:val="24"/>
          <w:szCs w:val="24"/>
        </w:rPr>
        <w:t xml:space="preserve">Icy Agarwal  —  1024030823</w:t>
      </w:r>
    </w:p>
    <w:p>
      <w:pPr>
        <w:spacing w:after="600" w:before="0" w:line="300" w:lineRule="auto"/>
        <w:jc w:val="center"/>
      </w:pPr>
      <w:r>
        <w:rPr>
          <w:rFonts w:ascii="Times New Roman" w:cs="Times New Roman" w:eastAsia="Times New Roman" w:hAnsi="Times New Roman"/>
          <w:b w:val="false"/>
          <w:bCs w:val="false"/>
          <w:caps w:val="false"/>
          <w:color w:val="000000"/>
          <w:sz w:val="24"/>
          <w:szCs w:val="24"/>
        </w:rPr>
        <w:t xml:space="preserve">Devansh Dhawan  —  1024030822</w:t>
      </w:r>
    </w:p>
    <w:p>
      <w:pPr>
        <w:spacing w:after="300" w:before="0" w:line="300" w:lineRule="auto"/>
        <w:jc w:val="center"/>
      </w:pPr>
      <w:r>
        <w:rPr>
          <w:rFonts w:ascii="Times New Roman" w:cs="Times New Roman" w:eastAsia="Times New Roman" w:hAnsi="Times New Roman"/>
          <w:b/>
          <w:bCs/>
          <w:caps w:val="false"/>
          <w:color w:val="000000"/>
          <w:sz w:val="24"/>
          <w:szCs w:val="24"/>
        </w:rPr>
        <w:t xml:space="preserve">Academic Year 2026–27</w:t>
      </w:r>
    </w:p>
    <w:p>
      <w:pPr>
        <w:spacing w:after="0" w:before="0" w:line="300" w:lineRule="auto"/>
        <w:jc w:val="center"/>
      </w:pPr>
      <w:r>
        <w:rPr>
          <w:rFonts w:ascii="Times New Roman" w:cs="Times New Roman" w:eastAsia="Times New Roman" w:hAnsi="Times New Roman"/>
          <w:b w:val="false"/>
          <w:bCs w:val="false"/>
          <w:caps w:val="false"/>
          <w:color w:val="595959"/>
          <w:sz w:val="22"/>
          <w:szCs w:val="22"/>
        </w:rPr>
        <w:t xml:space="preserve">Department of Computer Science and Engineering</w:t>
      </w:r>
    </w:p>
    <w:p>
      <w:pPr>
        <w:sectPr>
          <w:pgSz w:w="11906" w:h="16838" w:orient="portrait"/>
          <w:pgMar w:top="1440" w:right="1440" w:bottom="1440" w:left="1700" w:header="720" w:footer="720" w:gutter="0"/>
          <w:pgNumType/>
          <w:titlePg w:val="false"/>
          <w:docGrid w:linePitch="360"/>
        </w:sectPr>
      </w:pPr>
    </w:p>
    <w:p>
      <w:pPr>
        <w:pStyle w:val="Heading1"/>
        <w:spacing w:after="320" w:before="0"/>
        <w:jc w:val="center"/>
      </w:pPr>
      <w:r>
        <w:rPr>
          <w:rFonts w:ascii="Times New Roman" w:cs="Times New Roman" w:eastAsia="Times New Roman" w:hAnsi="Times New Roman"/>
          <w:b/>
          <w:bCs/>
          <w:caps/>
          <w:color w:val="1F3864"/>
          <w:sz w:val="30"/>
          <w:szCs w:val="30"/>
        </w:rPr>
        <w:t xml:space="preserve">Certificate</w:t>
      </w:r>
    </w:p>
    <w:p>
      <w:pPr>
        <w:spacing w:after="160" w:before="0" w:line="400" w:lineRule="auto"/>
        <w:jc w:val="both"/>
      </w:pPr>
      <w:r>
        <w:rPr>
          <w:rFonts w:ascii="Times New Roman" w:cs="Times New Roman" w:eastAsia="Times New Roman" w:hAnsi="Times New Roman"/>
          <w:sz w:val="24"/>
          <w:szCs w:val="24"/>
        </w:rPr>
        <w:t xml:space="preserve">This is to certify that the project report entitled “Digital Hostel Laundry Management System” is a record of the project work carried out by the students named below, of the Department of Computer Science and Engineering, Thapar Institute of Engineering and Technology, Patiala, in partial fulfilment of the requirements of the course UCS503P — Software Engineering Project during the academic year 2026–27.</w:t>
      </w:r>
    </w:p>
    <w:p>
      <w:pPr>
        <w:spacing w:after="600" w:before="0" w:line="400" w:lineRule="auto"/>
        <w:jc w:val="both"/>
      </w:pPr>
      <w:r>
        <w:rPr>
          <w:rFonts w:ascii="Times New Roman" w:cs="Times New Roman" w:eastAsia="Times New Roman" w:hAnsi="Times New Roman"/>
          <w:sz w:val="24"/>
          <w:szCs w:val="24"/>
        </w:rPr>
        <w:t xml:space="preserve">The work presented in this report is an authentic record of the analysis, design, implementation, and testing carried out by the project team during the current phase of development, under my guidance and supervision. Functionality that has been designed but not yet implemented has been identified as such throughout the report.</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tabs>
          <w:tab w:val="right" w:pos="9026"/>
        </w:tabs>
        <w:spacing w:after="100"/>
        <w:jc w:val="left"/>
      </w:pPr>
      <w:r>
        <w:rPr>
          <w:rFonts w:ascii="Times New Roman" w:cs="Times New Roman" w:eastAsia="Times New Roman" w:hAnsi="Times New Roman"/>
          <w:sz w:val="24"/>
          <w:szCs w:val="24"/>
        </w:rPr>
        <w:t xml:space="preserve">_______________________	_______________________</w:t>
      </w:r>
    </w:p>
    <w:p>
      <w:pPr>
        <w:tabs>
          <w:tab w:val="right" w:pos="9026"/>
        </w:tabs>
        <w:spacing w:after="60"/>
        <w:jc w:val="left"/>
      </w:pPr>
      <w:r>
        <w:rPr>
          <w:rFonts w:ascii="Times New Roman" w:cs="Times New Roman" w:eastAsia="Times New Roman" w:hAnsi="Times New Roman"/>
          <w:b/>
          <w:bCs/>
          <w:sz w:val="24"/>
          <w:szCs w:val="24"/>
        </w:rPr>
        <w:t xml:space="preserve">Stuti Chug</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Head of Department</w:t>
      </w:r>
    </w:p>
    <w:p>
      <w:pPr>
        <w:tabs>
          <w:tab w:val="right" w:pos="9026"/>
        </w:tabs>
        <w:spacing w:after="400"/>
        <w:jc w:val="left"/>
      </w:pPr>
      <w:r>
        <w:rPr>
          <w:rFonts w:ascii="Times New Roman" w:cs="Times New Roman" w:eastAsia="Times New Roman" w:hAnsi="Times New Roman"/>
          <w:sz w:val="22"/>
          <w:szCs w:val="22"/>
        </w:rPr>
        <w:t xml:space="preserve">Project Guide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Computer Science and Engineering</w:t>
      </w:r>
    </w:p>
    <w:p>
      <w:pPr>
        <w:spacing w:after="160" w:before="0" w:line="360" w:lineRule="auto"/>
        <w:jc w:val="left"/>
      </w:pPr>
      <w:r>
        <w:rPr>
          <w:rFonts w:ascii="Times New Roman" w:cs="Times New Roman" w:eastAsia="Times New Roman" w:hAnsi="Times New Roman"/>
          <w:sz w:val="24"/>
          <w:szCs w:val="24"/>
        </w:rPr>
        <w:t xml:space="preserve">Date: ___________________       Place: Patiala</w:t>
      </w:r>
    </w:p>
    <w:p>
      <w:r>
        <w:br w:type="page"/>
      </w:r>
    </w:p>
    <w:p>
      <w:pPr>
        <w:pStyle w:val="Heading1"/>
        <w:spacing w:after="320" w:before="0"/>
        <w:jc w:val="center"/>
      </w:pPr>
      <w:r>
        <w:rPr>
          <w:rFonts w:ascii="Times New Roman" w:cs="Times New Roman" w:eastAsia="Times New Roman" w:hAnsi="Times New Roman"/>
          <w:b/>
          <w:bCs/>
          <w:caps/>
          <w:color w:val="1F3864"/>
          <w:sz w:val="30"/>
          <w:szCs w:val="30"/>
        </w:rPr>
        <w:t xml:space="preserve">Declaration</w:t>
      </w:r>
    </w:p>
    <w:p>
      <w:pPr>
        <w:spacing w:after="160" w:before="0" w:line="400" w:lineRule="auto"/>
        <w:jc w:val="both"/>
      </w:pPr>
      <w:r>
        <w:rPr>
          <w:rFonts w:ascii="Times New Roman" w:cs="Times New Roman" w:eastAsia="Times New Roman" w:hAnsi="Times New Roman"/>
          <w:sz w:val="24"/>
          <w:szCs w:val="24"/>
        </w:rPr>
        <w:t xml:space="preserve">We hereby declare that the project report entitled “Digital Hostel Laundry Management System”, submitted in partial fulfilment of the requirements of the course UCS503P — Software Engineering Project, is our own work carried out under the guidance of Stuti Chug, Department of Computer Science and Engineering, Thapar Institute of Engineering and Technology, Patiala.</w:t>
      </w:r>
    </w:p>
    <w:p>
      <w:pPr>
        <w:spacing w:after="500" w:before="0" w:line="400" w:lineRule="auto"/>
        <w:jc w:val="both"/>
      </w:pPr>
      <w:r>
        <w:rPr>
          <w:rFonts w:ascii="Times New Roman" w:cs="Times New Roman" w:eastAsia="Times New Roman" w:hAnsi="Times New Roman"/>
          <w:sz w:val="24"/>
          <w:szCs w:val="24"/>
        </w:rPr>
        <w:t xml:space="preserve">We further declare that the requirement analysis, system design, database design, and implementation work described in this report have been carried out by us, and that the report honestly distinguishes between functionality that has been implemented and functionality that has been designed or planned for subsequent development phases. The work has not been submitted elsewhere for the award of any other degree or credit.</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before="0" w:line="360" w:lineRule="auto"/>
        <w:jc w:val="left"/>
      </w:pPr>
      <w:r>
        <w:rPr>
          <w:rFonts w:ascii="Times New Roman" w:cs="Times New Roman" w:eastAsia="Times New Roman" w:hAnsi="Times New Roman"/>
          <w:sz w:val="24"/>
          <w:szCs w:val="24"/>
        </w:rPr>
        <w:t xml:space="preserve">Name</w:t>
      </w:r>
    </w:p>
    <w:p>
      <w:pPr>
        <w:tabs>
          <w:tab w:val="right" w:pos="9026"/>
        </w:tabs>
        <w:spacing w:after="20" w:before="280"/>
      </w:pPr>
      <w:r>
        <w:rPr>
          <w:rFonts w:ascii="Times New Roman" w:cs="Times New Roman" w:eastAsia="Times New Roman" w:hAnsi="Times New Roman"/>
          <w:sz w:val="24"/>
          <w:szCs w:val="24"/>
        </w:rPr>
        <w:t xml:space="preserve">Riddhi Dhawan — 1024030943	_______________________</w:t>
      </w:r>
    </w:p>
    <w:p>
      <w:pPr>
        <w:tabs>
          <w:tab w:val="right" w:pos="9026"/>
        </w:tabs>
        <w:spacing w:after="0"/>
      </w:pPr>
      <w:r>
        <w:rPr>
          <w:rFonts w:ascii="Times New Roman" w:cs="Times New Roman" w:eastAsia="Times New Roman" w:hAnsi="Times New Roman"/>
          <w:sz w:val="24"/>
          <w:szCs w:val="24"/>
        </w:rPr>
        <w:t xml:space="preserve">	</w:t>
      </w:r>
      <w:r>
        <w:rPr>
          <w:rFonts w:ascii="Times New Roman" w:cs="Times New Roman" w:eastAsia="Times New Roman" w:hAnsi="Times New Roman"/>
          <w:color w:val="595959"/>
          <w:sz w:val="20"/>
          <w:szCs w:val="20"/>
        </w:rPr>
        <w:t xml:space="preserve">(Signature)</w:t>
      </w:r>
    </w:p>
    <w:p>
      <w:pPr>
        <w:tabs>
          <w:tab w:val="right" w:pos="9026"/>
        </w:tabs>
        <w:spacing w:after="20" w:before="280"/>
      </w:pPr>
      <w:r>
        <w:rPr>
          <w:rFonts w:ascii="Times New Roman" w:cs="Times New Roman" w:eastAsia="Times New Roman" w:hAnsi="Times New Roman"/>
          <w:sz w:val="24"/>
          <w:szCs w:val="24"/>
        </w:rPr>
        <w:t xml:space="preserve">Icy Agarwal — 1024030823	_______________________</w:t>
      </w:r>
    </w:p>
    <w:p>
      <w:pPr>
        <w:tabs>
          <w:tab w:val="right" w:pos="9026"/>
        </w:tabs>
        <w:spacing w:after="0"/>
      </w:pPr>
      <w:r>
        <w:rPr>
          <w:rFonts w:ascii="Times New Roman" w:cs="Times New Roman" w:eastAsia="Times New Roman" w:hAnsi="Times New Roman"/>
          <w:sz w:val="24"/>
          <w:szCs w:val="24"/>
        </w:rPr>
        <w:t xml:space="preserve">	</w:t>
      </w:r>
      <w:r>
        <w:rPr>
          <w:rFonts w:ascii="Times New Roman" w:cs="Times New Roman" w:eastAsia="Times New Roman" w:hAnsi="Times New Roman"/>
          <w:color w:val="595959"/>
          <w:sz w:val="20"/>
          <w:szCs w:val="20"/>
        </w:rPr>
        <w:t xml:space="preserve">(Signature)</w:t>
      </w:r>
    </w:p>
    <w:p>
      <w:pPr>
        <w:tabs>
          <w:tab w:val="right" w:pos="9026"/>
        </w:tabs>
        <w:spacing w:after="20" w:before="280"/>
      </w:pPr>
      <w:r>
        <w:rPr>
          <w:rFonts w:ascii="Times New Roman" w:cs="Times New Roman" w:eastAsia="Times New Roman" w:hAnsi="Times New Roman"/>
          <w:sz w:val="24"/>
          <w:szCs w:val="24"/>
        </w:rPr>
        <w:t xml:space="preserve">Devansh Dhawan — 1024030822	_______________________</w:t>
      </w:r>
    </w:p>
    <w:p>
      <w:pPr>
        <w:tabs>
          <w:tab w:val="right" w:pos="9026"/>
        </w:tabs>
        <w:spacing w:after="0"/>
      </w:pPr>
      <w:r>
        <w:rPr>
          <w:rFonts w:ascii="Times New Roman" w:cs="Times New Roman" w:eastAsia="Times New Roman" w:hAnsi="Times New Roman"/>
          <w:sz w:val="24"/>
          <w:szCs w:val="24"/>
        </w:rPr>
        <w:t xml:space="preserve">	</w:t>
      </w:r>
      <w:r>
        <w:rPr>
          <w:rFonts w:ascii="Times New Roman" w:cs="Times New Roman" w:eastAsia="Times New Roman" w:hAnsi="Times New Roman"/>
          <w:color w:val="595959"/>
          <w:sz w:val="20"/>
          <w:szCs w:val="20"/>
        </w:rPr>
        <w:t xml:space="preserve">(Signature)</w:t>
      </w:r>
    </w:p>
    <w:p>
      <w:pPr>
        <w:spacing w:after="0"/>
      </w:pPr>
      <w:r>
        <w:rPr>
          <w:rFonts w:ascii="Times New Roman" w:cs="Times New Roman" w:eastAsia="Times New Roman" w:hAnsi="Times New Roman"/>
          <w:sz w:val="24"/>
          <w:szCs w:val="24"/>
        </w:rPr>
        <w:t xml:space="preserve"/>
      </w:r>
    </w:p>
    <w:p>
      <w:pPr>
        <w:spacing w:after="160" w:before="0" w:line="360" w:lineRule="auto"/>
        <w:jc w:val="left"/>
      </w:pPr>
      <w:r>
        <w:rPr>
          <w:rFonts w:ascii="Times New Roman" w:cs="Times New Roman" w:eastAsia="Times New Roman" w:hAnsi="Times New Roman"/>
          <w:sz w:val="24"/>
          <w:szCs w:val="24"/>
        </w:rPr>
        <w:t xml:space="preserve">Date: ___________________       Place: Patiala</w:t>
      </w:r>
    </w:p>
    <w:p>
      <w:r>
        <w:br w:type="page"/>
      </w:r>
    </w:p>
    <w:p>
      <w:pPr>
        <w:pStyle w:val="Heading1"/>
        <w:spacing w:after="320" w:before="0"/>
        <w:jc w:val="center"/>
      </w:pPr>
      <w:r>
        <w:rPr>
          <w:rFonts w:ascii="Times New Roman" w:cs="Times New Roman" w:eastAsia="Times New Roman" w:hAnsi="Times New Roman"/>
          <w:b/>
          <w:bCs/>
          <w:caps/>
          <w:color w:val="1F3864"/>
          <w:sz w:val="30"/>
          <w:szCs w:val="30"/>
        </w:rPr>
        <w:t xml:space="preserve">Acknowledgement</w:t>
      </w:r>
    </w:p>
    <w:p>
      <w:pPr>
        <w:spacing w:after="160" w:before="0" w:line="400" w:lineRule="auto"/>
        <w:jc w:val="both"/>
      </w:pPr>
      <w:r>
        <w:rPr>
          <w:rFonts w:ascii="Times New Roman" w:cs="Times New Roman" w:eastAsia="Times New Roman" w:hAnsi="Times New Roman"/>
          <w:sz w:val="24"/>
          <w:szCs w:val="24"/>
        </w:rPr>
        <w:t xml:space="preserve">We would like to express our sincere gratitude to our project guide, Stuti Chug, Department of Computer Science and Engineering, Thapar Institute of Engineering and Technology, for her valuable guidance, feedback, and encouragement throughout the requirement-analysis, design, and development phases of this project.</w:t>
      </w:r>
    </w:p>
    <w:p>
      <w:pPr>
        <w:spacing w:after="160" w:before="0" w:line="400" w:lineRule="auto"/>
        <w:jc w:val="both"/>
      </w:pPr>
      <w:r>
        <w:rPr>
          <w:rFonts w:ascii="Times New Roman" w:cs="Times New Roman" w:eastAsia="Times New Roman" w:hAnsi="Times New Roman"/>
          <w:sz w:val="24"/>
          <w:szCs w:val="24"/>
        </w:rPr>
        <w:t xml:space="preserve">We are grateful to the Department of Computer Science and Engineering for providing the opportunity to undertake this project as part of the UCS503P course, and for the academic environment and resources that supported our work.</w:t>
      </w:r>
    </w:p>
    <w:p>
      <w:pPr>
        <w:spacing w:after="160" w:before="0" w:line="400" w:lineRule="auto"/>
        <w:jc w:val="both"/>
      </w:pPr>
      <w:r>
        <w:rPr>
          <w:rFonts w:ascii="Times New Roman" w:cs="Times New Roman" w:eastAsia="Times New Roman" w:hAnsi="Times New Roman"/>
          <w:sz w:val="24"/>
          <w:szCs w:val="24"/>
        </w:rPr>
        <w:t xml:space="preserve">We would also like to thank the hostel laundry staff and the concerned hostel authorities for permitting and participating in our requirement-gathering discussions. Their practical insight into the day-to-day handling of laundry — particularly the importance of reliable verification at the time of collection — directly shaped several of the requirements and design decisions presented in this report.</w:t>
      </w:r>
    </w:p>
    <w:p>
      <w:pPr>
        <w:spacing w:after="500" w:before="0" w:line="400" w:lineRule="auto"/>
        <w:jc w:val="both"/>
      </w:pPr>
      <w:r>
        <w:rPr>
          <w:rFonts w:ascii="Times New Roman" w:cs="Times New Roman" w:eastAsia="Times New Roman" w:hAnsi="Times New Roman"/>
          <w:sz w:val="24"/>
          <w:szCs w:val="24"/>
        </w:rPr>
        <w:t xml:space="preserve">Finally, we thank our peers and everyone who contributed through discussions, reviews, and suggestions during the development of this project.</w:t>
      </w:r>
    </w:p>
    <w:p>
      <w:pPr>
        <w:spacing w:after="40" w:before="0" w:line="360" w:lineRule="auto"/>
        <w:jc w:val="right"/>
      </w:pPr>
      <w:r>
        <w:rPr>
          <w:rFonts w:ascii="Times New Roman" w:cs="Times New Roman" w:eastAsia="Times New Roman" w:hAnsi="Times New Roman"/>
          <w:sz w:val="24"/>
          <w:szCs w:val="24"/>
        </w:rPr>
        <w:t xml:space="preserve">Project Team</w:t>
      </w:r>
    </w:p>
    <w:p>
      <w:pPr>
        <w:spacing w:after="160" w:before="0" w:line="360" w:lineRule="auto"/>
        <w:jc w:val="right"/>
      </w:pPr>
      <w:r>
        <w:rPr>
          <w:rFonts w:ascii="Times New Roman" w:cs="Times New Roman" w:eastAsia="Times New Roman" w:hAnsi="Times New Roman"/>
          <w:sz w:val="24"/>
          <w:szCs w:val="24"/>
        </w:rPr>
        <w:t xml:space="preserve">UCS503P, 2026–27</w:t>
      </w:r>
    </w:p>
    <w:p>
      <w:r>
        <w:br w:type="page"/>
      </w:r>
    </w:p>
    <w:p>
      <w:pPr>
        <w:pStyle w:val="Heading1"/>
        <w:spacing w:after="320" w:before="0"/>
        <w:jc w:val="center"/>
      </w:pPr>
      <w:r>
        <w:rPr>
          <w:rFonts w:ascii="Times New Roman" w:cs="Times New Roman" w:eastAsia="Times New Roman" w:hAnsi="Times New Roman"/>
          <w:b/>
          <w:bCs/>
          <w:caps/>
          <w:color w:val="1F3864"/>
          <w:sz w:val="30"/>
          <w:szCs w:val="30"/>
        </w:rPr>
        <w:t xml:space="preserve">Abstract</w:t>
      </w:r>
    </w:p>
    <w:p>
      <w:pPr>
        <w:spacing w:after="160" w:before="0" w:line="360" w:lineRule="auto"/>
        <w:jc w:val="both"/>
      </w:pPr>
      <w:r>
        <w:rPr>
          <w:rFonts w:ascii="Times New Roman" w:cs="Times New Roman" w:eastAsia="Times New Roman" w:hAnsi="Times New Roman"/>
          <w:sz w:val="24"/>
          <w:szCs w:val="24"/>
        </w:rPr>
        <w:t xml:space="preserve">Hostel laundry services in most residential institutions are still managed manually, using paper registers or verbal coordination between students and laundry staff. This leads to lost or misplaced items, unclear turnaround times, and disputes at the time of collection, since there is no verifiable record of who submitted what and when it is due. The Digital Hostel Laundry Management System is a mobile-first application that digitizes this entire workflow — from request submission and staff processing to notification and verified pickup — for a hostel environment.</w:t>
      </w:r>
    </w:p>
    <w:p>
      <w:pPr>
        <w:spacing w:after="160" w:before="0" w:line="360" w:lineRule="auto"/>
        <w:jc w:val="both"/>
      </w:pPr>
      <w:r>
        <w:rPr>
          <w:rFonts w:ascii="Times New Roman" w:cs="Times New Roman" w:eastAsia="Times New Roman" w:hAnsi="Times New Roman"/>
          <w:sz w:val="24"/>
          <w:szCs w:val="24"/>
        </w:rPr>
        <w:t xml:space="preserve">The system is designed around three principal actors: the student, who submits and tracks laundry requests; the laundry staff, who process and update the status of items; and the administrator, who oversees hostels, users, and complaints. The proposed architecture follows a client–server model, with a React Native and Expo mobile frontend communicating with a Node.js and Express backend, which in turn uses Supabase for authentication and a managed PostgreSQL database. Access is restricted to institutional email addresses through an OTP-based authentication mechanism, and pickup verification is designed around single-use QR tokens to prevent duplicate or unauthorized collection.</w:t>
      </w:r>
    </w:p>
    <w:p>
      <w:pPr>
        <w:spacing w:after="160" w:before="0" w:line="360" w:lineRule="auto"/>
        <w:jc w:val="both"/>
      </w:pPr>
      <w:r>
        <w:rPr>
          <w:rFonts w:ascii="Times New Roman" w:cs="Times New Roman" w:eastAsia="Times New Roman" w:hAnsi="Times New Roman"/>
          <w:sz w:val="24"/>
          <w:szCs w:val="24"/>
        </w:rPr>
        <w:t xml:space="preserve">At the current stage of development, the team has completed requirement analysis, stakeholder consultation with hostel laundry staff, and the full set of system-design artefacts (use case, activity, class, data-flow, and sequence diagrams), along with a relational database design covering all major entities. On the implementation side, the backend server, Supabase connectivity, and institutional-email OTP authentication (send-OTP and verify-OTP) have been built and tested; the mobile application’s project structure and navigation foundation have also been established. The remaining student, staff, and administrator workflows, the QR-based pickup mechanism, complaints, and notifications are designed and scheduled for the next phase of development. This report presents the problem context, requirements, design, current implementation, and testing carried out so far, along with the limitations and future work required to complete the system.</w:t>
      </w:r>
    </w:p>
    <w:p>
      <w:pPr>
        <w:spacing w:after="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hostel laundry management, mobile application, React Native, Node.js, Supabase, PostgreSQL, OTP authentication, QR-based verification, requirement analysis, system design.</w:t>
      </w:r>
    </w:p>
    <w:p>
      <w:r>
        <w:br w:type="page"/>
      </w:r>
    </w:p>
    <w:p>
      <w:pPr>
        <w:pStyle w:val="Heading1"/>
        <w:spacing w:after="320" w:before="0"/>
        <w:jc w:val="center"/>
      </w:pPr>
      <w:r>
        <w:rPr>
          <w:rFonts w:ascii="Times New Roman" w:cs="Times New Roman" w:eastAsia="Times New Roman" w:hAnsi="Times New Roman"/>
          <w:b/>
          <w:bCs/>
          <w:caps/>
          <w:color w:val="1F3864"/>
          <w:sz w:val="30"/>
          <w:szCs w:val="30"/>
        </w:rPr>
        <w:t xml:space="preserve">Table of Contents</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Certificate</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i</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Declaration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ii</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Acknowledgement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iii</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Abstract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iv</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List of Figures and Tables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viii</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1. Introduction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2. Problem Statement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3. Objectives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4. Scope</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4.1 In Scope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3</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4.2 Out of Scope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3</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5. Existing System and Limitations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5.1 Limitations of the Existing System</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4</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6. Proposed System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7. Requirement Analysis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7.1 System Actors</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5</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7.2 Requirement-Gathering Approach</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5</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8. Functional Requirements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8.1 Student</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6</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8.2 Laundry Staff</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6</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8.3 Administrator</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7</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9. Non-Functional Requirements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10. System Architecture</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11. System Design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12. Use Case Diagram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13. Activity Diagram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14. Class Diagram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15. Data Flow Diagram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15.1 Level 0 (Context Diagram)</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11</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15.2 Level 1</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12</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16. Sequence Diagram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17. Database Design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18. Technology Stack</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19. Implementation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19.1 Project Structure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15</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19.2 Frontend Implementation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15</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19.3 Backend Implementation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16</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19.4 Backend Server</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16</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19.5 Authentication Implementation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17</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19.6 Database Connectivity</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18</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19.7 API Design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18</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19.8 Frontend–Backend Interaction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18</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20. Testing and Validation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19</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20.1 Authentication Testing</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19</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20.2 Database Connectivity Testing</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19</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20.3 API-Level Validation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19</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20.4 Future Testing</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20</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21. Work Completed and Current Results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21.1 Requirement Analysis</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21</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21.2 System Modelling</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22</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21.3 Database Design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22</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21.4 Backend and Authentication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22</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21.5 Frontend Development</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22</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21.6 Current Outcome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22</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22. Challenges Encountered</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23</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22.1 Understanding the Real-World Workflow</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23</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22.2 Stakeholder Coordination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23</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22.3 Designing Reliable Collection Verification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23</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22.4 Translating Requirements into System Models</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23</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22.5 Coordinating Development and Documentation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23</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23. Current Limitations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24</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24. Future Work</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24</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24.1 Student Module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25</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24.2 Laundry Staff Module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25</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24.3 QR-Based Pickup</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25</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24.4 Notification System</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25</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24.5 Complaint Management</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26</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24.6 Administrative Dashboard</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26</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24.7 Comprehensive Testing</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26</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24.8 Deployment</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26</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25. Expected Impact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26</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26. Conclusion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27</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27. References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28</w:t>
      </w:r>
    </w:p>
    <w:p>
      <w:pPr>
        <w:tabs>
          <w:tab w:val="right" w:pos="8900" w:leader="dot"/>
        </w:tabs>
        <w:spacing w:after="20" w:before="70" w:line="240" w:lineRule="auto"/>
        <w:ind w:left="0"/>
      </w:pPr>
      <w:r>
        <w:rPr>
          <w:rFonts w:ascii="Times New Roman" w:cs="Times New Roman" w:eastAsia="Times New Roman" w:hAnsi="Times New Roman"/>
          <w:b/>
          <w:bCs/>
          <w:sz w:val="23"/>
          <w:szCs w:val="23"/>
        </w:rPr>
        <w:t xml:space="preserve">28. Appendix</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28</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Appendix A — Project Repository</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28</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Appendix B — System Diagrams</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28</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Appendix C — API Endpoints</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29</w:t>
      </w:r>
    </w:p>
    <w:p>
      <w:pPr>
        <w:tabs>
          <w:tab w:val="right" w:pos="8900" w:leader="dot"/>
        </w:tabs>
        <w:spacing w:after="20" w:before="20" w:line="240" w:lineRule="auto"/>
        <w:ind w:left="420"/>
      </w:pPr>
      <w:r>
        <w:rPr>
          <w:rFonts w:ascii="Times New Roman" w:cs="Times New Roman" w:eastAsia="Times New Roman" w:hAnsi="Times New Roman"/>
          <w:b w:val="false"/>
          <w:bCs w:val="false"/>
          <w:sz w:val="22"/>
          <w:szCs w:val="22"/>
        </w:rPr>
        <w:t xml:space="preserve">Appendix D — Development Status Legend</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29</w:t>
      </w:r>
    </w:p>
    <w:p>
      <w:r>
        <w:br w:type="page"/>
      </w:r>
    </w:p>
    <w:p>
      <w:pPr>
        <w:pStyle w:val="Heading1"/>
        <w:spacing w:after="320" w:before="0"/>
        <w:jc w:val="center"/>
      </w:pPr>
      <w:r>
        <w:rPr>
          <w:rFonts w:ascii="Times New Roman" w:cs="Times New Roman" w:eastAsia="Times New Roman" w:hAnsi="Times New Roman"/>
          <w:b/>
          <w:bCs/>
          <w:caps/>
          <w:color w:val="1F3864"/>
          <w:sz w:val="30"/>
          <w:szCs w:val="30"/>
        </w:rPr>
        <w:t xml:space="preserve">List of Figures and Tables</w:t>
      </w:r>
    </w:p>
    <w:p>
      <w:pPr>
        <w:spacing w:after="160" w:before="200"/>
      </w:pPr>
      <w:r>
        <w:rPr>
          <w:rFonts w:ascii="Times New Roman" w:cs="Times New Roman" w:eastAsia="Times New Roman" w:hAnsi="Times New Roman"/>
          <w:b/>
          <w:bCs/>
          <w:color w:val="2E5496"/>
          <w:sz w:val="26"/>
          <w:szCs w:val="26"/>
        </w:rPr>
        <w:t xml:space="preserve">Figures</w:t>
      </w:r>
    </w:p>
    <w:p>
      <w:pPr>
        <w:tabs>
          <w:tab w:val="right" w:pos="9026" w:leader="dot"/>
        </w:tabs>
        <w:spacing w:after="200" w:before="0"/>
        <w:jc w:val="left"/>
      </w:pPr>
      <w:r>
        <w:rPr>
          <w:rFonts w:ascii="Times New Roman" w:cs="Times New Roman" w:eastAsia="Times New Roman" w:hAnsi="Times New Roman"/>
          <w:sz w:val="24"/>
          <w:szCs w:val="24"/>
        </w:rPr>
        <w:t xml:space="preserve">Figure 10.1   —   System Architecture</w:t>
      </w:r>
    </w:p>
    <w:p>
      <w:pPr>
        <w:tabs>
          <w:tab w:val="right" w:pos="9026" w:leader="dot"/>
        </w:tabs>
        <w:spacing w:after="200" w:before="0"/>
        <w:jc w:val="left"/>
      </w:pPr>
      <w:r>
        <w:rPr>
          <w:rFonts w:ascii="Times New Roman" w:cs="Times New Roman" w:eastAsia="Times New Roman" w:hAnsi="Times New Roman"/>
          <w:sz w:val="24"/>
          <w:szCs w:val="24"/>
        </w:rPr>
        <w:t xml:space="preserve">Figure 12.1   —   Use Case Diagram</w:t>
      </w:r>
    </w:p>
    <w:p>
      <w:pPr>
        <w:tabs>
          <w:tab w:val="right" w:pos="9026" w:leader="dot"/>
        </w:tabs>
        <w:spacing w:after="200" w:before="0"/>
        <w:jc w:val="left"/>
      </w:pPr>
      <w:r>
        <w:rPr>
          <w:rFonts w:ascii="Times New Roman" w:cs="Times New Roman" w:eastAsia="Times New Roman" w:hAnsi="Times New Roman"/>
          <w:sz w:val="24"/>
          <w:szCs w:val="24"/>
        </w:rPr>
        <w:t xml:space="preserve">Figure 13.1   —   Activity Diagram: Laundry Lifecycle</w:t>
      </w:r>
    </w:p>
    <w:p>
      <w:pPr>
        <w:tabs>
          <w:tab w:val="right" w:pos="9026" w:leader="dot"/>
        </w:tabs>
        <w:spacing w:after="200" w:before="0"/>
        <w:jc w:val="left"/>
      </w:pPr>
      <w:r>
        <w:rPr>
          <w:rFonts w:ascii="Times New Roman" w:cs="Times New Roman" w:eastAsia="Times New Roman" w:hAnsi="Times New Roman"/>
          <w:sz w:val="24"/>
          <w:szCs w:val="24"/>
        </w:rPr>
        <w:t xml:space="preserve">Figure 14.1   —   Class Diagram</w:t>
      </w:r>
    </w:p>
    <w:p>
      <w:pPr>
        <w:tabs>
          <w:tab w:val="right" w:pos="9026" w:leader="dot"/>
        </w:tabs>
        <w:spacing w:after="200" w:before="0"/>
        <w:jc w:val="left"/>
      </w:pPr>
      <w:r>
        <w:rPr>
          <w:rFonts w:ascii="Times New Roman" w:cs="Times New Roman" w:eastAsia="Times New Roman" w:hAnsi="Times New Roman"/>
          <w:sz w:val="24"/>
          <w:szCs w:val="24"/>
        </w:rPr>
        <w:t xml:space="preserve">Figure 15.1   —   DFD Level 0 (Context Diagram)</w:t>
      </w:r>
    </w:p>
    <w:p>
      <w:pPr>
        <w:tabs>
          <w:tab w:val="right" w:pos="9026" w:leader="dot"/>
        </w:tabs>
        <w:spacing w:after="200" w:before="0"/>
        <w:jc w:val="left"/>
      </w:pPr>
      <w:r>
        <w:rPr>
          <w:rFonts w:ascii="Times New Roman" w:cs="Times New Roman" w:eastAsia="Times New Roman" w:hAnsi="Times New Roman"/>
          <w:sz w:val="24"/>
          <w:szCs w:val="24"/>
        </w:rPr>
        <w:t xml:space="preserve">Figure 15.2   —   DFD Level 1</w:t>
      </w:r>
    </w:p>
    <w:p>
      <w:pPr>
        <w:tabs>
          <w:tab w:val="right" w:pos="9026" w:leader="dot"/>
        </w:tabs>
        <w:spacing w:after="200" w:before="0"/>
        <w:jc w:val="left"/>
      </w:pPr>
      <w:r>
        <w:rPr>
          <w:rFonts w:ascii="Times New Roman" w:cs="Times New Roman" w:eastAsia="Times New Roman" w:hAnsi="Times New Roman"/>
          <w:sz w:val="24"/>
          <w:szCs w:val="24"/>
        </w:rPr>
        <w:t xml:space="preserve">Figure 16.1   —   Sequence Diagram: OTP Authentication</w:t>
      </w:r>
    </w:p>
    <w:p>
      <w:pPr>
        <w:spacing w:after="160" w:before="200"/>
      </w:pPr>
      <w:r>
        <w:rPr>
          <w:rFonts w:ascii="Times New Roman" w:cs="Times New Roman" w:eastAsia="Times New Roman" w:hAnsi="Times New Roman"/>
          <w:b/>
          <w:bCs/>
          <w:color w:val="2E5496"/>
          <w:sz w:val="26"/>
          <w:szCs w:val="26"/>
        </w:rPr>
        <w:t xml:space="preserve">Tables</w:t>
      </w:r>
    </w:p>
    <w:p>
      <w:pPr>
        <w:tabs>
          <w:tab w:val="right" w:pos="9026" w:leader="dot"/>
        </w:tabs>
        <w:spacing w:after="200" w:before="0"/>
        <w:jc w:val="left"/>
      </w:pPr>
      <w:r>
        <w:rPr>
          <w:rFonts w:ascii="Times New Roman" w:cs="Times New Roman" w:eastAsia="Times New Roman" w:hAnsi="Times New Roman"/>
          <w:sz w:val="24"/>
          <w:szCs w:val="24"/>
        </w:rPr>
        <w:t xml:space="preserve">Table 9.1   —   Non-Functional Requirements</w:t>
      </w:r>
    </w:p>
    <w:p>
      <w:pPr>
        <w:tabs>
          <w:tab w:val="right" w:pos="9026" w:leader="dot"/>
        </w:tabs>
        <w:spacing w:after="200" w:before="0"/>
        <w:jc w:val="left"/>
      </w:pPr>
      <w:r>
        <w:rPr>
          <w:rFonts w:ascii="Times New Roman" w:cs="Times New Roman" w:eastAsia="Times New Roman" w:hAnsi="Times New Roman"/>
          <w:sz w:val="24"/>
          <w:szCs w:val="24"/>
        </w:rPr>
        <w:t xml:space="preserve">Table 17.1   —   Major Database Entities</w:t>
      </w:r>
    </w:p>
    <w:p>
      <w:pPr>
        <w:tabs>
          <w:tab w:val="right" w:pos="9026" w:leader="dot"/>
        </w:tabs>
        <w:spacing w:after="200" w:before="0"/>
        <w:jc w:val="left"/>
      </w:pPr>
      <w:r>
        <w:rPr>
          <w:rFonts w:ascii="Times New Roman" w:cs="Times New Roman" w:eastAsia="Times New Roman" w:hAnsi="Times New Roman"/>
          <w:sz w:val="24"/>
          <w:szCs w:val="24"/>
        </w:rPr>
        <w:t xml:space="preserve">Table 18.1   —   Technology Stack</w:t>
      </w:r>
    </w:p>
    <w:p>
      <w:pPr>
        <w:tabs>
          <w:tab w:val="right" w:pos="9026" w:leader="dot"/>
        </w:tabs>
        <w:spacing w:after="200" w:before="0"/>
        <w:jc w:val="left"/>
      </w:pPr>
      <w:r>
        <w:rPr>
          <w:rFonts w:ascii="Times New Roman" w:cs="Times New Roman" w:eastAsia="Times New Roman" w:hAnsi="Times New Roman"/>
          <w:sz w:val="24"/>
          <w:szCs w:val="24"/>
        </w:rPr>
        <w:t xml:space="preserve">Table 19.1   —   Implemented API Endpoints</w:t>
      </w:r>
    </w:p>
    <w:p>
      <w:pPr>
        <w:tabs>
          <w:tab w:val="right" w:pos="9026" w:leader="dot"/>
        </w:tabs>
        <w:spacing w:after="200" w:before="0"/>
        <w:jc w:val="left"/>
      </w:pPr>
      <w:r>
        <w:rPr>
          <w:rFonts w:ascii="Times New Roman" w:cs="Times New Roman" w:eastAsia="Times New Roman" w:hAnsi="Times New Roman"/>
          <w:sz w:val="24"/>
          <w:szCs w:val="24"/>
        </w:rPr>
        <w:t xml:space="preserve">Table 20.1   —   Authentication Test Cases</w:t>
      </w:r>
    </w:p>
    <w:p>
      <w:pPr>
        <w:tabs>
          <w:tab w:val="right" w:pos="9026" w:leader="dot"/>
        </w:tabs>
        <w:spacing w:after="200" w:before="0"/>
        <w:jc w:val="left"/>
      </w:pPr>
      <w:r>
        <w:rPr>
          <w:rFonts w:ascii="Times New Roman" w:cs="Times New Roman" w:eastAsia="Times New Roman" w:hAnsi="Times New Roman"/>
          <w:sz w:val="24"/>
          <w:szCs w:val="24"/>
        </w:rPr>
        <w:t xml:space="preserve">Table 21.1   —   Implementation Status Summary</w:t>
      </w:r>
    </w:p>
    <w:p>
      <w:pPr>
        <w:sectPr>
          <w:footerReference w:type="default" r:id="rId7"/>
          <w:pgSz w:w="11906" w:h="16838" w:orient="portrait"/>
          <w:pgMar w:top="1440" w:right="1440" w:bottom="1440" w:left="1700" w:header="720" w:footer="720" w:gutter="0"/>
          <w:pgNumType w:start="1" w:fmt="lowerRoman"/>
          <w:docGrid w:linePitch="360"/>
        </w:sectPr>
      </w:pP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1.  Introduction</w:t>
      </w:r>
    </w:p>
    <w:p>
      <w:pPr>
        <w:spacing w:after="160" w:before="0" w:line="360" w:lineRule="auto"/>
        <w:jc w:val="both"/>
      </w:pPr>
      <w:r>
        <w:rPr>
          <w:rFonts w:ascii="Times New Roman" w:cs="Times New Roman" w:eastAsia="Times New Roman" w:hAnsi="Times New Roman"/>
          <w:sz w:val="24"/>
          <w:szCs w:val="24"/>
        </w:rPr>
        <w:t xml:space="preserve">Laundry management is a routine but operationally significant part of hostel life at most residential institutions. Every day, a large number of students hand over clothes for washing and ironing to hostel-appointed laundry staff, and expect a predictable, transparent process for tracking and reclaiming their items. In practice, however, this process is almost always managed manually — through handwritten registers, verbal token systems, or informal understanding between the student and the laundry worker.</w:t>
      </w:r>
    </w:p>
    <w:p>
      <w:pPr>
        <w:spacing w:after="160" w:before="0" w:line="360" w:lineRule="auto"/>
        <w:jc w:val="both"/>
      </w:pPr>
      <w:r>
        <w:rPr>
          <w:rFonts w:ascii="Times New Roman" w:cs="Times New Roman" w:eastAsia="Times New Roman" w:hAnsi="Times New Roman"/>
          <w:sz w:val="24"/>
          <w:szCs w:val="24"/>
        </w:rPr>
        <w:t xml:space="preserve">As the number of students in a hostel grows, this manual approach becomes increasingly difficult to sustain. Items get misplaced, turnaround times are unpredictable, and there is no reliable record that can be used to resolve disputes when a student’s laundry is delayed, lost, or handed over incorrectly. The Digital Hostel Laundry Management System is proposed as a software solution to this problem: a mobile application, backed by a structured database and API layer, that brings visibility, accountability, and verification to the entire hostel laundry workflow.</w:t>
      </w:r>
    </w:p>
    <w:p>
      <w:pPr>
        <w:spacing w:after="160" w:before="0" w:line="360" w:lineRule="auto"/>
        <w:jc w:val="both"/>
      </w:pPr>
      <w:r>
        <w:rPr>
          <w:rFonts w:ascii="Times New Roman" w:cs="Times New Roman" w:eastAsia="Times New Roman" w:hAnsi="Times New Roman"/>
          <w:sz w:val="24"/>
          <w:szCs w:val="24"/>
        </w:rPr>
        <w:t xml:space="preserve">This report documents the problem being addressed, the requirements gathered from students and laundry staff, the system design (architecture, database, and UML/DFD models), the technology stack chosen, and the implementation and testing carried out so far. It also documents the current limitations of the system and the work planned for the next phase of development.</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2.  Problem Statement</w:t>
      </w:r>
    </w:p>
    <w:p>
      <w:pPr>
        <w:spacing w:after="160" w:before="0" w:line="360" w:lineRule="auto"/>
        <w:jc w:val="both"/>
      </w:pPr>
      <w:r>
        <w:rPr>
          <w:rFonts w:ascii="Times New Roman" w:cs="Times New Roman" w:eastAsia="Times New Roman" w:hAnsi="Times New Roman"/>
          <w:sz w:val="24"/>
          <w:szCs w:val="24"/>
        </w:rPr>
        <w:t xml:space="preserve">Hostel laundry services in most institutions rely on a manual, paper-based, or purely verbal process for accepting, processing, and returning student laundry. This creates several recurring problems:</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Students have no way to track the status of their laundry request (received, being washed, ready for pickup) without physically visiting the laundry counter.</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There is no digital record linking a specific batch of clothes to a specific student, which makes it difficult to resolve disagreements about lost or delayed items.</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Laundry staff have no structured queue or workflow to organize incoming requests, batches, and pending pickups, especially during peak periods.</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Pickup and collection is typically verified only by informal recognition, with no safeguard against a laundry order being collected more than once or by the wrong person.</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There is no mechanism for students to formally raise and track complaints (e.g., a missing or damaged item), which often leads to unresolved, undocumented grievances.</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Hostel administrators have no consolidated view of laundry operations across hostels, making it difficult to monitor service quality or identify recurring issues.</w:t>
      </w:r>
    </w:p>
    <w:p>
      <w:pPr>
        <w:spacing w:after="160" w:before="0" w:line="360" w:lineRule="auto"/>
        <w:jc w:val="both"/>
      </w:pPr>
      <w:r>
        <w:rPr>
          <w:rFonts w:ascii="Times New Roman" w:cs="Times New Roman" w:eastAsia="Times New Roman" w:hAnsi="Times New Roman"/>
          <w:sz w:val="24"/>
          <w:szCs w:val="24"/>
        </w:rPr>
        <w:t xml:space="preserve">The Digital Hostel Laundry Management System is proposed to address these problems by digitizing the complete laundry lifecycle — submission, processing, notification, and verified pickup — while giving students, staff, and administrators appropriate visibility into the process relevant to their role.</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3.  Objectives</w:t>
      </w:r>
    </w:p>
    <w:p>
      <w:pPr>
        <w:spacing w:after="160" w:before="0" w:line="360" w:lineRule="auto"/>
        <w:jc w:val="both"/>
      </w:pPr>
      <w:r>
        <w:rPr>
          <w:rFonts w:ascii="Times New Roman" w:cs="Times New Roman" w:eastAsia="Times New Roman" w:hAnsi="Times New Roman"/>
          <w:sz w:val="24"/>
          <w:szCs w:val="24"/>
        </w:rPr>
        <w:t xml:space="preserve">The primary objectives of this project are to:</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Provide students with a simple mobile interface to submit laundry requests, specify items, and track the status of each request in real time.</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Give laundry staff a structured, queue-based workflow to verify, tag, process, and update the status of incoming laundry batches.</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Introduce a secure, single-use QR-based pickup verification mechanism to prevent unauthorized or duplicate collection of laundry.</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Restrict system access to verified institutional users through an email-domain-based OTP authentication mechanism.</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Allow students to raise and track complaints related to their laundry requests, and allow staff and administrators to resolve them.</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Notify students automatically of important status changes (received, processing, ready for pickup, collected, complaint updates).</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Provide administrators with a centralized view of hostels, users, laundry activity, and complaints for operational oversight.</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Design the system with a layered client–server architecture and a relational database that can scale to support the complete workflow without requiring a redesign.</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4.  Scope</w:t>
      </w:r>
    </w:p>
    <w:p>
      <w:pPr>
        <w:pStyle w:val="Heading2"/>
        <w:spacing w:after="140" w:before="280"/>
      </w:pPr>
      <w:r>
        <w:rPr>
          <w:rFonts w:ascii="Times New Roman" w:cs="Times New Roman" w:eastAsia="Times New Roman" w:hAnsi="Times New Roman"/>
          <w:b/>
          <w:bCs/>
          <w:color w:val="2E5496"/>
          <w:sz w:val="26"/>
          <w:szCs w:val="26"/>
        </w:rPr>
        <w:t xml:space="preserve">4.1  In Scope</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A mobile application (React Native / Expo) for students and laundry staff.</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A backend API (Node.js / Express) that mediates all data access and business logic.</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Institutional-email OTP-based authentication using Supabase Authentication.</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A relational database (PostgreSQL, via Supabase) modelling users, hostels, laundry requests, items, status history, batches, pickup tokens, complaints, notifications, and audit logs.</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A designed (and partially implemented) laundry request lifecycle: submission, verification, processing, return, ready-for-pickup, and QR-based collection.</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A designed complaint-management workflow and in-app notification mechanism.</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An administrative view for managing users and hostels and monitoring complaints and activity.</w:t>
      </w:r>
    </w:p>
    <w:p>
      <w:pPr>
        <w:pStyle w:val="Heading2"/>
        <w:spacing w:after="140" w:before="280"/>
      </w:pPr>
      <w:r>
        <w:rPr>
          <w:rFonts w:ascii="Times New Roman" w:cs="Times New Roman" w:eastAsia="Times New Roman" w:hAnsi="Times New Roman"/>
          <w:b/>
          <w:bCs/>
          <w:color w:val="2E5496"/>
          <w:sz w:val="26"/>
          <w:szCs w:val="26"/>
        </w:rPr>
        <w:t xml:space="preserve">4.2  Out of Scope</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Payment or billing integration for laundry services.</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Integration with external or commercial laundry vendors outside the hostel’s own laundry staff.</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Native SMS-based OTP delivery (the current design uses email-based OTP only).</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Multi-institution or multi-campus deployment — the current design targets a single institution’s hostel system, restricted by institutional email domain.</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Hardware for QR scanning beyond the staff mobile device’s camera (no dedicated scanner hardware).</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5.  Existing System and Limitations</w:t>
      </w:r>
    </w:p>
    <w:p>
      <w:pPr>
        <w:spacing w:after="160" w:before="0" w:line="360" w:lineRule="auto"/>
        <w:jc w:val="both"/>
      </w:pPr>
      <w:r>
        <w:rPr>
          <w:rFonts w:ascii="Times New Roman" w:cs="Times New Roman" w:eastAsia="Times New Roman" w:hAnsi="Times New Roman"/>
          <w:sz w:val="24"/>
          <w:szCs w:val="24"/>
        </w:rPr>
        <w:t xml:space="preserve">In the existing (manual) system, students hand over their laundry directly to hostel laundry staff, who record the handover — if at all — in a physical register or simply by memory. There is typically no receipt or token issued to the student, and no digital record of what was submitted, when, or in what condition.</w:t>
      </w:r>
    </w:p>
    <w:p>
      <w:pPr>
        <w:pStyle w:val="Heading2"/>
        <w:spacing w:after="140" w:before="280"/>
      </w:pPr>
      <w:r>
        <w:rPr>
          <w:rFonts w:ascii="Times New Roman" w:cs="Times New Roman" w:eastAsia="Times New Roman" w:hAnsi="Times New Roman"/>
          <w:b/>
          <w:bCs/>
          <w:color w:val="2E5496"/>
          <w:sz w:val="26"/>
          <w:szCs w:val="26"/>
        </w:rPr>
        <w:t xml:space="preserve">5.1  Limitations of the Existing System</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No visibility: </w:t>
      </w:r>
      <w:r>
        <w:rPr>
          <w:rFonts w:ascii="Times New Roman" w:cs="Times New Roman" w:eastAsia="Times New Roman" w:hAnsi="Times New Roman"/>
          <w:sz w:val="24"/>
          <w:szCs w:val="24"/>
        </w:rPr>
        <w:t xml:space="preserve">students cannot check the status of their laundry without visiting the laundry counter in person.</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No accountability: </w:t>
      </w:r>
      <w:r>
        <w:rPr>
          <w:rFonts w:ascii="Times New Roman" w:cs="Times New Roman" w:eastAsia="Times New Roman" w:hAnsi="Times New Roman"/>
          <w:sz w:val="24"/>
          <w:szCs w:val="24"/>
        </w:rPr>
        <w:t xml:space="preserve">without a digital record, it is difficult to establish what was submitted when an item is reported missing or damaged.</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No structured queue: </w:t>
      </w:r>
      <w:r>
        <w:rPr>
          <w:rFonts w:ascii="Times New Roman" w:cs="Times New Roman" w:eastAsia="Times New Roman" w:hAnsi="Times New Roman"/>
          <w:sz w:val="24"/>
          <w:szCs w:val="24"/>
        </w:rPr>
        <w:t xml:space="preserve">laundry staff must rely on memory or informal ordering to manage incoming and outgoing batches, especially during high-volume periods.</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No verified pickup: </w:t>
      </w:r>
      <w:r>
        <w:rPr>
          <w:rFonts w:ascii="Times New Roman" w:cs="Times New Roman" w:eastAsia="Times New Roman" w:hAnsi="Times New Roman"/>
          <w:sz w:val="24"/>
          <w:szCs w:val="24"/>
        </w:rPr>
        <w:t xml:space="preserve">laundry is generally handed back based on informal recognition, creating a risk of incorrect or unauthorized collection.</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No complaint trail: </w:t>
      </w:r>
      <w:r>
        <w:rPr>
          <w:rFonts w:ascii="Times New Roman" w:cs="Times New Roman" w:eastAsia="Times New Roman" w:hAnsi="Times New Roman"/>
          <w:sz w:val="24"/>
          <w:szCs w:val="24"/>
        </w:rPr>
        <w:t xml:space="preserve">student grievances are raised verbally and are rarely tracked to resolution.</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No operational data: </w:t>
      </w:r>
      <w:r>
        <w:rPr>
          <w:rFonts w:ascii="Times New Roman" w:cs="Times New Roman" w:eastAsia="Times New Roman" w:hAnsi="Times New Roman"/>
          <w:sz w:val="24"/>
          <w:szCs w:val="24"/>
        </w:rPr>
        <w:t xml:space="preserve">hostel administrators have no aggregated data on turnaround time, volume, or recurring complaints to guide service improvements.</w:t>
      </w:r>
    </w:p>
    <w:p>
      <w:pPr>
        <w:spacing w:after="160" w:before="0" w:line="360" w:lineRule="auto"/>
        <w:jc w:val="both"/>
      </w:pPr>
      <w:r>
        <w:rPr>
          <w:rFonts w:ascii="Times New Roman" w:cs="Times New Roman" w:eastAsia="Times New Roman" w:hAnsi="Times New Roman"/>
          <w:sz w:val="24"/>
          <w:szCs w:val="24"/>
        </w:rPr>
        <w:t xml:space="preserve">These limitations directly motivate the requirements and design of the proposed system described in the following sections.</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6.  Proposed System</w:t>
      </w:r>
    </w:p>
    <w:p>
      <w:pPr>
        <w:spacing w:after="160" w:before="0" w:line="360" w:lineRule="auto"/>
        <w:jc w:val="both"/>
      </w:pPr>
      <w:r>
        <w:rPr>
          <w:rFonts w:ascii="Times New Roman" w:cs="Times New Roman" w:eastAsia="Times New Roman" w:hAnsi="Times New Roman"/>
          <w:sz w:val="24"/>
          <w:szCs w:val="24"/>
        </w:rPr>
        <w:t xml:space="preserve">The proposed Digital Hostel Laundry Management System replaces the manual process with a mobile application backed by a structured backend and database. Every laundry request is recorded as a distinct entity in the system, linked to the submitting student, its items, and a complete status history, so that its state is always verifiable rather than relying on memory or informal record-keeping.</w:t>
      </w:r>
    </w:p>
    <w:p>
      <w:pPr>
        <w:spacing w:after="160" w:before="0" w:line="360" w:lineRule="auto"/>
        <w:jc w:val="both"/>
      </w:pPr>
      <w:r>
        <w:rPr>
          <w:rFonts w:ascii="Times New Roman" w:cs="Times New Roman" w:eastAsia="Times New Roman" w:hAnsi="Times New Roman"/>
          <w:sz w:val="24"/>
          <w:szCs w:val="24"/>
        </w:rPr>
        <w:t xml:space="preserve">At a high level, the proposed system supports the following workflow:</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A student logs in using an institutional email address, verified via a one-time password (OTP).</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The student submits a laundry request, specifying items and quantities.</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Laundry staff verify and tag the incoming request, and group requests into processing batches.</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As the request moves through processing (washing and ironing) and return, its status is updated and logged.</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Once ready, the student is notified and a pickup token (QR code) associated with the request is activated.</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At the time of collection, the student presents the QR code, which staff scan and validate before marking the request as collected — preventing reuse of an already-collected token.</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If an issue arises at any stage, the student can raise a complaint linked to the specific request, which staff or administrators can track and resolve.</w:t>
      </w:r>
    </w:p>
    <w:p>
      <w:pPr>
        <w:spacing w:after="0"/>
      </w:pPr>
      <w:r>
        <w:rPr>
          <w:rFonts w:ascii="Times New Roman" w:cs="Times New Roman" w:eastAsia="Times New Roman" w:hAnsi="Times New Roman"/>
          <w:sz w:val="24"/>
          <w:szCs w:val="24"/>
        </w:rPr>
        <w:t xml:space="preserve"/>
      </w:r>
    </w:p>
    <w:p>
      <w:pPr>
        <w:spacing w:after="0" w:before="120" w:line="240" w:lineRule="auto"/>
        <w:jc w:val="center"/>
      </w:pPr>
      <w:r>
        <w:rPr>
          <w:rFonts w:ascii="Consolas" w:cs="Consolas" w:eastAsia="Consolas" w:hAnsi="Consolas"/>
          <w:color w:val="262626"/>
          <w:sz w:val="18"/>
          <w:szCs w:val="18"/>
        </w:rPr>
        <w:t xml:space="preserve">Submitted  →  Verified  →  Processing  →  Returned  →  Ready for Pickup  →  Collected</w:t>
      </w:r>
    </w:p>
    <w:p>
      <w:pPr>
        <w:spacing w:after="240" w:before="120"/>
        <w:jc w:val="center"/>
      </w:pPr>
      <w:r>
        <w:rPr>
          <w:rFonts w:ascii="Times New Roman" w:cs="Times New Roman" w:eastAsia="Times New Roman" w:hAnsi="Times New Roman"/>
          <w:i/>
          <w:iCs/>
          <w:color w:val="595959"/>
          <w:sz w:val="20"/>
          <w:szCs w:val="20"/>
        </w:rPr>
        <w:t xml:space="preserve">The laundry request state transitions maintained by the system</w:t>
      </w:r>
    </w:p>
    <w:p>
      <w:pPr>
        <w:spacing w:after="160" w:before="0" w:line="360" w:lineRule="auto"/>
        <w:jc w:val="both"/>
      </w:pPr>
      <w:r>
        <w:rPr>
          <w:rFonts w:ascii="Times New Roman" w:cs="Times New Roman" w:eastAsia="Times New Roman" w:hAnsi="Times New Roman"/>
          <w:sz w:val="24"/>
          <w:szCs w:val="24"/>
        </w:rPr>
        <w:t xml:space="preserve">This workflow is deliberately designed to keep every state transition recorded, so that both students and staff always have an accurate, shared view of where a given laundry request stands.</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7.  Requirement Analysis</w:t>
      </w:r>
    </w:p>
    <w:p>
      <w:pPr>
        <w:spacing w:after="160" w:before="0" w:line="360" w:lineRule="auto"/>
        <w:jc w:val="both"/>
      </w:pPr>
      <w:r>
        <w:rPr>
          <w:rFonts w:ascii="Times New Roman" w:cs="Times New Roman" w:eastAsia="Times New Roman" w:hAnsi="Times New Roman"/>
          <w:sz w:val="24"/>
          <w:szCs w:val="24"/>
        </w:rPr>
        <w:t xml:space="preserve">Requirements for the system were gathered through discussion within the project team and direct interaction with hostel laundry staff, who provided insight into the practical, day-to-day workflow of accepting, processing, and returning laundry. This stakeholder interaction was particularly important in identifying operational requirements that would not be obvious from a purely student-facing perspective — most notably, the need for a reliable mechanism to verify collection and prevent an order from being collected more than once.</w:t>
      </w:r>
    </w:p>
    <w:p>
      <w:pPr>
        <w:pStyle w:val="Heading2"/>
        <w:spacing w:after="140" w:before="280"/>
      </w:pPr>
      <w:r>
        <w:rPr>
          <w:rFonts w:ascii="Times New Roman" w:cs="Times New Roman" w:eastAsia="Times New Roman" w:hAnsi="Times New Roman"/>
          <w:b/>
          <w:bCs/>
          <w:color w:val="2E5496"/>
          <w:sz w:val="26"/>
          <w:szCs w:val="26"/>
        </w:rPr>
        <w:t xml:space="preserve">7.1  System Actors</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Student </w:t>
      </w:r>
      <w:r>
        <w:rPr>
          <w:rFonts w:ascii="Times New Roman" w:cs="Times New Roman" w:eastAsia="Times New Roman" w:hAnsi="Times New Roman"/>
          <w:sz w:val="24"/>
          <w:szCs w:val="24"/>
        </w:rPr>
        <w:t xml:space="preserve">— submits laundry requests, tracks status, receives notifications, presents the QR code at pickup, and files complaints.</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Laundry Staff </w:t>
      </w:r>
      <w:r>
        <w:rPr>
          <w:rFonts w:ascii="Times New Roman" w:cs="Times New Roman" w:eastAsia="Times New Roman" w:hAnsi="Times New Roman"/>
          <w:sz w:val="24"/>
          <w:szCs w:val="24"/>
        </w:rPr>
        <w:t xml:space="preserve">— verifies incoming requests, processes and updates status, manages pickup batches, and scans QR codes to confirm collection.</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Administrator </w:t>
      </w:r>
      <w:r>
        <w:rPr>
          <w:rFonts w:ascii="Times New Roman" w:cs="Times New Roman" w:eastAsia="Times New Roman" w:hAnsi="Times New Roman"/>
          <w:sz w:val="24"/>
          <w:szCs w:val="24"/>
        </w:rPr>
        <w:t xml:space="preserve">— manages users and hostels, and monitors complaints and overall laundry activity.</w:t>
      </w:r>
    </w:p>
    <w:p>
      <w:pPr>
        <w:pStyle w:val="Heading2"/>
        <w:spacing w:after="140" w:before="280"/>
      </w:pPr>
      <w:r>
        <w:rPr>
          <w:rFonts w:ascii="Times New Roman" w:cs="Times New Roman" w:eastAsia="Times New Roman" w:hAnsi="Times New Roman"/>
          <w:b/>
          <w:bCs/>
          <w:color w:val="2E5496"/>
          <w:sz w:val="26"/>
          <w:szCs w:val="26"/>
        </w:rPr>
        <w:t xml:space="preserve">7.2  Requirement-Gathering Approach</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Team discussions to define the intended student-facing laundry lifecycle.</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Direct coordination and interviews with the hostel laundry coordinator and staff to understand the real-world handling process.</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Translation of the operationally identified needs (particularly around collection verification) into functional requirements and, subsequently, into the pickup-token / QR design described in Section 6.</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8.  Functional Requirements</w:t>
      </w:r>
    </w:p>
    <w:p>
      <w:pPr>
        <w:pStyle w:val="Heading2"/>
        <w:spacing w:after="140" w:before="280"/>
      </w:pPr>
      <w:r>
        <w:rPr>
          <w:rFonts w:ascii="Times New Roman" w:cs="Times New Roman" w:eastAsia="Times New Roman" w:hAnsi="Times New Roman"/>
          <w:b/>
          <w:bCs/>
          <w:color w:val="2E5496"/>
          <w:sz w:val="26"/>
          <w:szCs w:val="26"/>
        </w:rPr>
        <w:t xml:space="preserve">8.1  Student</w:t>
      </w:r>
    </w:p>
    <w:p>
      <w:pPr>
        <w:spacing w:after="100" w:line="320" w:lineRule="auto"/>
        <w:ind w:left="520" w:hanging="340"/>
        <w:jc w:val="both"/>
      </w:pPr>
      <w:r>
        <w:rPr>
          <w:rFonts w:ascii="Times New Roman" w:cs="Times New Roman" w:eastAsia="Times New Roman" w:hAnsi="Times New Roman"/>
          <w:sz w:val="24"/>
          <w:szCs w:val="24"/>
        </w:rPr>
        <w:t xml:space="preserve">1.   The system shall allow a student to register and log in using an institutional email address verified through OTP.</w:t>
      </w:r>
    </w:p>
    <w:p>
      <w:pPr>
        <w:spacing w:after="100" w:line="320" w:lineRule="auto"/>
        <w:ind w:left="520" w:hanging="340"/>
        <w:jc w:val="both"/>
      </w:pPr>
      <w:r>
        <w:rPr>
          <w:rFonts w:ascii="Times New Roman" w:cs="Times New Roman" w:eastAsia="Times New Roman" w:hAnsi="Times New Roman"/>
          <w:sz w:val="24"/>
          <w:szCs w:val="24"/>
        </w:rPr>
        <w:t xml:space="preserve">2.   The system shall allow a student to submit a laundry request specifying item type(s) and quantity.</w:t>
      </w:r>
    </w:p>
    <w:p>
      <w:pPr>
        <w:spacing w:after="100" w:line="320" w:lineRule="auto"/>
        <w:ind w:left="520" w:hanging="340"/>
        <w:jc w:val="both"/>
      </w:pPr>
      <w:r>
        <w:rPr>
          <w:rFonts w:ascii="Times New Roman" w:cs="Times New Roman" w:eastAsia="Times New Roman" w:hAnsi="Times New Roman"/>
          <w:sz w:val="24"/>
          <w:szCs w:val="24"/>
        </w:rPr>
        <w:t xml:space="preserve">3.   The system shall allow a student to view the current status and history of each laundry request.</w:t>
      </w:r>
    </w:p>
    <w:p>
      <w:pPr>
        <w:spacing w:after="100" w:line="320" w:lineRule="auto"/>
        <w:ind w:left="520" w:hanging="340"/>
        <w:jc w:val="both"/>
      </w:pPr>
      <w:r>
        <w:rPr>
          <w:rFonts w:ascii="Times New Roman" w:cs="Times New Roman" w:eastAsia="Times New Roman" w:hAnsi="Times New Roman"/>
          <w:sz w:val="24"/>
          <w:szCs w:val="24"/>
        </w:rPr>
        <w:t xml:space="preserve">4.   The system shall notify a student of status changes to their laundry request.</w:t>
      </w:r>
    </w:p>
    <w:p>
      <w:pPr>
        <w:spacing w:after="100" w:line="320" w:lineRule="auto"/>
        <w:ind w:left="520" w:hanging="340"/>
        <w:jc w:val="both"/>
      </w:pPr>
      <w:r>
        <w:rPr>
          <w:rFonts w:ascii="Times New Roman" w:cs="Times New Roman" w:eastAsia="Times New Roman" w:hAnsi="Times New Roman"/>
          <w:sz w:val="24"/>
          <w:szCs w:val="24"/>
        </w:rPr>
        <w:t xml:space="preserve">5.   The system shall allow a student to view and present a QR-based pickup token when collecting laundry.</w:t>
      </w:r>
    </w:p>
    <w:p>
      <w:pPr>
        <w:spacing w:after="100" w:line="320" w:lineRule="auto"/>
        <w:ind w:left="520" w:hanging="340"/>
        <w:jc w:val="both"/>
      </w:pPr>
      <w:r>
        <w:rPr>
          <w:rFonts w:ascii="Times New Roman" w:cs="Times New Roman" w:eastAsia="Times New Roman" w:hAnsi="Times New Roman"/>
          <w:sz w:val="24"/>
          <w:szCs w:val="24"/>
        </w:rPr>
        <w:t xml:space="preserve">6.   The system shall allow a student to submit a complaint linked to a specific laundry request.</w:t>
      </w:r>
    </w:p>
    <w:p>
      <w:pPr>
        <w:pStyle w:val="Heading2"/>
        <w:spacing w:after="140" w:before="280"/>
      </w:pPr>
      <w:r>
        <w:rPr>
          <w:rFonts w:ascii="Times New Roman" w:cs="Times New Roman" w:eastAsia="Times New Roman" w:hAnsi="Times New Roman"/>
          <w:b/>
          <w:bCs/>
          <w:color w:val="2E5496"/>
          <w:sz w:val="26"/>
          <w:szCs w:val="26"/>
        </w:rPr>
        <w:t xml:space="preserve">8.2  Laundry Staff</w:t>
      </w:r>
    </w:p>
    <w:p>
      <w:pPr>
        <w:spacing w:after="100" w:line="320" w:lineRule="auto"/>
        <w:ind w:left="520" w:hanging="340"/>
        <w:jc w:val="both"/>
      </w:pPr>
      <w:r>
        <w:rPr>
          <w:rFonts w:ascii="Times New Roman" w:cs="Times New Roman" w:eastAsia="Times New Roman" w:hAnsi="Times New Roman"/>
          <w:sz w:val="24"/>
          <w:szCs w:val="24"/>
        </w:rPr>
        <w:t xml:space="preserve">1.   The system shall allow staff to view an incoming queue of laundry requests.</w:t>
      </w:r>
    </w:p>
    <w:p>
      <w:pPr>
        <w:spacing w:after="100" w:line="320" w:lineRule="auto"/>
        <w:ind w:left="520" w:hanging="340"/>
        <w:jc w:val="both"/>
      </w:pPr>
      <w:r>
        <w:rPr>
          <w:rFonts w:ascii="Times New Roman" w:cs="Times New Roman" w:eastAsia="Times New Roman" w:hAnsi="Times New Roman"/>
          <w:sz w:val="24"/>
          <w:szCs w:val="24"/>
        </w:rPr>
        <w:t xml:space="preserve">2.   The system shall allow staff to verify and tag a laundry request.</w:t>
      </w:r>
    </w:p>
    <w:p>
      <w:pPr>
        <w:spacing w:after="100" w:line="320" w:lineRule="auto"/>
        <w:ind w:left="520" w:hanging="340"/>
        <w:jc w:val="both"/>
      </w:pPr>
      <w:r>
        <w:rPr>
          <w:rFonts w:ascii="Times New Roman" w:cs="Times New Roman" w:eastAsia="Times New Roman" w:hAnsi="Times New Roman"/>
          <w:sz w:val="24"/>
          <w:szCs w:val="24"/>
        </w:rPr>
        <w:t xml:space="preserve">3.   The system shall allow staff to group requests into processing batches.</w:t>
      </w:r>
    </w:p>
    <w:p>
      <w:pPr>
        <w:spacing w:after="100" w:line="320" w:lineRule="auto"/>
        <w:ind w:left="520" w:hanging="340"/>
        <w:jc w:val="both"/>
      </w:pPr>
      <w:r>
        <w:rPr>
          <w:rFonts w:ascii="Times New Roman" w:cs="Times New Roman" w:eastAsia="Times New Roman" w:hAnsi="Times New Roman"/>
          <w:sz w:val="24"/>
          <w:szCs w:val="24"/>
        </w:rPr>
        <w:t xml:space="preserve">4.   The system shall allow staff to update the status of a request as it moves through processing and return.</w:t>
      </w:r>
    </w:p>
    <w:p>
      <w:pPr>
        <w:spacing w:after="100" w:line="320" w:lineRule="auto"/>
        <w:ind w:left="520" w:hanging="340"/>
        <w:jc w:val="both"/>
      </w:pPr>
      <w:r>
        <w:rPr>
          <w:rFonts w:ascii="Times New Roman" w:cs="Times New Roman" w:eastAsia="Times New Roman" w:hAnsi="Times New Roman"/>
          <w:sz w:val="24"/>
          <w:szCs w:val="24"/>
        </w:rPr>
        <w:t xml:space="preserve">5.   The system shall allow staff to scan and validate a student’s QR pickup token and record the collection.</w:t>
      </w:r>
    </w:p>
    <w:p>
      <w:pPr>
        <w:spacing w:after="100" w:line="320" w:lineRule="auto"/>
        <w:ind w:left="520" w:hanging="340"/>
        <w:jc w:val="both"/>
      </w:pPr>
      <w:r>
        <w:rPr>
          <w:rFonts w:ascii="Times New Roman" w:cs="Times New Roman" w:eastAsia="Times New Roman" w:hAnsi="Times New Roman"/>
          <w:sz w:val="24"/>
          <w:szCs w:val="24"/>
        </w:rPr>
        <w:t xml:space="preserve">6.   The system shall prevent a pickup token from being used more than once.</w:t>
      </w:r>
    </w:p>
    <w:p>
      <w:pPr>
        <w:spacing w:after="100" w:line="320" w:lineRule="auto"/>
        <w:ind w:left="520" w:hanging="340"/>
        <w:jc w:val="both"/>
      </w:pPr>
      <w:r>
        <w:rPr>
          <w:rFonts w:ascii="Times New Roman" w:cs="Times New Roman" w:eastAsia="Times New Roman" w:hAnsi="Times New Roman"/>
          <w:sz w:val="24"/>
          <w:szCs w:val="24"/>
        </w:rPr>
        <w:t xml:space="preserve">7.   The system shall allow staff to view and respond to complaints linked to their processed requests.</w:t>
      </w:r>
    </w:p>
    <w:p>
      <w:pPr>
        <w:pStyle w:val="Heading2"/>
        <w:spacing w:after="140" w:before="280"/>
      </w:pPr>
      <w:r>
        <w:rPr>
          <w:rFonts w:ascii="Times New Roman" w:cs="Times New Roman" w:eastAsia="Times New Roman" w:hAnsi="Times New Roman"/>
          <w:b/>
          <w:bCs/>
          <w:color w:val="2E5496"/>
          <w:sz w:val="26"/>
          <w:szCs w:val="26"/>
        </w:rPr>
        <w:t xml:space="preserve">8.3  Administrator</w:t>
      </w:r>
    </w:p>
    <w:p>
      <w:pPr>
        <w:spacing w:after="100" w:line="320" w:lineRule="auto"/>
        <w:ind w:left="520" w:hanging="340"/>
        <w:jc w:val="both"/>
      </w:pPr>
      <w:r>
        <w:rPr>
          <w:rFonts w:ascii="Times New Roman" w:cs="Times New Roman" w:eastAsia="Times New Roman" w:hAnsi="Times New Roman"/>
          <w:sz w:val="24"/>
          <w:szCs w:val="24"/>
        </w:rPr>
        <w:t xml:space="preserve">1.   The system shall allow an administrator to manage hostel and user records.</w:t>
      </w:r>
    </w:p>
    <w:p>
      <w:pPr>
        <w:spacing w:after="100" w:line="320" w:lineRule="auto"/>
        <w:ind w:left="520" w:hanging="340"/>
        <w:jc w:val="both"/>
      </w:pPr>
      <w:r>
        <w:rPr>
          <w:rFonts w:ascii="Times New Roman" w:cs="Times New Roman" w:eastAsia="Times New Roman" w:hAnsi="Times New Roman"/>
          <w:sz w:val="24"/>
          <w:szCs w:val="24"/>
        </w:rPr>
        <w:t xml:space="preserve">2.   The system shall allow an administrator to view aggregated laundry activity across hostels.</w:t>
      </w:r>
    </w:p>
    <w:p>
      <w:pPr>
        <w:spacing w:after="100" w:line="320" w:lineRule="auto"/>
        <w:ind w:left="520" w:hanging="340"/>
        <w:jc w:val="both"/>
      </w:pPr>
      <w:r>
        <w:rPr>
          <w:rFonts w:ascii="Times New Roman" w:cs="Times New Roman" w:eastAsia="Times New Roman" w:hAnsi="Times New Roman"/>
          <w:sz w:val="24"/>
          <w:szCs w:val="24"/>
        </w:rPr>
        <w:t xml:space="preserve">3.   The system shall allow an administrator to monitor and track the resolution of complaints.</w:t>
      </w:r>
    </w:p>
    <w:p>
      <w:pPr>
        <w:spacing w:after="100" w:line="320" w:lineRule="auto"/>
        <w:ind w:left="520" w:hanging="340"/>
        <w:jc w:val="both"/>
      </w:pPr>
      <w:r>
        <w:rPr>
          <w:rFonts w:ascii="Times New Roman" w:cs="Times New Roman" w:eastAsia="Times New Roman" w:hAnsi="Times New Roman"/>
          <w:sz w:val="24"/>
          <w:szCs w:val="24"/>
        </w:rPr>
        <w:t xml:space="preserve">4.   The system shall allow an administrator to access audit logs of significant system actions.</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9.  Non-Functional Requirements</w:t>
      </w:r>
    </w:p>
    <w:tbl>
      <w:tblPr>
        <w:tblW w:type="dxa" w:w="9000"/>
        <w:tblBorders>
          <w:top w:val="single" w:color="8EA9DB" w:sz="4"/>
          <w:left w:val="single" w:color="8EA9DB" w:sz="4"/>
          <w:bottom w:val="single" w:color="8EA9DB" w:sz="4"/>
          <w:right w:val="single" w:color="8EA9DB" w:sz="4"/>
          <w:insideH w:val="single" w:color="B4C6E7" w:sz="2"/>
          <w:insideV w:val="single" w:color="B4C6E7" w:sz="2"/>
        </w:tblBorders>
      </w:tblPr>
      <w:tblGrid>
        <w:gridCol w:w="2000"/>
        <w:gridCol w:w="7000"/>
      </w:tblGrid>
      <w:tr>
        <w:trPr>
          <w:tblHeader/>
        </w:trPr>
        <w:tc>
          <w:tcPr>
            <w:tcW w:type="dxa" w:w="2000"/>
            <w:shd w:fill="1F3864"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FFFFFF"/>
                <w:sz w:val="21"/>
                <w:szCs w:val="21"/>
              </w:rPr>
              <w:t xml:space="preserve">Category</w:t>
            </w:r>
          </w:p>
        </w:tc>
        <w:tc>
          <w:tcPr>
            <w:tcW w:type="dxa" w:w="7000"/>
            <w:shd w:fill="1F3864"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FFFFFF"/>
                <w:sz w:val="21"/>
                <w:szCs w:val="21"/>
              </w:rPr>
              <w:t xml:space="preserve">Requirement</w:t>
            </w:r>
          </w:p>
        </w:tc>
      </w:tr>
      <w:tr>
        <w:tc>
          <w:tcPr>
            <w:tcW w:type="dxa" w:w="2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000000"/>
                <w:sz w:val="21"/>
                <w:szCs w:val="21"/>
              </w:rPr>
              <w:t xml:space="preserve">Security</w:t>
            </w:r>
          </w:p>
        </w:tc>
        <w:tc>
          <w:tcPr>
            <w:tcW w:type="dxa" w:w="7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Access is restricted to verified institutional email addresses (OTP-based authentication); pickup tokens are single-use to prevent unauthorized collection.</w:t>
            </w:r>
          </w:p>
        </w:tc>
      </w:tr>
      <w:tr>
        <w:tc>
          <w:tcPr>
            <w:tcW w:type="dxa" w:w="2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000000"/>
                <w:sz w:val="21"/>
                <w:szCs w:val="21"/>
              </w:rPr>
              <w:t xml:space="preserve">Usability</w:t>
            </w:r>
          </w:p>
        </w:tc>
        <w:tc>
          <w:tcPr>
            <w:tcW w:type="dxa" w:w="7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The mobile interface should allow a student to submit a laundry request and check its status with minimal steps.</w:t>
            </w:r>
          </w:p>
        </w:tc>
      </w:tr>
      <w:tr>
        <w:tc>
          <w:tcPr>
            <w:tcW w:type="dxa" w:w="2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000000"/>
                <w:sz w:val="21"/>
                <w:szCs w:val="21"/>
              </w:rPr>
              <w:t xml:space="preserve">Reliability</w:t>
            </w:r>
          </w:p>
        </w:tc>
        <w:tc>
          <w:tcPr>
            <w:tcW w:type="dxa" w:w="7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Status transitions and pickup-token validation must be recorded consistently so that the system state can always be trusted over informal recollection.</w:t>
            </w:r>
          </w:p>
        </w:tc>
      </w:tr>
      <w:tr>
        <w:tc>
          <w:tcPr>
            <w:tcW w:type="dxa" w:w="2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000000"/>
                <w:sz w:val="21"/>
                <w:szCs w:val="21"/>
              </w:rPr>
              <w:t xml:space="preserve">Performance</w:t>
            </w:r>
          </w:p>
        </w:tc>
        <w:tc>
          <w:tcPr>
            <w:tcW w:type="dxa" w:w="7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API responses for common operations (login, status check, request submission) should return within a few seconds under normal load.</w:t>
            </w:r>
          </w:p>
        </w:tc>
      </w:tr>
      <w:tr>
        <w:tc>
          <w:tcPr>
            <w:tcW w:type="dxa" w:w="2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000000"/>
                <w:sz w:val="21"/>
                <w:szCs w:val="21"/>
              </w:rPr>
              <w:t xml:space="preserve">Scalability</w:t>
            </w:r>
          </w:p>
        </w:tc>
        <w:tc>
          <w:tcPr>
            <w:tcW w:type="dxa" w:w="7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The database schema is designed to accommodate the full set of entities (requests, batches, complaints, notifications, audit logs) from the outset, so that new modules can be added without redesigning the data model.</w:t>
            </w:r>
          </w:p>
        </w:tc>
      </w:tr>
      <w:tr>
        <w:tc>
          <w:tcPr>
            <w:tcW w:type="dxa" w:w="2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000000"/>
                <w:sz w:val="21"/>
                <w:szCs w:val="21"/>
              </w:rPr>
              <w:t xml:space="preserve">Maintainability</w:t>
            </w:r>
          </w:p>
        </w:tc>
        <w:tc>
          <w:tcPr>
            <w:tcW w:type="dxa" w:w="7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The frontend and backend are structured as independent components communicating over a REST API, allowing each to evolve separately.</w:t>
            </w:r>
          </w:p>
        </w:tc>
      </w:tr>
      <w:tr>
        <w:tc>
          <w:tcPr>
            <w:tcW w:type="dxa" w:w="2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000000"/>
                <w:sz w:val="21"/>
                <w:szCs w:val="21"/>
              </w:rPr>
              <w:t xml:space="preserve">Availability</w:t>
            </w:r>
          </w:p>
        </w:tc>
        <w:tc>
          <w:tcPr>
            <w:tcW w:type="dxa" w:w="7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The backend and database (hosted via Supabase) should remain available during normal hostel operating hours.</w:t>
            </w:r>
          </w:p>
        </w:tc>
      </w:tr>
    </w:tbl>
    <w:p>
      <w:pPr>
        <w:spacing w:after="240" w:before="120"/>
        <w:jc w:val="center"/>
      </w:pPr>
      <w:r>
        <w:rPr>
          <w:rFonts w:ascii="Times New Roman" w:cs="Times New Roman" w:eastAsia="Times New Roman" w:hAnsi="Times New Roman"/>
          <w:i/>
          <w:iCs/>
          <w:color w:val="595959"/>
          <w:sz w:val="20"/>
          <w:szCs w:val="20"/>
        </w:rPr>
        <w:t xml:space="preserve">Table 9.1 — Non-Functional Requirements</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10.  System Architecture</w:t>
      </w:r>
    </w:p>
    <w:p>
      <w:pPr>
        <w:spacing w:after="160" w:before="0" w:line="360" w:lineRule="auto"/>
        <w:jc w:val="both"/>
      </w:pPr>
      <w:r>
        <w:rPr>
          <w:rFonts w:ascii="Times New Roman" w:cs="Times New Roman" w:eastAsia="Times New Roman" w:hAnsi="Times New Roman"/>
          <w:sz w:val="24"/>
          <w:szCs w:val="24"/>
        </w:rPr>
        <w:t xml:space="preserve">The system follows a layered, client–server architecture that separates the mobile frontend, backend application logic, and data and authentication services. This separation allows the user interface and business logic to evolve independently, communicating only through well-defined REST API calls.</w:t>
      </w:r>
    </w:p>
    <w:p>
      <w:pPr>
        <w:spacing w:after="0" w:before="200"/>
        <w:jc w:val="center"/>
      </w:pPr>
      <w:r>
        <w:drawing>
          <wp:inline distT="0" distB="0" distL="0" distR="0">
            <wp:extent cx="53911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676275"/>
                    </a:xfrm>
                    <a:prstGeom prst="rect">
                      <a:avLst/>
                    </a:prstGeom>
                  </pic:spPr>
                </pic:pic>
              </a:graphicData>
            </a:graphic>
          </wp:inline>
        </w:drawing>
      </w:r>
    </w:p>
    <w:p>
      <w:pPr>
        <w:spacing w:after="240" w:before="100"/>
        <w:jc w:val="center"/>
      </w:pPr>
      <w:r>
        <w:rPr>
          <w:rFonts w:ascii="Times New Roman" w:cs="Times New Roman" w:eastAsia="Times New Roman" w:hAnsi="Times New Roman"/>
          <w:i/>
          <w:iCs/>
          <w:color w:val="595959"/>
          <w:sz w:val="20"/>
          <w:szCs w:val="20"/>
        </w:rPr>
        <w:t xml:space="preserve">Figure 10.1 — System Architecture</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Mobile Frontend (React Native + Expo + TypeScript) </w:t>
      </w:r>
      <w:r>
        <w:rPr>
          <w:rFonts w:ascii="Times New Roman" w:cs="Times New Roman" w:eastAsia="Times New Roman" w:hAnsi="Times New Roman"/>
          <w:sz w:val="24"/>
          <w:szCs w:val="24"/>
        </w:rPr>
        <w:t xml:space="preserve">— presents the student and staff interfaces and communicates with the backend over HTTPS.</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Backend API (Node.js + Express.js) </w:t>
      </w:r>
      <w:r>
        <w:rPr>
          <w:rFonts w:ascii="Times New Roman" w:cs="Times New Roman" w:eastAsia="Times New Roman" w:hAnsi="Times New Roman"/>
          <w:sz w:val="24"/>
          <w:szCs w:val="24"/>
        </w:rPr>
        <w:t xml:space="preserve">— exposes REST endpoints, applies validation and business rules, and mediates all access to authentication and the database.</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Supabase Authentication </w:t>
      </w:r>
      <w:r>
        <w:rPr>
          <w:rFonts w:ascii="Times New Roman" w:cs="Times New Roman" w:eastAsia="Times New Roman" w:hAnsi="Times New Roman"/>
          <w:sz w:val="24"/>
          <w:szCs w:val="24"/>
        </w:rPr>
        <w:t xml:space="preserve">— handles OTP generation and verification for institutional email addresses.</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PostgreSQL Database (via Supabase) </w:t>
      </w:r>
      <w:r>
        <w:rPr>
          <w:rFonts w:ascii="Times New Roman" w:cs="Times New Roman" w:eastAsia="Times New Roman" w:hAnsi="Times New Roman"/>
          <w:sz w:val="24"/>
          <w:szCs w:val="24"/>
        </w:rPr>
        <w:t xml:space="preserve">— stores all persistent data: users, hostels, requests, items, status history, batches, pickup tokens, complaints, notifications, and audit logs.</w:t>
      </w:r>
    </w:p>
    <w:p>
      <w:pPr>
        <w:spacing w:after="160" w:before="0" w:line="360" w:lineRule="auto"/>
        <w:jc w:val="both"/>
      </w:pPr>
      <w:r>
        <w:rPr>
          <w:rFonts w:ascii="Times New Roman" w:cs="Times New Roman" w:eastAsia="Times New Roman" w:hAnsi="Times New Roman"/>
          <w:sz w:val="24"/>
          <w:szCs w:val="24"/>
        </w:rPr>
        <w:t xml:space="preserve">Keeping all business logic in the backend, rather than the mobile client, ensures that validation rules (such as institutional-domain checks and single-use pickup tokens) are enforced centrally and cannot be bypassed by the client application.</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11.  System Design</w:t>
      </w:r>
    </w:p>
    <w:p>
      <w:pPr>
        <w:spacing w:after="160" w:before="0" w:line="360" w:lineRule="auto"/>
        <w:jc w:val="both"/>
      </w:pPr>
      <w:r>
        <w:rPr>
          <w:rFonts w:ascii="Times New Roman" w:cs="Times New Roman" w:eastAsia="Times New Roman" w:hAnsi="Times New Roman"/>
          <w:sz w:val="24"/>
          <w:szCs w:val="24"/>
        </w:rPr>
        <w:t xml:space="preserve">Before implementation, the system’s intended behaviour and structure were modelled using standard UML and data-flow techniques. This section presents the use case, activity, class, data-flow, and sequence diagrams prepared for the system. These models serve as a shared reference for the development team and establish the intended behaviour of the system independent of the current implementation stage.</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12.  Use Case Diagram</w:t>
      </w:r>
    </w:p>
    <w:p>
      <w:pPr>
        <w:spacing w:after="160" w:before="0" w:line="360" w:lineRule="auto"/>
        <w:jc w:val="both"/>
      </w:pPr>
      <w:r>
        <w:rPr>
          <w:rFonts w:ascii="Times New Roman" w:cs="Times New Roman" w:eastAsia="Times New Roman" w:hAnsi="Times New Roman"/>
          <w:sz w:val="24"/>
          <w:szCs w:val="24"/>
        </w:rPr>
        <w:t xml:space="preserve">The use case diagram below identifies the three system actors — Student, Laundry Staff, and Administrator — and the principal use cases each actor interacts with.</w:t>
      </w:r>
    </w:p>
    <w:p>
      <w:pPr>
        <w:spacing w:after="0" w:before="200"/>
        <w:jc w:val="center"/>
      </w:pPr>
      <w:r>
        <w:drawing>
          <wp:inline distT="0" distB="0" distL="0" distR="0">
            <wp:extent cx="3429000" cy="572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5724525"/>
                    </a:xfrm>
                    <a:prstGeom prst="rect">
                      <a:avLst/>
                    </a:prstGeom>
                  </pic:spPr>
                </pic:pic>
              </a:graphicData>
            </a:graphic>
          </wp:inline>
        </w:drawing>
      </w:r>
    </w:p>
    <w:p>
      <w:pPr>
        <w:spacing w:after="240" w:before="100"/>
        <w:jc w:val="center"/>
      </w:pPr>
      <w:r>
        <w:rPr>
          <w:rFonts w:ascii="Times New Roman" w:cs="Times New Roman" w:eastAsia="Times New Roman" w:hAnsi="Times New Roman"/>
          <w:i/>
          <w:iCs/>
          <w:color w:val="595959"/>
          <w:sz w:val="20"/>
          <w:szCs w:val="20"/>
        </w:rPr>
        <w:t xml:space="preserve">Figure 12.1 — Use Case Diagram</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13.  Activity Diagram</w:t>
      </w:r>
    </w:p>
    <w:p>
      <w:pPr>
        <w:spacing w:after="160" w:before="0" w:line="360" w:lineRule="auto"/>
        <w:jc w:val="both"/>
      </w:pPr>
      <w:r>
        <w:rPr>
          <w:rFonts w:ascii="Times New Roman" w:cs="Times New Roman" w:eastAsia="Times New Roman" w:hAnsi="Times New Roman"/>
          <w:sz w:val="24"/>
          <w:szCs w:val="24"/>
        </w:rPr>
        <w:t xml:space="preserve">The activity diagram below models the complete laundry lifecycle from a student’s login through to verified collection, reflecting the workflow described in Section 6.</w:t>
      </w:r>
    </w:p>
    <w:p>
      <w:pPr>
        <w:spacing w:after="0" w:before="200"/>
        <w:jc w:val="center"/>
      </w:pPr>
      <w:r>
        <w:drawing>
          <wp:inline distT="0" distB="0" distL="0" distR="0">
            <wp:extent cx="2085975"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85975" cy="6581775"/>
                    </a:xfrm>
                    <a:prstGeom prst="rect">
                      <a:avLst/>
                    </a:prstGeom>
                  </pic:spPr>
                </pic:pic>
              </a:graphicData>
            </a:graphic>
          </wp:inline>
        </w:drawing>
      </w:r>
    </w:p>
    <w:p>
      <w:pPr>
        <w:spacing w:after="240" w:before="100"/>
        <w:jc w:val="center"/>
      </w:pPr>
      <w:r>
        <w:rPr>
          <w:rFonts w:ascii="Times New Roman" w:cs="Times New Roman" w:eastAsia="Times New Roman" w:hAnsi="Times New Roman"/>
          <w:i/>
          <w:iCs/>
          <w:color w:val="595959"/>
          <w:sz w:val="20"/>
          <w:szCs w:val="20"/>
        </w:rPr>
        <w:t xml:space="preserve">Figure 13.1 — Activity Diagram: Laundry Lifecycle</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14.  Class Diagram</w:t>
      </w:r>
    </w:p>
    <w:p>
      <w:pPr>
        <w:spacing w:after="160" w:before="0" w:line="360" w:lineRule="auto"/>
        <w:jc w:val="both"/>
      </w:pPr>
      <w:r>
        <w:rPr>
          <w:rFonts w:ascii="Times New Roman" w:cs="Times New Roman" w:eastAsia="Times New Roman" w:hAnsi="Times New Roman"/>
          <w:sz w:val="24"/>
          <w:szCs w:val="24"/>
        </w:rPr>
        <w:t xml:space="preserve">The class diagram below models the major entities of the system and their relationships. A single User entity is specialized into Student, Staff, and Administrator, reflecting the shared authentication mechanism across all three roles.</w:t>
      </w:r>
    </w:p>
    <w:p>
      <w:pPr>
        <w:spacing w:after="0" w:before="200"/>
        <w:jc w:val="center"/>
      </w:pPr>
      <w:r>
        <w:drawing>
          <wp:inline distT="0" distB="0" distL="0" distR="0">
            <wp:extent cx="54864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838575"/>
                    </a:xfrm>
                    <a:prstGeom prst="rect">
                      <a:avLst/>
                    </a:prstGeom>
                  </pic:spPr>
                </pic:pic>
              </a:graphicData>
            </a:graphic>
          </wp:inline>
        </w:drawing>
      </w:r>
    </w:p>
    <w:p>
      <w:pPr>
        <w:spacing w:after="240" w:before="100"/>
        <w:jc w:val="center"/>
      </w:pPr>
      <w:r>
        <w:rPr>
          <w:rFonts w:ascii="Times New Roman" w:cs="Times New Roman" w:eastAsia="Times New Roman" w:hAnsi="Times New Roman"/>
          <w:i/>
          <w:iCs/>
          <w:color w:val="595959"/>
          <w:sz w:val="20"/>
          <w:szCs w:val="20"/>
        </w:rPr>
        <w:t xml:space="preserve">Figure 14.1 — Class Diagram</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15.  Data Flow Diagram</w:t>
      </w:r>
    </w:p>
    <w:p>
      <w:pPr>
        <w:pStyle w:val="Heading2"/>
        <w:spacing w:after="140" w:before="280"/>
      </w:pPr>
      <w:r>
        <w:rPr>
          <w:rFonts w:ascii="Times New Roman" w:cs="Times New Roman" w:eastAsia="Times New Roman" w:hAnsi="Times New Roman"/>
          <w:b/>
          <w:bCs/>
          <w:color w:val="2E5496"/>
          <w:sz w:val="26"/>
          <w:szCs w:val="26"/>
        </w:rPr>
        <w:t xml:space="preserve">15.1  Level 0 (Context Diagram)</w:t>
      </w:r>
    </w:p>
    <w:p>
      <w:pPr>
        <w:spacing w:after="160" w:before="0" w:line="360" w:lineRule="auto"/>
        <w:jc w:val="both"/>
      </w:pPr>
      <w:r>
        <w:rPr>
          <w:rFonts w:ascii="Times New Roman" w:cs="Times New Roman" w:eastAsia="Times New Roman" w:hAnsi="Times New Roman"/>
          <w:sz w:val="24"/>
          <w:szCs w:val="24"/>
        </w:rPr>
        <w:t xml:space="preserve">The context-level DFD treats the entire system as a single process, showing the data exchanged between the system and its three external actors.</w:t>
      </w:r>
    </w:p>
    <w:p>
      <w:pPr>
        <w:spacing w:after="0" w:before="200"/>
        <w:jc w:val="center"/>
      </w:pPr>
      <w:r>
        <w:drawing>
          <wp:inline distT="0" distB="0" distL="0" distR="0">
            <wp:extent cx="5760720" cy="18620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1862091"/>
                    </a:xfrm>
                    <a:prstGeom prst="rect">
                      <a:avLst/>
                    </a:prstGeom>
                  </pic:spPr>
                </pic:pic>
              </a:graphicData>
            </a:graphic>
          </wp:inline>
        </w:drawing>
      </w:r>
    </w:p>
    <w:p>
      <w:pPr>
        <w:spacing w:after="240" w:before="100"/>
        <w:jc w:val="center"/>
      </w:pPr>
      <w:r>
        <w:rPr>
          <w:rFonts w:ascii="Times New Roman" w:cs="Times New Roman" w:eastAsia="Times New Roman" w:hAnsi="Times New Roman"/>
          <w:i/>
          <w:iCs/>
          <w:color w:val="595959"/>
          <w:sz w:val="20"/>
          <w:szCs w:val="20"/>
        </w:rPr>
        <w:t xml:space="preserve">Figure 15.1 — DFD Level 0 (Context Diagram)</w:t>
      </w:r>
    </w:p>
    <w:p>
      <w:pPr>
        <w:pStyle w:val="Heading2"/>
        <w:spacing w:after="140" w:before="280"/>
      </w:pPr>
      <w:r>
        <w:rPr>
          <w:rFonts w:ascii="Times New Roman" w:cs="Times New Roman" w:eastAsia="Times New Roman" w:hAnsi="Times New Roman"/>
          <w:b/>
          <w:bCs/>
          <w:color w:val="2E5496"/>
          <w:sz w:val="26"/>
          <w:szCs w:val="26"/>
        </w:rPr>
        <w:t xml:space="preserve">15.2  Level 1</w:t>
      </w:r>
    </w:p>
    <w:p>
      <w:pPr>
        <w:spacing w:after="160" w:before="0" w:line="360" w:lineRule="auto"/>
        <w:jc w:val="both"/>
      </w:pPr>
      <w:r>
        <w:rPr>
          <w:rFonts w:ascii="Times New Roman" w:cs="Times New Roman" w:eastAsia="Times New Roman" w:hAnsi="Times New Roman"/>
          <w:sz w:val="24"/>
          <w:szCs w:val="24"/>
        </w:rPr>
        <w:t xml:space="preserve">The Level 1 DFD decomposes the system into its major functional processes — authentication, request management, processing and tracking, pickup verification, and complaint management — along with the data stores each process reads from or writes to.</w:t>
      </w:r>
    </w:p>
    <w:p>
      <w:pPr>
        <w:spacing w:after="0" w:before="200"/>
        <w:jc w:val="center"/>
      </w:pPr>
      <w:r>
        <w:drawing>
          <wp:inline distT="0" distB="0" distL="0" distR="0">
            <wp:extent cx="5760720" cy="561615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0720" cy="5616151"/>
                    </a:xfrm>
                    <a:prstGeom prst="rect">
                      <a:avLst/>
                    </a:prstGeom>
                  </pic:spPr>
                </pic:pic>
              </a:graphicData>
            </a:graphic>
          </wp:inline>
        </w:drawing>
      </w:r>
    </w:p>
    <w:p>
      <w:pPr>
        <w:spacing w:after="240" w:before="100"/>
        <w:jc w:val="center"/>
      </w:pPr>
      <w:r>
        <w:rPr>
          <w:rFonts w:ascii="Times New Roman" w:cs="Times New Roman" w:eastAsia="Times New Roman" w:hAnsi="Times New Roman"/>
          <w:i/>
          <w:iCs/>
          <w:color w:val="595959"/>
          <w:sz w:val="20"/>
          <w:szCs w:val="20"/>
        </w:rPr>
        <w:t xml:space="preserve">Figure 15.2 — DFD Level 1</w:t>
      </w:r>
    </w:p>
    <w:p>
      <w:pPr>
        <w:spacing w:after="0" w:before="200"/>
        <w:jc w:val="center"/>
      </w:pPr>
      <w:r>
        <w:drawing>
          <wp:inline distT="0" distB="0" distL="0" distR="0">
            <wp:extent cx="5760720" cy="5136064"/>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0720" cy="5136064"/>
                    </a:xfrm>
                    <a:prstGeom prst="rect">
                      <a:avLst/>
                    </a:prstGeom>
                  </pic:spPr>
                </pic:pic>
              </a:graphicData>
            </a:graphic>
          </wp:inline>
        </w:drawing>
      </w:r>
    </w:p>
    <w:p>
      <w:pPr>
        <w:spacing w:after="240" w:before="100"/>
        <w:jc w:val="center"/>
      </w:pPr>
      <w:r>
        <w:rPr>
          <w:rFonts w:ascii="Times New Roman" w:cs="Times New Roman" w:eastAsia="Times New Roman" w:hAnsi="Times New Roman"/>
          <w:i/>
          <w:iCs/>
          <w:color w:val="595959"/>
          <w:sz w:val="20"/>
          <w:szCs w:val="20"/>
        </w:rPr>
        <w:t xml:space="preserve">Figure 15.2 (contd.) — DFD Level 1 (Part B)</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16.  Sequence Diagram</w:t>
      </w:r>
    </w:p>
    <w:p>
      <w:pPr>
        <w:spacing w:after="160" w:before="0" w:line="360" w:lineRule="auto"/>
        <w:jc w:val="both"/>
      </w:pPr>
      <w:r>
        <w:rPr>
          <w:rFonts w:ascii="Times New Roman" w:cs="Times New Roman" w:eastAsia="Times New Roman" w:hAnsi="Times New Roman"/>
          <w:sz w:val="24"/>
          <w:szCs w:val="24"/>
        </w:rPr>
        <w:t xml:space="preserve">The sequence diagram below illustrates the OTP-based authentication flow, which is the primary feature implemented at the current stage of development. It shows the interaction between the mobile application, the backend server, and Supabase Authentication for both the send-OTP and verify-OTP operations.</w:t>
      </w:r>
    </w:p>
    <w:p>
      <w:pPr>
        <w:spacing w:after="0" w:before="200"/>
        <w:jc w:val="center"/>
      </w:pPr>
      <w:r>
        <w:drawing>
          <wp:inline distT="0" distB="0" distL="0" distR="0">
            <wp:extent cx="329565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95650" cy="5238750"/>
                    </a:xfrm>
                    <a:prstGeom prst="rect">
                      <a:avLst/>
                    </a:prstGeom>
                  </pic:spPr>
                </pic:pic>
              </a:graphicData>
            </a:graphic>
          </wp:inline>
        </w:drawing>
      </w:r>
    </w:p>
    <w:p>
      <w:pPr>
        <w:spacing w:after="240" w:before="100"/>
        <w:jc w:val="center"/>
      </w:pPr>
      <w:r>
        <w:rPr>
          <w:rFonts w:ascii="Times New Roman" w:cs="Times New Roman" w:eastAsia="Times New Roman" w:hAnsi="Times New Roman"/>
          <w:i/>
          <w:iCs/>
          <w:color w:val="595959"/>
          <w:sz w:val="20"/>
          <w:szCs w:val="20"/>
        </w:rPr>
        <w:t xml:space="preserve">Figure 16.1 — Sequence Diagram: OTP Authentication</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17.  Database Design</w:t>
      </w:r>
    </w:p>
    <w:p>
      <w:pPr>
        <w:spacing w:after="160" w:before="0" w:line="360" w:lineRule="auto"/>
        <w:jc w:val="both"/>
      </w:pPr>
      <w:r>
        <w:rPr>
          <w:rFonts w:ascii="Times New Roman" w:cs="Times New Roman" w:eastAsia="Times New Roman" w:hAnsi="Times New Roman"/>
          <w:sz w:val="24"/>
          <w:szCs w:val="24"/>
        </w:rPr>
        <w:t xml:space="preserve">The database is designed as a relational schema hosted on PostgreSQL via Supabase. It was designed with the complete intended system in mind, so that the remaining application modules can be implemented without a fundamental redesign of the data model. The major entities are summarized below.</w:t>
      </w:r>
    </w:p>
    <w:tbl>
      <w:tblPr>
        <w:tblW w:type="dxa" w:w="9000"/>
        <w:tblBorders>
          <w:top w:val="single" w:color="8EA9DB" w:sz="4"/>
          <w:left w:val="single" w:color="8EA9DB" w:sz="4"/>
          <w:bottom w:val="single" w:color="8EA9DB" w:sz="4"/>
          <w:right w:val="single" w:color="8EA9DB" w:sz="4"/>
          <w:insideH w:val="single" w:color="B4C6E7" w:sz="2"/>
          <w:insideV w:val="single" w:color="B4C6E7" w:sz="2"/>
        </w:tblBorders>
      </w:tblPr>
      <w:tblGrid>
        <w:gridCol w:w="2600"/>
        <w:gridCol w:w="6400"/>
      </w:tblGrid>
      <w:tr>
        <w:trPr>
          <w:tblHeader/>
        </w:trPr>
        <w:tc>
          <w:tcPr>
            <w:tcW w:type="dxa" w:w="2600"/>
            <w:shd w:fill="1F3864"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FFFFFF"/>
                <w:sz w:val="21"/>
                <w:szCs w:val="21"/>
              </w:rPr>
              <w:t xml:space="preserve">Entity</w:t>
            </w:r>
          </w:p>
        </w:tc>
        <w:tc>
          <w:tcPr>
            <w:tcW w:type="dxa" w:w="6400"/>
            <w:shd w:fill="1F3864"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FFFFFF"/>
                <w:sz w:val="21"/>
                <w:szCs w:val="21"/>
              </w:rPr>
              <w:t xml:space="preserve">Purpose</w:t>
            </w:r>
          </w:p>
        </w:tc>
      </w:tr>
      <w:tr>
        <w:tc>
          <w:tcPr>
            <w:tcW w:type="dxa" w:w="26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000000"/>
                <w:sz w:val="21"/>
                <w:szCs w:val="21"/>
              </w:rPr>
              <w:t xml:space="preserve">Users</w:t>
            </w:r>
          </w:p>
        </w:tc>
        <w:tc>
          <w:tcPr>
            <w:tcW w:type="dxa" w:w="64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Base authentication and profile record shared by students, staff, and administrators.</w:t>
            </w:r>
          </w:p>
        </w:tc>
      </w:tr>
      <w:tr>
        <w:tc>
          <w:tcPr>
            <w:tcW w:type="dxa" w:w="26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000000"/>
                <w:sz w:val="21"/>
                <w:szCs w:val="21"/>
              </w:rPr>
              <w:t xml:space="preserve">Students</w:t>
            </w:r>
          </w:p>
        </w:tc>
        <w:tc>
          <w:tcPr>
            <w:tcW w:type="dxa" w:w="64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Student-specific details (roll number, associated hostel).</w:t>
            </w:r>
          </w:p>
        </w:tc>
      </w:tr>
      <w:tr>
        <w:tc>
          <w:tcPr>
            <w:tcW w:type="dxa" w:w="26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000000"/>
                <w:sz w:val="21"/>
                <w:szCs w:val="21"/>
              </w:rPr>
              <w:t xml:space="preserve">Staff</w:t>
            </w:r>
          </w:p>
        </w:tc>
        <w:tc>
          <w:tcPr>
            <w:tcW w:type="dxa" w:w="64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Laundry-staff-specific details (designation).</w:t>
            </w:r>
          </w:p>
        </w:tc>
      </w:tr>
      <w:tr>
        <w:tc>
          <w:tcPr>
            <w:tcW w:type="dxa" w:w="26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000000"/>
                <w:sz w:val="21"/>
                <w:szCs w:val="21"/>
              </w:rPr>
              <w:t xml:space="preserve">Administrators</w:t>
            </w:r>
          </w:p>
        </w:tc>
        <w:tc>
          <w:tcPr>
            <w:tcW w:type="dxa" w:w="64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Administrator-specific account records.</w:t>
            </w:r>
          </w:p>
        </w:tc>
      </w:tr>
      <w:tr>
        <w:tc>
          <w:tcPr>
            <w:tcW w:type="dxa" w:w="26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000000"/>
                <w:sz w:val="21"/>
                <w:szCs w:val="21"/>
              </w:rPr>
              <w:t xml:space="preserve">Hostels</w:t>
            </w:r>
          </w:p>
        </w:tc>
        <w:tc>
          <w:tcPr>
            <w:tcW w:type="dxa" w:w="64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Hostel records that students are associated with.</w:t>
            </w:r>
          </w:p>
        </w:tc>
      </w:tr>
      <w:tr>
        <w:tc>
          <w:tcPr>
            <w:tcW w:type="dxa" w:w="26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000000"/>
                <w:sz w:val="21"/>
                <w:szCs w:val="21"/>
              </w:rPr>
              <w:t xml:space="preserve">Laundry Requests</w:t>
            </w:r>
          </w:p>
        </w:tc>
        <w:tc>
          <w:tcPr>
            <w:tcW w:type="dxa" w:w="64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Core record of a student’s laundry submission and its current status.</w:t>
            </w:r>
          </w:p>
        </w:tc>
      </w:tr>
      <w:tr>
        <w:tc>
          <w:tcPr>
            <w:tcW w:type="dxa" w:w="26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000000"/>
                <w:sz w:val="21"/>
                <w:szCs w:val="21"/>
              </w:rPr>
              <w:t xml:space="preserve">Laundry Items</w:t>
            </w:r>
          </w:p>
        </w:tc>
        <w:tc>
          <w:tcPr>
            <w:tcW w:type="dxa" w:w="64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Individual items and quantities within a laundry request.</w:t>
            </w:r>
          </w:p>
        </w:tc>
      </w:tr>
      <w:tr>
        <w:tc>
          <w:tcPr>
            <w:tcW w:type="dxa" w:w="26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000000"/>
                <w:sz w:val="21"/>
                <w:szCs w:val="21"/>
              </w:rPr>
              <w:t xml:space="preserve">Laundry Status History</w:t>
            </w:r>
          </w:p>
        </w:tc>
        <w:tc>
          <w:tcPr>
            <w:tcW w:type="dxa" w:w="64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Append-only log of status transitions for a request.</w:t>
            </w:r>
          </w:p>
        </w:tc>
      </w:tr>
      <w:tr>
        <w:tc>
          <w:tcPr>
            <w:tcW w:type="dxa" w:w="26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000000"/>
                <w:sz w:val="21"/>
                <w:szCs w:val="21"/>
              </w:rPr>
              <w:t xml:space="preserve">Laundry Batches</w:t>
            </w:r>
          </w:p>
        </w:tc>
        <w:tc>
          <w:tcPr>
            <w:tcW w:type="dxa" w:w="64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Grouping of requests processed together by staff.</w:t>
            </w:r>
          </w:p>
        </w:tc>
      </w:tr>
      <w:tr>
        <w:tc>
          <w:tcPr>
            <w:tcW w:type="dxa" w:w="26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000000"/>
                <w:sz w:val="21"/>
                <w:szCs w:val="21"/>
              </w:rPr>
              <w:t xml:space="preserve">Pickup Tokens</w:t>
            </w:r>
          </w:p>
        </w:tc>
        <w:tc>
          <w:tcPr>
            <w:tcW w:type="dxa" w:w="64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Single-use QR tokens issued per request for verified collection.</w:t>
            </w:r>
          </w:p>
        </w:tc>
      </w:tr>
      <w:tr>
        <w:tc>
          <w:tcPr>
            <w:tcW w:type="dxa" w:w="26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000000"/>
                <w:sz w:val="21"/>
                <w:szCs w:val="21"/>
              </w:rPr>
              <w:t xml:space="preserve">Complaints</w:t>
            </w:r>
          </w:p>
        </w:tc>
        <w:tc>
          <w:tcPr>
            <w:tcW w:type="dxa" w:w="64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Student-raised issues linked to a request, with status and resolution.</w:t>
            </w:r>
          </w:p>
        </w:tc>
      </w:tr>
      <w:tr>
        <w:tc>
          <w:tcPr>
            <w:tcW w:type="dxa" w:w="26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000000"/>
                <w:sz w:val="21"/>
                <w:szCs w:val="21"/>
              </w:rPr>
              <w:t xml:space="preserve">Notifications</w:t>
            </w:r>
          </w:p>
        </w:tc>
        <w:tc>
          <w:tcPr>
            <w:tcW w:type="dxa" w:w="64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In-app messages sent to users on status or complaint changes.</w:t>
            </w:r>
          </w:p>
        </w:tc>
      </w:tr>
      <w:tr>
        <w:tc>
          <w:tcPr>
            <w:tcW w:type="dxa" w:w="26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000000"/>
                <w:sz w:val="21"/>
                <w:szCs w:val="21"/>
              </w:rPr>
              <w:t xml:space="preserve">Audit Logs</w:t>
            </w:r>
          </w:p>
        </w:tc>
        <w:tc>
          <w:tcPr>
            <w:tcW w:type="dxa" w:w="64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Record of significant actions for traceability.</w:t>
            </w:r>
          </w:p>
        </w:tc>
      </w:tr>
    </w:tbl>
    <w:p>
      <w:pPr>
        <w:spacing w:after="240" w:before="120"/>
        <w:jc w:val="center"/>
      </w:pPr>
      <w:r>
        <w:rPr>
          <w:rFonts w:ascii="Times New Roman" w:cs="Times New Roman" w:eastAsia="Times New Roman" w:hAnsi="Times New Roman"/>
          <w:i/>
          <w:iCs/>
          <w:color w:val="595959"/>
          <w:sz w:val="20"/>
          <w:szCs w:val="20"/>
        </w:rPr>
        <w:t xml:space="preserve">Table 17.1 — Major Database Entities</w:t>
      </w:r>
    </w:p>
    <w:p>
      <w:pPr>
        <w:spacing w:after="160" w:before="0" w:line="360" w:lineRule="auto"/>
        <w:jc w:val="both"/>
      </w:pPr>
      <w:r>
        <w:rPr>
          <w:rFonts w:ascii="Times New Roman" w:cs="Times New Roman" w:eastAsia="Times New Roman" w:hAnsi="Times New Roman"/>
          <w:sz w:val="24"/>
          <w:szCs w:val="24"/>
        </w:rPr>
        <w:t xml:space="preserve">At the current implementation stage, the Users and Hostels tables and Supabase connectivity have been configured and tested (via a database connectivity test endpoint), while the remaining tables are designed and scheduled for implementation alongside the corresponding application modules (see Sections 19 and 24).</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18.  Technology Stack</w:t>
      </w:r>
    </w:p>
    <w:tbl>
      <w:tblPr>
        <w:tblW w:type="dxa" w:w="9000"/>
        <w:tblBorders>
          <w:top w:val="single" w:color="8EA9DB" w:sz="4"/>
          <w:left w:val="single" w:color="8EA9DB" w:sz="4"/>
          <w:bottom w:val="single" w:color="8EA9DB" w:sz="4"/>
          <w:right w:val="single" w:color="8EA9DB" w:sz="4"/>
          <w:insideH w:val="single" w:color="B4C6E7" w:sz="2"/>
          <w:insideV w:val="single" w:color="B4C6E7" w:sz="2"/>
        </w:tblBorders>
      </w:tblPr>
      <w:tblGrid>
        <w:gridCol w:w="2800"/>
        <w:gridCol w:w="6200"/>
      </w:tblGrid>
      <w:tr>
        <w:trPr>
          <w:tblHeader/>
        </w:trPr>
        <w:tc>
          <w:tcPr>
            <w:tcW w:type="dxa" w:w="2800"/>
            <w:shd w:fill="1F3864"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FFFFFF"/>
                <w:sz w:val="21"/>
                <w:szCs w:val="21"/>
              </w:rPr>
              <w:t xml:space="preserve">Layer</w:t>
            </w:r>
          </w:p>
        </w:tc>
        <w:tc>
          <w:tcPr>
            <w:tcW w:type="dxa" w:w="6200"/>
            <w:shd w:fill="1F3864"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FFFFFF"/>
                <w:sz w:val="21"/>
                <w:szCs w:val="21"/>
              </w:rPr>
              <w:t xml:space="preserve">Technology</w:t>
            </w:r>
          </w:p>
        </w:tc>
      </w:tr>
      <w:tr>
        <w:tc>
          <w:tcPr>
            <w:tcW w:type="dxa" w:w="28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000000"/>
                <w:sz w:val="21"/>
                <w:szCs w:val="21"/>
              </w:rPr>
              <w:t xml:space="preserve">Mobile Frontend</w:t>
            </w:r>
          </w:p>
        </w:tc>
        <w:tc>
          <w:tcPr>
            <w:tcW w:type="dxa" w:w="62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React Native, Expo, TypeScript, Expo Router</w:t>
            </w:r>
          </w:p>
        </w:tc>
      </w:tr>
      <w:tr>
        <w:tc>
          <w:tcPr>
            <w:tcW w:type="dxa" w:w="28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000000"/>
                <w:sz w:val="21"/>
                <w:szCs w:val="21"/>
              </w:rPr>
              <w:t xml:space="preserve">Backend</w:t>
            </w:r>
          </w:p>
        </w:tc>
        <w:tc>
          <w:tcPr>
            <w:tcW w:type="dxa" w:w="62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Node.js, Express.js</w:t>
            </w:r>
          </w:p>
        </w:tc>
      </w:tr>
      <w:tr>
        <w:tc>
          <w:tcPr>
            <w:tcW w:type="dxa" w:w="28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000000"/>
                <w:sz w:val="21"/>
                <w:szCs w:val="21"/>
              </w:rPr>
              <w:t xml:space="preserve">Authentication</w:t>
            </w:r>
          </w:p>
        </w:tc>
        <w:tc>
          <w:tcPr>
            <w:tcW w:type="dxa" w:w="62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Supabase Authentication (institutional email OTP)</w:t>
            </w:r>
          </w:p>
        </w:tc>
      </w:tr>
      <w:tr>
        <w:tc>
          <w:tcPr>
            <w:tcW w:type="dxa" w:w="28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000000"/>
                <w:sz w:val="21"/>
                <w:szCs w:val="21"/>
              </w:rPr>
              <w:t xml:space="preserve">Database</w:t>
            </w:r>
          </w:p>
        </w:tc>
        <w:tc>
          <w:tcPr>
            <w:tcW w:type="dxa" w:w="62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PostgreSQL (managed via Supabase)</w:t>
            </w:r>
          </w:p>
        </w:tc>
      </w:tr>
      <w:tr>
        <w:tc>
          <w:tcPr>
            <w:tcW w:type="dxa" w:w="28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000000"/>
                <w:sz w:val="21"/>
                <w:szCs w:val="21"/>
              </w:rPr>
              <w:t xml:space="preserve">Version Control</w:t>
            </w:r>
          </w:p>
        </w:tc>
        <w:tc>
          <w:tcPr>
            <w:tcW w:type="dxa" w:w="62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Git and GitHub</w:t>
            </w:r>
          </w:p>
        </w:tc>
      </w:tr>
      <w:tr>
        <w:tc>
          <w:tcPr>
            <w:tcW w:type="dxa" w:w="28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000000"/>
                <w:sz w:val="21"/>
                <w:szCs w:val="21"/>
              </w:rPr>
              <w:t xml:space="preserve">Configuration</w:t>
            </w:r>
          </w:p>
        </w:tc>
        <w:tc>
          <w:tcPr>
            <w:tcW w:type="dxa" w:w="62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dotenv (environment-based configuration)</w:t>
            </w:r>
          </w:p>
        </w:tc>
      </w:tr>
    </w:tbl>
    <w:p>
      <w:pPr>
        <w:spacing w:after="240" w:before="120"/>
        <w:jc w:val="center"/>
      </w:pPr>
      <w:r>
        <w:rPr>
          <w:rFonts w:ascii="Times New Roman" w:cs="Times New Roman" w:eastAsia="Times New Roman" w:hAnsi="Times New Roman"/>
          <w:i/>
          <w:iCs/>
          <w:color w:val="595959"/>
          <w:sz w:val="20"/>
          <w:szCs w:val="20"/>
        </w:rPr>
        <w:t xml:space="preserve">Table 18.1 — Technology Stack</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19.  Implementation</w:t>
      </w:r>
    </w:p>
    <w:p>
      <w:pPr>
        <w:spacing w:after="160" w:before="0" w:line="360" w:lineRule="auto"/>
        <w:jc w:val="both"/>
      </w:pPr>
      <w:r>
        <w:rPr>
          <w:rFonts w:ascii="Times New Roman" w:cs="Times New Roman" w:eastAsia="Times New Roman" w:hAnsi="Times New Roman"/>
          <w:sz w:val="24"/>
          <w:szCs w:val="24"/>
        </w:rPr>
        <w:t xml:space="preserve">The implementation phase converts the system requirements and design models presented in Sections 7–17 into a working software foundation. At the current stage, development has focused on establishing the frontend and backend environments, configuring the database and authentication services, and implementing the initial authentication workflow. The project follows a separation between the mobile frontend and backend services, allowing the user interface and application logic to be developed independently while communicating through APIs.</w:t>
      </w:r>
    </w:p>
    <w:p>
      <w:pPr>
        <w:pStyle w:val="Heading2"/>
        <w:spacing w:after="140" w:before="280"/>
      </w:pPr>
      <w:r>
        <w:rPr>
          <w:rFonts w:ascii="Times New Roman" w:cs="Times New Roman" w:eastAsia="Times New Roman" w:hAnsi="Times New Roman"/>
          <w:b/>
          <w:bCs/>
          <w:color w:val="2E5496"/>
          <w:sz w:val="26"/>
          <w:szCs w:val="26"/>
        </w:rPr>
        <w:t xml:space="preserve">19.1  Project Structure</w:t>
      </w:r>
    </w:p>
    <w:p>
      <w:pPr>
        <w:spacing w:after="160" w:before="0" w:line="360" w:lineRule="auto"/>
        <w:jc w:val="both"/>
      </w:pPr>
      <w:r>
        <w:rPr>
          <w:rFonts w:ascii="Times New Roman" w:cs="Times New Roman" w:eastAsia="Times New Roman" w:hAnsi="Times New Roman"/>
          <w:sz w:val="24"/>
          <w:szCs w:val="24"/>
        </w:rPr>
        <w:t xml:space="preserve">The project is organized into separate frontend and backend components. The major structure is:</w:t>
      </w:r>
    </w:p>
    <w:p>
      <w:pPr>
        <w:spacing w:after="0" w:before="120" w:line="240" w:lineRule="auto"/>
        <w:ind w:left="360"/>
        <w:jc w:val="left"/>
      </w:pPr>
      <w:r>
        <w:rPr>
          <w:rFonts w:ascii="Consolas" w:cs="Consolas" w:eastAsia="Consolas" w:hAnsi="Consolas"/>
          <w:color w:val="262626"/>
          <w:sz w:val="18"/>
          <w:szCs w:val="18"/>
        </w:rPr>
        <w:t xml:space="preserve">UCS503P-202627-Laundry-Management-System/</w:t>
      </w:r>
    </w:p>
    <w:p>
      <w:pPr>
        <w:spacing w:after="0" w:before="0" w:line="240" w:lineRule="auto"/>
        <w:ind w:left="360"/>
        <w:jc w:val="left"/>
      </w:pPr>
      <w:r>
        <w:rPr>
          <w:rFonts w:ascii="Consolas" w:cs="Consolas" w:eastAsia="Consolas" w:hAnsi="Consolas"/>
          <w:color w:val="262626"/>
          <w:sz w:val="18"/>
          <w:szCs w:val="18"/>
        </w:rPr>
        <w:t xml:space="preserve">│</w:t>
      </w:r>
    </w:p>
    <w:p>
      <w:pPr>
        <w:spacing w:after="0" w:before="0" w:line="240" w:lineRule="auto"/>
        <w:ind w:left="360"/>
        <w:jc w:val="left"/>
      </w:pPr>
      <w:r>
        <w:rPr>
          <w:rFonts w:ascii="Consolas" w:cs="Consolas" w:eastAsia="Consolas" w:hAnsi="Consolas"/>
          <w:color w:val="262626"/>
          <w:sz w:val="18"/>
          <w:szCs w:val="18"/>
        </w:rPr>
        <w:t xml:space="preserve">├── code/</w:t>
      </w:r>
    </w:p>
    <w:p>
      <w:pPr>
        <w:spacing w:after="0" w:before="0" w:line="240" w:lineRule="auto"/>
        <w:ind w:left="360"/>
        <w:jc w:val="left"/>
      </w:pPr>
      <w:r>
        <w:rPr>
          <w:rFonts w:ascii="Consolas" w:cs="Consolas" w:eastAsia="Consolas" w:hAnsi="Consolas"/>
          <w:color w:val="262626"/>
          <w:sz w:val="18"/>
          <w:szCs w:val="18"/>
        </w:rPr>
        <w:t xml:space="preserve">│   ├── frontend/</w:t>
      </w:r>
    </w:p>
    <w:p>
      <w:pPr>
        <w:spacing w:after="0" w:before="0" w:line="240" w:lineRule="auto"/>
        <w:ind w:left="360"/>
        <w:jc w:val="left"/>
      </w:pPr>
      <w:r>
        <w:rPr>
          <w:rFonts w:ascii="Consolas" w:cs="Consolas" w:eastAsia="Consolas" w:hAnsi="Consolas"/>
          <w:color w:val="262626"/>
          <w:sz w:val="18"/>
          <w:szCs w:val="18"/>
        </w:rPr>
        <w:t xml:space="preserve">│   │   ├── src/</w:t>
      </w:r>
    </w:p>
    <w:p>
      <w:pPr>
        <w:spacing w:after="0" w:before="0" w:line="240" w:lineRule="auto"/>
        <w:ind w:left="360"/>
        <w:jc w:val="left"/>
      </w:pPr>
      <w:r>
        <w:rPr>
          <w:rFonts w:ascii="Consolas" w:cs="Consolas" w:eastAsia="Consolas" w:hAnsi="Consolas"/>
          <w:color w:val="262626"/>
          <w:sz w:val="18"/>
          <w:szCs w:val="18"/>
        </w:rPr>
        <w:t xml:space="preserve">│   │   │   ├── app/</w:t>
      </w:r>
    </w:p>
    <w:p>
      <w:pPr>
        <w:spacing w:after="0" w:before="0" w:line="240" w:lineRule="auto"/>
        <w:ind w:left="360"/>
        <w:jc w:val="left"/>
      </w:pPr>
      <w:r>
        <w:rPr>
          <w:rFonts w:ascii="Consolas" w:cs="Consolas" w:eastAsia="Consolas" w:hAnsi="Consolas"/>
          <w:color w:val="262626"/>
          <w:sz w:val="18"/>
          <w:szCs w:val="18"/>
        </w:rPr>
        <w:t xml:space="preserve">│   │   │   ├── components/</w:t>
      </w:r>
    </w:p>
    <w:p>
      <w:pPr>
        <w:spacing w:after="0" w:before="0" w:line="240" w:lineRule="auto"/>
        <w:ind w:left="360"/>
        <w:jc w:val="left"/>
      </w:pPr>
      <w:r>
        <w:rPr>
          <w:rFonts w:ascii="Consolas" w:cs="Consolas" w:eastAsia="Consolas" w:hAnsi="Consolas"/>
          <w:color w:val="262626"/>
          <w:sz w:val="18"/>
          <w:szCs w:val="18"/>
        </w:rPr>
        <w:t xml:space="preserve">│   │   │   ├── constants/</w:t>
      </w:r>
    </w:p>
    <w:p>
      <w:pPr>
        <w:spacing w:after="0" w:before="0" w:line="240" w:lineRule="auto"/>
        <w:ind w:left="360"/>
        <w:jc w:val="left"/>
      </w:pPr>
      <w:r>
        <w:rPr>
          <w:rFonts w:ascii="Consolas" w:cs="Consolas" w:eastAsia="Consolas" w:hAnsi="Consolas"/>
          <w:color w:val="262626"/>
          <w:sz w:val="18"/>
          <w:szCs w:val="18"/>
        </w:rPr>
        <w:t xml:space="preserve">│   │   │   └── hooks/</w:t>
      </w:r>
    </w:p>
    <w:p>
      <w:pPr>
        <w:spacing w:after="0" w:before="0" w:line="240" w:lineRule="auto"/>
        <w:ind w:left="360"/>
        <w:jc w:val="left"/>
      </w:pPr>
      <w:r>
        <w:rPr>
          <w:rFonts w:ascii="Consolas" w:cs="Consolas" w:eastAsia="Consolas" w:hAnsi="Consolas"/>
          <w:color w:val="262626"/>
          <w:sz w:val="18"/>
          <w:szCs w:val="18"/>
        </w:rPr>
        <w:t xml:space="preserve">│   │   └── package.json</w:t>
      </w:r>
    </w:p>
    <w:p>
      <w:pPr>
        <w:spacing w:after="0" w:before="0" w:line="240" w:lineRule="auto"/>
        <w:ind w:left="360"/>
        <w:jc w:val="left"/>
      </w:pPr>
      <w:r>
        <w:rPr>
          <w:rFonts w:ascii="Consolas" w:cs="Consolas" w:eastAsia="Consolas" w:hAnsi="Consolas"/>
          <w:color w:val="262626"/>
          <w:sz w:val="18"/>
          <w:szCs w:val="18"/>
        </w:rPr>
        <w:t xml:space="preserve">│   │</w:t>
      </w:r>
    </w:p>
    <w:p>
      <w:pPr>
        <w:spacing w:after="0" w:before="0" w:line="240" w:lineRule="auto"/>
        <w:ind w:left="360"/>
        <w:jc w:val="left"/>
      </w:pPr>
      <w:r>
        <w:rPr>
          <w:rFonts w:ascii="Consolas" w:cs="Consolas" w:eastAsia="Consolas" w:hAnsi="Consolas"/>
          <w:color w:val="262626"/>
          <w:sz w:val="18"/>
          <w:szCs w:val="18"/>
        </w:rPr>
        <w:t xml:space="preserve">│   └── backend/</w:t>
      </w:r>
    </w:p>
    <w:p>
      <w:pPr>
        <w:spacing w:after="0" w:before="0" w:line="240" w:lineRule="auto"/>
        <w:ind w:left="360"/>
        <w:jc w:val="left"/>
      </w:pPr>
      <w:r>
        <w:rPr>
          <w:rFonts w:ascii="Consolas" w:cs="Consolas" w:eastAsia="Consolas" w:hAnsi="Consolas"/>
          <w:color w:val="262626"/>
          <w:sz w:val="18"/>
          <w:szCs w:val="18"/>
        </w:rPr>
        <w:t xml:space="preserve">│       ├── routes/</w:t>
      </w:r>
    </w:p>
    <w:p>
      <w:pPr>
        <w:spacing w:after="0" w:before="0" w:line="240" w:lineRule="auto"/>
        <w:ind w:left="360"/>
        <w:jc w:val="left"/>
      </w:pPr>
      <w:r>
        <w:rPr>
          <w:rFonts w:ascii="Consolas" w:cs="Consolas" w:eastAsia="Consolas" w:hAnsi="Consolas"/>
          <w:color w:val="262626"/>
          <w:sz w:val="18"/>
          <w:szCs w:val="18"/>
        </w:rPr>
        <w:t xml:space="preserve">│       │   ├── authRoutes.js</w:t>
      </w:r>
    </w:p>
    <w:p>
      <w:pPr>
        <w:spacing w:after="0" w:before="0" w:line="240" w:lineRule="auto"/>
        <w:ind w:left="360"/>
        <w:jc w:val="left"/>
      </w:pPr>
      <w:r>
        <w:rPr>
          <w:rFonts w:ascii="Consolas" w:cs="Consolas" w:eastAsia="Consolas" w:hAnsi="Consolas"/>
          <w:color w:val="262626"/>
          <w:sz w:val="18"/>
          <w:szCs w:val="18"/>
        </w:rPr>
        <w:t xml:space="preserve">│       │   └── studentRoutes.js</w:t>
      </w:r>
    </w:p>
    <w:p>
      <w:pPr>
        <w:spacing w:after="0" w:before="0" w:line="240" w:lineRule="auto"/>
        <w:ind w:left="360"/>
        <w:jc w:val="left"/>
      </w:pPr>
      <w:r>
        <w:rPr>
          <w:rFonts w:ascii="Consolas" w:cs="Consolas" w:eastAsia="Consolas" w:hAnsi="Consolas"/>
          <w:color w:val="262626"/>
          <w:sz w:val="18"/>
          <w:szCs w:val="18"/>
        </w:rPr>
        <w:t xml:space="preserve">│       ├── server.js</w:t>
      </w:r>
    </w:p>
    <w:p>
      <w:pPr>
        <w:spacing w:after="0" w:before="0" w:line="240" w:lineRule="auto"/>
        <w:ind w:left="360"/>
        <w:jc w:val="left"/>
      </w:pPr>
      <w:r>
        <w:rPr>
          <w:rFonts w:ascii="Consolas" w:cs="Consolas" w:eastAsia="Consolas" w:hAnsi="Consolas"/>
          <w:color w:val="262626"/>
          <w:sz w:val="18"/>
          <w:szCs w:val="18"/>
        </w:rPr>
        <w:t xml:space="preserve">│       └── package.json</w:t>
      </w:r>
    </w:p>
    <w:p>
      <w:pPr>
        <w:spacing w:after="0" w:before="0" w:line="240" w:lineRule="auto"/>
        <w:ind w:left="360"/>
        <w:jc w:val="left"/>
      </w:pPr>
      <w:r>
        <w:rPr>
          <w:rFonts w:ascii="Consolas" w:cs="Consolas" w:eastAsia="Consolas" w:hAnsi="Consolas"/>
          <w:color w:val="262626"/>
          <w:sz w:val="18"/>
          <w:szCs w:val="18"/>
        </w:rPr>
        <w:t xml:space="preserve">│</w:t>
      </w:r>
    </w:p>
    <w:p>
      <w:pPr>
        <w:spacing w:after="0" w:before="0" w:line="240" w:lineRule="auto"/>
        <w:ind w:left="360"/>
        <w:jc w:val="left"/>
      </w:pPr>
      <w:r>
        <w:rPr>
          <w:rFonts w:ascii="Consolas" w:cs="Consolas" w:eastAsia="Consolas" w:hAnsi="Consolas"/>
          <w:color w:val="262626"/>
          <w:sz w:val="18"/>
          <w:szCs w:val="18"/>
        </w:rPr>
        <w:t xml:space="preserve">├── docs/</w:t>
      </w:r>
    </w:p>
    <w:p>
      <w:pPr>
        <w:spacing w:after="0" w:before="0" w:line="240" w:lineRule="auto"/>
        <w:ind w:left="360"/>
        <w:jc w:val="left"/>
      </w:pPr>
      <w:r>
        <w:rPr>
          <w:rFonts w:ascii="Consolas" w:cs="Consolas" w:eastAsia="Consolas" w:hAnsi="Consolas"/>
          <w:color w:val="262626"/>
          <w:sz w:val="18"/>
          <w:szCs w:val="18"/>
        </w:rPr>
        <w:t xml:space="preserve">│   ├── requirements.md</w:t>
      </w:r>
    </w:p>
    <w:p>
      <w:pPr>
        <w:spacing w:after="0" w:before="0" w:line="240" w:lineRule="auto"/>
        <w:ind w:left="360"/>
        <w:jc w:val="left"/>
      </w:pPr>
      <w:r>
        <w:rPr>
          <w:rFonts w:ascii="Consolas" w:cs="Consolas" w:eastAsia="Consolas" w:hAnsi="Consolas"/>
          <w:color w:val="262626"/>
          <w:sz w:val="18"/>
          <w:szCs w:val="18"/>
        </w:rPr>
        <w:t xml:space="preserve">│   ├── database.md</w:t>
      </w:r>
    </w:p>
    <w:p>
      <w:pPr>
        <w:spacing w:after="0" w:before="0" w:line="240" w:lineRule="auto"/>
        <w:ind w:left="360"/>
        <w:jc w:val="left"/>
      </w:pPr>
      <w:r>
        <w:rPr>
          <w:rFonts w:ascii="Consolas" w:cs="Consolas" w:eastAsia="Consolas" w:hAnsi="Consolas"/>
          <w:color w:val="262626"/>
          <w:sz w:val="18"/>
          <w:szCs w:val="18"/>
        </w:rPr>
        <w:t xml:space="preserve">│   └── diagrams.md</w:t>
      </w:r>
    </w:p>
    <w:p>
      <w:pPr>
        <w:spacing w:after="0" w:before="0" w:line="240" w:lineRule="auto"/>
        <w:ind w:left="360"/>
        <w:jc w:val="left"/>
      </w:pPr>
      <w:r>
        <w:rPr>
          <w:rFonts w:ascii="Consolas" w:cs="Consolas" w:eastAsia="Consolas" w:hAnsi="Consolas"/>
          <w:color w:val="262626"/>
          <w:sz w:val="18"/>
          <w:szCs w:val="18"/>
        </w:rPr>
        <w:t xml:space="preserve">│</w:t>
      </w:r>
    </w:p>
    <w:p>
      <w:pPr>
        <w:spacing w:after="0" w:before="0" w:line="240" w:lineRule="auto"/>
        <w:ind w:left="360"/>
        <w:jc w:val="left"/>
      </w:pPr>
      <w:r>
        <w:rPr>
          <w:rFonts w:ascii="Consolas" w:cs="Consolas" w:eastAsia="Consolas" w:hAnsi="Consolas"/>
          <w:color w:val="262626"/>
          <w:sz w:val="18"/>
          <w:szCs w:val="18"/>
        </w:rPr>
        <w:t xml:space="preserve">├── journals/</w:t>
      </w:r>
    </w:p>
    <w:p>
      <w:pPr>
        <w:spacing w:after="0" w:before="0" w:line="240" w:lineRule="auto"/>
        <w:ind w:left="360"/>
        <w:jc w:val="left"/>
      </w:pPr>
      <w:r>
        <w:rPr>
          <w:rFonts w:ascii="Consolas" w:cs="Consolas" w:eastAsia="Consolas" w:hAnsi="Consolas"/>
          <w:color w:val="262626"/>
          <w:sz w:val="18"/>
          <w:szCs w:val="18"/>
        </w:rPr>
        <w:t xml:space="preserve">│</w:t>
      </w:r>
    </w:p>
    <w:p>
      <w:pPr>
        <w:spacing w:after="0" w:before="0" w:line="240" w:lineRule="auto"/>
        <w:ind w:left="360"/>
        <w:jc w:val="left"/>
      </w:pPr>
      <w:r>
        <w:rPr>
          <w:rFonts w:ascii="Consolas" w:cs="Consolas" w:eastAsia="Consolas" w:hAnsi="Consolas"/>
          <w:color w:val="262626"/>
          <w:sz w:val="18"/>
          <w:szCs w:val="18"/>
        </w:rPr>
        <w:t xml:space="preserve">└── project-report-final/</w:t>
      </w:r>
    </w:p>
    <w:p>
      <w:pPr>
        <w:spacing w:after="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This separation into frontend, backend, documentation, and journal components keeps development work and project documentation organized as the project grows.</w:t>
      </w:r>
    </w:p>
    <w:p>
      <w:pPr>
        <w:pStyle w:val="Heading2"/>
        <w:spacing w:after="140" w:before="280"/>
      </w:pPr>
      <w:r>
        <w:rPr>
          <w:rFonts w:ascii="Times New Roman" w:cs="Times New Roman" w:eastAsia="Times New Roman" w:hAnsi="Times New Roman"/>
          <w:b/>
          <w:bCs/>
          <w:color w:val="2E5496"/>
          <w:sz w:val="26"/>
          <w:szCs w:val="26"/>
        </w:rPr>
        <w:t xml:space="preserve">19.2  Frontend Implementation</w:t>
      </w:r>
    </w:p>
    <w:p>
      <w:pPr>
        <w:spacing w:after="160" w:before="0" w:line="360" w:lineRule="auto"/>
        <w:jc w:val="both"/>
      </w:pPr>
      <w:r>
        <w:rPr>
          <w:rFonts w:ascii="Times New Roman" w:cs="Times New Roman" w:eastAsia="Times New Roman" w:hAnsi="Times New Roman"/>
          <w:sz w:val="24"/>
          <w:szCs w:val="24"/>
        </w:rPr>
        <w:t xml:space="preserve">The mobile application is being developed using React Native, Expo, and TypeScript. The Expo environment was initialized as the foundation of the mobile application, with source code organized under the src directory, including application routes and screens, reusable UI components, constants, custom hooks, and layout configuration. Expo Router is used to organize application navigation.</w:t>
      </w:r>
    </w:p>
    <w:p>
      <w:pPr>
        <w:spacing w:after="160" w:before="0" w:line="360" w:lineRule="auto"/>
        <w:jc w:val="both"/>
      </w:pPr>
      <w:r>
        <w:rPr>
          <w:rFonts w:ascii="Times New Roman" w:cs="Times New Roman" w:eastAsia="Times New Roman" w:hAnsi="Times New Roman"/>
          <w:sz w:val="24"/>
          <w:szCs w:val="24"/>
        </w:rPr>
        <w:t xml:space="preserve">At the current stage, the frontend establishes the development foundation and application structure. The complete student-facing laundry workflow — request submission, laundry tracking, QR pickup, complaints, and other operational features — is part of subsequent development.</w:t>
      </w:r>
    </w:p>
    <w:p>
      <w:pPr>
        <w:pStyle w:val="Heading2"/>
        <w:spacing w:after="140" w:before="280"/>
      </w:pPr>
      <w:r>
        <w:rPr>
          <w:rFonts w:ascii="Times New Roman" w:cs="Times New Roman" w:eastAsia="Times New Roman" w:hAnsi="Times New Roman"/>
          <w:b/>
          <w:bCs/>
          <w:color w:val="2E5496"/>
          <w:sz w:val="26"/>
          <w:szCs w:val="26"/>
        </w:rPr>
        <w:t xml:space="preserve">19.3  Backend Implementation</w:t>
      </w:r>
    </w:p>
    <w:p>
      <w:pPr>
        <w:spacing w:after="160" w:before="0" w:line="360" w:lineRule="auto"/>
        <w:jc w:val="both"/>
      </w:pPr>
      <w:r>
        <w:rPr>
          <w:rFonts w:ascii="Times New Roman" w:cs="Times New Roman" w:eastAsia="Times New Roman" w:hAnsi="Times New Roman"/>
          <w:sz w:val="24"/>
          <w:szCs w:val="24"/>
        </w:rPr>
        <w:t xml:space="preserve">The backend is implemented using Node.js and Express.js. The backend server performs the initial application-layer responsibilities and provides the API endpoints through which the frontend communicates with backend services. The Express server has been configured with environment-variable loading, JSON request handling, Supabase client initialization, route mounting, database connectivity testing, and server startup configuration. The backend currently runs on a development server listening on port 5000, with authentication routes kept separate from other (future) application routes.</w:t>
      </w:r>
    </w:p>
    <w:p>
      <w:pPr>
        <w:pStyle w:val="Heading2"/>
        <w:spacing w:after="140" w:before="280"/>
      </w:pPr>
      <w:r>
        <w:rPr>
          <w:rFonts w:ascii="Times New Roman" w:cs="Times New Roman" w:eastAsia="Times New Roman" w:hAnsi="Times New Roman"/>
          <w:b/>
          <w:bCs/>
          <w:color w:val="2E5496"/>
          <w:sz w:val="26"/>
          <w:szCs w:val="26"/>
        </w:rPr>
        <w:t xml:space="preserve">19.4  Backend Server</w:t>
      </w:r>
    </w:p>
    <w:p>
      <w:pPr>
        <w:spacing w:after="160" w:before="0" w:line="360" w:lineRule="auto"/>
        <w:jc w:val="both"/>
      </w:pPr>
      <w:r>
        <w:rPr>
          <w:rFonts w:ascii="Times New Roman" w:cs="Times New Roman" w:eastAsia="Times New Roman" w:hAnsi="Times New Roman"/>
          <w:sz w:val="24"/>
          <w:szCs w:val="24"/>
        </w:rPr>
        <w:t xml:space="preserve">The main backend entry point is server.js, which performs the following major operations:</w:t>
      </w:r>
    </w:p>
    <w:p>
      <w:pPr>
        <w:spacing w:after="100" w:line="320" w:lineRule="auto"/>
        <w:ind w:left="520" w:hanging="34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Environment Configuration </w:t>
      </w:r>
      <w:r>
        <w:rPr>
          <w:rFonts w:ascii="Times New Roman" w:cs="Times New Roman" w:eastAsia="Times New Roman" w:hAnsi="Times New Roman"/>
          <w:sz w:val="24"/>
          <w:szCs w:val="24"/>
        </w:rPr>
        <w:t xml:space="preserve">— environment variables are loaded using the dotenv package, keeping configuration such as service credentials outside the application source code.</w:t>
      </w:r>
    </w:p>
    <w:p>
      <w:pPr>
        <w:spacing w:after="100" w:line="320" w:lineRule="auto"/>
        <w:ind w:left="520" w:hanging="34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Express Initialization </w:t>
      </w:r>
      <w:r>
        <w:rPr>
          <w:rFonts w:ascii="Times New Roman" w:cs="Times New Roman" w:eastAsia="Times New Roman" w:hAnsi="Times New Roman"/>
          <w:sz w:val="24"/>
          <w:szCs w:val="24"/>
        </w:rPr>
        <w:t xml:space="preserve">— an Express application is created and configured to process JSON requests.</w:t>
      </w:r>
    </w:p>
    <w:p>
      <w:pPr>
        <w:spacing w:after="100" w:line="320" w:lineRule="auto"/>
        <w:ind w:left="520" w:hanging="34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Supabase Client </w:t>
      </w:r>
      <w:r>
        <w:rPr>
          <w:rFonts w:ascii="Times New Roman" w:cs="Times New Roman" w:eastAsia="Times New Roman" w:hAnsi="Times New Roman"/>
          <w:sz w:val="24"/>
          <w:szCs w:val="24"/>
        </w:rPr>
        <w:t xml:space="preserve">— the backend initializes a Supabase client for communication with the project’s Supabase services.</w:t>
      </w:r>
    </w:p>
    <w:p>
      <w:pPr>
        <w:spacing w:after="100" w:line="320" w:lineRule="auto"/>
        <w:ind w:left="520" w:hanging="34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Route Registration </w:t>
      </w:r>
      <w:r>
        <w:rPr>
          <w:rFonts w:ascii="Times New Roman" w:cs="Times New Roman" w:eastAsia="Times New Roman" w:hAnsi="Times New Roman"/>
          <w:sz w:val="24"/>
          <w:szCs w:val="24"/>
        </w:rPr>
        <w:t xml:space="preserve">— authentication routes are mounted under /api/auth, providing a structured endpoint hierarchy.</w:t>
      </w:r>
    </w:p>
    <w:p>
      <w:pPr>
        <w:spacing w:after="100" w:line="320" w:lineRule="auto"/>
        <w:ind w:left="520" w:hanging="34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Database Connectivity Test </w:t>
      </w:r>
      <w:r>
        <w:rPr>
          <w:rFonts w:ascii="Times New Roman" w:cs="Times New Roman" w:eastAsia="Times New Roman" w:hAnsi="Times New Roman"/>
          <w:sz w:val="24"/>
          <w:szCs w:val="24"/>
        </w:rPr>
        <w:t xml:space="preserve">— a test endpoint under /api/test-db performs a query against the hostels table to verify connectivity between the backend and the Supabase database.</w:t>
      </w:r>
    </w:p>
    <w:p>
      <w:pPr>
        <w:spacing w:after="100" w:line="320" w:lineRule="auto"/>
        <w:ind w:left="520" w:hanging="34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b/>
          <w:bCs/>
          <w:sz w:val="24"/>
          <w:szCs w:val="24"/>
        </w:rPr>
        <w:t xml:space="preserve">Server Startup </w:t>
      </w:r>
      <w:r>
        <w:rPr>
          <w:rFonts w:ascii="Times New Roman" w:cs="Times New Roman" w:eastAsia="Times New Roman" w:hAnsi="Times New Roman"/>
          <w:sz w:val="24"/>
          <w:szCs w:val="24"/>
        </w:rPr>
        <w:t xml:space="preserve">— the Express application starts listening on the configured development port.</w:t>
      </w:r>
    </w:p>
    <w:p>
      <w:pPr>
        <w:pStyle w:val="Heading2"/>
        <w:spacing w:after="140" w:before="280"/>
      </w:pPr>
      <w:r>
        <w:rPr>
          <w:rFonts w:ascii="Times New Roman" w:cs="Times New Roman" w:eastAsia="Times New Roman" w:hAnsi="Times New Roman"/>
          <w:b/>
          <w:bCs/>
          <w:color w:val="2E5496"/>
          <w:sz w:val="26"/>
          <w:szCs w:val="26"/>
        </w:rPr>
        <w:t xml:space="preserve">19.5  Authentication Implementation</w:t>
      </w:r>
    </w:p>
    <w:p>
      <w:pPr>
        <w:spacing w:after="160" w:before="0" w:line="360" w:lineRule="auto"/>
        <w:jc w:val="both"/>
      </w:pPr>
      <w:r>
        <w:rPr>
          <w:rFonts w:ascii="Times New Roman" w:cs="Times New Roman" w:eastAsia="Times New Roman" w:hAnsi="Times New Roman"/>
          <w:sz w:val="24"/>
          <w:szCs w:val="24"/>
        </w:rPr>
        <w:t xml:space="preserve">Authentication is one of the main features implemented during the current development stage. The project uses Supabase Authentication together with an institutional email-based OTP mechanism. The authentication flow consists of two primary API operations: POST /api/auth/send-otp and POST /api/auth/verify-otp.</w:t>
      </w:r>
    </w:p>
    <w:p>
      <w:pPr>
        <w:pStyle w:val="Heading3"/>
        <w:spacing w:after="120" w:before="220"/>
      </w:pPr>
      <w:r>
        <w:rPr>
          <w:rFonts w:ascii="Times New Roman" w:cs="Times New Roman" w:eastAsia="Times New Roman" w:hAnsi="Times New Roman"/>
          <w:b/>
          <w:bCs/>
          <w:i/>
          <w:iCs/>
          <w:color w:val="2E5496"/>
          <w:sz w:val="24"/>
          <w:szCs w:val="24"/>
        </w:rPr>
        <w:t xml:space="preserve">19.5.1  Send OTP</w:t>
      </w:r>
    </w:p>
    <w:p>
      <w:pPr>
        <w:spacing w:after="160" w:before="0" w:line="360" w:lineRule="auto"/>
        <w:jc w:val="both"/>
      </w:pPr>
      <w:r>
        <w:rPr>
          <w:rFonts w:ascii="Times New Roman" w:cs="Times New Roman" w:eastAsia="Times New Roman" w:hAnsi="Times New Roman"/>
          <w:sz w:val="24"/>
          <w:szCs w:val="24"/>
        </w:rPr>
        <w:t xml:space="preserve">The send-otp endpoint receives a user’s email address. The backend first validates the email domain, currently restricting authentication to the institutional @thapar.edu domain. If the email satisfies this condition, the backend requests Supabase to send an OTP:</w:t>
      </w:r>
    </w:p>
    <w:p>
      <w:pPr>
        <w:spacing w:after="0" w:before="120" w:line="240" w:lineRule="auto"/>
        <w:ind w:left="360"/>
        <w:jc w:val="left"/>
      </w:pPr>
      <w:r>
        <w:rPr>
          <w:rFonts w:ascii="Consolas" w:cs="Consolas" w:eastAsia="Consolas" w:hAnsi="Consolas"/>
          <w:color w:val="262626"/>
          <w:sz w:val="18"/>
          <w:szCs w:val="18"/>
        </w:rPr>
        <w:t xml:space="preserve">User enters email</w:t>
      </w:r>
    </w:p>
    <w:p>
      <w:pPr>
        <w:spacing w:after="0" w:before="0" w:line="240" w:lineRule="auto"/>
        <w:ind w:left="360"/>
        <w:jc w:val="left"/>
      </w:pPr>
      <w:r>
        <w:rPr>
          <w:rFonts w:ascii="Consolas" w:cs="Consolas" w:eastAsia="Consolas" w:hAnsi="Consolas"/>
          <w:color w:val="262626"/>
          <w:sz w:val="18"/>
          <w:szCs w:val="18"/>
        </w:rPr>
        <w:t xml:space="preserve">        ↓</w:t>
      </w:r>
    </w:p>
    <w:p>
      <w:pPr>
        <w:spacing w:after="0" w:before="0" w:line="240" w:lineRule="auto"/>
        <w:ind w:left="360"/>
        <w:jc w:val="left"/>
      </w:pPr>
      <w:r>
        <w:rPr>
          <w:rFonts w:ascii="Consolas" w:cs="Consolas" w:eastAsia="Consolas" w:hAnsi="Consolas"/>
          <w:color w:val="262626"/>
          <w:sz w:val="18"/>
          <w:szCs w:val="18"/>
        </w:rPr>
        <w:t xml:space="preserve">Frontend sends email to backend</w:t>
      </w:r>
    </w:p>
    <w:p>
      <w:pPr>
        <w:spacing w:after="0" w:before="0" w:line="240" w:lineRule="auto"/>
        <w:ind w:left="360"/>
        <w:jc w:val="left"/>
      </w:pPr>
      <w:r>
        <w:rPr>
          <w:rFonts w:ascii="Consolas" w:cs="Consolas" w:eastAsia="Consolas" w:hAnsi="Consolas"/>
          <w:color w:val="262626"/>
          <w:sz w:val="18"/>
          <w:szCs w:val="18"/>
        </w:rPr>
        <w:t xml:space="preserve">        ↓</w:t>
      </w:r>
    </w:p>
    <w:p>
      <w:pPr>
        <w:spacing w:after="0" w:before="0" w:line="240" w:lineRule="auto"/>
        <w:ind w:left="360"/>
        <w:jc w:val="left"/>
      </w:pPr>
      <w:r>
        <w:rPr>
          <w:rFonts w:ascii="Consolas" w:cs="Consolas" w:eastAsia="Consolas" w:hAnsi="Consolas"/>
          <w:color w:val="262626"/>
          <w:sz w:val="18"/>
          <w:szCs w:val="18"/>
        </w:rPr>
        <w:t xml:space="preserve">Backend validates institutional domain  (@thapar.edu)</w:t>
      </w:r>
    </w:p>
    <w:p>
      <w:pPr>
        <w:spacing w:after="0" w:before="0" w:line="240" w:lineRule="auto"/>
        <w:ind w:left="360"/>
        <w:jc w:val="left"/>
      </w:pPr>
      <w:r>
        <w:rPr>
          <w:rFonts w:ascii="Consolas" w:cs="Consolas" w:eastAsia="Consolas" w:hAnsi="Consolas"/>
          <w:color w:val="262626"/>
          <w:sz w:val="18"/>
          <w:szCs w:val="18"/>
        </w:rPr>
        <w:t xml:space="preserve">        ↓</w:t>
      </w:r>
    </w:p>
    <w:p>
      <w:pPr>
        <w:spacing w:after="0" w:before="0" w:line="240" w:lineRule="auto"/>
        <w:ind w:left="360"/>
        <w:jc w:val="left"/>
      </w:pPr>
      <w:r>
        <w:rPr>
          <w:rFonts w:ascii="Consolas" w:cs="Consolas" w:eastAsia="Consolas" w:hAnsi="Consolas"/>
          <w:color w:val="262626"/>
          <w:sz w:val="18"/>
          <w:szCs w:val="18"/>
        </w:rPr>
        <w:t xml:space="preserve">Supabase sends OTP</w:t>
      </w:r>
    </w:p>
    <w:p>
      <w:pPr>
        <w:spacing w:after="0" w:before="0" w:line="240" w:lineRule="auto"/>
        <w:ind w:left="360"/>
        <w:jc w:val="left"/>
      </w:pPr>
      <w:r>
        <w:rPr>
          <w:rFonts w:ascii="Consolas" w:cs="Consolas" w:eastAsia="Consolas" w:hAnsi="Consolas"/>
          <w:color w:val="262626"/>
          <w:sz w:val="18"/>
          <w:szCs w:val="18"/>
        </w:rPr>
        <w:t xml:space="preserve">        ↓</w:t>
      </w:r>
    </w:p>
    <w:p>
      <w:pPr>
        <w:spacing w:after="0" w:before="0" w:line="240" w:lineRule="auto"/>
        <w:ind w:left="360"/>
        <w:jc w:val="left"/>
      </w:pPr>
      <w:r>
        <w:rPr>
          <w:rFonts w:ascii="Consolas" w:cs="Consolas" w:eastAsia="Consolas" w:hAnsi="Consolas"/>
          <w:color w:val="262626"/>
          <w:sz w:val="18"/>
          <w:szCs w:val="18"/>
        </w:rPr>
        <w:t xml:space="preserve">User receives OTP</w:t>
      </w:r>
    </w:p>
    <w:p>
      <w:pPr>
        <w:spacing w:after="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This provides an initial access-control mechanism ensuring the workflow is restricted to institutional users.</w:t>
      </w:r>
    </w:p>
    <w:p>
      <w:pPr>
        <w:pStyle w:val="Heading3"/>
        <w:spacing w:after="120" w:before="220"/>
      </w:pPr>
      <w:r>
        <w:rPr>
          <w:rFonts w:ascii="Times New Roman" w:cs="Times New Roman" w:eastAsia="Times New Roman" w:hAnsi="Times New Roman"/>
          <w:b/>
          <w:bCs/>
          <w:i/>
          <w:iCs/>
          <w:color w:val="2E5496"/>
          <w:sz w:val="24"/>
          <w:szCs w:val="24"/>
        </w:rPr>
        <w:t xml:space="preserve">19.5.2  Verify OTP</w:t>
      </w:r>
    </w:p>
    <w:p>
      <w:pPr>
        <w:spacing w:after="160" w:before="0" w:line="360" w:lineRule="auto"/>
        <w:jc w:val="both"/>
      </w:pPr>
      <w:r>
        <w:rPr>
          <w:rFonts w:ascii="Times New Roman" w:cs="Times New Roman" w:eastAsia="Times New Roman" w:hAnsi="Times New Roman"/>
          <w:sz w:val="24"/>
          <w:szCs w:val="24"/>
        </w:rPr>
        <w:t xml:space="preserve">The verify-otp endpoint is used after the user receives the OTP. The OTP and email are sent to the backend, which passes the verification request to Supabase Authentication:</w:t>
      </w:r>
    </w:p>
    <w:p>
      <w:pPr>
        <w:spacing w:after="0" w:before="120" w:line="240" w:lineRule="auto"/>
        <w:ind w:left="360"/>
        <w:jc w:val="left"/>
      </w:pPr>
      <w:r>
        <w:rPr>
          <w:rFonts w:ascii="Consolas" w:cs="Consolas" w:eastAsia="Consolas" w:hAnsi="Consolas"/>
          <w:color w:val="262626"/>
          <w:sz w:val="18"/>
          <w:szCs w:val="18"/>
        </w:rPr>
        <w:t xml:space="preserve">User enters OTP</w:t>
      </w:r>
    </w:p>
    <w:p>
      <w:pPr>
        <w:spacing w:after="0" w:before="0" w:line="240" w:lineRule="auto"/>
        <w:ind w:left="360"/>
        <w:jc w:val="left"/>
      </w:pPr>
      <w:r>
        <w:rPr>
          <w:rFonts w:ascii="Consolas" w:cs="Consolas" w:eastAsia="Consolas" w:hAnsi="Consolas"/>
          <w:color w:val="262626"/>
          <w:sz w:val="18"/>
          <w:szCs w:val="18"/>
        </w:rPr>
        <w:t xml:space="preserve">        ↓</w:t>
      </w:r>
    </w:p>
    <w:p>
      <w:pPr>
        <w:spacing w:after="0" w:before="0" w:line="240" w:lineRule="auto"/>
        <w:ind w:left="360"/>
        <w:jc w:val="left"/>
      </w:pPr>
      <w:r>
        <w:rPr>
          <w:rFonts w:ascii="Consolas" w:cs="Consolas" w:eastAsia="Consolas" w:hAnsi="Consolas"/>
          <w:color w:val="262626"/>
          <w:sz w:val="18"/>
          <w:szCs w:val="18"/>
        </w:rPr>
        <w:t xml:space="preserve">Frontend sends email + OTP</w:t>
      </w:r>
    </w:p>
    <w:p>
      <w:pPr>
        <w:spacing w:after="0" w:before="0" w:line="240" w:lineRule="auto"/>
        <w:ind w:left="360"/>
        <w:jc w:val="left"/>
      </w:pPr>
      <w:r>
        <w:rPr>
          <w:rFonts w:ascii="Consolas" w:cs="Consolas" w:eastAsia="Consolas" w:hAnsi="Consolas"/>
          <w:color w:val="262626"/>
          <w:sz w:val="18"/>
          <w:szCs w:val="18"/>
        </w:rPr>
        <w:t xml:space="preserve">        ↓</w:t>
      </w:r>
    </w:p>
    <w:p>
      <w:pPr>
        <w:spacing w:after="0" w:before="0" w:line="240" w:lineRule="auto"/>
        <w:ind w:left="360"/>
        <w:jc w:val="left"/>
      </w:pPr>
      <w:r>
        <w:rPr>
          <w:rFonts w:ascii="Consolas" w:cs="Consolas" w:eastAsia="Consolas" w:hAnsi="Consolas"/>
          <w:color w:val="262626"/>
          <w:sz w:val="18"/>
          <w:szCs w:val="18"/>
        </w:rPr>
        <w:t xml:space="preserve">Backend requests Supabase verification</w:t>
      </w:r>
    </w:p>
    <w:p>
      <w:pPr>
        <w:spacing w:after="0" w:before="0" w:line="240" w:lineRule="auto"/>
        <w:ind w:left="360"/>
        <w:jc w:val="left"/>
      </w:pPr>
      <w:r>
        <w:rPr>
          <w:rFonts w:ascii="Consolas" w:cs="Consolas" w:eastAsia="Consolas" w:hAnsi="Consolas"/>
          <w:color w:val="262626"/>
          <w:sz w:val="18"/>
          <w:szCs w:val="18"/>
        </w:rPr>
        <w:t xml:space="preserve">        ↓</w:t>
      </w:r>
    </w:p>
    <w:p>
      <w:pPr>
        <w:spacing w:after="0" w:before="0" w:line="240" w:lineRule="auto"/>
        <w:ind w:left="360"/>
        <w:jc w:val="left"/>
      </w:pPr>
      <w:r>
        <w:rPr>
          <w:rFonts w:ascii="Consolas" w:cs="Consolas" w:eastAsia="Consolas" w:hAnsi="Consolas"/>
          <w:color w:val="262626"/>
          <w:sz w:val="18"/>
          <w:szCs w:val="18"/>
        </w:rPr>
        <w:t xml:space="preserve">Supabase validates OTP</w:t>
      </w:r>
    </w:p>
    <w:p>
      <w:pPr>
        <w:spacing w:after="0" w:before="0" w:line="240" w:lineRule="auto"/>
        <w:ind w:left="360"/>
        <w:jc w:val="left"/>
      </w:pPr>
      <w:r>
        <w:rPr>
          <w:rFonts w:ascii="Consolas" w:cs="Consolas" w:eastAsia="Consolas" w:hAnsi="Consolas"/>
          <w:color w:val="262626"/>
          <w:sz w:val="18"/>
          <w:szCs w:val="18"/>
        </w:rPr>
        <w:t xml:space="preserve">        ↓</w:t>
      </w:r>
    </w:p>
    <w:p>
      <w:pPr>
        <w:spacing w:after="0" w:before="0" w:line="240" w:lineRule="auto"/>
        <w:ind w:left="360"/>
        <w:jc w:val="left"/>
      </w:pPr>
      <w:r>
        <w:rPr>
          <w:rFonts w:ascii="Consolas" w:cs="Consolas" w:eastAsia="Consolas" w:hAnsi="Consolas"/>
          <w:color w:val="262626"/>
          <w:sz w:val="18"/>
          <w:szCs w:val="18"/>
        </w:rPr>
        <w:t xml:space="preserve">Authenticated session / user returned</w:t>
      </w:r>
    </w:p>
    <w:p>
      <w:pPr>
        <w:spacing w:after="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If verification succeeds, the backend returns the relevant authentication information to the client. This authentication foundation can subsequently be integrated with role-based access for the student, staff, and administrator modules.</w:t>
      </w:r>
    </w:p>
    <w:p>
      <w:pPr>
        <w:pStyle w:val="Heading2"/>
        <w:spacing w:after="140" w:before="280"/>
      </w:pPr>
      <w:r>
        <w:rPr>
          <w:rFonts w:ascii="Times New Roman" w:cs="Times New Roman" w:eastAsia="Times New Roman" w:hAnsi="Times New Roman"/>
          <w:b/>
          <w:bCs/>
          <w:color w:val="2E5496"/>
          <w:sz w:val="26"/>
          <w:szCs w:val="26"/>
        </w:rPr>
        <w:t xml:space="preserve">19.6  Database Connectivity</w:t>
      </w:r>
    </w:p>
    <w:p>
      <w:pPr>
        <w:spacing w:after="160" w:before="0" w:line="360" w:lineRule="auto"/>
        <w:jc w:val="both"/>
      </w:pPr>
      <w:r>
        <w:rPr>
          <w:rFonts w:ascii="Times New Roman" w:cs="Times New Roman" w:eastAsia="Times New Roman" w:hAnsi="Times New Roman"/>
          <w:sz w:val="24"/>
          <w:szCs w:val="24"/>
        </w:rPr>
        <w:t xml:space="preserve">Supabase provides the PostgreSQL database service used by the project. The backend has been connected to Supabase through the Supabase JavaScript client, and a database test endpoint has been included to verify communication with the database. The current test queries the hostels table, validating the following communication chain: Express backend → Supabase client → PostgreSQL database. Successful connectivity establishes the foundation required for implementing the remaining CRUD operations.</w:t>
      </w:r>
    </w:p>
    <w:p>
      <w:pPr>
        <w:pStyle w:val="Heading2"/>
        <w:spacing w:after="140" w:before="280"/>
      </w:pPr>
      <w:r>
        <w:rPr>
          <w:rFonts w:ascii="Times New Roman" w:cs="Times New Roman" w:eastAsia="Times New Roman" w:hAnsi="Times New Roman"/>
          <w:b/>
          <w:bCs/>
          <w:color w:val="2E5496"/>
          <w:sz w:val="26"/>
          <w:szCs w:val="26"/>
        </w:rPr>
        <w:t xml:space="preserve">19.7  API Design</w:t>
      </w:r>
    </w:p>
    <w:p>
      <w:pPr>
        <w:spacing w:after="160" w:before="0" w:line="360" w:lineRule="auto"/>
        <w:jc w:val="both"/>
      </w:pPr>
      <w:r>
        <w:rPr>
          <w:rFonts w:ascii="Times New Roman" w:cs="Times New Roman" w:eastAsia="Times New Roman" w:hAnsi="Times New Roman"/>
          <w:sz w:val="24"/>
          <w:szCs w:val="24"/>
        </w:rPr>
        <w:t xml:space="preserve">The backend follows a route-based API structure. The currently implemented authentication API includes:</w:t>
      </w:r>
    </w:p>
    <w:tbl>
      <w:tblPr>
        <w:tblW w:type="dxa" w:w="9000"/>
        <w:tblBorders>
          <w:top w:val="single" w:color="8EA9DB" w:sz="4"/>
          <w:left w:val="single" w:color="8EA9DB" w:sz="4"/>
          <w:bottom w:val="single" w:color="8EA9DB" w:sz="4"/>
          <w:right w:val="single" w:color="8EA9DB" w:sz="4"/>
          <w:insideH w:val="single" w:color="B4C6E7" w:sz="2"/>
          <w:insideV w:val="single" w:color="B4C6E7" w:sz="2"/>
        </w:tblBorders>
      </w:tblPr>
      <w:tblGrid>
        <w:gridCol w:w="1100"/>
        <w:gridCol w:w="2500"/>
        <w:gridCol w:w="3600"/>
        <w:gridCol w:w="1800"/>
      </w:tblGrid>
      <w:tr>
        <w:trPr>
          <w:tblHeader/>
        </w:trPr>
        <w:tc>
          <w:tcPr>
            <w:tcW w:type="dxa" w:w="1100"/>
            <w:shd w:fill="1F3864"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FFFFFF"/>
                <w:sz w:val="21"/>
                <w:szCs w:val="21"/>
              </w:rPr>
              <w:t xml:space="preserve">Method</w:t>
            </w:r>
          </w:p>
        </w:tc>
        <w:tc>
          <w:tcPr>
            <w:tcW w:type="dxa" w:w="2500"/>
            <w:shd w:fill="1F3864"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FFFFFF"/>
                <w:sz w:val="21"/>
                <w:szCs w:val="21"/>
              </w:rPr>
              <w:t xml:space="preserve">Endpoint</w:t>
            </w:r>
          </w:p>
        </w:tc>
        <w:tc>
          <w:tcPr>
            <w:tcW w:type="dxa" w:w="3600"/>
            <w:shd w:fill="1F3864"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FFFFFF"/>
                <w:sz w:val="21"/>
                <w:szCs w:val="21"/>
              </w:rPr>
              <w:t xml:space="preserve">Purpose</w:t>
            </w:r>
          </w:p>
        </w:tc>
        <w:tc>
          <w:tcPr>
            <w:tcW w:type="dxa" w:w="1800"/>
            <w:shd w:fill="1F3864"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FFFFFF"/>
                <w:sz w:val="21"/>
                <w:szCs w:val="21"/>
              </w:rPr>
              <w:t xml:space="preserve">Status</w:t>
            </w:r>
          </w:p>
        </w:tc>
      </w:tr>
      <w:tr>
        <w:tc>
          <w:tcPr>
            <w:tcW w:type="dxa" w:w="11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POST</w:t>
            </w:r>
          </w:p>
        </w:tc>
        <w:tc>
          <w:tcPr>
            <w:tcW w:type="dxa" w:w="25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/api/auth/send-otp</w:t>
            </w:r>
          </w:p>
        </w:tc>
        <w:tc>
          <w:tcPr>
            <w:tcW w:type="dxa" w:w="36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Send OTP to institutional email</w:t>
            </w:r>
          </w:p>
        </w:tc>
        <w:tc>
          <w:tcPr>
            <w:tcW w:type="dxa" w:w="18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Implemented</w:t>
            </w:r>
          </w:p>
        </w:tc>
      </w:tr>
      <w:tr>
        <w:tc>
          <w:tcPr>
            <w:tcW w:type="dxa" w:w="11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POST</w:t>
            </w:r>
          </w:p>
        </w:tc>
        <w:tc>
          <w:tcPr>
            <w:tcW w:type="dxa" w:w="25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/api/auth/verify-otp</w:t>
            </w:r>
          </w:p>
        </w:tc>
        <w:tc>
          <w:tcPr>
            <w:tcW w:type="dxa" w:w="36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Verify OTP and authenticate user</w:t>
            </w:r>
          </w:p>
        </w:tc>
        <w:tc>
          <w:tcPr>
            <w:tcW w:type="dxa" w:w="18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Implemented</w:t>
            </w:r>
          </w:p>
        </w:tc>
      </w:tr>
      <w:tr>
        <w:tc>
          <w:tcPr>
            <w:tcW w:type="dxa" w:w="11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GET</w:t>
            </w:r>
          </w:p>
        </w:tc>
        <w:tc>
          <w:tcPr>
            <w:tcW w:type="dxa" w:w="25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/api/test-db</w:t>
            </w:r>
          </w:p>
        </w:tc>
        <w:tc>
          <w:tcPr>
            <w:tcW w:type="dxa" w:w="36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Test database connectivity</w:t>
            </w:r>
          </w:p>
        </w:tc>
        <w:tc>
          <w:tcPr>
            <w:tcW w:type="dxa" w:w="18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Implemented</w:t>
            </w:r>
          </w:p>
        </w:tc>
      </w:tr>
    </w:tbl>
    <w:p>
      <w:pPr>
        <w:spacing w:after="240" w:before="120"/>
        <w:jc w:val="center"/>
      </w:pPr>
      <w:r>
        <w:rPr>
          <w:rFonts w:ascii="Times New Roman" w:cs="Times New Roman" w:eastAsia="Times New Roman" w:hAnsi="Times New Roman"/>
          <w:i/>
          <w:iCs/>
          <w:color w:val="595959"/>
          <w:sz w:val="20"/>
          <w:szCs w:val="20"/>
        </w:rPr>
        <w:t xml:space="preserve">Table 19.1 — Implemented API Endpoints</w:t>
      </w:r>
    </w:p>
    <w:p>
      <w:pPr>
        <w:spacing w:after="160" w:before="0" w:line="360" w:lineRule="auto"/>
        <w:jc w:val="both"/>
      </w:pPr>
      <w:r>
        <w:rPr>
          <w:rFonts w:ascii="Times New Roman" w:cs="Times New Roman" w:eastAsia="Times New Roman" w:hAnsi="Times New Roman"/>
          <w:sz w:val="24"/>
          <w:szCs w:val="24"/>
        </w:rPr>
        <w:t xml:space="preserve">Additional APIs for student laundry requests, staff processing, QR pickup, complaints, notifications, and administrative operations are part of the subsequent development phase.</w:t>
      </w:r>
    </w:p>
    <w:p>
      <w:pPr>
        <w:pStyle w:val="Heading2"/>
        <w:spacing w:after="140" w:before="280"/>
      </w:pPr>
      <w:r>
        <w:rPr>
          <w:rFonts w:ascii="Times New Roman" w:cs="Times New Roman" w:eastAsia="Times New Roman" w:hAnsi="Times New Roman"/>
          <w:b/>
          <w:bCs/>
          <w:color w:val="2E5496"/>
          <w:sz w:val="26"/>
          <w:szCs w:val="26"/>
        </w:rPr>
        <w:t xml:space="preserve">19.8  Frontend–Backend Interaction</w:t>
      </w:r>
    </w:p>
    <w:p>
      <w:pPr>
        <w:spacing w:after="160" w:before="0" w:line="360" w:lineRule="auto"/>
        <w:jc w:val="both"/>
      </w:pPr>
      <w:r>
        <w:rPr>
          <w:rFonts w:ascii="Times New Roman" w:cs="Times New Roman" w:eastAsia="Times New Roman" w:hAnsi="Times New Roman"/>
          <w:sz w:val="24"/>
          <w:szCs w:val="24"/>
        </w:rPr>
        <w:t xml:space="preserve">The intended application communication follows a client–server model. For an operation such as authentication:</w:t>
      </w:r>
    </w:p>
    <w:p>
      <w:pPr>
        <w:spacing w:after="0" w:before="120" w:line="240" w:lineRule="auto"/>
        <w:ind w:left="360"/>
        <w:jc w:val="left"/>
      </w:pPr>
      <w:r>
        <w:rPr>
          <w:rFonts w:ascii="Consolas" w:cs="Consolas" w:eastAsia="Consolas" w:hAnsi="Consolas"/>
          <w:color w:val="262626"/>
          <w:sz w:val="18"/>
          <w:szCs w:val="18"/>
        </w:rPr>
        <w:t xml:space="preserve">React Native App</w:t>
      </w:r>
    </w:p>
    <w:p>
      <w:pPr>
        <w:spacing w:after="0" w:before="0" w:line="240" w:lineRule="auto"/>
        <w:ind w:left="360"/>
        <w:jc w:val="left"/>
      </w:pPr>
      <w:r>
        <w:rPr>
          <w:rFonts w:ascii="Consolas" w:cs="Consolas" w:eastAsia="Consolas" w:hAnsi="Consolas"/>
          <w:color w:val="262626"/>
          <w:sz w:val="18"/>
          <w:szCs w:val="18"/>
        </w:rPr>
        <w:t xml:space="preserve">        │  HTTP request</w:t>
      </w:r>
    </w:p>
    <w:p>
      <w:pPr>
        <w:spacing w:after="0" w:before="0" w:line="240" w:lineRule="auto"/>
        <w:ind w:left="360"/>
        <w:jc w:val="left"/>
      </w:pPr>
      <w:r>
        <w:rPr>
          <w:rFonts w:ascii="Consolas" w:cs="Consolas" w:eastAsia="Consolas" w:hAnsi="Consolas"/>
          <w:color w:val="262626"/>
          <w:sz w:val="18"/>
          <w:szCs w:val="18"/>
        </w:rPr>
        <w:t xml:space="preserve">        ↓</w:t>
      </w:r>
    </w:p>
    <w:p>
      <w:pPr>
        <w:spacing w:after="0" w:before="0" w:line="240" w:lineRule="auto"/>
        <w:ind w:left="360"/>
        <w:jc w:val="left"/>
      </w:pPr>
      <w:r>
        <w:rPr>
          <w:rFonts w:ascii="Consolas" w:cs="Consolas" w:eastAsia="Consolas" w:hAnsi="Consolas"/>
          <w:color w:val="262626"/>
          <w:sz w:val="18"/>
          <w:szCs w:val="18"/>
        </w:rPr>
        <w:t xml:space="preserve">Express Backend</w:t>
      </w:r>
    </w:p>
    <w:p>
      <w:pPr>
        <w:spacing w:after="0" w:before="0" w:line="240" w:lineRule="auto"/>
        <w:ind w:left="360"/>
        <w:jc w:val="left"/>
      </w:pPr>
      <w:r>
        <w:rPr>
          <w:rFonts w:ascii="Consolas" w:cs="Consolas" w:eastAsia="Consolas" w:hAnsi="Consolas"/>
          <w:color w:val="262626"/>
          <w:sz w:val="18"/>
          <w:szCs w:val="18"/>
        </w:rPr>
        <w:t xml:space="preserve">        │  Supabase API</w:t>
      </w:r>
    </w:p>
    <w:p>
      <w:pPr>
        <w:spacing w:after="0" w:before="0" w:line="240" w:lineRule="auto"/>
        <w:ind w:left="360"/>
        <w:jc w:val="left"/>
      </w:pPr>
      <w:r>
        <w:rPr>
          <w:rFonts w:ascii="Consolas" w:cs="Consolas" w:eastAsia="Consolas" w:hAnsi="Consolas"/>
          <w:color w:val="262626"/>
          <w:sz w:val="18"/>
          <w:szCs w:val="18"/>
        </w:rPr>
        <w:t xml:space="preserve">        ↓</w:t>
      </w:r>
    </w:p>
    <w:p>
      <w:pPr>
        <w:spacing w:after="0" w:before="0" w:line="240" w:lineRule="auto"/>
        <w:ind w:left="360"/>
        <w:jc w:val="left"/>
      </w:pPr>
      <w:r>
        <w:rPr>
          <w:rFonts w:ascii="Consolas" w:cs="Consolas" w:eastAsia="Consolas" w:hAnsi="Consolas"/>
          <w:color w:val="262626"/>
          <w:sz w:val="18"/>
          <w:szCs w:val="18"/>
        </w:rPr>
        <w:t xml:space="preserve">Supabase Services</w:t>
      </w:r>
    </w:p>
    <w:p>
      <w:pPr>
        <w:spacing w:after="0" w:before="0" w:line="240" w:lineRule="auto"/>
        <w:ind w:left="360"/>
        <w:jc w:val="left"/>
      </w:pPr>
      <w:r>
        <w:rPr>
          <w:rFonts w:ascii="Consolas" w:cs="Consolas" w:eastAsia="Consolas" w:hAnsi="Consolas"/>
          <w:color w:val="262626"/>
          <w:sz w:val="18"/>
          <w:szCs w:val="18"/>
        </w:rPr>
        <w:t xml:space="preserve">        ↓</w:t>
      </w:r>
    </w:p>
    <w:p>
      <w:pPr>
        <w:spacing w:after="0" w:before="0" w:line="240" w:lineRule="auto"/>
        <w:ind w:left="360"/>
        <w:jc w:val="left"/>
      </w:pPr>
      <w:r>
        <w:rPr>
          <w:rFonts w:ascii="Consolas" w:cs="Consolas" w:eastAsia="Consolas" w:hAnsi="Consolas"/>
          <w:color w:val="262626"/>
          <w:sz w:val="18"/>
          <w:szCs w:val="18"/>
        </w:rPr>
        <w:t xml:space="preserve">PostgreSQL / Auth</w:t>
      </w:r>
    </w:p>
    <w:p>
      <w:pPr>
        <w:spacing w:after="0" w:before="0" w:line="240" w:lineRule="auto"/>
        <w:ind w:left="360"/>
        <w:jc w:val="left"/>
      </w:pPr>
      <w:r>
        <w:rPr>
          <w:rFonts w:ascii="Consolas" w:cs="Consolas" w:eastAsia="Consolas" w:hAnsi="Consolas"/>
          <w:color w:val="262626"/>
          <w:sz w:val="18"/>
          <w:szCs w:val="18"/>
        </w:rPr>
        <w:t xml:space="preserve">        │  response</w:t>
      </w:r>
    </w:p>
    <w:p>
      <w:pPr>
        <w:spacing w:after="0" w:before="0" w:line="240" w:lineRule="auto"/>
        <w:ind w:left="360"/>
        <w:jc w:val="left"/>
      </w:pPr>
      <w:r>
        <w:rPr>
          <w:rFonts w:ascii="Consolas" w:cs="Consolas" w:eastAsia="Consolas" w:hAnsi="Consolas"/>
          <w:color w:val="262626"/>
          <w:sz w:val="18"/>
          <w:szCs w:val="18"/>
        </w:rPr>
        <w:t xml:space="preserve">        ↓</w:t>
      </w:r>
    </w:p>
    <w:p>
      <w:pPr>
        <w:spacing w:after="0" w:before="0" w:line="240" w:lineRule="auto"/>
        <w:ind w:left="360"/>
        <w:jc w:val="left"/>
      </w:pPr>
      <w:r>
        <w:rPr>
          <w:rFonts w:ascii="Consolas" w:cs="Consolas" w:eastAsia="Consolas" w:hAnsi="Consolas"/>
          <w:color w:val="262626"/>
          <w:sz w:val="18"/>
          <w:szCs w:val="18"/>
        </w:rPr>
        <w:t xml:space="preserve">Express Backend</w:t>
      </w:r>
    </w:p>
    <w:p>
      <w:pPr>
        <w:spacing w:after="0" w:before="0" w:line="240" w:lineRule="auto"/>
        <w:ind w:left="360"/>
        <w:jc w:val="left"/>
      </w:pPr>
      <w:r>
        <w:rPr>
          <w:rFonts w:ascii="Consolas" w:cs="Consolas" w:eastAsia="Consolas" w:hAnsi="Consolas"/>
          <w:color w:val="262626"/>
          <w:sz w:val="18"/>
          <w:szCs w:val="18"/>
        </w:rPr>
        <w:t xml:space="preserve">        │  JSON response</w:t>
      </w:r>
    </w:p>
    <w:p>
      <w:pPr>
        <w:spacing w:after="0" w:before="0" w:line="240" w:lineRule="auto"/>
        <w:ind w:left="360"/>
        <w:jc w:val="left"/>
      </w:pPr>
      <w:r>
        <w:rPr>
          <w:rFonts w:ascii="Consolas" w:cs="Consolas" w:eastAsia="Consolas" w:hAnsi="Consolas"/>
          <w:color w:val="262626"/>
          <w:sz w:val="18"/>
          <w:szCs w:val="18"/>
        </w:rPr>
        <w:t xml:space="preserve">        ↓</w:t>
      </w:r>
    </w:p>
    <w:p>
      <w:pPr>
        <w:spacing w:after="0" w:before="0" w:line="240" w:lineRule="auto"/>
        <w:ind w:left="360"/>
        <w:jc w:val="left"/>
      </w:pPr>
      <w:r>
        <w:rPr>
          <w:rFonts w:ascii="Consolas" w:cs="Consolas" w:eastAsia="Consolas" w:hAnsi="Consolas"/>
          <w:color w:val="262626"/>
          <w:sz w:val="18"/>
          <w:szCs w:val="18"/>
        </w:rPr>
        <w:t xml:space="preserve">React Native App</w:t>
      </w:r>
    </w:p>
    <w:p>
      <w:pPr>
        <w:spacing w:after="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This architecture prevents the mobile application from directly containing backend logic and provides a centralized location for validation and business rules.</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20.  Testing and Validation</w:t>
      </w:r>
    </w:p>
    <w:p>
      <w:pPr>
        <w:spacing w:after="160" w:before="0" w:line="360" w:lineRule="auto"/>
        <w:jc w:val="both"/>
      </w:pPr>
      <w:r>
        <w:rPr>
          <w:rFonts w:ascii="Times New Roman" w:cs="Times New Roman" w:eastAsia="Times New Roman" w:hAnsi="Times New Roman"/>
          <w:sz w:val="24"/>
          <w:szCs w:val="24"/>
        </w:rPr>
        <w:t xml:space="preserve">Testing at the current stage has focused primarily on validating the implemented infrastructure rather than the complete laundry workflow, since several application modules are still under development. Comprehensive end-to-end testing will be performed once those modules are implemented and integrated.</w:t>
      </w:r>
    </w:p>
    <w:p>
      <w:pPr>
        <w:pStyle w:val="Heading2"/>
        <w:spacing w:after="140" w:before="280"/>
      </w:pPr>
      <w:r>
        <w:rPr>
          <w:rFonts w:ascii="Times New Roman" w:cs="Times New Roman" w:eastAsia="Times New Roman" w:hAnsi="Times New Roman"/>
          <w:b/>
          <w:bCs/>
          <w:color w:val="2E5496"/>
          <w:sz w:val="26"/>
          <w:szCs w:val="26"/>
        </w:rPr>
        <w:t xml:space="preserve">20.1  Authentication Testing</w:t>
      </w:r>
    </w:p>
    <w:p>
      <w:pPr>
        <w:spacing w:after="160" w:before="0" w:line="360" w:lineRule="auto"/>
        <w:jc w:val="both"/>
      </w:pPr>
      <w:r>
        <w:rPr>
          <w:rFonts w:ascii="Times New Roman" w:cs="Times New Roman" w:eastAsia="Times New Roman" w:hAnsi="Times New Roman"/>
          <w:sz w:val="24"/>
          <w:szCs w:val="24"/>
        </w:rPr>
        <w:t xml:space="preserve">The authentication endpoints were tested to validate the institutional email and OTP workflow:</w:t>
      </w:r>
    </w:p>
    <w:tbl>
      <w:tblPr>
        <w:tblW w:type="dxa" w:w="9000"/>
        <w:tblBorders>
          <w:top w:val="single" w:color="8EA9DB" w:sz="4"/>
          <w:left w:val="single" w:color="8EA9DB" w:sz="4"/>
          <w:bottom w:val="single" w:color="8EA9DB" w:sz="4"/>
          <w:right w:val="single" w:color="8EA9DB" w:sz="4"/>
          <w:insideH w:val="single" w:color="B4C6E7" w:sz="2"/>
          <w:insideV w:val="single" w:color="B4C6E7" w:sz="2"/>
        </w:tblBorders>
      </w:tblPr>
      <w:tblGrid>
        <w:gridCol w:w="2800"/>
        <w:gridCol w:w="3200"/>
        <w:gridCol w:w="3000"/>
      </w:tblGrid>
      <w:tr>
        <w:trPr>
          <w:tblHeader/>
        </w:trPr>
        <w:tc>
          <w:tcPr>
            <w:tcW w:type="dxa" w:w="2800"/>
            <w:shd w:fill="1F3864"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FFFFFF"/>
                <w:sz w:val="21"/>
                <w:szCs w:val="21"/>
              </w:rPr>
              <w:t xml:space="preserve">Test Case</w:t>
            </w:r>
          </w:p>
        </w:tc>
        <w:tc>
          <w:tcPr>
            <w:tcW w:type="dxa" w:w="3200"/>
            <w:shd w:fill="1F3864"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FFFFFF"/>
                <w:sz w:val="21"/>
                <w:szCs w:val="21"/>
              </w:rPr>
              <w:t xml:space="preserve">Input / Condition</w:t>
            </w:r>
          </w:p>
        </w:tc>
        <w:tc>
          <w:tcPr>
            <w:tcW w:type="dxa" w:w="3000"/>
            <w:shd w:fill="1F3864"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FFFFFF"/>
                <w:sz w:val="21"/>
                <w:szCs w:val="21"/>
              </w:rPr>
              <w:t xml:space="preserve">Expected Result</w:t>
            </w:r>
          </w:p>
        </w:tc>
      </w:tr>
      <w:tr>
        <w:tc>
          <w:tcPr>
            <w:tcW w:type="dxa" w:w="28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Valid institutional email</w:t>
            </w:r>
          </w:p>
        </w:tc>
        <w:tc>
          <w:tcPr>
            <w:tcW w:type="dxa" w:w="32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Valid @thapar.edu address</w:t>
            </w:r>
          </w:p>
        </w:tc>
        <w:tc>
          <w:tcPr>
            <w:tcW w:type="dxa" w:w="3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OTP request accepted</w:t>
            </w:r>
          </w:p>
        </w:tc>
      </w:tr>
      <w:tr>
        <w:tc>
          <w:tcPr>
            <w:tcW w:type="dxa" w:w="28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Non-institutional email</w:t>
            </w:r>
          </w:p>
        </w:tc>
        <w:tc>
          <w:tcPr>
            <w:tcW w:type="dxa" w:w="32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Email outside permitted domain</w:t>
            </w:r>
          </w:p>
        </w:tc>
        <w:tc>
          <w:tcPr>
            <w:tcW w:type="dxa" w:w="3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Request rejected</w:t>
            </w:r>
          </w:p>
        </w:tc>
      </w:tr>
      <w:tr>
        <w:tc>
          <w:tcPr>
            <w:tcW w:type="dxa" w:w="28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OTP verification</w:t>
            </w:r>
          </w:p>
        </w:tc>
        <w:tc>
          <w:tcPr>
            <w:tcW w:type="dxa" w:w="32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Valid OTP</w:t>
            </w:r>
          </w:p>
        </w:tc>
        <w:tc>
          <w:tcPr>
            <w:tcW w:type="dxa" w:w="3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User authenticated</w:t>
            </w:r>
          </w:p>
        </w:tc>
      </w:tr>
      <w:tr>
        <w:tc>
          <w:tcPr>
            <w:tcW w:type="dxa" w:w="28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Invalid OTP</w:t>
            </w:r>
          </w:p>
        </w:tc>
        <w:tc>
          <w:tcPr>
            <w:tcW w:type="dxa" w:w="32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Incorrect OTP</w:t>
            </w:r>
          </w:p>
        </w:tc>
        <w:tc>
          <w:tcPr>
            <w:tcW w:type="dxa" w:w="3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Authentication rejected</w:t>
            </w:r>
          </w:p>
        </w:tc>
      </w:tr>
      <w:tr>
        <w:tc>
          <w:tcPr>
            <w:tcW w:type="dxa" w:w="28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Database connectivity</w:t>
            </w:r>
          </w:p>
        </w:tc>
        <w:tc>
          <w:tcPr>
            <w:tcW w:type="dxa" w:w="32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/api/test-db request</w:t>
            </w:r>
          </w:p>
        </w:tc>
        <w:tc>
          <w:tcPr>
            <w:tcW w:type="dxa" w:w="3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Database query executed</w:t>
            </w:r>
          </w:p>
        </w:tc>
      </w:tr>
    </w:tbl>
    <w:p>
      <w:pPr>
        <w:spacing w:after="240" w:before="120"/>
        <w:jc w:val="center"/>
      </w:pPr>
      <w:r>
        <w:rPr>
          <w:rFonts w:ascii="Times New Roman" w:cs="Times New Roman" w:eastAsia="Times New Roman" w:hAnsi="Times New Roman"/>
          <w:i/>
          <w:iCs/>
          <w:color w:val="595959"/>
          <w:sz w:val="20"/>
          <w:szCs w:val="20"/>
        </w:rPr>
        <w:t xml:space="preserve">Table 20.1 — Authentication Test Cases</w:t>
      </w:r>
    </w:p>
    <w:p>
      <w:pPr>
        <w:pStyle w:val="Heading2"/>
        <w:spacing w:after="140" w:before="280"/>
      </w:pPr>
      <w:r>
        <w:rPr>
          <w:rFonts w:ascii="Times New Roman" w:cs="Times New Roman" w:eastAsia="Times New Roman" w:hAnsi="Times New Roman"/>
          <w:b/>
          <w:bCs/>
          <w:color w:val="2E5496"/>
          <w:sz w:val="26"/>
          <w:szCs w:val="26"/>
        </w:rPr>
        <w:t xml:space="preserve">20.2  Database Connectivity Testing</w:t>
      </w:r>
    </w:p>
    <w:p>
      <w:pPr>
        <w:spacing w:after="160" w:before="0" w:line="360" w:lineRule="auto"/>
        <w:jc w:val="both"/>
      </w:pPr>
      <w:r>
        <w:rPr>
          <w:rFonts w:ascii="Times New Roman" w:cs="Times New Roman" w:eastAsia="Times New Roman" w:hAnsi="Times New Roman"/>
          <w:sz w:val="24"/>
          <w:szCs w:val="24"/>
        </w:rPr>
        <w:t xml:space="preserve">The /api/test-db endpoint provides an initial validation of the backend’s connection to the Supabase database by retrieving information from the hostels table. This validates the basic connection required before implementing database operations for laundry requests, users, complaints, and other entities.</w:t>
      </w:r>
    </w:p>
    <w:p>
      <w:pPr>
        <w:pStyle w:val="Heading2"/>
        <w:spacing w:after="140" w:before="280"/>
      </w:pPr>
      <w:r>
        <w:rPr>
          <w:rFonts w:ascii="Times New Roman" w:cs="Times New Roman" w:eastAsia="Times New Roman" w:hAnsi="Times New Roman"/>
          <w:b/>
          <w:bCs/>
          <w:color w:val="2E5496"/>
          <w:sz w:val="26"/>
          <w:szCs w:val="26"/>
        </w:rPr>
        <w:t xml:space="preserve">20.3  API-Level Validation</w:t>
      </w:r>
    </w:p>
    <w:p>
      <w:pPr>
        <w:spacing w:after="160" w:before="0" w:line="360" w:lineRule="auto"/>
        <w:jc w:val="both"/>
      </w:pPr>
      <w:r>
        <w:rPr>
          <w:rFonts w:ascii="Times New Roman" w:cs="Times New Roman" w:eastAsia="Times New Roman" w:hAnsi="Times New Roman"/>
          <w:sz w:val="24"/>
          <w:szCs w:val="24"/>
        </w:rPr>
        <w:t xml:space="preserve">The authentication routes provide an initial API-level testing surface, verifying:</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API endpoint accessibility.</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Request handling.</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Email validation.</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Communication with Supabase Authentication.</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OTP verification.</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Response handling.</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Database connectivity.</w:t>
      </w:r>
    </w:p>
    <w:p>
      <w:pPr>
        <w:pStyle w:val="Heading2"/>
        <w:spacing w:after="140" w:before="280"/>
      </w:pPr>
      <w:r>
        <w:rPr>
          <w:rFonts w:ascii="Times New Roman" w:cs="Times New Roman" w:eastAsia="Times New Roman" w:hAnsi="Times New Roman"/>
          <w:b/>
          <w:bCs/>
          <w:color w:val="2E5496"/>
          <w:sz w:val="26"/>
          <w:szCs w:val="26"/>
        </w:rPr>
        <w:t xml:space="preserve">20.4  Future Testing</w:t>
      </w:r>
    </w:p>
    <w:p>
      <w:pPr>
        <w:spacing w:after="160" w:before="0" w:line="360" w:lineRule="auto"/>
        <w:jc w:val="both"/>
      </w:pPr>
      <w:r>
        <w:rPr>
          <w:rFonts w:ascii="Times New Roman" w:cs="Times New Roman" w:eastAsia="Times New Roman" w:hAnsi="Times New Roman"/>
          <w:sz w:val="24"/>
          <w:szCs w:val="24"/>
        </w:rPr>
        <w:t xml:space="preserve">Once the remaining modules are implemented, testing will be expanded to include:</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Functional Testing </w:t>
      </w:r>
      <w:r>
        <w:rPr>
          <w:rFonts w:ascii="Times New Roman" w:cs="Times New Roman" w:eastAsia="Times New Roman" w:hAnsi="Times New Roman"/>
          <w:sz w:val="24"/>
          <w:szCs w:val="24"/>
        </w:rPr>
        <w:t xml:space="preserve">— each individual feature tested against its functional requirements.</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Integration Testing </w:t>
      </w:r>
      <w:r>
        <w:rPr>
          <w:rFonts w:ascii="Times New Roman" w:cs="Times New Roman" w:eastAsia="Times New Roman" w:hAnsi="Times New Roman"/>
          <w:sz w:val="24"/>
          <w:szCs w:val="24"/>
        </w:rPr>
        <w:t xml:space="preserve">— frontend, backend, authentication, database, and application modules tested together.</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Workflow Testing </w:t>
      </w:r>
      <w:r>
        <w:rPr>
          <w:rFonts w:ascii="Times New Roman" w:cs="Times New Roman" w:eastAsia="Times New Roman" w:hAnsi="Times New Roman"/>
          <w:sz w:val="24"/>
          <w:szCs w:val="24"/>
        </w:rPr>
        <w:t xml:space="preserve">— the complete laundry lifecycle tested from submission to collection.</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Security Testing </w:t>
      </w:r>
      <w:r>
        <w:rPr>
          <w:rFonts w:ascii="Times New Roman" w:cs="Times New Roman" w:eastAsia="Times New Roman" w:hAnsi="Times New Roman"/>
          <w:sz w:val="24"/>
          <w:szCs w:val="24"/>
        </w:rPr>
        <w:t xml:space="preserve">— authentication, authorization, access control, QR verification, and data-access restrictions.</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Usability Testing </w:t>
      </w:r>
      <w:r>
        <w:rPr>
          <w:rFonts w:ascii="Times New Roman" w:cs="Times New Roman" w:eastAsia="Times New Roman" w:hAnsi="Times New Roman"/>
          <w:sz w:val="24"/>
          <w:szCs w:val="24"/>
        </w:rPr>
        <w:t xml:space="preserve">— evaluating ease of use for students and staff.</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Validation Testing </w:t>
      </w:r>
      <w:r>
        <w:rPr>
          <w:rFonts w:ascii="Times New Roman" w:cs="Times New Roman" w:eastAsia="Times New Roman" w:hAnsi="Times New Roman"/>
          <w:sz w:val="24"/>
          <w:szCs w:val="24"/>
        </w:rPr>
        <w:t xml:space="preserve">— checking the system against the stakeholder requirements from Section 7.</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End-to-End Testing </w:t>
      </w:r>
      <w:r>
        <w:rPr>
          <w:rFonts w:ascii="Times New Roman" w:cs="Times New Roman" w:eastAsia="Times New Roman" w:hAnsi="Times New Roman"/>
          <w:sz w:val="24"/>
          <w:szCs w:val="24"/>
        </w:rPr>
        <w:t xml:space="preserve">— the complete workflow tested as: student login → laundry submission → staff verification → processing → return → ready for pickup → QR verification → collection.</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21.  Work Completed and Current Results</w:t>
      </w:r>
    </w:p>
    <w:p>
      <w:pPr>
        <w:spacing w:after="160" w:before="0" w:line="360" w:lineRule="auto"/>
        <w:jc w:val="both"/>
      </w:pPr>
      <w:r>
        <w:rPr>
          <w:rFonts w:ascii="Times New Roman" w:cs="Times New Roman" w:eastAsia="Times New Roman" w:hAnsi="Times New Roman"/>
          <w:sz w:val="24"/>
          <w:szCs w:val="24"/>
        </w:rPr>
        <w:t xml:space="preserve">The following table summarizes the implementation status at the time of this report.</w:t>
      </w:r>
    </w:p>
    <w:tbl>
      <w:tblPr>
        <w:tblW w:type="dxa" w:w="9000"/>
        <w:tblBorders>
          <w:top w:val="single" w:color="8EA9DB" w:sz="4"/>
          <w:left w:val="single" w:color="8EA9DB" w:sz="4"/>
          <w:bottom w:val="single" w:color="8EA9DB" w:sz="4"/>
          <w:right w:val="single" w:color="8EA9DB" w:sz="4"/>
          <w:insideH w:val="single" w:color="B4C6E7" w:sz="2"/>
          <w:insideV w:val="single" w:color="B4C6E7" w:sz="2"/>
        </w:tblBorders>
      </w:tblPr>
      <w:tblGrid>
        <w:gridCol w:w="3000"/>
        <w:gridCol w:w="2000"/>
        <w:gridCol w:w="4000"/>
      </w:tblGrid>
      <w:tr>
        <w:trPr>
          <w:tblHeader/>
        </w:trPr>
        <w:tc>
          <w:tcPr>
            <w:tcW w:type="dxa" w:w="3000"/>
            <w:shd w:fill="1F3864"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FFFFFF"/>
                <w:sz w:val="21"/>
                <w:szCs w:val="21"/>
              </w:rPr>
              <w:t xml:space="preserve">Component</w:t>
            </w:r>
          </w:p>
        </w:tc>
        <w:tc>
          <w:tcPr>
            <w:tcW w:type="dxa" w:w="2000"/>
            <w:shd w:fill="1F3864"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FFFFFF"/>
                <w:sz w:val="21"/>
                <w:szCs w:val="21"/>
              </w:rPr>
              <w:t xml:space="preserve">Status</w:t>
            </w:r>
          </w:p>
        </w:tc>
        <w:tc>
          <w:tcPr>
            <w:tcW w:type="dxa" w:w="4000"/>
            <w:shd w:fill="1F3864"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FFFFFF"/>
                <w:sz w:val="21"/>
                <w:szCs w:val="21"/>
              </w:rPr>
              <w:t xml:space="preserve">Description</w:t>
            </w:r>
          </w:p>
        </w:tc>
      </w:tr>
      <w:tr>
        <w:tc>
          <w:tcPr>
            <w:tcW w:type="dxa" w:w="3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Requirement Analysis</w:t>
            </w:r>
          </w:p>
        </w:tc>
        <w:tc>
          <w:tcPr>
            <w:tcW w:type="dxa" w:w="2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Completed</w:t>
            </w:r>
          </w:p>
        </w:tc>
        <w:tc>
          <w:tcPr>
            <w:tcW w:type="dxa" w:w="4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Requirements and actors identified</w:t>
            </w:r>
          </w:p>
        </w:tc>
      </w:tr>
      <w:tr>
        <w:tc>
          <w:tcPr>
            <w:tcW w:type="dxa" w:w="3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Stakeholder Analysis</w:t>
            </w:r>
          </w:p>
        </w:tc>
        <w:tc>
          <w:tcPr>
            <w:tcW w:type="dxa" w:w="2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Completed</w:t>
            </w:r>
          </w:p>
        </w:tc>
        <w:tc>
          <w:tcPr>
            <w:tcW w:type="dxa" w:w="4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Practical workflow requirements gathered</w:t>
            </w:r>
          </w:p>
        </w:tc>
      </w:tr>
      <w:tr>
        <w:tc>
          <w:tcPr>
            <w:tcW w:type="dxa" w:w="3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System Architecture</w:t>
            </w:r>
          </w:p>
        </w:tc>
        <w:tc>
          <w:tcPr>
            <w:tcW w:type="dxa" w:w="2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Designed</w:t>
            </w:r>
          </w:p>
        </w:tc>
        <w:tc>
          <w:tcPr>
            <w:tcW w:type="dxa" w:w="4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Layered client–server architecture defined</w:t>
            </w:r>
          </w:p>
        </w:tc>
      </w:tr>
      <w:tr>
        <w:tc>
          <w:tcPr>
            <w:tcW w:type="dxa" w:w="3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Use Case Diagram</w:t>
            </w:r>
          </w:p>
        </w:tc>
        <w:tc>
          <w:tcPr>
            <w:tcW w:type="dxa" w:w="2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Completed</w:t>
            </w:r>
          </w:p>
        </w:tc>
        <w:tc>
          <w:tcPr>
            <w:tcW w:type="dxa" w:w="4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Actor–system interactions defined</w:t>
            </w:r>
          </w:p>
        </w:tc>
      </w:tr>
      <w:tr>
        <w:tc>
          <w:tcPr>
            <w:tcW w:type="dxa" w:w="3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Activity Diagram</w:t>
            </w:r>
          </w:p>
        </w:tc>
        <w:tc>
          <w:tcPr>
            <w:tcW w:type="dxa" w:w="2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Completed</w:t>
            </w:r>
          </w:p>
        </w:tc>
        <w:tc>
          <w:tcPr>
            <w:tcW w:type="dxa" w:w="4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Laundry lifecycle modelled</w:t>
            </w:r>
          </w:p>
        </w:tc>
      </w:tr>
      <w:tr>
        <w:tc>
          <w:tcPr>
            <w:tcW w:type="dxa" w:w="3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Class Diagram</w:t>
            </w:r>
          </w:p>
        </w:tc>
        <w:tc>
          <w:tcPr>
            <w:tcW w:type="dxa" w:w="2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Completed</w:t>
            </w:r>
          </w:p>
        </w:tc>
        <w:tc>
          <w:tcPr>
            <w:tcW w:type="dxa" w:w="4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Major entities and relationships modelled</w:t>
            </w:r>
          </w:p>
        </w:tc>
      </w:tr>
      <w:tr>
        <w:tc>
          <w:tcPr>
            <w:tcW w:type="dxa" w:w="3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Data Flow Diagram</w:t>
            </w:r>
          </w:p>
        </w:tc>
        <w:tc>
          <w:tcPr>
            <w:tcW w:type="dxa" w:w="2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Completed</w:t>
            </w:r>
          </w:p>
        </w:tc>
        <w:tc>
          <w:tcPr>
            <w:tcW w:type="dxa" w:w="4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Data movement modelled</w:t>
            </w:r>
          </w:p>
        </w:tc>
      </w:tr>
      <w:tr>
        <w:tc>
          <w:tcPr>
            <w:tcW w:type="dxa" w:w="3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Sequence Diagram</w:t>
            </w:r>
          </w:p>
        </w:tc>
        <w:tc>
          <w:tcPr>
            <w:tcW w:type="dxa" w:w="2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Completed</w:t>
            </w:r>
          </w:p>
        </w:tc>
        <w:tc>
          <w:tcPr>
            <w:tcW w:type="dxa" w:w="4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System interaction flow modelled</w:t>
            </w:r>
          </w:p>
        </w:tc>
      </w:tr>
      <w:tr>
        <w:tc>
          <w:tcPr>
            <w:tcW w:type="dxa" w:w="3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Database Design</w:t>
            </w:r>
          </w:p>
        </w:tc>
        <w:tc>
          <w:tcPr>
            <w:tcW w:type="dxa" w:w="2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Designed</w:t>
            </w:r>
          </w:p>
        </w:tc>
        <w:tc>
          <w:tcPr>
            <w:tcW w:type="dxa" w:w="4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Relational entities and relationships defined</w:t>
            </w:r>
          </w:p>
        </w:tc>
      </w:tr>
      <w:tr>
        <w:tc>
          <w:tcPr>
            <w:tcW w:type="dxa" w:w="3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PostgreSQL / Supabase Setup</w:t>
            </w:r>
          </w:p>
        </w:tc>
        <w:tc>
          <w:tcPr>
            <w:tcW w:type="dxa" w:w="2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Implemented</w:t>
            </w:r>
          </w:p>
        </w:tc>
        <w:tc>
          <w:tcPr>
            <w:tcW w:type="dxa" w:w="4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Database platform configured</w:t>
            </w:r>
          </w:p>
        </w:tc>
      </w:tr>
      <w:tr>
        <w:tc>
          <w:tcPr>
            <w:tcW w:type="dxa" w:w="3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Backend Setup</w:t>
            </w:r>
          </w:p>
        </w:tc>
        <w:tc>
          <w:tcPr>
            <w:tcW w:type="dxa" w:w="2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Implemented</w:t>
            </w:r>
          </w:p>
        </w:tc>
        <w:tc>
          <w:tcPr>
            <w:tcW w:type="dxa" w:w="4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Node.js and Express foundation established</w:t>
            </w:r>
          </w:p>
        </w:tc>
      </w:tr>
      <w:tr>
        <w:tc>
          <w:tcPr>
            <w:tcW w:type="dxa" w:w="3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Supabase Connectivity</w:t>
            </w:r>
          </w:p>
        </w:tc>
        <w:tc>
          <w:tcPr>
            <w:tcW w:type="dxa" w:w="2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Implemented</w:t>
            </w:r>
          </w:p>
        </w:tc>
        <w:tc>
          <w:tcPr>
            <w:tcW w:type="dxa" w:w="4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Backend connected to Supabase</w:t>
            </w:r>
          </w:p>
        </w:tc>
      </w:tr>
      <w:tr>
        <w:tc>
          <w:tcPr>
            <w:tcW w:type="dxa" w:w="3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Database Connectivity Test</w:t>
            </w:r>
          </w:p>
        </w:tc>
        <w:tc>
          <w:tcPr>
            <w:tcW w:type="dxa" w:w="2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Implemented</w:t>
            </w:r>
          </w:p>
        </w:tc>
        <w:tc>
          <w:tcPr>
            <w:tcW w:type="dxa" w:w="4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Test endpoint created</w:t>
            </w:r>
          </w:p>
        </w:tc>
      </w:tr>
      <w:tr>
        <w:tc>
          <w:tcPr>
            <w:tcW w:type="dxa" w:w="3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Institutional Email Validation</w:t>
            </w:r>
          </w:p>
        </w:tc>
        <w:tc>
          <w:tcPr>
            <w:tcW w:type="dxa" w:w="2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Implemented</w:t>
            </w:r>
          </w:p>
        </w:tc>
        <w:tc>
          <w:tcPr>
            <w:tcW w:type="dxa" w:w="4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@thapar.edu validation added</w:t>
            </w:r>
          </w:p>
        </w:tc>
      </w:tr>
      <w:tr>
        <w:tc>
          <w:tcPr>
            <w:tcW w:type="dxa" w:w="3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OTP Authentication</w:t>
            </w:r>
          </w:p>
        </w:tc>
        <w:tc>
          <w:tcPr>
            <w:tcW w:type="dxa" w:w="2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Implemented</w:t>
            </w:r>
          </w:p>
        </w:tc>
        <w:tc>
          <w:tcPr>
            <w:tcW w:type="dxa" w:w="4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Send and verify OTP routes created</w:t>
            </w:r>
          </w:p>
        </w:tc>
      </w:tr>
      <w:tr>
        <w:tc>
          <w:tcPr>
            <w:tcW w:type="dxa" w:w="3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React Native / Expo Setup</w:t>
            </w:r>
          </w:p>
        </w:tc>
        <w:tc>
          <w:tcPr>
            <w:tcW w:type="dxa" w:w="2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Implemented</w:t>
            </w:r>
          </w:p>
        </w:tc>
        <w:tc>
          <w:tcPr>
            <w:tcW w:type="dxa" w:w="4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Mobile application foundation established</w:t>
            </w:r>
          </w:p>
        </w:tc>
      </w:tr>
      <w:tr>
        <w:tc>
          <w:tcPr>
            <w:tcW w:type="dxa" w:w="3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Student Laundry Workflow</w:t>
            </w:r>
          </w:p>
        </w:tc>
        <w:tc>
          <w:tcPr>
            <w:tcW w:type="dxa" w:w="2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Under Development</w:t>
            </w:r>
          </w:p>
        </w:tc>
        <w:tc>
          <w:tcPr>
            <w:tcW w:type="dxa" w:w="4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Remaining APIs and UI to be implemented</w:t>
            </w:r>
          </w:p>
        </w:tc>
      </w:tr>
      <w:tr>
        <w:tc>
          <w:tcPr>
            <w:tcW w:type="dxa" w:w="3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Staff Workflow</w:t>
            </w:r>
          </w:p>
        </w:tc>
        <w:tc>
          <w:tcPr>
            <w:tcW w:type="dxa" w:w="2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Planned</w:t>
            </w:r>
          </w:p>
        </w:tc>
        <w:tc>
          <w:tcPr>
            <w:tcW w:type="dxa" w:w="4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To be implemented</w:t>
            </w:r>
          </w:p>
        </w:tc>
      </w:tr>
      <w:tr>
        <w:tc>
          <w:tcPr>
            <w:tcW w:type="dxa" w:w="3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QR Pickup</w:t>
            </w:r>
          </w:p>
        </w:tc>
        <w:tc>
          <w:tcPr>
            <w:tcW w:type="dxa" w:w="2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Designed</w:t>
            </w:r>
          </w:p>
        </w:tc>
        <w:tc>
          <w:tcPr>
            <w:tcW w:type="dxa" w:w="4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Implementation pending</w:t>
            </w:r>
          </w:p>
        </w:tc>
      </w:tr>
      <w:tr>
        <w:tc>
          <w:tcPr>
            <w:tcW w:type="dxa" w:w="3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Complaint Management</w:t>
            </w:r>
          </w:p>
        </w:tc>
        <w:tc>
          <w:tcPr>
            <w:tcW w:type="dxa" w:w="2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Designed</w:t>
            </w:r>
          </w:p>
        </w:tc>
        <w:tc>
          <w:tcPr>
            <w:tcW w:type="dxa" w:w="4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Implementation pending</w:t>
            </w:r>
          </w:p>
        </w:tc>
      </w:tr>
      <w:tr>
        <w:tc>
          <w:tcPr>
            <w:tcW w:type="dxa" w:w="3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Notifications</w:t>
            </w:r>
          </w:p>
        </w:tc>
        <w:tc>
          <w:tcPr>
            <w:tcW w:type="dxa" w:w="2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Designed</w:t>
            </w:r>
          </w:p>
        </w:tc>
        <w:tc>
          <w:tcPr>
            <w:tcW w:type="dxa" w:w="4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Implementation pending</w:t>
            </w:r>
          </w:p>
        </w:tc>
      </w:tr>
      <w:tr>
        <w:tc>
          <w:tcPr>
            <w:tcW w:type="dxa" w:w="3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Admin Dashboard</w:t>
            </w:r>
          </w:p>
        </w:tc>
        <w:tc>
          <w:tcPr>
            <w:tcW w:type="dxa" w:w="2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Planned</w:t>
            </w:r>
          </w:p>
        </w:tc>
        <w:tc>
          <w:tcPr>
            <w:tcW w:type="dxa" w:w="4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Implementation pending</w:t>
            </w:r>
          </w:p>
        </w:tc>
      </w:tr>
      <w:tr>
        <w:tc>
          <w:tcPr>
            <w:tcW w:type="dxa" w:w="3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End-to-End Integration</w:t>
            </w:r>
          </w:p>
        </w:tc>
        <w:tc>
          <w:tcPr>
            <w:tcW w:type="dxa" w:w="2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Pending</w:t>
            </w:r>
          </w:p>
        </w:tc>
        <w:tc>
          <w:tcPr>
            <w:tcW w:type="dxa" w:w="4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To be performed after module completion</w:t>
            </w:r>
          </w:p>
        </w:tc>
      </w:tr>
    </w:tbl>
    <w:p>
      <w:pPr>
        <w:spacing w:after="240" w:before="120"/>
        <w:jc w:val="center"/>
      </w:pPr>
      <w:r>
        <w:rPr>
          <w:rFonts w:ascii="Times New Roman" w:cs="Times New Roman" w:eastAsia="Times New Roman" w:hAnsi="Times New Roman"/>
          <w:i/>
          <w:iCs/>
          <w:color w:val="595959"/>
          <w:sz w:val="20"/>
          <w:szCs w:val="20"/>
        </w:rPr>
        <w:t xml:space="preserve">Table 21.1 — Implementation Status Summary</w:t>
      </w:r>
    </w:p>
    <w:p>
      <w:pPr>
        <w:spacing w:after="160" w:before="0" w:line="360" w:lineRule="auto"/>
        <w:jc w:val="both"/>
      </w:pPr>
      <w:r>
        <w:rPr>
          <w:rFonts w:ascii="Times New Roman" w:cs="Times New Roman" w:eastAsia="Times New Roman" w:hAnsi="Times New Roman"/>
          <w:sz w:val="24"/>
          <w:szCs w:val="24"/>
        </w:rPr>
        <w:t xml:space="preserve">This status reflects the project’s actual development stage and draws a clear distinction between completed groundwork and future implementation — the database platform and connectivity are implemented and the schema is designed, but the complete operational CRUD layer for laundry requests, for instance, is not yet in place.</w:t>
      </w:r>
    </w:p>
    <w:p>
      <w:pPr>
        <w:pStyle w:val="Heading2"/>
        <w:spacing w:after="140" w:before="280"/>
      </w:pPr>
      <w:r>
        <w:rPr>
          <w:rFonts w:ascii="Times New Roman" w:cs="Times New Roman" w:eastAsia="Times New Roman" w:hAnsi="Times New Roman"/>
          <w:b/>
          <w:bCs/>
          <w:color w:val="2E5496"/>
          <w:sz w:val="26"/>
          <w:szCs w:val="26"/>
        </w:rPr>
        <w:t xml:space="preserve">21.1  Requirement Analysis</w:t>
      </w:r>
    </w:p>
    <w:p>
      <w:pPr>
        <w:spacing w:after="160" w:before="0" w:line="360" w:lineRule="auto"/>
        <w:jc w:val="both"/>
      </w:pPr>
      <w:r>
        <w:rPr>
          <w:rFonts w:ascii="Times New Roman" w:cs="Times New Roman" w:eastAsia="Times New Roman" w:hAnsi="Times New Roman"/>
          <w:sz w:val="24"/>
          <w:szCs w:val="24"/>
        </w:rPr>
        <w:t xml:space="preserve">The team studied the existing hostel laundry workflow and identified the major operational requirements of students, laundry staff, and administrators, including the complete intended laundry lifecycle, authentication requirements, pickup-verification requirements, and complaint and notification requirements. Stakeholder interaction helped identify practical operational concerns, particularly the need for reliable verification during laundry collection.</w:t>
      </w:r>
    </w:p>
    <w:p>
      <w:pPr>
        <w:pStyle w:val="Heading2"/>
        <w:spacing w:after="140" w:before="280"/>
      </w:pPr>
      <w:r>
        <w:rPr>
          <w:rFonts w:ascii="Times New Roman" w:cs="Times New Roman" w:eastAsia="Times New Roman" w:hAnsi="Times New Roman"/>
          <w:b/>
          <w:bCs/>
          <w:color w:val="2E5496"/>
          <w:sz w:val="26"/>
          <w:szCs w:val="26"/>
        </w:rPr>
        <w:t xml:space="preserve">21.2  System Modelling</w:t>
      </w:r>
    </w:p>
    <w:p>
      <w:pPr>
        <w:spacing w:after="160" w:before="0" w:line="360" w:lineRule="auto"/>
        <w:jc w:val="both"/>
      </w:pPr>
      <w:r>
        <w:rPr>
          <w:rFonts w:ascii="Times New Roman" w:cs="Times New Roman" w:eastAsia="Times New Roman" w:hAnsi="Times New Roman"/>
          <w:sz w:val="24"/>
          <w:szCs w:val="24"/>
        </w:rPr>
        <w:t xml:space="preserve">The team translated the identified requirements into the use case, activity, class, data-flow, and sequence models presented in Sections 12–16. These models provide a common reference for the development team and establish the intended behaviour of the system ahead of implementation.</w:t>
      </w:r>
    </w:p>
    <w:p>
      <w:pPr>
        <w:pStyle w:val="Heading2"/>
        <w:spacing w:after="140" w:before="280"/>
      </w:pPr>
      <w:r>
        <w:rPr>
          <w:rFonts w:ascii="Times New Roman" w:cs="Times New Roman" w:eastAsia="Times New Roman" w:hAnsi="Times New Roman"/>
          <w:b/>
          <w:bCs/>
          <w:color w:val="2E5496"/>
          <w:sz w:val="26"/>
          <w:szCs w:val="26"/>
        </w:rPr>
        <w:t xml:space="preserve">21.3  Database Design</w:t>
      </w:r>
    </w:p>
    <w:p>
      <w:pPr>
        <w:spacing w:after="160" w:before="0" w:line="360" w:lineRule="auto"/>
        <w:jc w:val="both"/>
      </w:pPr>
      <w:r>
        <w:rPr>
          <w:rFonts w:ascii="Times New Roman" w:cs="Times New Roman" w:eastAsia="Times New Roman" w:hAnsi="Times New Roman"/>
          <w:sz w:val="24"/>
          <w:szCs w:val="24"/>
        </w:rPr>
        <w:t xml:space="preserve">A relational database structure was designed using PostgreSQL through Supabase, covering all entities described in Section 17. The database model was designed with the complete intended system in mind so that additional application modules can be implemented without a fundamental redesign of the data structure.</w:t>
      </w:r>
    </w:p>
    <w:p>
      <w:pPr>
        <w:pStyle w:val="Heading2"/>
        <w:spacing w:after="140" w:before="280"/>
      </w:pPr>
      <w:r>
        <w:rPr>
          <w:rFonts w:ascii="Times New Roman" w:cs="Times New Roman" w:eastAsia="Times New Roman" w:hAnsi="Times New Roman"/>
          <w:b/>
          <w:bCs/>
          <w:color w:val="2E5496"/>
          <w:sz w:val="26"/>
          <w:szCs w:val="26"/>
        </w:rPr>
        <w:t xml:space="preserve">21.4  Backend and Authentication</w:t>
      </w:r>
    </w:p>
    <w:p>
      <w:pPr>
        <w:spacing w:after="160" w:before="0" w:line="360" w:lineRule="auto"/>
        <w:jc w:val="both"/>
      </w:pPr>
      <w:r>
        <w:rPr>
          <w:rFonts w:ascii="Times New Roman" w:cs="Times New Roman" w:eastAsia="Times New Roman" w:hAnsi="Times New Roman"/>
          <w:sz w:val="24"/>
          <w:szCs w:val="24"/>
        </w:rPr>
        <w:t xml:space="preserve">The Node.js and Express backend environment has been established, and the initial authentication workflow has been implemented using Supabase Authentication, validating institutional email addresses and supporting OTP-based authentication. This establishes the first functional interaction between the backend and Supabase’s authentication services.</w:t>
      </w:r>
    </w:p>
    <w:p>
      <w:pPr>
        <w:pStyle w:val="Heading2"/>
        <w:spacing w:after="140" w:before="280"/>
      </w:pPr>
      <w:r>
        <w:rPr>
          <w:rFonts w:ascii="Times New Roman" w:cs="Times New Roman" w:eastAsia="Times New Roman" w:hAnsi="Times New Roman"/>
          <w:b/>
          <w:bCs/>
          <w:color w:val="2E5496"/>
          <w:sz w:val="26"/>
          <w:szCs w:val="26"/>
        </w:rPr>
        <w:t xml:space="preserve">21.5  Frontend Development</w:t>
      </w:r>
    </w:p>
    <w:p>
      <w:pPr>
        <w:spacing w:after="160" w:before="0" w:line="360" w:lineRule="auto"/>
        <w:jc w:val="both"/>
      </w:pPr>
      <w:r>
        <w:rPr>
          <w:rFonts w:ascii="Times New Roman" w:cs="Times New Roman" w:eastAsia="Times New Roman" w:hAnsi="Times New Roman"/>
          <w:sz w:val="24"/>
          <w:szCs w:val="24"/>
        </w:rPr>
        <w:t xml:space="preserve">The React Native and Expo environment has been initialized, including the basic application structure, routing configuration, reusable components, constants, and hooks required for further development. The student-facing laundry screens and complete operational workflow are still under development.</w:t>
      </w:r>
    </w:p>
    <w:p>
      <w:pPr>
        <w:pStyle w:val="Heading2"/>
        <w:spacing w:after="140" w:before="280"/>
      </w:pPr>
      <w:r>
        <w:rPr>
          <w:rFonts w:ascii="Times New Roman" w:cs="Times New Roman" w:eastAsia="Times New Roman" w:hAnsi="Times New Roman"/>
          <w:b/>
          <w:bCs/>
          <w:color w:val="2E5496"/>
          <w:sz w:val="26"/>
          <w:szCs w:val="26"/>
        </w:rPr>
        <w:t xml:space="preserve">21.6  Current Outcome</w:t>
      </w:r>
    </w:p>
    <w:p>
      <w:pPr>
        <w:spacing w:after="160" w:before="0" w:line="360" w:lineRule="auto"/>
        <w:jc w:val="both"/>
      </w:pPr>
      <w:r>
        <w:rPr>
          <w:rFonts w:ascii="Times New Roman" w:cs="Times New Roman" w:eastAsia="Times New Roman" w:hAnsi="Times New Roman"/>
          <w:sz w:val="24"/>
          <w:szCs w:val="24"/>
        </w:rPr>
        <w:t xml:space="preserve">The current outcome of the project is a working technical foundation accompanied by a complete system design for the proposed solution — the requirements, architecture, data model, backend foundation, authentication mechanism, and frontend foundation required for subsequent development have all been established, and the remaining application modules will build upon this foundation.</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22.  Challenges Encountered</w:t>
      </w:r>
    </w:p>
    <w:p>
      <w:pPr>
        <w:spacing w:after="160" w:before="0" w:line="360" w:lineRule="auto"/>
        <w:jc w:val="both"/>
      </w:pPr>
      <w:r>
        <w:rPr>
          <w:rFonts w:ascii="Times New Roman" w:cs="Times New Roman" w:eastAsia="Times New Roman" w:hAnsi="Times New Roman"/>
          <w:sz w:val="24"/>
          <w:szCs w:val="24"/>
        </w:rPr>
        <w:t xml:space="preserve">The development process involved several challenges, particularly during the initial requirement-analysis and system-definition phases.</w:t>
      </w:r>
    </w:p>
    <w:p>
      <w:pPr>
        <w:pStyle w:val="Heading2"/>
        <w:spacing w:after="140" w:before="280"/>
      </w:pPr>
      <w:r>
        <w:rPr>
          <w:rFonts w:ascii="Times New Roman" w:cs="Times New Roman" w:eastAsia="Times New Roman" w:hAnsi="Times New Roman"/>
          <w:b/>
          <w:bCs/>
          <w:color w:val="2E5496"/>
          <w:sz w:val="26"/>
          <w:szCs w:val="26"/>
        </w:rPr>
        <w:t xml:space="preserve">22.1  Understanding the Real-World Workflow</w:t>
      </w:r>
    </w:p>
    <w:p>
      <w:pPr>
        <w:spacing w:after="160" w:before="0" w:line="360" w:lineRule="auto"/>
        <w:jc w:val="both"/>
      </w:pPr>
      <w:r>
        <w:rPr>
          <w:rFonts w:ascii="Times New Roman" w:cs="Times New Roman" w:eastAsia="Times New Roman" w:hAnsi="Times New Roman"/>
          <w:sz w:val="24"/>
          <w:szCs w:val="24"/>
        </w:rPr>
        <w:t xml:space="preserve">One of the initial challenges was understanding how laundry is actually received, identified, processed, returned, and collected. A software workflow cannot simply be designed based on assumptions, since the system must correspond to the practical activities performed by laundry staff. Stakeholder interaction was therefore important in converting the real-world process into software requirements.</w:t>
      </w:r>
    </w:p>
    <w:p>
      <w:pPr>
        <w:pStyle w:val="Heading2"/>
        <w:spacing w:after="140" w:before="280"/>
      </w:pPr>
      <w:r>
        <w:rPr>
          <w:rFonts w:ascii="Times New Roman" w:cs="Times New Roman" w:eastAsia="Times New Roman" w:hAnsi="Times New Roman"/>
          <w:b/>
          <w:bCs/>
          <w:color w:val="2E5496"/>
          <w:sz w:val="26"/>
          <w:szCs w:val="26"/>
        </w:rPr>
        <w:t xml:space="preserve">22.2  Stakeholder Coordination</w:t>
      </w:r>
    </w:p>
    <w:p>
      <w:pPr>
        <w:spacing w:after="160" w:before="0" w:line="360" w:lineRule="auto"/>
        <w:jc w:val="both"/>
      </w:pPr>
      <w:r>
        <w:rPr>
          <w:rFonts w:ascii="Times New Roman" w:cs="Times New Roman" w:eastAsia="Times New Roman" w:hAnsi="Times New Roman"/>
          <w:sz w:val="24"/>
          <w:szCs w:val="24"/>
        </w:rPr>
        <w:t xml:space="preserve">The early phase involved obtaining appropriate permissions and coordinating discussions with the relevant laundry personnel. This reduced the amount of technical development that could be performed during the initial phase, but it was necessary for establishing realistic requirements.</w:t>
      </w:r>
    </w:p>
    <w:p>
      <w:pPr>
        <w:pStyle w:val="Heading2"/>
        <w:spacing w:after="140" w:before="280"/>
      </w:pPr>
      <w:r>
        <w:rPr>
          <w:rFonts w:ascii="Times New Roman" w:cs="Times New Roman" w:eastAsia="Times New Roman" w:hAnsi="Times New Roman"/>
          <w:b/>
          <w:bCs/>
          <w:color w:val="2E5496"/>
          <w:sz w:val="26"/>
          <w:szCs w:val="26"/>
        </w:rPr>
        <w:t xml:space="preserve">22.3  Designing Reliable Collection Verification</w:t>
      </w:r>
    </w:p>
    <w:p>
      <w:pPr>
        <w:spacing w:after="160" w:before="0" w:line="360" w:lineRule="auto"/>
        <w:jc w:val="both"/>
      </w:pPr>
      <w:r>
        <w:rPr>
          <w:rFonts w:ascii="Times New Roman" w:cs="Times New Roman" w:eastAsia="Times New Roman" w:hAnsi="Times New Roman"/>
          <w:sz w:val="24"/>
          <w:szCs w:val="24"/>
        </w:rPr>
        <w:t xml:space="preserve">The collection stage presented an important design challenge: the system must associate a physical laundry order with the correct student and provide a mechanism through which staff can verify collection. This requirement led to the inclusion of the QR-based pickup mechanism and the supporting pickup-token entity described in Sections 6 and 17.</w:t>
      </w:r>
    </w:p>
    <w:p>
      <w:pPr>
        <w:pStyle w:val="Heading2"/>
        <w:spacing w:after="140" w:before="280"/>
      </w:pPr>
      <w:r>
        <w:rPr>
          <w:rFonts w:ascii="Times New Roman" w:cs="Times New Roman" w:eastAsia="Times New Roman" w:hAnsi="Times New Roman"/>
          <w:b/>
          <w:bCs/>
          <w:color w:val="2E5496"/>
          <w:sz w:val="26"/>
          <w:szCs w:val="26"/>
        </w:rPr>
        <w:t xml:space="preserve">22.4  Translating Requirements into System Models</w:t>
      </w:r>
    </w:p>
    <w:p>
      <w:pPr>
        <w:spacing w:after="160" w:before="0" w:line="360" w:lineRule="auto"/>
        <w:jc w:val="both"/>
      </w:pPr>
      <w:r>
        <w:rPr>
          <w:rFonts w:ascii="Times New Roman" w:cs="Times New Roman" w:eastAsia="Times New Roman" w:hAnsi="Times New Roman"/>
          <w:sz w:val="24"/>
          <w:szCs w:val="24"/>
        </w:rPr>
        <w:t xml:space="preserve">Another challenge was converting operational requirements into formal software-engineering models — establishing relationships between actors, use cases, activities, classes, data flows, database entities, and API interactions. Creating these models before complete implementation helped establish a structured development direction.</w:t>
      </w:r>
    </w:p>
    <w:p>
      <w:pPr>
        <w:pStyle w:val="Heading2"/>
        <w:spacing w:after="140" w:before="280"/>
      </w:pPr>
      <w:r>
        <w:rPr>
          <w:rFonts w:ascii="Times New Roman" w:cs="Times New Roman" w:eastAsia="Times New Roman" w:hAnsi="Times New Roman"/>
          <w:b/>
          <w:bCs/>
          <w:color w:val="2E5496"/>
          <w:sz w:val="26"/>
          <w:szCs w:val="26"/>
        </w:rPr>
        <w:t xml:space="preserve">22.5  Coordinating Development and Documentation</w:t>
      </w:r>
    </w:p>
    <w:p>
      <w:pPr>
        <w:spacing w:after="160" w:before="0" w:line="360" w:lineRule="auto"/>
        <w:jc w:val="both"/>
      </w:pPr>
      <w:r>
        <w:rPr>
          <w:rFonts w:ascii="Times New Roman" w:cs="Times New Roman" w:eastAsia="Times New Roman" w:hAnsi="Times New Roman"/>
          <w:sz w:val="24"/>
          <w:szCs w:val="24"/>
        </w:rPr>
        <w:t xml:space="preserve">Since different aspects of the project were being worked on in parallel, maintaining consistency between the documentation and the actual implementation was an ongoing requirement. This report, in particular, distinguishes explicitly between implemented functionality and planned functionality throughout.</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23.  Current Limitations</w:t>
      </w:r>
    </w:p>
    <w:p>
      <w:pPr>
        <w:spacing w:after="160" w:before="0" w:line="360" w:lineRule="auto"/>
        <w:jc w:val="both"/>
      </w:pPr>
      <w:r>
        <w:rPr>
          <w:rFonts w:ascii="Times New Roman" w:cs="Times New Roman" w:eastAsia="Times New Roman" w:hAnsi="Times New Roman"/>
          <w:sz w:val="24"/>
          <w:szCs w:val="24"/>
        </w:rPr>
        <w:t xml:space="preserve">The present version of the project has several limitations because development is still in progress.</w:t>
      </w:r>
    </w:p>
    <w:p>
      <w:pPr>
        <w:spacing w:after="100" w:line="320" w:lineRule="auto"/>
        <w:ind w:left="520" w:hanging="34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Incomplete Laundry Workflow </w:t>
      </w:r>
      <w:r>
        <w:rPr>
          <w:rFonts w:ascii="Times New Roman" w:cs="Times New Roman" w:eastAsia="Times New Roman" w:hAnsi="Times New Roman"/>
          <w:sz w:val="24"/>
          <w:szCs w:val="24"/>
        </w:rPr>
        <w:t xml:space="preserve">— the complete student laundry submission and tracking workflow has not yet been implemented.</w:t>
      </w:r>
    </w:p>
    <w:p>
      <w:pPr>
        <w:spacing w:after="100" w:line="320" w:lineRule="auto"/>
        <w:ind w:left="520" w:hanging="34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Staff Module Pending </w:t>
      </w:r>
      <w:r>
        <w:rPr>
          <w:rFonts w:ascii="Times New Roman" w:cs="Times New Roman" w:eastAsia="Times New Roman" w:hAnsi="Times New Roman"/>
          <w:sz w:val="24"/>
          <w:szCs w:val="24"/>
        </w:rPr>
        <w:t xml:space="preserve">— the staff-side interface and complete staff APIs are yet to be implemented.</w:t>
      </w:r>
    </w:p>
    <w:p>
      <w:pPr>
        <w:spacing w:after="100" w:line="320" w:lineRule="auto"/>
        <w:ind w:left="520" w:hanging="34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QR Pickup Pending </w:t>
      </w:r>
      <w:r>
        <w:rPr>
          <w:rFonts w:ascii="Times New Roman" w:cs="Times New Roman" w:eastAsia="Times New Roman" w:hAnsi="Times New Roman"/>
          <w:sz w:val="24"/>
          <w:szCs w:val="24"/>
        </w:rPr>
        <w:t xml:space="preserve">— although the QR-based pickup mechanism has been designed, its complete implementation and validation are pending.</w:t>
      </w:r>
    </w:p>
    <w:p>
      <w:pPr>
        <w:spacing w:after="100" w:line="320" w:lineRule="auto"/>
        <w:ind w:left="520" w:hanging="34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Complaint Module Pending </w:t>
      </w:r>
      <w:r>
        <w:rPr>
          <w:rFonts w:ascii="Times New Roman" w:cs="Times New Roman" w:eastAsia="Times New Roman" w:hAnsi="Times New Roman"/>
          <w:sz w:val="24"/>
          <w:szCs w:val="24"/>
        </w:rPr>
        <w:t xml:space="preserve">— complaint-management functionality has been included in the system design but has not yet been fully implemented.</w:t>
      </w:r>
    </w:p>
    <w:p>
      <w:pPr>
        <w:spacing w:after="100" w:line="320" w:lineRule="auto"/>
        <w:ind w:left="520" w:hanging="34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Notification System Pending </w:t>
      </w:r>
      <w:r>
        <w:rPr>
          <w:rFonts w:ascii="Times New Roman" w:cs="Times New Roman" w:eastAsia="Times New Roman" w:hAnsi="Times New Roman"/>
          <w:sz w:val="24"/>
          <w:szCs w:val="24"/>
        </w:rPr>
        <w:t xml:space="preserve">— the notification mechanism is part of the proposed architecture but requires further implementation and integration.</w:t>
      </w:r>
    </w:p>
    <w:p>
      <w:pPr>
        <w:spacing w:after="100" w:line="320" w:lineRule="auto"/>
        <w:ind w:left="520" w:hanging="34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b/>
          <w:bCs/>
          <w:sz w:val="24"/>
          <w:szCs w:val="24"/>
        </w:rPr>
        <w:t xml:space="preserve">Administrative Interface Pending </w:t>
      </w:r>
      <w:r>
        <w:rPr>
          <w:rFonts w:ascii="Times New Roman" w:cs="Times New Roman" w:eastAsia="Times New Roman" w:hAnsi="Times New Roman"/>
          <w:sz w:val="24"/>
          <w:szCs w:val="24"/>
        </w:rPr>
        <w:t xml:space="preserve">— the administrator dashboard and corresponding management functionality remain part of future development.</w:t>
      </w:r>
    </w:p>
    <w:p>
      <w:pPr>
        <w:spacing w:after="100" w:line="320" w:lineRule="auto"/>
        <w:ind w:left="520" w:hanging="34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b/>
          <w:bCs/>
          <w:sz w:val="24"/>
          <w:szCs w:val="24"/>
        </w:rPr>
        <w:t xml:space="preserve">End-to-End Testing Pending </w:t>
      </w:r>
      <w:r>
        <w:rPr>
          <w:rFonts w:ascii="Times New Roman" w:cs="Times New Roman" w:eastAsia="Times New Roman" w:hAnsi="Times New Roman"/>
          <w:sz w:val="24"/>
          <w:szCs w:val="24"/>
        </w:rPr>
        <w:t xml:space="preserve">— comprehensive end-to-end testing can only be performed after the remaining modules have been implemented and integrated.</w:t>
      </w:r>
    </w:p>
    <w:p>
      <w:pPr>
        <w:spacing w:after="100" w:line="320" w:lineRule="auto"/>
        <w:ind w:left="520" w:hanging="34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b/>
          <w:bCs/>
          <w:sz w:val="24"/>
          <w:szCs w:val="24"/>
        </w:rPr>
        <w:t xml:space="preserve">Current Frontend Scope </w:t>
      </w:r>
      <w:r>
        <w:rPr>
          <w:rFonts w:ascii="Times New Roman" w:cs="Times New Roman" w:eastAsia="Times New Roman" w:hAnsi="Times New Roman"/>
          <w:sz w:val="24"/>
          <w:szCs w:val="24"/>
        </w:rPr>
        <w:t xml:space="preserve">— the current React Native application establishes the frontend foundation, but the complete user interface for the proposed laundry workflow is still under development.</w:t>
      </w:r>
    </w:p>
    <w:p>
      <w:pPr>
        <w:spacing w:after="160" w:before="0" w:line="360" w:lineRule="auto"/>
        <w:jc w:val="both"/>
      </w:pPr>
      <w:r>
        <w:rPr>
          <w:rFonts w:ascii="Times New Roman" w:cs="Times New Roman" w:eastAsia="Times New Roman" w:hAnsi="Times New Roman"/>
          <w:sz w:val="24"/>
          <w:szCs w:val="24"/>
        </w:rPr>
        <w:t xml:space="preserve">These limitations represent the current project stage rather than flaws in the overall system design.</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24.  Future Work</w:t>
      </w:r>
    </w:p>
    <w:p>
      <w:pPr>
        <w:spacing w:after="160" w:before="0" w:line="360" w:lineRule="auto"/>
        <w:jc w:val="both"/>
      </w:pPr>
      <w:r>
        <w:rPr>
          <w:rFonts w:ascii="Times New Roman" w:cs="Times New Roman" w:eastAsia="Times New Roman" w:hAnsi="Times New Roman"/>
          <w:sz w:val="24"/>
          <w:szCs w:val="24"/>
        </w:rPr>
        <w:t xml:space="preserve">The next development phases will focus on converting the designed system into a complete operational application.</w:t>
      </w:r>
    </w:p>
    <w:p>
      <w:pPr>
        <w:pStyle w:val="Heading2"/>
        <w:spacing w:after="140" w:before="280"/>
      </w:pPr>
      <w:r>
        <w:rPr>
          <w:rFonts w:ascii="Times New Roman" w:cs="Times New Roman" w:eastAsia="Times New Roman" w:hAnsi="Times New Roman"/>
          <w:b/>
          <w:bCs/>
          <w:color w:val="2E5496"/>
          <w:sz w:val="26"/>
          <w:szCs w:val="26"/>
        </w:rPr>
        <w:t xml:space="preserve">24.1  Student Module</w:t>
      </w:r>
    </w:p>
    <w:p>
      <w:pPr>
        <w:spacing w:after="160" w:before="0" w:line="360" w:lineRule="auto"/>
        <w:jc w:val="both"/>
      </w:pPr>
      <w:r>
        <w:rPr>
          <w:rFonts w:ascii="Times New Roman" w:cs="Times New Roman" w:eastAsia="Times New Roman" w:hAnsi="Times New Roman"/>
          <w:sz w:val="24"/>
          <w:szCs w:val="24"/>
        </w:rPr>
        <w:t xml:space="preserve">The student application will be extended to support:</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Complete student dashboard.</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Laundry request creation and item entry.</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Request tracking and laundry history.</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Status visualization and pickup information.</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Complaint submission.</w:t>
      </w:r>
    </w:p>
    <w:p>
      <w:pPr>
        <w:pStyle w:val="Heading2"/>
        <w:spacing w:after="140" w:before="280"/>
      </w:pPr>
      <w:r>
        <w:rPr>
          <w:rFonts w:ascii="Times New Roman" w:cs="Times New Roman" w:eastAsia="Times New Roman" w:hAnsi="Times New Roman"/>
          <w:b/>
          <w:bCs/>
          <w:color w:val="2E5496"/>
          <w:sz w:val="26"/>
          <w:szCs w:val="26"/>
        </w:rPr>
        <w:t xml:space="preserve">24.2  Laundry Staff Module</w:t>
      </w:r>
    </w:p>
    <w:p>
      <w:pPr>
        <w:spacing w:after="160" w:before="0" w:line="360" w:lineRule="auto"/>
        <w:jc w:val="both"/>
      </w:pPr>
      <w:r>
        <w:rPr>
          <w:rFonts w:ascii="Times New Roman" w:cs="Times New Roman" w:eastAsia="Times New Roman" w:hAnsi="Times New Roman"/>
          <w:sz w:val="24"/>
          <w:szCs w:val="24"/>
        </w:rPr>
        <w:t xml:space="preserve">The staff interface will be developed to provide:</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Incoming laundry queue and request verification.</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Laundry tagging and processing management.</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Status updates and ready-for-pickup management.</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QR scanning and collection confirmation.</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Complaint handling.</w:t>
      </w:r>
    </w:p>
    <w:p>
      <w:pPr>
        <w:pStyle w:val="Heading2"/>
        <w:spacing w:after="140" w:before="280"/>
      </w:pPr>
      <w:r>
        <w:rPr>
          <w:rFonts w:ascii="Times New Roman" w:cs="Times New Roman" w:eastAsia="Times New Roman" w:hAnsi="Times New Roman"/>
          <w:b/>
          <w:bCs/>
          <w:color w:val="2E5496"/>
          <w:sz w:val="26"/>
          <w:szCs w:val="26"/>
        </w:rPr>
        <w:t xml:space="preserve">24.3  QR-Based Pickup</w:t>
      </w:r>
    </w:p>
    <w:p>
      <w:pPr>
        <w:spacing w:after="160" w:before="0" w:line="360" w:lineRule="auto"/>
        <w:jc w:val="both"/>
      </w:pPr>
      <w:r>
        <w:rPr>
          <w:rFonts w:ascii="Times New Roman" w:cs="Times New Roman" w:eastAsia="Times New Roman" w:hAnsi="Times New Roman"/>
          <w:sz w:val="24"/>
          <w:szCs w:val="24"/>
        </w:rPr>
        <w:t xml:space="preserve">The planned pickup mechanism will be implemented so that each eligible laundry request can be associated with secure pickup information, following the intended flow:</w:t>
      </w:r>
    </w:p>
    <w:p>
      <w:pPr>
        <w:spacing w:after="0" w:before="120" w:line="240" w:lineRule="auto"/>
        <w:ind w:left="360"/>
        <w:jc w:val="left"/>
      </w:pPr>
      <w:r>
        <w:rPr>
          <w:rFonts w:ascii="Consolas" w:cs="Consolas" w:eastAsia="Consolas" w:hAnsi="Consolas"/>
          <w:color w:val="262626"/>
          <w:sz w:val="18"/>
          <w:szCs w:val="18"/>
        </w:rPr>
        <w:t xml:space="preserve">Laundry Ready  →  Pickup Token Generated / Activated  →  Student Presents QR</w:t>
      </w:r>
    </w:p>
    <w:p>
      <w:pPr>
        <w:spacing w:after="0" w:before="0" w:line="240" w:lineRule="auto"/>
        <w:ind w:left="360"/>
        <w:jc w:val="left"/>
      </w:pPr>
      <w:r>
        <w:rPr>
          <w:rFonts w:ascii="Consolas" w:cs="Consolas" w:eastAsia="Consolas" w:hAnsi="Consolas"/>
          <w:color w:val="262626"/>
          <w:sz w:val="18"/>
          <w:szCs w:val="18"/>
        </w:rPr>
        <w:t xml:space="preserve">        →  Staff Scans QR  →  Request Validated  →  Collection Recorded</w:t>
      </w:r>
    </w:p>
    <w:p>
      <w:pPr>
        <w:spacing w:after="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Additional validation will be incorporated to prevent reuse of a completed pickup token.</w:t>
      </w:r>
    </w:p>
    <w:p>
      <w:pPr>
        <w:pStyle w:val="Heading2"/>
        <w:spacing w:after="140" w:before="280"/>
      </w:pPr>
      <w:r>
        <w:rPr>
          <w:rFonts w:ascii="Times New Roman" w:cs="Times New Roman" w:eastAsia="Times New Roman" w:hAnsi="Times New Roman"/>
          <w:b/>
          <w:bCs/>
          <w:color w:val="2E5496"/>
          <w:sz w:val="26"/>
          <w:szCs w:val="26"/>
        </w:rPr>
        <w:t xml:space="preserve">24.4  Notification System</w:t>
      </w:r>
    </w:p>
    <w:p>
      <w:pPr>
        <w:spacing w:after="160" w:before="0" w:line="360" w:lineRule="auto"/>
        <w:jc w:val="both"/>
      </w:pPr>
      <w:r>
        <w:rPr>
          <w:rFonts w:ascii="Times New Roman" w:cs="Times New Roman" w:eastAsia="Times New Roman" w:hAnsi="Times New Roman"/>
          <w:sz w:val="24"/>
          <w:szCs w:val="24"/>
        </w:rPr>
        <w:t xml:space="preserve">A notification system will be integrated to communicate important laundry-status changes to students, including:</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Laundry received, processing, returned, and ready for pickup.</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Collection completed.</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Complaint updates.</w:t>
      </w:r>
    </w:p>
    <w:p>
      <w:pPr>
        <w:pStyle w:val="Heading2"/>
        <w:spacing w:after="140" w:before="280"/>
      </w:pPr>
      <w:r>
        <w:rPr>
          <w:rFonts w:ascii="Times New Roman" w:cs="Times New Roman" w:eastAsia="Times New Roman" w:hAnsi="Times New Roman"/>
          <w:b/>
          <w:bCs/>
          <w:color w:val="2E5496"/>
          <w:sz w:val="26"/>
          <w:szCs w:val="26"/>
        </w:rPr>
        <w:t xml:space="preserve">24.5  Complaint Management</w:t>
      </w:r>
    </w:p>
    <w:p>
      <w:pPr>
        <w:spacing w:after="160" w:before="0" w:line="360" w:lineRule="auto"/>
        <w:jc w:val="both"/>
      </w:pPr>
      <w:r>
        <w:rPr>
          <w:rFonts w:ascii="Times New Roman" w:cs="Times New Roman" w:eastAsia="Times New Roman" w:hAnsi="Times New Roman"/>
          <w:sz w:val="24"/>
          <w:szCs w:val="24"/>
        </w:rPr>
        <w:t xml:space="preserve">The complaint module will be developed to allow students to submit issues and enable authorized users to track and resolve them, maintaining information such as complaint description, related request, submission time, status, resolution information, and relevant staff or admin actions.</w:t>
      </w:r>
    </w:p>
    <w:p>
      <w:pPr>
        <w:pStyle w:val="Heading2"/>
        <w:spacing w:after="140" w:before="280"/>
      </w:pPr>
      <w:r>
        <w:rPr>
          <w:rFonts w:ascii="Times New Roman" w:cs="Times New Roman" w:eastAsia="Times New Roman" w:hAnsi="Times New Roman"/>
          <w:b/>
          <w:bCs/>
          <w:color w:val="2E5496"/>
          <w:sz w:val="26"/>
          <w:szCs w:val="26"/>
        </w:rPr>
        <w:t xml:space="preserve">24.6  Administrative Dashboard</w:t>
      </w:r>
    </w:p>
    <w:p>
      <w:pPr>
        <w:spacing w:after="160" w:before="0" w:line="360" w:lineRule="auto"/>
        <w:jc w:val="both"/>
      </w:pPr>
      <w:r>
        <w:rPr>
          <w:rFonts w:ascii="Times New Roman" w:cs="Times New Roman" w:eastAsia="Times New Roman" w:hAnsi="Times New Roman"/>
          <w:sz w:val="24"/>
          <w:szCs w:val="24"/>
        </w:rPr>
        <w:t xml:space="preserve">The administrative module will provide centralized visibility into system activity, including:</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User and hostel management.</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Laundry activity monitoring and record access.</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Complaint monitoring and audit-log access.</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System-level reporting.</w:t>
      </w:r>
    </w:p>
    <w:p>
      <w:pPr>
        <w:pStyle w:val="Heading2"/>
        <w:spacing w:after="140" w:before="280"/>
      </w:pPr>
      <w:r>
        <w:rPr>
          <w:rFonts w:ascii="Times New Roman" w:cs="Times New Roman" w:eastAsia="Times New Roman" w:hAnsi="Times New Roman"/>
          <w:b/>
          <w:bCs/>
          <w:color w:val="2E5496"/>
          <w:sz w:val="26"/>
          <w:szCs w:val="26"/>
        </w:rPr>
        <w:t xml:space="preserve">24.7  Comprehensive Testing</w:t>
      </w:r>
    </w:p>
    <w:p>
      <w:pPr>
        <w:spacing w:after="160" w:before="0" w:line="360" w:lineRule="auto"/>
        <w:jc w:val="both"/>
      </w:pPr>
      <w:r>
        <w:rPr>
          <w:rFonts w:ascii="Times New Roman" w:cs="Times New Roman" w:eastAsia="Times New Roman" w:hAnsi="Times New Roman"/>
          <w:sz w:val="24"/>
          <w:szCs w:val="24"/>
        </w:rPr>
        <w:t xml:space="preserve">After implementation, the project will undergo unit, integration, functional, authentication, database, workflow, security, usability, and end-to-end testing, with the final objective of validating the complete workflow against the requirements established in Section 8.</w:t>
      </w:r>
    </w:p>
    <w:p>
      <w:pPr>
        <w:pStyle w:val="Heading2"/>
        <w:spacing w:after="140" w:before="280"/>
      </w:pPr>
      <w:r>
        <w:rPr>
          <w:rFonts w:ascii="Times New Roman" w:cs="Times New Roman" w:eastAsia="Times New Roman" w:hAnsi="Times New Roman"/>
          <w:b/>
          <w:bCs/>
          <w:color w:val="2E5496"/>
          <w:sz w:val="26"/>
          <w:szCs w:val="26"/>
        </w:rPr>
        <w:t xml:space="preserve">24.8  Deployment</w:t>
      </w:r>
    </w:p>
    <w:p>
      <w:pPr>
        <w:spacing w:after="160" w:before="0" w:line="360" w:lineRule="auto"/>
        <w:jc w:val="both"/>
      </w:pPr>
      <w:r>
        <w:rPr>
          <w:rFonts w:ascii="Times New Roman" w:cs="Times New Roman" w:eastAsia="Times New Roman" w:hAnsi="Times New Roman"/>
          <w:sz w:val="24"/>
          <w:szCs w:val="24"/>
        </w:rPr>
        <w:t xml:space="preserve">After successful development and testing, the application can be prepared for deployment within the university hostel environment, including:</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Production database and secure environment configuration.</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Backend deployment and mobile application build.</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Authentication configuration and production testing.</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Monitoring and maintenance.</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25.  Expected Impact</w:t>
      </w:r>
    </w:p>
    <w:p>
      <w:pPr>
        <w:spacing w:after="160" w:before="0" w:line="360" w:lineRule="auto"/>
        <w:jc w:val="both"/>
      </w:pPr>
      <w:r>
        <w:rPr>
          <w:rFonts w:ascii="Times New Roman" w:cs="Times New Roman" w:eastAsia="Times New Roman" w:hAnsi="Times New Roman"/>
          <w:sz w:val="24"/>
          <w:szCs w:val="24"/>
        </w:rPr>
        <w:t xml:space="preserve">Once the complete system is implemented, the Digital Hostel Laundry Management System is expected to provide a structured digital workflow for hostel laundry operations. The proposed system is intended to:</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Reduce dependence on manual records.</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Improve visibility of laundry status for students.</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Provide structured, verifiable historical records.</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Improve collection verification and reduce ambiguity during handover.</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Provide students with timely information through notifications.</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Improve operational organization for laundry staff.</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Provide administrators with centralized monitoring across hostels.</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Establish better traceability of important system actions through audit logs.</w:t>
      </w:r>
    </w:p>
    <w:p>
      <w:pPr>
        <w:spacing w:after="160" w:before="0" w:line="360" w:lineRule="auto"/>
        <w:jc w:val="both"/>
      </w:pPr>
      <w:r>
        <w:rPr>
          <w:rFonts w:ascii="Times New Roman" w:cs="Times New Roman" w:eastAsia="Times New Roman" w:hAnsi="Times New Roman"/>
          <w:sz w:val="24"/>
          <w:szCs w:val="24"/>
        </w:rPr>
        <w:t xml:space="preserve">The actual operational impact will need to be evaluated after deployment through user feedback and usage data.</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26.  Conclusion</w:t>
      </w:r>
    </w:p>
    <w:p>
      <w:pPr>
        <w:spacing w:after="160" w:before="0" w:line="360" w:lineRule="auto"/>
        <w:jc w:val="both"/>
      </w:pPr>
      <w:r>
        <w:rPr>
          <w:rFonts w:ascii="Times New Roman" w:cs="Times New Roman" w:eastAsia="Times New Roman" w:hAnsi="Times New Roman"/>
          <w:sz w:val="24"/>
          <w:szCs w:val="24"/>
        </w:rPr>
        <w:t xml:space="preserve">The Digital Hostel Laundry Management System addresses the need for a more structured and transparent approach to managing hostel laundry operations. During the current project phase, the team has completed the major requirement-analysis and system-design activities and has established the technical foundation for implementation. The project includes clearly defined actors, functional and non-functional requirements, a complete proposed laundry workflow, database modelling, UML and DFD representations, and a layered application architecture.</w:t>
      </w:r>
    </w:p>
    <w:p>
      <w:pPr>
        <w:spacing w:after="160" w:before="0" w:line="360" w:lineRule="auto"/>
        <w:jc w:val="both"/>
      </w:pPr>
      <w:r>
        <w:rPr>
          <w:rFonts w:ascii="Times New Roman" w:cs="Times New Roman" w:eastAsia="Times New Roman" w:hAnsi="Times New Roman"/>
          <w:sz w:val="24"/>
          <w:szCs w:val="24"/>
        </w:rPr>
        <w:t xml:space="preserve">From the implementation perspective, the React Native and Expo frontend environment has been initialized, while the Node.js and Express backend has been established and connected to Supabase. The project also includes an institutional email-based OTP authentication workflow, providing an initial working feature of the application.</w:t>
      </w:r>
    </w:p>
    <w:p>
      <w:pPr>
        <w:spacing w:after="160" w:before="0" w:line="360" w:lineRule="auto"/>
        <w:jc w:val="both"/>
      </w:pPr>
      <w:r>
        <w:rPr>
          <w:rFonts w:ascii="Times New Roman" w:cs="Times New Roman" w:eastAsia="Times New Roman" w:hAnsi="Times New Roman"/>
          <w:sz w:val="24"/>
          <w:szCs w:val="24"/>
        </w:rPr>
        <w:t xml:space="preserve">The system has deliberately been developed in stages. While the complete laundry workflow, staff operations, QR-based collection, complaints, notifications, and administrative functionality are not yet fully implemented, their requirements and architectural foundations have been established. The current work therefore provides a strong foundation for the next phase of development, which will focus on integrating the remaining modules, performing comprehensive testing, and eventually validating the complete system in a real hostel laundry environment.</w:t>
      </w:r>
    </w:p>
    <w:p>
      <w:pPr>
        <w:spacing w:after="160" w:before="0" w:line="360" w:lineRule="auto"/>
        <w:jc w:val="both"/>
      </w:pPr>
      <w:r>
        <w:rPr>
          <w:rFonts w:ascii="Times New Roman" w:cs="Times New Roman" w:eastAsia="Times New Roman" w:hAnsi="Times New Roman"/>
          <w:sz w:val="24"/>
          <w:szCs w:val="24"/>
        </w:rPr>
        <w:t xml:space="preserve">The project demonstrates the application of software-engineering principles including requirement analysis, stakeholder interaction, system modelling, relational database design, client–server architecture, API development, authentication, modular development, and collaborative version control.</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27.  References</w:t>
      </w:r>
    </w:p>
    <w:p>
      <w:pPr>
        <w:spacing w:after="100" w:line="320" w:lineRule="auto"/>
        <w:ind w:left="520" w:hanging="340"/>
        <w:jc w:val="both"/>
      </w:pPr>
      <w:r>
        <w:rPr>
          <w:rFonts w:ascii="Times New Roman" w:cs="Times New Roman" w:eastAsia="Times New Roman" w:hAnsi="Times New Roman"/>
          <w:sz w:val="24"/>
          <w:szCs w:val="24"/>
        </w:rPr>
        <w:t xml:space="preserve">1.   React Native Documentation, Meta Platforms, Inc.</w:t>
      </w:r>
    </w:p>
    <w:p>
      <w:pPr>
        <w:spacing w:after="100" w:line="320" w:lineRule="auto"/>
        <w:ind w:left="520" w:hanging="340"/>
        <w:jc w:val="both"/>
      </w:pPr>
      <w:r>
        <w:rPr>
          <w:rFonts w:ascii="Times New Roman" w:cs="Times New Roman" w:eastAsia="Times New Roman" w:hAnsi="Times New Roman"/>
          <w:sz w:val="24"/>
          <w:szCs w:val="24"/>
        </w:rPr>
        <w:t xml:space="preserve">2.   Expo Documentation, Expo.</w:t>
      </w:r>
    </w:p>
    <w:p>
      <w:pPr>
        <w:spacing w:after="100" w:line="320" w:lineRule="auto"/>
        <w:ind w:left="520" w:hanging="340"/>
        <w:jc w:val="both"/>
      </w:pPr>
      <w:r>
        <w:rPr>
          <w:rFonts w:ascii="Times New Roman" w:cs="Times New Roman" w:eastAsia="Times New Roman" w:hAnsi="Times New Roman"/>
          <w:sz w:val="24"/>
          <w:szCs w:val="24"/>
        </w:rPr>
        <w:t xml:space="preserve">3.   Node.js Documentation, OpenJS Foundation.</w:t>
      </w:r>
    </w:p>
    <w:p>
      <w:pPr>
        <w:spacing w:after="100" w:line="320" w:lineRule="auto"/>
        <w:ind w:left="520" w:hanging="340"/>
        <w:jc w:val="both"/>
      </w:pPr>
      <w:r>
        <w:rPr>
          <w:rFonts w:ascii="Times New Roman" w:cs="Times New Roman" w:eastAsia="Times New Roman" w:hAnsi="Times New Roman"/>
          <w:sz w:val="24"/>
          <w:szCs w:val="24"/>
        </w:rPr>
        <w:t xml:space="preserve">4.   Express.js Documentation.</w:t>
      </w:r>
    </w:p>
    <w:p>
      <w:pPr>
        <w:spacing w:after="100" w:line="320" w:lineRule="auto"/>
        <w:ind w:left="520" w:hanging="340"/>
        <w:jc w:val="both"/>
      </w:pPr>
      <w:r>
        <w:rPr>
          <w:rFonts w:ascii="Times New Roman" w:cs="Times New Roman" w:eastAsia="Times New Roman" w:hAnsi="Times New Roman"/>
          <w:sz w:val="24"/>
          <w:szCs w:val="24"/>
        </w:rPr>
        <w:t xml:space="preserve">5.   Supabase Documentation.</w:t>
      </w:r>
    </w:p>
    <w:p>
      <w:pPr>
        <w:spacing w:after="100" w:line="320" w:lineRule="auto"/>
        <w:ind w:left="520" w:hanging="340"/>
        <w:jc w:val="both"/>
      </w:pPr>
      <w:r>
        <w:rPr>
          <w:rFonts w:ascii="Times New Roman" w:cs="Times New Roman" w:eastAsia="Times New Roman" w:hAnsi="Times New Roman"/>
          <w:sz w:val="24"/>
          <w:szCs w:val="24"/>
        </w:rPr>
        <w:t xml:space="preserve">6.   PostgreSQL Documentation.</w:t>
      </w:r>
    </w:p>
    <w:p>
      <w:pPr>
        <w:spacing w:after="100" w:line="320" w:lineRule="auto"/>
        <w:ind w:left="520" w:hanging="340"/>
        <w:jc w:val="both"/>
      </w:pPr>
      <w:r>
        <w:rPr>
          <w:rFonts w:ascii="Times New Roman" w:cs="Times New Roman" w:eastAsia="Times New Roman" w:hAnsi="Times New Roman"/>
          <w:sz w:val="24"/>
          <w:szCs w:val="24"/>
        </w:rPr>
        <w:t xml:space="preserve">7.   GitHub Documentation.</w:t>
      </w:r>
    </w:p>
    <w:p>
      <w:pPr>
        <w:spacing w:after="100" w:line="320" w:lineRule="auto"/>
        <w:ind w:left="520" w:hanging="340"/>
        <w:jc w:val="both"/>
      </w:pPr>
      <w:r>
        <w:rPr>
          <w:rFonts w:ascii="Times New Roman" w:cs="Times New Roman" w:eastAsia="Times New Roman" w:hAnsi="Times New Roman"/>
          <w:sz w:val="24"/>
          <w:szCs w:val="24"/>
        </w:rPr>
        <w:t xml:space="preserve">8.   Project-specific requirement and design documentation maintained in the project repository.</w:t>
      </w:r>
    </w:p>
    <w:p>
      <w:pPr>
        <w:spacing w:after="100" w:line="320" w:lineRule="auto"/>
        <w:ind w:left="520" w:hanging="340"/>
        <w:jc w:val="both"/>
      </w:pPr>
      <w:r>
        <w:rPr>
          <w:rFonts w:ascii="Times New Roman" w:cs="Times New Roman" w:eastAsia="Times New Roman" w:hAnsi="Times New Roman"/>
          <w:sz w:val="24"/>
          <w:szCs w:val="24"/>
        </w:rPr>
        <w:t xml:space="preserve">9.   Stakeholder discussions and requirement-gathering sessions conducted during the project development phase.</w:t>
      </w:r>
    </w:p>
    <w:p>
      <w:pPr>
        <w:pStyle w:val="Heading1"/>
        <w:pBdr>
          <w:bottom w:val="single" w:color="BFBFBF" w:sz="6" w:space="4"/>
        </w:pBdr>
        <w:spacing w:after="200" w:before="400"/>
      </w:pPr>
      <w:r>
        <w:rPr>
          <w:rFonts w:ascii="Times New Roman" w:cs="Times New Roman" w:eastAsia="Times New Roman" w:hAnsi="Times New Roman"/>
          <w:b/>
          <w:bCs/>
          <w:color w:val="1F3864"/>
          <w:sz w:val="30"/>
          <w:szCs w:val="30"/>
        </w:rPr>
        <w:t xml:space="preserve">28.  Appendix</w:t>
      </w:r>
    </w:p>
    <w:p>
      <w:pPr>
        <w:pStyle w:val="Heading2"/>
        <w:spacing w:after="140" w:before="280"/>
      </w:pPr>
      <w:r>
        <w:rPr>
          <w:rFonts w:ascii="Times New Roman" w:cs="Times New Roman" w:eastAsia="Times New Roman" w:hAnsi="Times New Roman"/>
          <w:b/>
          <w:bCs/>
          <w:color w:val="2E5496"/>
          <w:sz w:val="26"/>
          <w:szCs w:val="26"/>
        </w:rPr>
        <w:t xml:space="preserve">Appendix A — Project Repository</w:t>
      </w:r>
    </w:p>
    <w:p>
      <w:pPr>
        <w:spacing w:after="160" w:before="0" w:line="360" w:lineRule="auto"/>
        <w:jc w:val="both"/>
      </w:pPr>
      <w:r>
        <w:rPr>
          <w:rFonts w:ascii="Times New Roman" w:cs="Times New Roman" w:eastAsia="Times New Roman" w:hAnsi="Times New Roman"/>
          <w:sz w:val="24"/>
          <w:szCs w:val="24"/>
        </w:rPr>
        <w:t xml:space="preserve">The source code, documentation, diagrams, and development records are maintained in the project’s Git repository.</w:t>
      </w:r>
    </w:p>
    <w:p>
      <w:pPr>
        <w:pStyle w:val="Heading2"/>
        <w:spacing w:after="140" w:before="280"/>
      </w:pPr>
      <w:r>
        <w:rPr>
          <w:rFonts w:ascii="Times New Roman" w:cs="Times New Roman" w:eastAsia="Times New Roman" w:hAnsi="Times New Roman"/>
          <w:b/>
          <w:bCs/>
          <w:color w:val="2E5496"/>
          <w:sz w:val="26"/>
          <w:szCs w:val="26"/>
        </w:rPr>
        <w:t xml:space="preserve">Appendix B — System Diagrams</w:t>
      </w:r>
    </w:p>
    <w:p>
      <w:pPr>
        <w:spacing w:after="160" w:before="0" w:line="360" w:lineRule="auto"/>
        <w:jc w:val="both"/>
      </w:pPr>
      <w:r>
        <w:rPr>
          <w:rFonts w:ascii="Times New Roman" w:cs="Times New Roman" w:eastAsia="Times New Roman" w:hAnsi="Times New Roman"/>
          <w:sz w:val="24"/>
          <w:szCs w:val="24"/>
        </w:rPr>
        <w:t xml:space="preserve">The following diagrams are included as part of the project documentation:</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Use Case Diagram (Figure 12.1).</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Activity Diagram (Figure 13.1).</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Class Diagram (Figure 14.1).</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Data Flow Diagrams, Levels 0 and 1 (Figures 15.1 and 15.2).</w:t>
      </w:r>
    </w:p>
    <w:p>
      <w:pPr>
        <w:pStyle w:val="ListParagraph"/>
        <w:numPr>
          <w:ilvl w:val="0"/>
          <w:numId w:val="2"/>
        </w:numPr>
        <w:spacing w:after="100" w:line="320" w:lineRule="auto"/>
        <w:jc w:val="both"/>
      </w:pPr>
      <w:r>
        <w:rPr>
          <w:rFonts w:ascii="Times New Roman" w:cs="Times New Roman" w:eastAsia="Times New Roman" w:hAnsi="Times New Roman"/>
          <w:sz w:val="24"/>
          <w:szCs w:val="24"/>
        </w:rPr>
        <w:t xml:space="preserve">Sequence Diagram (Figure 16.1).</w:t>
      </w:r>
    </w:p>
    <w:p>
      <w:pPr>
        <w:pStyle w:val="Heading2"/>
        <w:spacing w:after="140" w:before="280"/>
      </w:pPr>
      <w:r>
        <w:rPr>
          <w:rFonts w:ascii="Times New Roman" w:cs="Times New Roman" w:eastAsia="Times New Roman" w:hAnsi="Times New Roman"/>
          <w:b/>
          <w:bCs/>
          <w:color w:val="2E5496"/>
          <w:sz w:val="26"/>
          <w:szCs w:val="26"/>
        </w:rPr>
        <w:t xml:space="preserve">Appendix C — API Endpoints</w:t>
      </w:r>
    </w:p>
    <w:p>
      <w:pPr>
        <w:spacing w:after="160" w:before="0" w:line="360" w:lineRule="auto"/>
        <w:jc w:val="both"/>
      </w:pPr>
      <w:r>
        <w:rPr>
          <w:rFonts w:ascii="Times New Roman" w:cs="Times New Roman" w:eastAsia="Times New Roman" w:hAnsi="Times New Roman"/>
          <w:sz w:val="24"/>
          <w:szCs w:val="24"/>
        </w:rPr>
        <w:t xml:space="preserve">The currently implemented API endpoints are:</w:t>
      </w:r>
    </w:p>
    <w:tbl>
      <w:tblPr>
        <w:tblW w:type="dxa" w:w="9000"/>
        <w:tblBorders>
          <w:top w:val="single" w:color="8EA9DB" w:sz="4"/>
          <w:left w:val="single" w:color="8EA9DB" w:sz="4"/>
          <w:bottom w:val="single" w:color="8EA9DB" w:sz="4"/>
          <w:right w:val="single" w:color="8EA9DB" w:sz="4"/>
          <w:insideH w:val="single" w:color="B4C6E7" w:sz="2"/>
          <w:insideV w:val="single" w:color="B4C6E7" w:sz="2"/>
        </w:tblBorders>
      </w:tblPr>
      <w:tblGrid>
        <w:gridCol w:w="1200"/>
        <w:gridCol w:w="2800"/>
        <w:gridCol w:w="5000"/>
      </w:tblGrid>
      <w:tr>
        <w:trPr>
          <w:tblHeader/>
        </w:trPr>
        <w:tc>
          <w:tcPr>
            <w:tcW w:type="dxa" w:w="1200"/>
            <w:shd w:fill="1F3864"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FFFFFF"/>
                <w:sz w:val="21"/>
                <w:szCs w:val="21"/>
              </w:rPr>
              <w:t xml:space="preserve">Method</w:t>
            </w:r>
          </w:p>
        </w:tc>
        <w:tc>
          <w:tcPr>
            <w:tcW w:type="dxa" w:w="2800"/>
            <w:shd w:fill="1F3864"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FFFFFF"/>
                <w:sz w:val="21"/>
                <w:szCs w:val="21"/>
              </w:rPr>
              <w:t xml:space="preserve">Endpoint</w:t>
            </w:r>
          </w:p>
        </w:tc>
        <w:tc>
          <w:tcPr>
            <w:tcW w:type="dxa" w:w="5000"/>
            <w:shd w:fill="1F3864"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bCs/>
                <w:color w:val="FFFFFF"/>
                <w:sz w:val="21"/>
                <w:szCs w:val="21"/>
              </w:rPr>
              <w:t xml:space="preserve">Description</w:t>
            </w:r>
          </w:p>
        </w:tc>
      </w:tr>
      <w:tr>
        <w:tc>
          <w:tcPr>
            <w:tcW w:type="dxa" w:w="12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POST</w:t>
            </w:r>
          </w:p>
        </w:tc>
        <w:tc>
          <w:tcPr>
            <w:tcW w:type="dxa" w:w="28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/api/auth/send-otp</w:t>
            </w:r>
          </w:p>
        </w:tc>
        <w:tc>
          <w:tcPr>
            <w:tcW w:type="dxa" w:w="5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Sends OTP to an eligible institutional email</w:t>
            </w:r>
          </w:p>
        </w:tc>
      </w:tr>
      <w:tr>
        <w:tc>
          <w:tcPr>
            <w:tcW w:type="dxa" w:w="12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POST</w:t>
            </w:r>
          </w:p>
        </w:tc>
        <w:tc>
          <w:tcPr>
            <w:tcW w:type="dxa" w:w="28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/api/auth/verify-otp</w:t>
            </w:r>
          </w:p>
        </w:tc>
        <w:tc>
          <w:tcPr>
            <w:tcW w:type="dxa" w:w="5000"/>
            <w:shd w:fill="F2F5FA" w:color="auto" w:val="clear"/>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Verifies OTP and authenticates the user</w:t>
            </w:r>
          </w:p>
        </w:tc>
      </w:tr>
      <w:tr>
        <w:tc>
          <w:tcPr>
            <w:tcW w:type="dxa" w:w="12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GET</w:t>
            </w:r>
          </w:p>
        </w:tc>
        <w:tc>
          <w:tcPr>
            <w:tcW w:type="dxa" w:w="28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/api/test-db</w:t>
            </w:r>
          </w:p>
        </w:tc>
        <w:tc>
          <w:tcPr>
            <w:tcW w:type="dxa" w:w="5000"/>
            <w:tcMar>
              <w:top w:type="dxa" w:w="80"/>
              <w:left w:type="dxa" w:w="120"/>
              <w:bottom w:type="dxa" w:w="80"/>
              <w:right w:type="dxa" w:w="120"/>
            </w:tcMar>
          </w:tcPr>
          <w:p>
            <w:pPr>
              <w:spacing w:after="0" w:line="260" w:lineRule="auto"/>
              <w:jc w:val="left"/>
            </w:pPr>
            <w:r>
              <w:rPr>
                <w:rFonts w:ascii="Times New Roman" w:cs="Times New Roman" w:eastAsia="Times New Roman" w:hAnsi="Times New Roman"/>
                <w:b w:val="false"/>
                <w:bCs w:val="false"/>
                <w:color w:val="000000"/>
                <w:sz w:val="21"/>
                <w:szCs w:val="21"/>
              </w:rPr>
              <w:t xml:space="preserve">Tests backend-to-database connectivity</w:t>
            </w:r>
          </w:p>
        </w:tc>
      </w:tr>
    </w:tbl>
    <w:p>
      <w:pPr>
        <w:spacing w:after="0"/>
      </w:pPr>
      <w:r>
        <w:rPr>
          <w:rFonts w:ascii="Times New Roman" w:cs="Times New Roman" w:eastAsia="Times New Roman" w:hAnsi="Times New Roman"/>
          <w:sz w:val="24"/>
          <w:szCs w:val="24"/>
        </w:rPr>
        <w:t xml:space="preserve"/>
      </w:r>
    </w:p>
    <w:p>
      <w:pPr>
        <w:pStyle w:val="Heading2"/>
        <w:spacing w:after="140" w:before="280"/>
      </w:pPr>
      <w:r>
        <w:rPr>
          <w:rFonts w:ascii="Times New Roman" w:cs="Times New Roman" w:eastAsia="Times New Roman" w:hAnsi="Times New Roman"/>
          <w:b/>
          <w:bCs/>
          <w:color w:val="2E5496"/>
          <w:sz w:val="26"/>
          <w:szCs w:val="26"/>
        </w:rPr>
        <w:t xml:space="preserve">Appendix D — Development Status Legend</w:t>
      </w:r>
    </w:p>
    <w:p>
      <w:pPr>
        <w:spacing w:after="160" w:before="0" w:line="360" w:lineRule="auto"/>
        <w:jc w:val="both"/>
      </w:pPr>
      <w:r>
        <w:rPr>
          <w:rFonts w:ascii="Times New Roman" w:cs="Times New Roman" w:eastAsia="Times New Roman" w:hAnsi="Times New Roman"/>
          <w:sz w:val="24"/>
          <w:szCs w:val="24"/>
        </w:rPr>
        <w:t xml:space="preserve">The project should be interpreted according to the following development categories:</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Completed </w:t>
      </w:r>
      <w:r>
        <w:rPr>
          <w:rFonts w:ascii="Times New Roman" w:cs="Times New Roman" w:eastAsia="Times New Roman" w:hAnsi="Times New Roman"/>
          <w:sz w:val="24"/>
          <w:szCs w:val="24"/>
        </w:rPr>
        <w:t xml:space="preserve">— work has been completed and documented.</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Implemented </w:t>
      </w:r>
      <w:r>
        <w:rPr>
          <w:rFonts w:ascii="Times New Roman" w:cs="Times New Roman" w:eastAsia="Times New Roman" w:hAnsi="Times New Roman"/>
          <w:sz w:val="24"/>
          <w:szCs w:val="24"/>
        </w:rPr>
        <w:t xml:space="preserve">— functionality currently exists in the codebase.</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Designed </w:t>
      </w:r>
      <w:r>
        <w:rPr>
          <w:rFonts w:ascii="Times New Roman" w:cs="Times New Roman" w:eastAsia="Times New Roman" w:hAnsi="Times New Roman"/>
          <w:sz w:val="24"/>
          <w:szCs w:val="24"/>
        </w:rPr>
        <w:t xml:space="preserve">— architecture, schema, or functionality has been specified but implementation is pending.</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Under Development </w:t>
      </w:r>
      <w:r>
        <w:rPr>
          <w:rFonts w:ascii="Times New Roman" w:cs="Times New Roman" w:eastAsia="Times New Roman" w:hAnsi="Times New Roman"/>
          <w:sz w:val="24"/>
          <w:szCs w:val="24"/>
        </w:rPr>
        <w:t xml:space="preserve">— implementation has started but is not complete.</w:t>
      </w:r>
    </w:p>
    <w:p>
      <w:pPr>
        <w:pStyle w:val="ListParagraph"/>
        <w:numPr>
          <w:ilvl w:val="0"/>
          <w:numId w:val="2"/>
        </w:numPr>
        <w:spacing w:after="100" w:line="320" w:lineRule="auto"/>
        <w:jc w:val="both"/>
      </w:pPr>
      <w:r>
        <w:rPr>
          <w:rFonts w:ascii="Times New Roman" w:cs="Times New Roman" w:eastAsia="Times New Roman" w:hAnsi="Times New Roman"/>
          <w:b/>
          <w:bCs/>
          <w:sz w:val="24"/>
          <w:szCs w:val="24"/>
        </w:rPr>
        <w:t xml:space="preserve">Planned </w:t>
      </w:r>
      <w:r>
        <w:rPr>
          <w:rFonts w:ascii="Times New Roman" w:cs="Times New Roman" w:eastAsia="Times New Roman" w:hAnsi="Times New Roman"/>
          <w:sz w:val="24"/>
          <w:szCs w:val="24"/>
        </w:rPr>
        <w:t xml:space="preserve">— functionality is intended for a subsequent development phase.</w:t>
      </w:r>
    </w:p>
    <w:sectPr>
      <w:headerReference w:type="default" r:id="rId8"/>
      <w:footerReference w:type="default" r:id="rId9"/>
      <w:pgSz w:w="11906" w:h="16838" w:orient="portrait"/>
      <w:pgMar w:top="1440" w:right="1440" w:bottom="1440" w:left="1700"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jc w:val="center"/>
    </w:pP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Times New Roman" w:cs="Times New Roman" w:eastAsia="Times New Roman" w:hAnsi="Times New Roman"/>
        <w:i/>
        <w:iCs/>
        <w:color w:val="595959"/>
        <w:sz w:val="18"/>
        <w:szCs w:val="18"/>
      </w:rPr>
      <w:t xml:space="preserve">Digital Hostel Laundry Management System  |  UCS503P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6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0"/>
      <w:szCs w:val="30"/>
    </w:rPr>
  </w:style>
  <w:style w:type="paragraph" w:styleId="Heading2">
    <w:name w:val="Heading 2"/>
    <w:basedOn w:val="Normal"/>
    <w:next w:val="Normal"/>
    <w:qFormat/>
    <w:rPr>
      <w:rFonts w:ascii="Times New Roman" w:cs="Times New Roman" w:eastAsia="Times New Roman" w:hAnsi="Times New Roman"/>
      <w:b/>
      <w:bCs/>
      <w:color w:val="2E5496"/>
      <w:sz w:val="26"/>
      <w:szCs w:val="26"/>
    </w:rPr>
  </w:style>
  <w:style w:type="paragraph" w:styleId="Heading3">
    <w:name w:val="Heading 3"/>
    <w:basedOn w:val="Normal"/>
    <w:next w:val="Normal"/>
    <w:qFormat/>
    <w:rPr>
      <w:rFonts w:ascii="Times New Roman" w:cs="Times New Roman" w:eastAsia="Times New Roman" w:hAnsi="Times New Roman"/>
      <w:b/>
      <w:bCs/>
      <w:i/>
      <w:iCs/>
      <w:color w:val="2E549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014bf4c8418aba900727eecb5752377197dc80af.png"/><Relationship Id="rId11" Type="http://schemas.openxmlformats.org/officeDocument/2006/relationships/image" Target="media/338c03869114251f3ac4305413689f714cce7664.png"/><Relationship Id="rId12" Type="http://schemas.openxmlformats.org/officeDocument/2006/relationships/image" Target="media/7b224d68a468f41aabe34500e46bbd5cb413e545.png"/><Relationship Id="rId13" Type="http://schemas.openxmlformats.org/officeDocument/2006/relationships/image" Target="media/915cd5a722a6807f725cffb9a5f55fac12433230.png"/><Relationship Id="rId14" Type="http://schemas.openxmlformats.org/officeDocument/2006/relationships/image" Target="media/dfd_level0_new.png"/><Relationship Id="rId15" Type="http://schemas.openxmlformats.org/officeDocument/2006/relationships/image" Target="media/dfd_level1_partA_new.png"/><Relationship Id="rId19" Type="http://schemas.openxmlformats.org/officeDocument/2006/relationships/image" Target="media/dfd_level1_partB_new.png"/><Relationship Id="rId16" Type="http://schemas.openxmlformats.org/officeDocument/2006/relationships/image" Target="media/253581171d5ad4ee753f9c942ed92d79c3780ca8.png"/><Relationship Id="rId17" Type="http://schemas.openxmlformats.org/officeDocument/2006/relationships/fontTable" Target="fontTable.xml"/><Relationship Id="rId18" Type="http://schemas.openxmlformats.org/officeDocument/2006/relationships/image" Target="media/thapar_log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Hostel Laundry Management System — UCS503P Final Project Report</dc:title>
  <dc:creator>Thapar Institute of Engineering and Technology</dc:creator>
  <dc:description>UCS503P Software Engineering Project — Final Report</dc:description>
  <cp:lastModifiedBy>Un-named</cp:lastModifiedBy>
  <cp:revision>1</cp:revision>
  <dcterms:created xsi:type="dcterms:W3CDTF">2026-09-16T04:23:53.308Z</dcterms:created>
  <dcterms:modified xsi:type="dcterms:W3CDTF">2026-09-16T04:23:53.308Z</dcterms:modified>
</cp:coreProperties>
</file>

<file path=docProps/custom.xml><?xml version="1.0" encoding="utf-8"?>
<Properties xmlns="http://schemas.openxmlformats.org/officeDocument/2006/custom-properties" xmlns:vt="http://schemas.openxmlformats.org/officeDocument/2006/docPropsVTypes"/>
</file>