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676CC" w:rsidRDefault="003543ED">
      <w:pPr>
        <w:jc w:val="center"/>
        <w:rPr>
          <w:rFonts w:ascii="微软雅黑" w:eastAsia="微软雅黑" w:hAnsi="微软雅黑" w:cs="微软雅黑"/>
          <w:b/>
          <w:bCs/>
          <w:color w:val="000000"/>
          <w:spacing w:val="132"/>
          <w:sz w:val="36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pacing w:val="132"/>
          <w:sz w:val="36"/>
          <w:szCs w:val="28"/>
        </w:rPr>
        <w:t xml:space="preserve"> 个人简历</w:t>
      </w:r>
    </w:p>
    <w:p w:rsidR="00C676CC" w:rsidRDefault="003543ED">
      <w:pPr>
        <w:tabs>
          <w:tab w:val="left" w:pos="0"/>
          <w:tab w:val="left" w:pos="2100"/>
        </w:tabs>
        <w:spacing w:line="360" w:lineRule="exact"/>
        <w:outlineLvl w:val="0"/>
        <w:rPr>
          <w:rFonts w:ascii="微软雅黑" w:eastAsia="微软雅黑" w:hAnsi="微软雅黑" w:cs="微软雅黑"/>
          <w:b/>
          <w:bCs/>
          <w:color w:val="000000"/>
          <w:spacing w:val="132"/>
          <w:sz w:val="36"/>
          <w:szCs w:val="28"/>
        </w:rPr>
      </w:pPr>
      <w:r>
        <w:rPr>
          <w:rFonts w:ascii="宋体" w:hAnsi="宋体" w:hint="eastAsia"/>
          <w:color w:val="000000"/>
          <w:szCs w:val="21"/>
        </w:rPr>
        <w:t>--------------------------------------------------------------------------------------------</w:t>
      </w:r>
    </w:p>
    <w:p w:rsidR="00C676CC" w:rsidRDefault="003543ED">
      <w:pPr>
        <w:numPr>
          <w:ilvl w:val="0"/>
          <w:numId w:val="1"/>
        </w:numPr>
        <w:tabs>
          <w:tab w:val="left" w:pos="420"/>
          <w:tab w:val="left" w:pos="1900"/>
        </w:tabs>
        <w:spacing w:line="360" w:lineRule="exact"/>
        <w:jc w:val="left"/>
        <w:outlineLvl w:val="0"/>
        <w:rPr>
          <w:rFonts w:ascii="微软雅黑" w:eastAsia="微软雅黑" w:hAnsi="微软雅黑" w:cs="仿宋"/>
          <w:b/>
          <w:sz w:val="20"/>
          <w:szCs w:val="20"/>
          <w:lang w:val="zh-CN"/>
        </w:rPr>
      </w:pPr>
      <w:r>
        <w:rPr>
          <w:rFonts w:ascii="微软雅黑" w:eastAsia="微软雅黑" w:hAnsi="微软雅黑" w:hint="eastAsia"/>
          <w:b/>
          <w:szCs w:val="21"/>
          <w:shd w:val="pct10" w:color="auto" w:fill="FFFFFF"/>
        </w:rPr>
        <w:t>个人评价：</w:t>
      </w:r>
      <w:bookmarkStart w:id="0" w:name="OLE_LINK7"/>
      <w:bookmarkStart w:id="1" w:name="OLE_LINK6"/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7年以上游戏开发经验，曾任职百田、谷得等知名游戏公司担任u3d客户端主程，管理过13人技术团队，主要负责使用Unity3D引擎开发手机游戏；负责Unity3D程序的设计、开发与优化，确保所负责模块的程序稳定性与性能优化；根据项目需求对各类所需工具进行再开发及调整优化；负责项目技术团队建设、产品研发、事故问题处理、技术问题解决；协同策划和美术，持续优化和改善客户端；</w:t>
      </w:r>
      <w:r w:rsidR="00A109DF">
        <w:rPr>
          <w:rFonts w:ascii="宋体" w:hAnsi="宋体" w:hint="eastAsia"/>
          <w:color w:val="000000"/>
          <w:szCs w:val="21"/>
        </w:rPr>
        <w:t>在学校参加过ACM、数学建模</w:t>
      </w:r>
      <w:r w:rsidR="00207F2F">
        <w:rPr>
          <w:rFonts w:ascii="宋体" w:hAnsi="宋体" w:hint="eastAsia"/>
          <w:color w:val="000000"/>
          <w:szCs w:val="21"/>
        </w:rPr>
        <w:t>。</w:t>
      </w:r>
    </w:p>
    <w:p w:rsidR="00C676CC" w:rsidRDefault="003543ED">
      <w:pPr>
        <w:numPr>
          <w:ilvl w:val="0"/>
          <w:numId w:val="2"/>
        </w:num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精通</w:t>
      </w:r>
      <w:r>
        <w:rPr>
          <w:rFonts w:ascii="宋体" w:hAnsi="宋体"/>
          <w:color w:val="000000"/>
          <w:szCs w:val="21"/>
        </w:rPr>
        <w:t>各种游戏平台游戏开发，包括</w:t>
      </w:r>
      <w:proofErr w:type="spellStart"/>
      <w:r>
        <w:rPr>
          <w:rFonts w:ascii="宋体" w:hAnsi="宋体"/>
          <w:color w:val="000000"/>
          <w:szCs w:val="21"/>
        </w:rPr>
        <w:t>xbox</w:t>
      </w:r>
      <w:proofErr w:type="spellEnd"/>
      <w:r>
        <w:rPr>
          <w:rFonts w:ascii="宋体" w:hAnsi="宋体"/>
          <w:color w:val="000000"/>
          <w:szCs w:val="21"/>
        </w:rPr>
        <w:t>等</w:t>
      </w:r>
      <w:r>
        <w:rPr>
          <w:rFonts w:ascii="宋体" w:hAnsi="宋体" w:hint="eastAsia"/>
          <w:color w:val="000000"/>
          <w:szCs w:val="21"/>
        </w:rPr>
        <w:t>；</w:t>
      </w:r>
      <w:r w:rsidR="008D2F17">
        <w:rPr>
          <w:rFonts w:ascii="宋体" w:hAnsi="宋体" w:hint="eastAsia"/>
          <w:color w:val="000000"/>
          <w:szCs w:val="21"/>
        </w:rPr>
        <w:t>熟悉</w:t>
      </w:r>
      <w:r>
        <w:rPr>
          <w:rFonts w:ascii="宋体" w:hAnsi="宋体"/>
          <w:color w:val="000000"/>
          <w:szCs w:val="21"/>
        </w:rPr>
        <w:t>图形、存取优化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有</w:t>
      </w:r>
      <w:proofErr w:type="spellStart"/>
      <w:r>
        <w:rPr>
          <w:rFonts w:ascii="宋体" w:hAnsi="宋体"/>
          <w:color w:val="000000"/>
          <w:szCs w:val="21"/>
        </w:rPr>
        <w:t>ios</w:t>
      </w:r>
      <w:proofErr w:type="spellEnd"/>
      <w:r>
        <w:rPr>
          <w:rFonts w:ascii="宋体" w:hAnsi="宋体"/>
          <w:color w:val="000000"/>
          <w:szCs w:val="21"/>
        </w:rPr>
        <w:t>\android方面的app开发经验</w:t>
      </w:r>
      <w:r>
        <w:rPr>
          <w:rFonts w:ascii="宋体" w:hAnsi="宋体" w:hint="eastAsia"/>
          <w:color w:val="000000"/>
          <w:szCs w:val="21"/>
        </w:rPr>
        <w:t>；</w:t>
      </w:r>
      <w:r w:rsidR="00F14C10">
        <w:rPr>
          <w:rFonts w:ascii="宋体" w:hAnsi="宋体" w:hint="eastAsia"/>
          <w:color w:val="000000"/>
          <w:szCs w:val="21"/>
        </w:rPr>
        <w:t>有</w:t>
      </w:r>
      <w:r>
        <w:rPr>
          <w:rFonts w:ascii="宋体" w:hAnsi="宋体"/>
          <w:color w:val="000000"/>
          <w:szCs w:val="21"/>
        </w:rPr>
        <w:t>跟进项目进度、版本控制、版本规划</w:t>
      </w:r>
      <w:r w:rsidR="00F14C10">
        <w:rPr>
          <w:rFonts w:ascii="宋体" w:hAnsi="宋体" w:hint="eastAsia"/>
          <w:color w:val="000000"/>
          <w:szCs w:val="21"/>
        </w:rPr>
        <w:t>的相关经验</w:t>
      </w:r>
      <w:r>
        <w:rPr>
          <w:rFonts w:ascii="宋体" w:hAnsi="宋体" w:hint="eastAsia"/>
          <w:color w:val="000000"/>
          <w:szCs w:val="21"/>
        </w:rPr>
        <w:t>；</w:t>
      </w:r>
      <w:r w:rsidR="003D52F9">
        <w:rPr>
          <w:rFonts w:ascii="宋体" w:hAnsi="宋体" w:hint="eastAsia"/>
          <w:color w:val="000000"/>
          <w:szCs w:val="21"/>
        </w:rPr>
        <w:t>能按需</w:t>
      </w:r>
      <w:r>
        <w:rPr>
          <w:rFonts w:ascii="宋体" w:hAnsi="宋体"/>
          <w:color w:val="000000"/>
          <w:szCs w:val="21"/>
        </w:rPr>
        <w:t>搭建</w:t>
      </w:r>
      <w:r w:rsidR="003D52F9">
        <w:rPr>
          <w:rFonts w:ascii="宋体" w:hAnsi="宋体" w:hint="eastAsia"/>
          <w:color w:val="000000"/>
          <w:szCs w:val="21"/>
        </w:rPr>
        <w:t>框架</w:t>
      </w:r>
      <w:r>
        <w:rPr>
          <w:rFonts w:ascii="宋体" w:hAnsi="宋体"/>
          <w:color w:val="000000"/>
          <w:szCs w:val="21"/>
        </w:rPr>
        <w:t>，攻关技术难点</w:t>
      </w:r>
      <w:r>
        <w:rPr>
          <w:rFonts w:ascii="宋体" w:hAnsi="宋体" w:hint="eastAsia"/>
          <w:color w:val="000000"/>
          <w:szCs w:val="21"/>
        </w:rPr>
        <w:t>；</w:t>
      </w:r>
      <w:r w:rsidR="00FE619C">
        <w:rPr>
          <w:rFonts w:ascii="宋体" w:hAnsi="宋体" w:hint="eastAsia"/>
          <w:color w:val="000000"/>
          <w:szCs w:val="21"/>
        </w:rPr>
        <w:t>热爱学习和交流</w:t>
      </w:r>
      <w:r w:rsidR="000F67FA">
        <w:rPr>
          <w:rFonts w:ascii="宋体" w:hAnsi="宋体" w:hint="eastAsia"/>
          <w:color w:val="000000"/>
          <w:szCs w:val="21"/>
        </w:rPr>
        <w:t>。</w:t>
      </w:r>
    </w:p>
    <w:p w:rsidR="00C676CC" w:rsidRDefault="003543ED">
      <w:pPr>
        <w:numPr>
          <w:ilvl w:val="0"/>
          <w:numId w:val="2"/>
        </w:num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技术点：shader Forge, </w:t>
      </w:r>
      <w:proofErr w:type="spellStart"/>
      <w:r>
        <w:rPr>
          <w:rFonts w:ascii="宋体" w:hAnsi="宋体"/>
          <w:color w:val="000000"/>
          <w:szCs w:val="21"/>
        </w:rPr>
        <w:t>Lua,ECS,Lockstep</w:t>
      </w:r>
      <w:proofErr w:type="spellEnd"/>
      <w:r>
        <w:rPr>
          <w:rFonts w:ascii="宋体" w:hAnsi="宋体" w:hint="eastAsia"/>
          <w:color w:val="000000"/>
          <w:szCs w:val="21"/>
        </w:rPr>
        <w:t>；</w:t>
      </w:r>
    </w:p>
    <w:p w:rsidR="00C676CC" w:rsidRDefault="003543ED">
      <w:pPr>
        <w:numPr>
          <w:ilvl w:val="0"/>
          <w:numId w:val="2"/>
        </w:num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产品：</w:t>
      </w:r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《魔育》CE阶段，小范围上线测试，海外</w:t>
      </w:r>
      <w:proofErr w:type="spellStart"/>
      <w:r>
        <w:rPr>
          <w:rFonts w:ascii="宋体" w:hAnsi="宋体" w:hint="eastAsia"/>
          <w:color w:val="000000"/>
          <w:szCs w:val="21"/>
        </w:rPr>
        <w:t>ip</w:t>
      </w:r>
      <w:proofErr w:type="spellEnd"/>
      <w:r>
        <w:rPr>
          <w:rFonts w:ascii="宋体" w:hAnsi="宋体" w:hint="eastAsia"/>
          <w:color w:val="000000"/>
          <w:szCs w:val="21"/>
        </w:rPr>
        <w:t>,版号拿不到，项目止损终止。</w:t>
      </w:r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《银河掠夺者2》担任u3d客户端主程，只跟到准备上线阶段。</w:t>
      </w:r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《银河掠夺者》担任u3d</w:t>
      </w:r>
      <w:proofErr w:type="gramStart"/>
      <w:r>
        <w:rPr>
          <w:rFonts w:ascii="宋体" w:hAnsi="宋体" w:hint="eastAsia"/>
          <w:color w:val="000000"/>
          <w:szCs w:val="21"/>
        </w:rPr>
        <w:t>客户端主程</w:t>
      </w:r>
      <w:proofErr w:type="gramEnd"/>
      <w:r>
        <w:rPr>
          <w:rFonts w:ascii="宋体" w:hAnsi="宋体" w:hint="eastAsia"/>
          <w:color w:val="000000"/>
          <w:szCs w:val="21"/>
        </w:rPr>
        <w:t>,月流水800多W，完整项目经历，从上线到运营。</w:t>
      </w:r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《封神》担任cocos2d客户端高级开发,月流水 200W </w:t>
      </w:r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《魔弹OL》担任C++服务端,客户端核心开发，</w:t>
      </w:r>
    </w:p>
    <w:p w:rsidR="00C676CC" w:rsidRDefault="003543ED">
      <w:pPr>
        <w:tabs>
          <w:tab w:val="left" w:pos="420"/>
          <w:tab w:val="left" w:pos="2100"/>
        </w:tabs>
        <w:spacing w:line="360" w:lineRule="exact"/>
        <w:ind w:leftChars="200" w:left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《魔弹》担任客户端中级开发。</w:t>
      </w:r>
    </w:p>
    <w:p w:rsidR="00C676CC" w:rsidRDefault="003543ED">
      <w:pPr>
        <w:tabs>
          <w:tab w:val="left" w:pos="0"/>
          <w:tab w:val="left" w:pos="2100"/>
        </w:tabs>
        <w:spacing w:line="360" w:lineRule="exact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--------------------------------------------------------------------------------------------</w:t>
      </w:r>
    </w:p>
    <w:p w:rsidR="00C676CC" w:rsidRDefault="003543ED">
      <w:pPr>
        <w:numPr>
          <w:ilvl w:val="0"/>
          <w:numId w:val="3"/>
        </w:numPr>
        <w:spacing w:line="360" w:lineRule="exact"/>
        <w:outlineLvl w:val="0"/>
        <w:rPr>
          <w:rFonts w:ascii="微软雅黑" w:eastAsia="微软雅黑" w:hAnsi="微软雅黑"/>
          <w:b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szCs w:val="21"/>
          <w:shd w:val="pct10" w:color="auto" w:fill="FFFFFF"/>
        </w:rPr>
        <w:t>个人资料：</w:t>
      </w:r>
      <w:bookmarkEnd w:id="0"/>
      <w:bookmarkEnd w:id="1"/>
    </w:p>
    <w:p w:rsidR="00C676CC" w:rsidRDefault="003543ED">
      <w:pPr>
        <w:tabs>
          <w:tab w:val="left" w:pos="1065"/>
          <w:tab w:val="left" w:pos="2100"/>
        </w:tabs>
        <w:spacing w:line="360" w:lineRule="exact"/>
        <w:ind w:firstLineChars="200" w:firstLine="400"/>
        <w:outlineLvl w:val="0"/>
        <w:rPr>
          <w:rFonts w:ascii="微软雅黑" w:eastAsia="微软雅黑" w:hAnsi="微软雅黑" w:cs="仿宋"/>
          <w:b/>
          <w:sz w:val="20"/>
          <w:szCs w:val="20"/>
        </w:rPr>
      </w:pPr>
      <w:r>
        <w:rPr>
          <w:rFonts w:ascii="微软雅黑" w:eastAsia="微软雅黑" w:hAnsi="微软雅黑" w:cs="仿宋" w:hint="eastAsia"/>
          <w:b/>
          <w:sz w:val="20"/>
          <w:szCs w:val="20"/>
        </w:rPr>
        <w:t>姓    名：</w:t>
      </w:r>
      <w:proofErr w:type="gramStart"/>
      <w:r>
        <w:rPr>
          <w:rFonts w:ascii="微软雅黑" w:eastAsia="微软雅黑" w:hAnsi="微软雅黑" w:cs="仿宋" w:hint="eastAsia"/>
          <w:bCs/>
          <w:sz w:val="20"/>
          <w:szCs w:val="20"/>
        </w:rPr>
        <w:t>陈柏财</w:t>
      </w:r>
      <w:proofErr w:type="gramEnd"/>
      <w:r>
        <w:rPr>
          <w:rFonts w:ascii="微软雅黑" w:eastAsia="微软雅黑" w:hAnsi="微软雅黑" w:cs="仿宋" w:hint="eastAsia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  <w:t>性    别：</w:t>
      </w:r>
      <w:r>
        <w:rPr>
          <w:rFonts w:ascii="微软雅黑" w:eastAsia="微软雅黑" w:hAnsi="微软雅黑" w:cs="仿宋" w:hint="eastAsia"/>
          <w:bCs/>
          <w:sz w:val="20"/>
          <w:szCs w:val="20"/>
        </w:rPr>
        <w:t>男</w:t>
      </w:r>
    </w:p>
    <w:p w:rsidR="00C676CC" w:rsidRDefault="003543ED">
      <w:pPr>
        <w:tabs>
          <w:tab w:val="left" w:pos="435"/>
          <w:tab w:val="left" w:pos="2100"/>
        </w:tabs>
        <w:spacing w:line="360" w:lineRule="exact"/>
        <w:ind w:firstLineChars="200" w:firstLine="400"/>
        <w:outlineLvl w:val="0"/>
        <w:rPr>
          <w:rFonts w:ascii="微软雅黑" w:eastAsia="微软雅黑" w:hAnsi="微软雅黑" w:cs="仿宋"/>
          <w:b/>
          <w:sz w:val="20"/>
          <w:szCs w:val="20"/>
        </w:rPr>
      </w:pPr>
      <w:r>
        <w:rPr>
          <w:rFonts w:ascii="微软雅黑" w:eastAsia="微软雅黑" w:hAnsi="微软雅黑" w:cs="仿宋" w:hint="eastAsia"/>
          <w:b/>
          <w:sz w:val="20"/>
          <w:szCs w:val="20"/>
        </w:rPr>
        <w:t>年    龄：</w:t>
      </w:r>
      <w:r>
        <w:rPr>
          <w:rFonts w:ascii="微软雅黑" w:eastAsia="微软雅黑" w:hAnsi="微软雅黑" w:cs="仿宋" w:hint="eastAsia"/>
          <w:bCs/>
          <w:sz w:val="20"/>
          <w:szCs w:val="20"/>
        </w:rPr>
        <w:t>30</w:t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  <w:t xml:space="preserve">    婚姻状况：</w:t>
      </w:r>
      <w:r>
        <w:rPr>
          <w:rFonts w:ascii="微软雅黑" w:eastAsia="微软雅黑" w:hAnsi="微软雅黑" w:cs="仿宋" w:hint="eastAsia"/>
          <w:bCs/>
          <w:sz w:val="20"/>
          <w:szCs w:val="20"/>
        </w:rPr>
        <w:t>未婚</w:t>
      </w:r>
    </w:p>
    <w:p w:rsidR="00C676CC" w:rsidRDefault="003543ED">
      <w:pPr>
        <w:tabs>
          <w:tab w:val="left" w:pos="1065"/>
          <w:tab w:val="left" w:pos="2100"/>
        </w:tabs>
        <w:spacing w:line="360" w:lineRule="exact"/>
        <w:ind w:firstLineChars="200" w:firstLine="400"/>
        <w:outlineLvl w:val="0"/>
        <w:rPr>
          <w:rFonts w:ascii="微软雅黑" w:eastAsia="微软雅黑" w:hAnsi="微软雅黑" w:cs="仿宋"/>
          <w:b/>
          <w:sz w:val="20"/>
          <w:szCs w:val="20"/>
        </w:rPr>
      </w:pPr>
      <w:r>
        <w:rPr>
          <w:rFonts w:ascii="微软雅黑" w:eastAsia="微软雅黑" w:hAnsi="微软雅黑" w:cs="仿宋" w:hint="eastAsia"/>
          <w:b/>
          <w:sz w:val="20"/>
          <w:szCs w:val="20"/>
        </w:rPr>
        <w:t>所 在 地：</w:t>
      </w:r>
      <w:r>
        <w:rPr>
          <w:rFonts w:ascii="微软雅黑" w:eastAsia="微软雅黑" w:hAnsi="微软雅黑" w:cs="仿宋" w:hint="eastAsia"/>
          <w:bCs/>
          <w:sz w:val="20"/>
          <w:szCs w:val="20"/>
        </w:rPr>
        <w:t>广州</w:t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</w:r>
      <w:r>
        <w:rPr>
          <w:rFonts w:ascii="微软雅黑" w:eastAsia="微软雅黑" w:hAnsi="微软雅黑" w:cs="仿宋" w:hint="eastAsia"/>
          <w:b/>
          <w:sz w:val="20"/>
          <w:szCs w:val="20"/>
        </w:rPr>
        <w:tab/>
        <w:t xml:space="preserve">    学    历：</w:t>
      </w:r>
      <w:r>
        <w:rPr>
          <w:rFonts w:ascii="微软雅黑" w:eastAsia="微软雅黑" w:hAnsi="微软雅黑" w:cs="仿宋" w:hint="eastAsia"/>
          <w:bCs/>
          <w:sz w:val="20"/>
          <w:szCs w:val="20"/>
        </w:rPr>
        <w:t>大专</w:t>
      </w:r>
    </w:p>
    <w:p w:rsidR="00C676CC" w:rsidRDefault="002E5F8B">
      <w:pPr>
        <w:tabs>
          <w:tab w:val="left" w:pos="1065"/>
          <w:tab w:val="left" w:pos="2100"/>
        </w:tabs>
        <w:spacing w:line="360" w:lineRule="exact"/>
        <w:ind w:firstLineChars="200" w:firstLine="420"/>
        <w:outlineLvl w:val="0"/>
        <w:rPr>
          <w:rFonts w:ascii="微软雅黑" w:eastAsia="微软雅黑" w:hAnsi="微软雅黑" w:cs="仿宋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个人B</w:t>
      </w:r>
      <w:r>
        <w:rPr>
          <w:rFonts w:ascii="微软雅黑" w:eastAsia="微软雅黑" w:hAnsi="微软雅黑"/>
          <w:b/>
          <w:color w:val="000000"/>
          <w:szCs w:val="21"/>
        </w:rPr>
        <w:t>log</w:t>
      </w:r>
      <w:r w:rsidR="003543ED">
        <w:rPr>
          <w:rFonts w:ascii="微软雅黑" w:eastAsia="微软雅黑" w:hAnsi="微软雅黑" w:hint="eastAsia"/>
          <w:b/>
          <w:color w:val="000000"/>
          <w:szCs w:val="21"/>
        </w:rPr>
        <w:t>：</w:t>
      </w:r>
      <w:r w:rsidR="00E307C1">
        <w:rPr>
          <w:rFonts w:ascii="微软雅黑" w:eastAsia="微软雅黑" w:hAnsi="微软雅黑" w:cs="仿宋"/>
          <w:sz w:val="20"/>
          <w:szCs w:val="20"/>
        </w:rPr>
        <w:t xml:space="preserve"> </w:t>
      </w:r>
      <w:r>
        <w:rPr>
          <w:rFonts w:ascii="微软雅黑" w:eastAsia="微软雅黑" w:hAnsi="微软雅黑" w:cs="仿宋"/>
          <w:sz w:val="20"/>
          <w:szCs w:val="20"/>
        </w:rPr>
        <w:t>www.conerlius.cn</w:t>
      </w:r>
      <w:bookmarkStart w:id="2" w:name="_GoBack"/>
      <w:bookmarkEnd w:id="2"/>
    </w:p>
    <w:p w:rsidR="00C676CC" w:rsidRDefault="002E5F8B">
      <w:pPr>
        <w:tabs>
          <w:tab w:val="left" w:pos="1065"/>
          <w:tab w:val="left" w:pos="2100"/>
        </w:tabs>
        <w:spacing w:line="360" w:lineRule="exact"/>
        <w:ind w:firstLineChars="200" w:firstLine="420"/>
        <w:outlineLvl w:val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联系方式</w:t>
      </w:r>
      <w:r w:rsidR="003543ED">
        <w:rPr>
          <w:rFonts w:ascii="微软雅黑" w:eastAsia="微软雅黑" w:hAnsi="微软雅黑" w:hint="eastAsia"/>
          <w:b/>
          <w:color w:val="000000"/>
          <w:szCs w:val="21"/>
        </w:rPr>
        <w:t>：</w:t>
      </w:r>
      <w:r>
        <w:rPr>
          <w:rFonts w:ascii="微软雅黑" w:eastAsia="微软雅黑" w:hAnsi="微软雅黑" w:hint="eastAsia"/>
          <w:bCs/>
          <w:color w:val="000000"/>
          <w:szCs w:val="21"/>
        </w:rPr>
        <w:t>1</w:t>
      </w:r>
      <w:r>
        <w:rPr>
          <w:rFonts w:ascii="微软雅黑" w:eastAsia="微软雅黑" w:hAnsi="微软雅黑"/>
          <w:bCs/>
          <w:color w:val="000000"/>
          <w:szCs w:val="21"/>
        </w:rPr>
        <w:t>5875305221</w:t>
      </w:r>
    </w:p>
    <w:p w:rsidR="00C676CC" w:rsidRDefault="003543ED">
      <w:pPr>
        <w:tabs>
          <w:tab w:val="left" w:pos="1065"/>
          <w:tab w:val="left" w:pos="2100"/>
        </w:tabs>
        <w:spacing w:line="360" w:lineRule="exact"/>
        <w:ind w:firstLine="420"/>
        <w:outlineLvl w:val="0"/>
        <w:rPr>
          <w:rFonts w:ascii="微软雅黑" w:eastAsia="微软雅黑" w:hAnsi="微软雅黑" w:cs="仿宋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岗位状态：</w:t>
      </w:r>
      <w:r w:rsidR="00E307C1">
        <w:rPr>
          <w:rFonts w:ascii="微软雅黑" w:eastAsia="微软雅黑" w:hAnsi="微软雅黑" w:hint="eastAsia"/>
          <w:bCs/>
          <w:color w:val="000000"/>
          <w:szCs w:val="21"/>
        </w:rPr>
        <w:t>在职</w:t>
      </w:r>
      <w:r>
        <w:rPr>
          <w:rFonts w:ascii="微软雅黑" w:eastAsia="微软雅黑" w:hAnsi="微软雅黑" w:hint="eastAsia"/>
          <w:b/>
          <w:color w:val="000000"/>
          <w:szCs w:val="21"/>
        </w:rPr>
        <w:t xml:space="preserve"> </w:t>
      </w:r>
    </w:p>
    <w:p w:rsidR="00C676CC" w:rsidRDefault="003543ED">
      <w:pPr>
        <w:tabs>
          <w:tab w:val="left" w:pos="2199"/>
          <w:tab w:val="left" w:pos="4831"/>
          <w:tab w:val="left" w:pos="7815"/>
          <w:tab w:val="left" w:pos="9828"/>
        </w:tabs>
        <w:spacing w:line="360" w:lineRule="exact"/>
        <w:jc w:val="left"/>
        <w:rPr>
          <w:rFonts w:ascii="宋体" w:hAnsi="宋体"/>
          <w:color w:val="000000"/>
          <w:szCs w:val="21"/>
        </w:rPr>
      </w:pPr>
      <w:bookmarkStart w:id="3" w:name="OLE_LINK4"/>
      <w:bookmarkStart w:id="4" w:name="OLE_LINK3"/>
      <w:r>
        <w:rPr>
          <w:rFonts w:ascii="宋体" w:hAnsi="宋体" w:hint="eastAsia"/>
          <w:color w:val="000000"/>
          <w:szCs w:val="21"/>
        </w:rPr>
        <w:t>--------------------------------------------------------------------------------------------</w:t>
      </w:r>
    </w:p>
    <w:p w:rsidR="00C676CC" w:rsidRDefault="003543ED">
      <w:pPr>
        <w:numPr>
          <w:ilvl w:val="0"/>
          <w:numId w:val="3"/>
        </w:numPr>
        <w:spacing w:line="360" w:lineRule="exact"/>
        <w:outlineLvl w:val="0"/>
        <w:rPr>
          <w:rFonts w:ascii="微软雅黑" w:eastAsia="微软雅黑" w:hAnsi="微软雅黑"/>
          <w:b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szCs w:val="21"/>
          <w:shd w:val="pct10" w:color="auto" w:fill="FFFFFF"/>
        </w:rPr>
        <w:t>学历背景</w:t>
      </w:r>
      <w:bookmarkEnd w:id="3"/>
      <w:bookmarkEnd w:id="4"/>
      <w:r>
        <w:rPr>
          <w:rFonts w:ascii="微软雅黑" w:eastAsia="微软雅黑" w:hAnsi="微软雅黑" w:hint="eastAsia"/>
          <w:b/>
          <w:szCs w:val="21"/>
          <w:shd w:val="pct10" w:color="auto" w:fill="FFFFFF"/>
        </w:rPr>
        <w:t>：</w:t>
      </w:r>
    </w:p>
    <w:p w:rsidR="00C676CC" w:rsidRDefault="003543ED">
      <w:pPr>
        <w:tabs>
          <w:tab w:val="left" w:pos="1065"/>
          <w:tab w:val="left" w:pos="2100"/>
        </w:tabs>
        <w:spacing w:line="360" w:lineRule="exact"/>
        <w:ind w:firstLineChars="500" w:firstLine="1000"/>
        <w:outlineLvl w:val="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时间段                院校名称                 专业                     学历</w:t>
      </w:r>
    </w:p>
    <w:tbl>
      <w:tblPr>
        <w:tblStyle w:val="ab"/>
        <w:tblW w:w="9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2436"/>
        <w:gridCol w:w="2436"/>
        <w:gridCol w:w="2420"/>
      </w:tblGrid>
      <w:tr w:rsidR="00C676CC">
        <w:tc>
          <w:tcPr>
            <w:tcW w:w="2323" w:type="dxa"/>
          </w:tcPr>
          <w:p w:rsidR="00C676CC" w:rsidRDefault="003543ED">
            <w:pPr>
              <w:tabs>
                <w:tab w:val="left" w:pos="1065"/>
                <w:tab w:val="left" w:pos="2100"/>
              </w:tabs>
              <w:spacing w:line="360" w:lineRule="exact"/>
              <w:jc w:val="center"/>
              <w:outlineLvl w:val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2009/9-2012/7</w:t>
            </w:r>
          </w:p>
        </w:tc>
        <w:tc>
          <w:tcPr>
            <w:tcW w:w="2436" w:type="dxa"/>
          </w:tcPr>
          <w:p w:rsidR="00C676CC" w:rsidRDefault="003543ED">
            <w:pPr>
              <w:tabs>
                <w:tab w:val="left" w:pos="1065"/>
                <w:tab w:val="left" w:pos="2100"/>
              </w:tabs>
              <w:spacing w:line="360" w:lineRule="exact"/>
              <w:jc w:val="center"/>
              <w:outlineLvl w:val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广东科学技术职业学院</w:t>
            </w:r>
          </w:p>
        </w:tc>
        <w:tc>
          <w:tcPr>
            <w:tcW w:w="2436" w:type="dxa"/>
          </w:tcPr>
          <w:p w:rsidR="00C676CC" w:rsidRDefault="003543ED">
            <w:pPr>
              <w:tabs>
                <w:tab w:val="left" w:pos="1065"/>
                <w:tab w:val="left" w:pos="2100"/>
              </w:tabs>
              <w:spacing w:line="360" w:lineRule="exact"/>
              <w:jc w:val="center"/>
              <w:outlineLvl w:val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软件工程</w:t>
            </w:r>
          </w:p>
        </w:tc>
        <w:tc>
          <w:tcPr>
            <w:tcW w:w="2420" w:type="dxa"/>
          </w:tcPr>
          <w:p w:rsidR="00C676CC" w:rsidRDefault="003543ED">
            <w:pPr>
              <w:tabs>
                <w:tab w:val="left" w:pos="1065"/>
                <w:tab w:val="left" w:pos="2100"/>
              </w:tabs>
              <w:spacing w:line="360" w:lineRule="exact"/>
              <w:jc w:val="center"/>
              <w:outlineLvl w:val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大专 </w:t>
            </w:r>
          </w:p>
        </w:tc>
      </w:tr>
    </w:tbl>
    <w:p w:rsidR="00C676CC" w:rsidRDefault="003543ED">
      <w:pPr>
        <w:tabs>
          <w:tab w:val="left" w:pos="2199"/>
          <w:tab w:val="left" w:pos="4831"/>
          <w:tab w:val="left" w:pos="7815"/>
          <w:tab w:val="left" w:pos="9828"/>
        </w:tabs>
        <w:spacing w:line="360" w:lineRule="exact"/>
        <w:ind w:left="210" w:hangingChars="100" w:hanging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--------------------------------------------------------------------------------------------</w:t>
      </w:r>
    </w:p>
    <w:p w:rsidR="00C676CC" w:rsidRDefault="003543ED">
      <w:pPr>
        <w:numPr>
          <w:ilvl w:val="0"/>
          <w:numId w:val="3"/>
        </w:numPr>
        <w:spacing w:line="360" w:lineRule="exact"/>
        <w:outlineLvl w:val="0"/>
        <w:rPr>
          <w:rFonts w:ascii="宋体" w:hAnsi="宋体"/>
          <w:b/>
          <w:color w:val="00000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szCs w:val="21"/>
          <w:shd w:val="pct10" w:color="auto" w:fill="FFFFFF"/>
        </w:rPr>
        <w:t>工作经历：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</w:t>
      </w:r>
      <w:r w:rsidR="00E04024">
        <w:rPr>
          <w:rFonts w:ascii="微软雅黑" w:eastAsia="微软雅黑" w:hAnsi="微软雅黑" w:cs="微软雅黑"/>
          <w:b/>
          <w:color w:val="000000"/>
          <w:szCs w:val="21"/>
        </w:rPr>
        <w:t>9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/</w:t>
      </w:r>
      <w:r w:rsidR="00E04024">
        <w:rPr>
          <w:rFonts w:ascii="微软雅黑" w:eastAsia="微软雅黑" w:hAnsi="微软雅黑" w:cs="微软雅黑"/>
          <w:b/>
          <w:color w:val="000000"/>
          <w:szCs w:val="21"/>
        </w:rPr>
        <w:t>3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-</w:t>
      </w:r>
      <w:r w:rsidR="00E04024"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至今 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</w:r>
      <w:r w:rsidR="00E04024">
        <w:rPr>
          <w:rFonts w:ascii="微软雅黑" w:eastAsia="微软雅黑" w:hAnsi="微软雅黑" w:cs="微软雅黑" w:hint="eastAsia"/>
          <w:b/>
          <w:color w:val="000000"/>
          <w:szCs w:val="21"/>
        </w:rPr>
        <w:t>浙江金科金科文化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有限公司   unity客户端</w:t>
      </w:r>
      <w:r w:rsidR="00D54555">
        <w:rPr>
          <w:rFonts w:ascii="微软雅黑" w:eastAsia="微软雅黑" w:hAnsi="微软雅黑" w:cs="微软雅黑" w:hint="eastAsia"/>
          <w:b/>
          <w:color w:val="000000"/>
          <w:szCs w:val="21"/>
        </w:rPr>
        <w:t>副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主程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下属人数：</w:t>
      </w:r>
      <w:r w:rsidR="003E4B91">
        <w:rPr>
          <w:rFonts w:ascii="微软雅黑" w:eastAsia="微软雅黑" w:hAnsi="微软雅黑" w:cs="微软雅黑"/>
          <w:bCs/>
          <w:color w:val="000000"/>
          <w:szCs w:val="21"/>
        </w:rPr>
        <w:t>0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人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工作职责：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</w:t>
      </w:r>
      <w:r w:rsidR="003E4B91">
        <w:rPr>
          <w:rFonts w:ascii="微软雅黑" w:eastAsia="微软雅黑" w:hAnsi="微软雅黑" w:cs="微软雅黑" w:hint="eastAsia"/>
          <w:bCs/>
          <w:color w:val="000000"/>
          <w:szCs w:val="21"/>
        </w:rPr>
        <w:t>协助研发三部处理</w:t>
      </w:r>
      <w:proofErr w:type="gramStart"/>
      <w:r w:rsidR="003E4B91">
        <w:rPr>
          <w:rFonts w:ascii="微软雅黑" w:eastAsia="微软雅黑" w:hAnsi="微软雅黑" w:cs="微软雅黑" w:hint="eastAsia"/>
          <w:bCs/>
          <w:color w:val="000000"/>
          <w:szCs w:val="21"/>
        </w:rPr>
        <w:t>帧</w:t>
      </w:r>
      <w:proofErr w:type="gramEnd"/>
      <w:r w:rsidR="003E4B91">
        <w:rPr>
          <w:rFonts w:ascii="微软雅黑" w:eastAsia="微软雅黑" w:hAnsi="微软雅黑" w:cs="微软雅黑" w:hint="eastAsia"/>
          <w:bCs/>
          <w:color w:val="000000"/>
          <w:szCs w:val="21"/>
        </w:rPr>
        <w:t>同步的延迟、卡顿、不同步等问题</w:t>
      </w:r>
      <w:r w:rsidR="008F1853">
        <w:rPr>
          <w:rFonts w:ascii="微软雅黑" w:eastAsia="微软雅黑" w:hAnsi="微软雅黑" w:cs="微软雅黑" w:hint="eastAsia"/>
          <w:bCs/>
          <w:color w:val="000000"/>
          <w:szCs w:val="21"/>
        </w:rPr>
        <w:t>；</w:t>
      </w:r>
    </w:p>
    <w:p w:rsidR="00C676CC" w:rsidRDefault="003543ED" w:rsidP="003E4B91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2.优化</w:t>
      </w:r>
      <w:r w:rsidR="003E4B91">
        <w:rPr>
          <w:rFonts w:ascii="微软雅黑" w:eastAsia="微软雅黑" w:hAnsi="微软雅黑" w:cs="微软雅黑" w:hint="eastAsia"/>
          <w:bCs/>
          <w:color w:val="000000"/>
          <w:szCs w:val="21"/>
        </w:rPr>
        <w:t>战斗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模块的程序稳定性与性能优化</w:t>
      </w:r>
      <w:r w:rsidR="003E4B91">
        <w:rPr>
          <w:rFonts w:ascii="微软雅黑" w:eastAsia="微软雅黑" w:hAnsi="微软雅黑" w:cs="微软雅黑" w:hint="eastAsia"/>
          <w:bCs/>
          <w:color w:val="000000"/>
          <w:szCs w:val="21"/>
        </w:rPr>
        <w:t>。</w:t>
      </w:r>
    </w:p>
    <w:p w:rsidR="00E72EB3" w:rsidRDefault="001F5559" w:rsidP="003E4B91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隶属技术中</w:t>
      </w:r>
      <w:r>
        <w:rPr>
          <w:rFonts w:ascii="Segoe UI Emoji" w:eastAsia="微软雅黑" w:hAnsi="Segoe UI Emoji" w:cs="Segoe UI Emoji" w:hint="eastAsia"/>
          <w:bCs/>
          <w:color w:val="000000"/>
          <w:szCs w:val="21"/>
        </w:rPr>
        <w:t>心的技术专家岗，因研发三部有帧同步需要协助，挂靠到研发三部副主程。</w:t>
      </w:r>
    </w:p>
    <w:p w:rsidR="003E4B91" w:rsidRDefault="003E4B91" w:rsidP="003E4B91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lastRenderedPageBreak/>
        <w:t>离职原因：项目解散。</w:t>
      </w:r>
    </w:p>
    <w:p w:rsidR="003E4B91" w:rsidRDefault="003E4B91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2017/7-2019/3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广州百田信息科技有限公司   unity客户端主程</w:t>
      </w: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下属人数：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13人</w:t>
      </w: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工作职责：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1.使用Unity3D引擎开发手机游戏；</w:t>
      </w: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2.负责Unity3D程序的设计、开发与优化，确保所负责模块的程序稳定性与性能优化；</w:t>
      </w: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3.根据项目需求对各类所需工具进行再开发及调整优化；</w:t>
      </w:r>
    </w:p>
    <w:p w:rsid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4.负责项目技术团队建设、产品研发、事故问题处理、技术问题解决；</w:t>
      </w:r>
    </w:p>
    <w:p w:rsidR="00E04024" w:rsidRPr="00E04024" w:rsidRDefault="00E04024" w:rsidP="00E04024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5.协同策划和美术，持续优化和改善客户端。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离职原因：项目解散。</w:t>
      </w: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2013/3-2017/6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 xml:space="preserve">广州谷得网络科技有限公司 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u3d客户端主程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下属人数：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 xml:space="preserve"> 7 人 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工作职责：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主要负责项目相关的管理，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及跨部门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工作协调，unity和cocos2d开发。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负责手游新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项目客户端开发，游戏客户端架构与新技术的预研；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 负责开发工作、模块划分、团队合作和人员分工；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3. 主导制定和指导客户端开发的流程及标准，对客户端开发质量负责；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4. 协调与服务端、公司其他技术支持部门之间的关系。</w:t>
      </w: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2012/6-2013/3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000000"/>
          <w:szCs w:val="21"/>
        </w:rPr>
        <w:t>安卓宜网络</w:t>
      </w:r>
      <w:proofErr w:type="gramEnd"/>
      <w:r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有限公司    C7工作室软件工程师 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工作职责：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移动终端游戏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开发主程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,包含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ios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，android多移动平台,并且兼顾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c++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游戏服务器开发与维护。</w:t>
      </w:r>
    </w:p>
    <w:p w:rsidR="00C676CC" w:rsidRDefault="003543ED">
      <w:pPr>
        <w:tabs>
          <w:tab w:val="left" w:pos="2199"/>
          <w:tab w:val="left" w:pos="4831"/>
          <w:tab w:val="left" w:pos="7815"/>
          <w:tab w:val="left" w:pos="9828"/>
        </w:tabs>
        <w:spacing w:line="360" w:lineRule="exact"/>
        <w:ind w:left="210" w:hangingChars="100" w:hanging="210"/>
        <w:jc w:val="left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--------------------------------------------------------------------------------------------</w:t>
      </w:r>
    </w:p>
    <w:p w:rsidR="00C676CC" w:rsidRDefault="003543ED">
      <w:pPr>
        <w:numPr>
          <w:ilvl w:val="0"/>
          <w:numId w:val="3"/>
        </w:numPr>
        <w:spacing w:line="360" w:lineRule="exact"/>
        <w:outlineLvl w:val="0"/>
        <w:rPr>
          <w:rFonts w:ascii="宋体" w:hAnsi="宋体"/>
          <w:b/>
          <w:color w:val="000000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szCs w:val="21"/>
          <w:shd w:val="pct10" w:color="auto" w:fill="FFFFFF"/>
        </w:rPr>
        <w:t>项目经历：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</w:t>
      </w:r>
      <w:r w:rsidR="006020AE">
        <w:rPr>
          <w:rFonts w:ascii="微软雅黑" w:eastAsia="微软雅黑" w:hAnsi="微软雅黑" w:cs="微软雅黑"/>
          <w:b/>
          <w:color w:val="000000"/>
          <w:szCs w:val="21"/>
        </w:rPr>
        <w:t>9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/</w:t>
      </w:r>
      <w:r w:rsidR="006020AE">
        <w:rPr>
          <w:rFonts w:ascii="微软雅黑" w:eastAsia="微软雅黑" w:hAnsi="微软雅黑" w:cs="微软雅黑"/>
          <w:b/>
          <w:color w:val="000000"/>
          <w:szCs w:val="21"/>
        </w:rPr>
        <w:t>3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-</w:t>
      </w:r>
      <w:r w:rsidR="006020AE">
        <w:rPr>
          <w:rFonts w:ascii="微软雅黑" w:eastAsia="微软雅黑" w:hAnsi="微软雅黑" w:cs="微软雅黑" w:hint="eastAsia"/>
          <w:b/>
          <w:color w:val="000000"/>
          <w:szCs w:val="21"/>
        </w:rPr>
        <w:t>至今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 xml:space="preserve">  《</w:t>
      </w:r>
      <w:r w:rsidR="00043687">
        <w:rPr>
          <w:rFonts w:ascii="微软雅黑" w:eastAsia="微软雅黑" w:hAnsi="微软雅黑" w:cs="微软雅黑" w:hint="eastAsia"/>
          <w:b/>
          <w:color w:val="000000"/>
          <w:szCs w:val="21"/>
        </w:rPr>
        <w:t>乱斗小队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所属公司：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  <w:r w:rsidR="00043687">
        <w:rPr>
          <w:rFonts w:ascii="微软雅黑" w:eastAsia="微软雅黑" w:hAnsi="微软雅黑" w:cs="微软雅黑" w:hint="eastAsia"/>
          <w:bCs/>
          <w:color w:val="000000"/>
          <w:szCs w:val="21"/>
        </w:rPr>
        <w:t>浙江金科文化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  <w:r w:rsidR="007A2CFC">
        <w:rPr>
          <w:rFonts w:ascii="微软雅黑" w:eastAsia="微软雅黑" w:hAnsi="微软雅黑" w:cs="微软雅黑" w:hint="eastAsia"/>
          <w:bCs/>
          <w:color w:val="000000"/>
          <w:szCs w:val="21"/>
        </w:rPr>
        <w:t>以T</w:t>
      </w:r>
      <w:r w:rsidR="007A2CFC">
        <w:rPr>
          <w:rFonts w:ascii="微软雅黑" w:eastAsia="微软雅黑" w:hAnsi="微软雅黑" w:cs="微软雅黑"/>
          <w:bCs/>
          <w:color w:val="000000"/>
          <w:szCs w:val="21"/>
        </w:rPr>
        <w:t>om</w:t>
      </w:r>
      <w:r w:rsidR="007A2CFC">
        <w:rPr>
          <w:rFonts w:ascii="微软雅黑" w:eastAsia="微软雅黑" w:hAnsi="微软雅黑" w:cs="微软雅黑" w:hint="eastAsia"/>
          <w:bCs/>
          <w:color w:val="000000"/>
          <w:szCs w:val="21"/>
        </w:rPr>
        <w:t>猫为中心的轻</w:t>
      </w:r>
      <w:proofErr w:type="spellStart"/>
      <w:r w:rsidR="007A2CFC">
        <w:rPr>
          <w:rFonts w:ascii="微软雅黑" w:eastAsia="微软雅黑" w:hAnsi="微软雅黑" w:cs="微软雅黑" w:hint="eastAsia"/>
          <w:bCs/>
          <w:color w:val="000000"/>
          <w:szCs w:val="21"/>
        </w:rPr>
        <w:t>moba</w:t>
      </w:r>
      <w:proofErr w:type="spellEnd"/>
      <w:r w:rsidR="007A2CFC">
        <w:rPr>
          <w:rFonts w:ascii="微软雅黑" w:eastAsia="微软雅黑" w:hAnsi="微软雅黑" w:cs="微软雅黑" w:hint="eastAsia"/>
          <w:bCs/>
          <w:color w:val="000000"/>
          <w:szCs w:val="21"/>
        </w:rPr>
        <w:t>向手游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责任描述：u3d客户端</w:t>
      </w:r>
      <w:r w:rsidR="005B7884">
        <w:rPr>
          <w:rFonts w:ascii="微软雅黑" w:eastAsia="微软雅黑" w:hAnsi="微软雅黑" w:cs="微软雅黑" w:hint="eastAsia"/>
          <w:bCs/>
          <w:color w:val="000000"/>
          <w:szCs w:val="21"/>
        </w:rPr>
        <w:t>副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主程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下属人数：</w:t>
      </w:r>
      <w:r w:rsidR="008F1853">
        <w:rPr>
          <w:rFonts w:ascii="微软雅黑" w:eastAsia="微软雅黑" w:hAnsi="微软雅黑" w:cs="微软雅黑"/>
          <w:bCs/>
          <w:color w:val="000000"/>
          <w:szCs w:val="21"/>
        </w:rPr>
        <w:t>0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人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</w:t>
      </w:r>
      <w:r w:rsidR="00B36FA8" w:rsidRPr="00B36FA8">
        <w:rPr>
          <w:rFonts w:ascii="微软雅黑" w:eastAsia="微软雅黑" w:hAnsi="微软雅黑" w:cs="微软雅黑" w:hint="eastAsia"/>
          <w:bCs/>
          <w:color w:val="000000"/>
          <w:szCs w:val="21"/>
        </w:rPr>
        <w:t xml:space="preserve"> </w:t>
      </w:r>
      <w:r w:rsidR="00B36FA8">
        <w:rPr>
          <w:rFonts w:ascii="微软雅黑" w:eastAsia="微软雅黑" w:hAnsi="微软雅黑" w:cs="微软雅黑" w:hint="eastAsia"/>
          <w:bCs/>
          <w:color w:val="000000"/>
          <w:szCs w:val="21"/>
        </w:rPr>
        <w:t>协助研发三部处理</w:t>
      </w:r>
      <w:proofErr w:type="gramStart"/>
      <w:r w:rsidR="00B36FA8">
        <w:rPr>
          <w:rFonts w:ascii="微软雅黑" w:eastAsia="微软雅黑" w:hAnsi="微软雅黑" w:cs="微软雅黑" w:hint="eastAsia"/>
          <w:bCs/>
          <w:color w:val="000000"/>
          <w:szCs w:val="21"/>
        </w:rPr>
        <w:t>帧</w:t>
      </w:r>
      <w:proofErr w:type="gramEnd"/>
      <w:r w:rsidR="00B36FA8">
        <w:rPr>
          <w:rFonts w:ascii="微软雅黑" w:eastAsia="微软雅黑" w:hAnsi="微软雅黑" w:cs="微软雅黑" w:hint="eastAsia"/>
          <w:bCs/>
          <w:color w:val="000000"/>
          <w:szCs w:val="21"/>
        </w:rPr>
        <w:t>同步的延迟、卡顿、不同步等问题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</w:t>
      </w:r>
      <w:r w:rsidR="00B36FA8">
        <w:rPr>
          <w:rFonts w:ascii="微软雅黑" w:eastAsia="微软雅黑" w:hAnsi="微软雅黑" w:cs="微软雅黑"/>
          <w:bCs/>
          <w:color w:val="000000"/>
          <w:szCs w:val="21"/>
        </w:rPr>
        <w:t xml:space="preserve"> </w:t>
      </w:r>
      <w:r w:rsidR="00B36FA8">
        <w:rPr>
          <w:rFonts w:ascii="微软雅黑" w:eastAsia="微软雅黑" w:hAnsi="微软雅黑" w:cs="微软雅黑" w:hint="eastAsia"/>
          <w:bCs/>
          <w:color w:val="000000"/>
          <w:szCs w:val="21"/>
        </w:rPr>
        <w:t>优化战斗模块的程序稳定性与性能优化。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3.</w:t>
      </w:r>
      <w:r w:rsidR="00B36FA8">
        <w:rPr>
          <w:rFonts w:ascii="微软雅黑" w:eastAsia="微软雅黑" w:hAnsi="微软雅黑" w:cs="微软雅黑" w:hint="eastAsia"/>
          <w:bCs/>
          <w:color w:val="000000"/>
          <w:szCs w:val="21"/>
        </w:rPr>
        <w:t xml:space="preserve"> 协助书写代码规范文档</w:t>
      </w:r>
    </w:p>
    <w:p w:rsidR="00C676CC" w:rsidRDefault="00C676CC" w:rsidP="008301C2">
      <w:pPr>
        <w:spacing w:line="360" w:lineRule="exact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2017/10-2019/2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 xml:space="preserve">  《魔育》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所属公司：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广州百田信息科技有限公司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项目第一期是二次元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moba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游戏，第三次评审后改roguelike。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技术实现使用的是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ECS+Lockstep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;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CE阶段，海外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ip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,版号拿不到，项目止损终止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lastRenderedPageBreak/>
        <w:t>责任描述：u3d客户端主程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下属人数：13人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1.使用Unity3D引擎开发手机游戏；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2.负责Unity3D程序的设计、开发与优化，确保所负责模块的程序稳定性与性能优化；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3.根据项目需求对各类所需工具进行再开发及调整优化；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4.负责项目技术团队建设、产品研发、事故问题处理、技术问题解决；</w:t>
      </w:r>
    </w:p>
    <w:p w:rsidR="003C58E3" w:rsidRDefault="003C58E3" w:rsidP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5.协同策划和美术，持续优化和改善客户端。</w:t>
      </w:r>
    </w:p>
    <w:p w:rsidR="003C58E3" w:rsidRPr="003C58E3" w:rsidRDefault="003C58E3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2016/5-2017/6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《银河掠夺者2》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所属公司：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广州谷得网络科技有限公司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结合了地下城堡、歌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特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战舰的4e元素的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slg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游戏,已经上线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责任描述：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u3d客户端主程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下属人数：  7人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负责手游新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项目客户端开发，游戏客户端架构与新技术的预研；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 负责开发工作、模块划分、团队合作和人员分工；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3. 主导制定和指导客户端开发的流程及标准，对客户端开发质量负责；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4. 协调与服务端、公司其他技术支持部门之间的关系。</w:t>
      </w: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2015/7-2016/5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《银河掠夺者》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所属公司：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广州谷得网络科技有限公司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版本已经上线，现在apple store上可以下载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责任描述：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u3d客户端主程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1.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负责手游新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项目客户端开发，游戏客户端架构与新技术的预研；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2. 负责开发工作、模块划分、团队合作和人员分工；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3. 主导制定和指导客户端开发的流程及标准，对客户端开发质量负责；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4. 协调与服务端、公司其他技术支持部门之间的关系。</w:t>
      </w: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2013/4-2015/4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《封神》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所属公司：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广州谷得网络科技有限公司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xcode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(开发工具)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mac min(硬件环境)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cocos2d(软件环境)重度网络卡牌手游！该游戏经过策划的多次推翻重做！导致开发时间过长！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责任描述：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项目开发前端高组程序员，由于资历不够，不能担任主程！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项目进度把控，版本制定，任务分的工执行者；由于项目缺少这方面的人才，所以暂代此任务！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公司采用的是基于cocos2d自行修改后的一套引擎，本人有幸参与到该工作的开发和维护。</w:t>
      </w: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2012/8-2013/2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《魔弹OL》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VS2010,Xcode(开发工具)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lastRenderedPageBreak/>
        <w:t>Windows,Mac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 xml:space="preserve"> OS ,centos(硬件环境)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Android,Ios4.0+(软件环境)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客户端：多平台游戏开发，对这前游戏进行重新开发。此次利用了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opengl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重定义了一些控件。充分利用了配置文件更新的优势来开发项目。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服务器端：C++下ace游戏服务器开发。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责任描述：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  <w:t>核心开发成员之一。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客户端开发主要负责游戏主界面、背包系统、战后数据系统，商城，任务系统、公会系统等的开发与维护，还有内存方面的优化等。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服务</w:t>
      </w:r>
      <w:proofErr w:type="gram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端开发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主要负责战斗系统、背包系统，任务系统等的开发与维护。</w:t>
      </w:r>
    </w:p>
    <w:p w:rsidR="00C676CC" w:rsidRDefault="00C676CC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2012/6-2012/8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ab/>
        <w:t>《魔弹》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项目描述：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xcode,vs2008(开发工具)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Lion,Windows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xp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(硬件环境)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ios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，android(软件环境)上线游戏</w:t>
      </w:r>
    </w:p>
    <w:p w:rsidR="00C676CC" w:rsidRDefault="003543ED">
      <w:pPr>
        <w:spacing w:line="360" w:lineRule="exact"/>
        <w:ind w:leftChars="200" w:left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责任描述：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ab/>
      </w:r>
    </w:p>
    <w:p w:rsidR="00C676CC" w:rsidRDefault="003543ED">
      <w:pPr>
        <w:spacing w:line="360" w:lineRule="exact"/>
        <w:ind w:leftChars="200" w:left="420"/>
        <w:rPr>
          <w:rFonts w:ascii="宋体" w:hAnsi="宋体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主要负责商城，研究所，背包，副本四个模块的开发与维护。还另带一些自主开发的控件的开发与维护！</w:t>
      </w:r>
    </w:p>
    <w:p w:rsidR="00C676CC" w:rsidRDefault="00C676CC">
      <w:pPr>
        <w:tabs>
          <w:tab w:val="left" w:pos="7305"/>
          <w:tab w:val="left" w:pos="9828"/>
        </w:tabs>
        <w:spacing w:line="360" w:lineRule="exact"/>
        <w:ind w:left="7380" w:firstLineChars="200" w:firstLine="400"/>
        <w:jc w:val="left"/>
        <w:rPr>
          <w:rFonts w:ascii="微软雅黑" w:eastAsia="微软雅黑" w:hAnsi="微软雅黑" w:cs="仿宋"/>
          <w:b/>
          <w:sz w:val="20"/>
          <w:szCs w:val="20"/>
        </w:rPr>
      </w:pPr>
    </w:p>
    <w:sectPr w:rsidR="00C676CC">
      <w:headerReference w:type="default" r:id="rId8"/>
      <w:footerReference w:type="default" r:id="rId9"/>
      <w:pgSz w:w="11906" w:h="16838"/>
      <w:pgMar w:top="936" w:right="1077" w:bottom="1400" w:left="1077" w:header="159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A89" w:rsidRDefault="00832A89">
      <w:r>
        <w:separator/>
      </w:r>
    </w:p>
  </w:endnote>
  <w:endnote w:type="continuationSeparator" w:id="0">
    <w:p w:rsidR="00832A89" w:rsidRDefault="0083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CC" w:rsidRDefault="003543ED">
    <w:pPr>
      <w:pStyle w:val="a6"/>
      <w:tabs>
        <w:tab w:val="left" w:pos="8385"/>
      </w:tabs>
      <w:ind w:right="26"/>
      <w:jc w:val="center"/>
      <w:rPr>
        <w:rFonts w:ascii="宋体" w:hAnsi="宋体"/>
        <w:b/>
        <w:spacing w:val="2"/>
        <w:sz w:val="19"/>
      </w:rP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A89" w:rsidRDefault="00832A89">
      <w:r>
        <w:separator/>
      </w:r>
    </w:p>
  </w:footnote>
  <w:footnote w:type="continuationSeparator" w:id="0">
    <w:p w:rsidR="00832A89" w:rsidRDefault="00832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CC" w:rsidRDefault="003543ED">
    <w:pPr>
      <w:pStyle w:val="a8"/>
      <w:pBdr>
        <w:bottom w:val="single" w:sz="6" w:space="3" w:color="auto"/>
      </w:pBdr>
      <w:wordWrap w:val="0"/>
      <w:ind w:right="360"/>
      <w:jc w:val="both"/>
      <w:rPr>
        <w:rFonts w:ascii="Arial Black" w:hAnsi="Arial Black"/>
        <w:color w:val="FF0000"/>
        <w:sz w:val="44"/>
        <w:szCs w:val="44"/>
      </w:rPr>
    </w:pPr>
    <w:r>
      <w:rPr>
        <w:rFonts w:hint="eastAsia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71FB9D"/>
    <w:multiLevelType w:val="singleLevel"/>
    <w:tmpl w:val="DA71FB9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A0A5781"/>
    <w:multiLevelType w:val="singleLevel"/>
    <w:tmpl w:val="5A0A57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0A5791"/>
    <w:multiLevelType w:val="singleLevel"/>
    <w:tmpl w:val="5A0A57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4ACC"/>
    <w:rsid w:val="000334C8"/>
    <w:rsid w:val="00043687"/>
    <w:rsid w:val="0004528E"/>
    <w:rsid w:val="00073503"/>
    <w:rsid w:val="000E20EC"/>
    <w:rsid w:val="000F356D"/>
    <w:rsid w:val="000F67FA"/>
    <w:rsid w:val="00170089"/>
    <w:rsid w:val="00172A27"/>
    <w:rsid w:val="001C48B8"/>
    <w:rsid w:val="001C5241"/>
    <w:rsid w:val="001E6E82"/>
    <w:rsid w:val="001F5559"/>
    <w:rsid w:val="001F5B56"/>
    <w:rsid w:val="00207F2F"/>
    <w:rsid w:val="00246AD4"/>
    <w:rsid w:val="0025424C"/>
    <w:rsid w:val="002A3113"/>
    <w:rsid w:val="002C6ACB"/>
    <w:rsid w:val="002E1AC4"/>
    <w:rsid w:val="002E5F8B"/>
    <w:rsid w:val="00350D98"/>
    <w:rsid w:val="003543ED"/>
    <w:rsid w:val="003C58E3"/>
    <w:rsid w:val="003D52F9"/>
    <w:rsid w:val="003E4B91"/>
    <w:rsid w:val="003F3602"/>
    <w:rsid w:val="003F3FAD"/>
    <w:rsid w:val="00411ED3"/>
    <w:rsid w:val="00422740"/>
    <w:rsid w:val="00430443"/>
    <w:rsid w:val="0043518E"/>
    <w:rsid w:val="00451D8A"/>
    <w:rsid w:val="00465C7A"/>
    <w:rsid w:val="00480995"/>
    <w:rsid w:val="00487797"/>
    <w:rsid w:val="004C1D82"/>
    <w:rsid w:val="004C7EED"/>
    <w:rsid w:val="004F7C23"/>
    <w:rsid w:val="00582015"/>
    <w:rsid w:val="00594F4A"/>
    <w:rsid w:val="005A0174"/>
    <w:rsid w:val="005B2913"/>
    <w:rsid w:val="005B7884"/>
    <w:rsid w:val="005D10AB"/>
    <w:rsid w:val="005D2E5E"/>
    <w:rsid w:val="005F2404"/>
    <w:rsid w:val="005F3505"/>
    <w:rsid w:val="006020AE"/>
    <w:rsid w:val="00617DA2"/>
    <w:rsid w:val="00620682"/>
    <w:rsid w:val="00620A0C"/>
    <w:rsid w:val="006379DA"/>
    <w:rsid w:val="006649EB"/>
    <w:rsid w:val="006B4CE0"/>
    <w:rsid w:val="006F7BFA"/>
    <w:rsid w:val="00740323"/>
    <w:rsid w:val="007A2CFC"/>
    <w:rsid w:val="008018B5"/>
    <w:rsid w:val="008225C3"/>
    <w:rsid w:val="008301C2"/>
    <w:rsid w:val="00832A89"/>
    <w:rsid w:val="00833953"/>
    <w:rsid w:val="0084049B"/>
    <w:rsid w:val="008A594E"/>
    <w:rsid w:val="008D2F17"/>
    <w:rsid w:val="008F0200"/>
    <w:rsid w:val="008F1853"/>
    <w:rsid w:val="0092099D"/>
    <w:rsid w:val="00923C08"/>
    <w:rsid w:val="00940471"/>
    <w:rsid w:val="00972F27"/>
    <w:rsid w:val="0098309C"/>
    <w:rsid w:val="009B25FD"/>
    <w:rsid w:val="009B41A3"/>
    <w:rsid w:val="00A109DF"/>
    <w:rsid w:val="00A14F1B"/>
    <w:rsid w:val="00A60816"/>
    <w:rsid w:val="00A72A7D"/>
    <w:rsid w:val="00AB2C18"/>
    <w:rsid w:val="00AB5503"/>
    <w:rsid w:val="00AC7726"/>
    <w:rsid w:val="00AF140B"/>
    <w:rsid w:val="00B07DB5"/>
    <w:rsid w:val="00B11787"/>
    <w:rsid w:val="00B27E17"/>
    <w:rsid w:val="00B36FA8"/>
    <w:rsid w:val="00B40FE5"/>
    <w:rsid w:val="00B56543"/>
    <w:rsid w:val="00B76ABF"/>
    <w:rsid w:val="00B82DA8"/>
    <w:rsid w:val="00BB0450"/>
    <w:rsid w:val="00BB5F28"/>
    <w:rsid w:val="00C07A6D"/>
    <w:rsid w:val="00C14F3A"/>
    <w:rsid w:val="00C26568"/>
    <w:rsid w:val="00C364B1"/>
    <w:rsid w:val="00C676CC"/>
    <w:rsid w:val="00CA2ABF"/>
    <w:rsid w:val="00CB3DD8"/>
    <w:rsid w:val="00CD13C4"/>
    <w:rsid w:val="00D0160C"/>
    <w:rsid w:val="00D053D1"/>
    <w:rsid w:val="00D17DD2"/>
    <w:rsid w:val="00D46A5C"/>
    <w:rsid w:val="00D54555"/>
    <w:rsid w:val="00D6763F"/>
    <w:rsid w:val="00D7616D"/>
    <w:rsid w:val="00DA4186"/>
    <w:rsid w:val="00DB1D3F"/>
    <w:rsid w:val="00DC652E"/>
    <w:rsid w:val="00E033AC"/>
    <w:rsid w:val="00E04024"/>
    <w:rsid w:val="00E047BD"/>
    <w:rsid w:val="00E1036C"/>
    <w:rsid w:val="00E10F32"/>
    <w:rsid w:val="00E271CD"/>
    <w:rsid w:val="00E307C1"/>
    <w:rsid w:val="00E62CBD"/>
    <w:rsid w:val="00E72EB3"/>
    <w:rsid w:val="00F06476"/>
    <w:rsid w:val="00F14C10"/>
    <w:rsid w:val="00F20619"/>
    <w:rsid w:val="00F227B5"/>
    <w:rsid w:val="00F2670E"/>
    <w:rsid w:val="00F45745"/>
    <w:rsid w:val="00F50BF5"/>
    <w:rsid w:val="00F807F4"/>
    <w:rsid w:val="00F87E9E"/>
    <w:rsid w:val="00FE619C"/>
    <w:rsid w:val="065A35E1"/>
    <w:rsid w:val="0AE351C4"/>
    <w:rsid w:val="0C411A50"/>
    <w:rsid w:val="0CF5005C"/>
    <w:rsid w:val="10DE7B42"/>
    <w:rsid w:val="14EC4AAA"/>
    <w:rsid w:val="15081C2A"/>
    <w:rsid w:val="16B74651"/>
    <w:rsid w:val="19C7575F"/>
    <w:rsid w:val="1AEA07EB"/>
    <w:rsid w:val="1B3801A2"/>
    <w:rsid w:val="1DF01B5D"/>
    <w:rsid w:val="241178E8"/>
    <w:rsid w:val="289B25D1"/>
    <w:rsid w:val="2F701992"/>
    <w:rsid w:val="30412ECE"/>
    <w:rsid w:val="30E44A33"/>
    <w:rsid w:val="384C580C"/>
    <w:rsid w:val="42D40BDB"/>
    <w:rsid w:val="4D924A50"/>
    <w:rsid w:val="4E5D1AC6"/>
    <w:rsid w:val="58591CEB"/>
    <w:rsid w:val="58726357"/>
    <w:rsid w:val="59E924CC"/>
    <w:rsid w:val="5F12690B"/>
    <w:rsid w:val="5FB838DA"/>
    <w:rsid w:val="622C4DA4"/>
    <w:rsid w:val="65370999"/>
    <w:rsid w:val="68F9160E"/>
    <w:rsid w:val="6CDC15F2"/>
    <w:rsid w:val="744B1BB2"/>
    <w:rsid w:val="7BA34FD2"/>
    <w:rsid w:val="7C4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84D22"/>
  <w15:docId w15:val="{7D593C25-A8B8-499B-B691-94B2EEA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Balloon Text"/>
    <w:basedOn w:val="a"/>
    <w:link w:val="a5"/>
    <w:qFormat/>
    <w:rPr>
      <w:kern w:val="0"/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qFormat/>
    <w:rPr>
      <w:i/>
      <w:iCs/>
    </w:rPr>
  </w:style>
  <w:style w:type="character" w:styleId="ae">
    <w:name w:val="Hyperlink"/>
    <w:qFormat/>
    <w:rPr>
      <w:color w:val="0000FF"/>
      <w:u w:val="single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Style11">
    <w:name w:val="_Style 1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qFormat/>
    <w:pPr>
      <w:ind w:leftChars="1400" w:left="2800"/>
    </w:pPr>
  </w:style>
  <w:style w:type="character" w:customStyle="1" w:styleId="apple-converted-space">
    <w:name w:val="apple-converted-space"/>
    <w:qFormat/>
  </w:style>
  <w:style w:type="character" w:customStyle="1" w:styleId="apple-style-span">
    <w:name w:val="apple-style-span"/>
    <w:qFormat/>
  </w:style>
  <w:style w:type="character" w:customStyle="1" w:styleId="graybutton">
    <w:name w:val="graybutton"/>
    <w:basedOn w:val="a0"/>
    <w:qFormat/>
  </w:style>
  <w:style w:type="character" w:customStyle="1" w:styleId="text">
    <w:name w:val="text"/>
    <w:basedOn w:val="a0"/>
    <w:qFormat/>
  </w:style>
  <w:style w:type="character" w:customStyle="1" w:styleId="a5">
    <w:name w:val="批注框文本 字符"/>
    <w:link w:val="a4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link w:val="a8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高级人才履历表</dc:title>
  <dc:creator>Vincent Lin</dc:creator>
  <cp:lastModifiedBy>Poche Chen</cp:lastModifiedBy>
  <cp:revision>73</cp:revision>
  <dcterms:created xsi:type="dcterms:W3CDTF">2017-08-19T08:35:00Z</dcterms:created>
  <dcterms:modified xsi:type="dcterms:W3CDTF">2019-05-06T09:26:00Z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