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16ED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35415BF0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2770D7DC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2F15EC50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77178749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5CADEDA2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17825245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7D9AE28D" w14:textId="34A28FF1" w:rsidR="00B0225B" w:rsidRPr="00043EB6" w:rsidRDefault="00043EB6" w:rsidP="00043EB6">
      <w:pPr>
        <w:jc w:val="center"/>
        <w:rPr>
          <w:sz w:val="48"/>
          <w:szCs w:val="48"/>
        </w:rPr>
      </w:pPr>
      <w:proofErr w:type="spellStart"/>
      <w:r w:rsidRPr="00043EB6">
        <w:rPr>
          <w:sz w:val="48"/>
          <w:szCs w:val="48"/>
          <w:lang w:val="en-US"/>
        </w:rPr>
        <w:t>BitServer</w:t>
      </w:r>
      <w:proofErr w:type="spellEnd"/>
      <w:r w:rsidRPr="00F808EE">
        <w:rPr>
          <w:sz w:val="48"/>
          <w:szCs w:val="48"/>
        </w:rPr>
        <w:t xml:space="preserve"> </w:t>
      </w:r>
      <w:proofErr w:type="spellStart"/>
      <w:r w:rsidRPr="00043EB6">
        <w:rPr>
          <w:sz w:val="48"/>
          <w:szCs w:val="48"/>
          <w:lang w:val="en-US"/>
        </w:rPr>
        <w:t>ver</w:t>
      </w:r>
      <w:proofErr w:type="spellEnd"/>
      <w:r w:rsidRPr="00F808EE">
        <w:rPr>
          <w:sz w:val="48"/>
          <w:szCs w:val="48"/>
        </w:rPr>
        <w:t>.1</w:t>
      </w:r>
      <w:r>
        <w:rPr>
          <w:sz w:val="48"/>
          <w:szCs w:val="48"/>
        </w:rPr>
        <w:t>.1</w:t>
      </w:r>
    </w:p>
    <w:p w14:paraId="39F231FC" w14:textId="77777777" w:rsidR="00043EB6" w:rsidRDefault="00043EB6" w:rsidP="00043EB6">
      <w:pPr>
        <w:jc w:val="center"/>
        <w:rPr>
          <w:sz w:val="48"/>
          <w:szCs w:val="48"/>
        </w:rPr>
      </w:pPr>
      <w:r w:rsidRPr="00043EB6">
        <w:rPr>
          <w:sz w:val="48"/>
          <w:szCs w:val="48"/>
        </w:rPr>
        <w:t>Руководство пользователя</w:t>
      </w:r>
    </w:p>
    <w:p w14:paraId="1B7466A4" w14:textId="77777777" w:rsidR="00EB7519" w:rsidRDefault="00EB7519" w:rsidP="00043EB6">
      <w:pPr>
        <w:jc w:val="center"/>
        <w:rPr>
          <w:sz w:val="48"/>
          <w:szCs w:val="48"/>
        </w:rPr>
      </w:pPr>
    </w:p>
    <w:p w14:paraId="5B92701A" w14:textId="77777777" w:rsidR="00EB7519" w:rsidRDefault="00EB7519" w:rsidP="00043EB6">
      <w:pPr>
        <w:jc w:val="center"/>
        <w:rPr>
          <w:sz w:val="48"/>
          <w:szCs w:val="48"/>
        </w:rPr>
      </w:pPr>
    </w:p>
    <w:p w14:paraId="1BE37D13" w14:textId="77777777" w:rsidR="00EB7519" w:rsidRDefault="00EB7519" w:rsidP="00043EB6">
      <w:pPr>
        <w:jc w:val="center"/>
        <w:rPr>
          <w:sz w:val="48"/>
          <w:szCs w:val="48"/>
        </w:rPr>
      </w:pPr>
    </w:p>
    <w:p w14:paraId="0141FD66" w14:textId="77777777" w:rsidR="00EB7519" w:rsidRDefault="00EB7519" w:rsidP="00043EB6">
      <w:pPr>
        <w:jc w:val="center"/>
        <w:rPr>
          <w:sz w:val="48"/>
          <w:szCs w:val="48"/>
        </w:rPr>
      </w:pPr>
    </w:p>
    <w:p w14:paraId="5BA2EE12" w14:textId="77777777" w:rsidR="00EB7519" w:rsidRDefault="00EB7519" w:rsidP="00043EB6">
      <w:pPr>
        <w:jc w:val="center"/>
        <w:rPr>
          <w:sz w:val="48"/>
          <w:szCs w:val="48"/>
        </w:rPr>
      </w:pPr>
    </w:p>
    <w:p w14:paraId="14941557" w14:textId="77777777" w:rsidR="00EB7519" w:rsidRDefault="00EB7519" w:rsidP="00043EB6">
      <w:pPr>
        <w:jc w:val="center"/>
        <w:rPr>
          <w:sz w:val="48"/>
          <w:szCs w:val="48"/>
        </w:rPr>
      </w:pPr>
    </w:p>
    <w:p w14:paraId="4A40F1D6" w14:textId="4E9644A7" w:rsidR="002C7014" w:rsidRPr="002C7014" w:rsidRDefault="00EB7519" w:rsidP="006D46CB">
      <w:pPr>
        <w:jc w:val="center"/>
        <w:rPr>
          <w:sz w:val="48"/>
          <w:szCs w:val="48"/>
        </w:rPr>
      </w:pPr>
      <w:r>
        <w:rPr>
          <w:sz w:val="48"/>
          <w:szCs w:val="48"/>
        </w:rPr>
        <w:t>Чита 2021г.</w:t>
      </w:r>
    </w:p>
    <w:sdt>
      <w:sdtPr>
        <w:id w:val="-962805149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14:paraId="34D4DB14" w14:textId="6546AC59" w:rsidR="006D46CB" w:rsidRDefault="006D46CB">
          <w:pPr>
            <w:pStyle w:val="ac"/>
          </w:pPr>
          <w:r>
            <w:t>Оглавление</w:t>
          </w:r>
        </w:p>
        <w:p w14:paraId="6A1F20B2" w14:textId="3847D088" w:rsidR="006D46CB" w:rsidRPr="009974D8" w:rsidRDefault="006D46CB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lastRenderedPageBreak/>
            <w:t>Содержание</w:t>
          </w:r>
        </w:p>
        <w:p w14:paraId="3617B5BE" w14:textId="46A406AD" w:rsidR="006D46CB" w:rsidRPr="009974D8" w:rsidRDefault="006D46CB">
          <w:pPr>
            <w:rPr>
              <w:sz w:val="28"/>
              <w:szCs w:val="28"/>
            </w:rPr>
          </w:pPr>
        </w:p>
        <w:p w14:paraId="1DA0EDB9" w14:textId="263B1526" w:rsidR="006D46CB" w:rsidRPr="009974D8" w:rsidRDefault="006D46CB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>Вход в систему…………………………………………………………………………………………………3</w:t>
          </w:r>
        </w:p>
        <w:p w14:paraId="1939A091" w14:textId="37B1BA49" w:rsidR="006D46CB" w:rsidRPr="009974D8" w:rsidRDefault="006D46CB" w:rsidP="006D46CB">
          <w:pPr>
            <w:spacing w:line="240" w:lineRule="auto"/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 xml:space="preserve">Домашняя страница «Локальный </w:t>
          </w:r>
          <w:proofErr w:type="gramStart"/>
          <w:r w:rsidRPr="009974D8">
            <w:rPr>
              <w:sz w:val="28"/>
              <w:szCs w:val="28"/>
            </w:rPr>
            <w:t>пользователь»</w:t>
          </w:r>
          <w:r w:rsidRPr="009974D8">
            <w:rPr>
              <w:sz w:val="28"/>
              <w:szCs w:val="28"/>
            </w:rPr>
            <w:t>…</w:t>
          </w:r>
          <w:proofErr w:type="gramEnd"/>
          <w:r w:rsidRPr="009974D8">
            <w:rPr>
              <w:sz w:val="28"/>
              <w:szCs w:val="28"/>
            </w:rPr>
            <w:t>……………………………………….4</w:t>
          </w:r>
        </w:p>
        <w:p w14:paraId="6CCE4D7B" w14:textId="4CC8034A" w:rsidR="009974D8" w:rsidRPr="009974D8" w:rsidRDefault="009974D8" w:rsidP="009974D8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 xml:space="preserve">Домашняя страница «Удаленный </w:t>
          </w:r>
          <w:proofErr w:type="gramStart"/>
          <w:r w:rsidRPr="009974D8">
            <w:rPr>
              <w:sz w:val="28"/>
              <w:szCs w:val="28"/>
            </w:rPr>
            <w:t>пользователь»</w:t>
          </w:r>
          <w:r w:rsidRPr="009974D8">
            <w:rPr>
              <w:sz w:val="28"/>
              <w:szCs w:val="28"/>
            </w:rPr>
            <w:t>…</w:t>
          </w:r>
          <w:proofErr w:type="gramEnd"/>
          <w:r w:rsidRPr="009974D8">
            <w:rPr>
              <w:sz w:val="28"/>
              <w:szCs w:val="28"/>
            </w:rPr>
            <w:t>………………………………</w:t>
          </w:r>
          <w:r>
            <w:rPr>
              <w:sz w:val="28"/>
              <w:szCs w:val="28"/>
            </w:rPr>
            <w:t>….</w:t>
          </w:r>
          <w:r w:rsidRPr="009974D8">
            <w:rPr>
              <w:sz w:val="28"/>
              <w:szCs w:val="28"/>
            </w:rPr>
            <w:t>….10</w:t>
          </w:r>
        </w:p>
        <w:p w14:paraId="64B014A0" w14:textId="0FCAF159" w:rsidR="009974D8" w:rsidRPr="009974D8" w:rsidRDefault="009974D8" w:rsidP="009974D8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 xml:space="preserve">Домашняя страница «Локальный только </w:t>
          </w:r>
          <w:proofErr w:type="gramStart"/>
          <w:r w:rsidRPr="009974D8">
            <w:rPr>
              <w:sz w:val="28"/>
              <w:szCs w:val="28"/>
            </w:rPr>
            <w:t>просмотр»</w:t>
          </w:r>
          <w:r w:rsidRPr="009974D8">
            <w:rPr>
              <w:sz w:val="28"/>
              <w:szCs w:val="28"/>
            </w:rPr>
            <w:t>…</w:t>
          </w:r>
          <w:proofErr w:type="gramEnd"/>
          <w:r w:rsidRPr="009974D8">
            <w:rPr>
              <w:sz w:val="28"/>
              <w:szCs w:val="28"/>
            </w:rPr>
            <w:t>…………………………</w:t>
          </w:r>
          <w:r>
            <w:rPr>
              <w:sz w:val="28"/>
              <w:szCs w:val="28"/>
            </w:rPr>
            <w:t>….</w:t>
          </w:r>
          <w:r w:rsidRPr="009974D8">
            <w:rPr>
              <w:sz w:val="28"/>
              <w:szCs w:val="28"/>
            </w:rPr>
            <w:t>….11</w:t>
          </w:r>
        </w:p>
        <w:p w14:paraId="230D0900" w14:textId="69565F73" w:rsidR="009974D8" w:rsidRPr="009974D8" w:rsidRDefault="009974D8" w:rsidP="009974D8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>Домашняя страница «</w:t>
          </w:r>
          <w:proofErr w:type="gramStart"/>
          <w:r w:rsidRPr="009974D8">
            <w:rPr>
              <w:sz w:val="28"/>
              <w:szCs w:val="28"/>
            </w:rPr>
            <w:t>Администратор»</w:t>
          </w:r>
          <w:r w:rsidRPr="009974D8">
            <w:rPr>
              <w:sz w:val="28"/>
              <w:szCs w:val="28"/>
            </w:rPr>
            <w:t>…….</w:t>
          </w:r>
          <w:proofErr w:type="gramEnd"/>
          <w:r w:rsidRPr="009974D8">
            <w:rPr>
              <w:sz w:val="28"/>
              <w:szCs w:val="28"/>
            </w:rPr>
            <w:t>……………………………………………</w:t>
          </w:r>
          <w:r>
            <w:rPr>
              <w:sz w:val="28"/>
              <w:szCs w:val="28"/>
            </w:rPr>
            <w:t>….</w:t>
          </w:r>
          <w:r w:rsidRPr="009974D8">
            <w:rPr>
              <w:sz w:val="28"/>
              <w:szCs w:val="28"/>
            </w:rPr>
            <w:t>…1</w:t>
          </w:r>
          <w:r w:rsidR="00C71444">
            <w:rPr>
              <w:sz w:val="28"/>
              <w:szCs w:val="28"/>
            </w:rPr>
            <w:t>1</w:t>
          </w:r>
        </w:p>
        <w:p w14:paraId="1D4E5A50" w14:textId="3AF3C34B" w:rsidR="009974D8" w:rsidRPr="009974D8" w:rsidRDefault="009974D8" w:rsidP="009974D8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>Быстрый старт или с чего начать настройку системы</w:t>
          </w:r>
          <w:r w:rsidRPr="009974D8">
            <w:rPr>
              <w:sz w:val="28"/>
              <w:szCs w:val="28"/>
            </w:rPr>
            <w:t>…………………………</w:t>
          </w:r>
          <w:proofErr w:type="gramStart"/>
          <w:r w:rsidRPr="009974D8">
            <w:rPr>
              <w:sz w:val="28"/>
              <w:szCs w:val="28"/>
            </w:rPr>
            <w:t>…</w:t>
          </w:r>
          <w:r>
            <w:rPr>
              <w:sz w:val="28"/>
              <w:szCs w:val="28"/>
            </w:rPr>
            <w:t>….</w:t>
          </w:r>
          <w:proofErr w:type="gramEnd"/>
          <w:r w:rsidRPr="009974D8">
            <w:rPr>
              <w:sz w:val="28"/>
              <w:szCs w:val="28"/>
            </w:rPr>
            <w:t>….16</w:t>
          </w:r>
        </w:p>
        <w:p w14:paraId="0CBF2DD7" w14:textId="77777777" w:rsidR="009974D8" w:rsidRPr="009974D8" w:rsidRDefault="009974D8" w:rsidP="009974D8">
          <w:pPr>
            <w:rPr>
              <w:b/>
              <w:bCs/>
              <w:sz w:val="28"/>
              <w:szCs w:val="28"/>
            </w:rPr>
          </w:pPr>
        </w:p>
        <w:p w14:paraId="2DD6C33F" w14:textId="77777777" w:rsidR="009974D8" w:rsidRDefault="009974D8" w:rsidP="009974D8">
          <w:pPr>
            <w:rPr>
              <w:b/>
              <w:bCs/>
              <w:sz w:val="28"/>
              <w:szCs w:val="28"/>
            </w:rPr>
          </w:pPr>
        </w:p>
        <w:p w14:paraId="616AB58B" w14:textId="77777777" w:rsidR="009974D8" w:rsidRPr="009974D8" w:rsidRDefault="009974D8" w:rsidP="009974D8">
          <w:pPr>
            <w:rPr>
              <w:b/>
              <w:bCs/>
              <w:sz w:val="28"/>
              <w:szCs w:val="28"/>
            </w:rPr>
          </w:pPr>
        </w:p>
        <w:p w14:paraId="1C3CD47A" w14:textId="77777777" w:rsidR="009974D8" w:rsidRPr="009974D8" w:rsidRDefault="009974D8" w:rsidP="009974D8">
          <w:pPr>
            <w:rPr>
              <w:b/>
              <w:bCs/>
              <w:sz w:val="28"/>
              <w:szCs w:val="28"/>
            </w:rPr>
          </w:pPr>
        </w:p>
        <w:p w14:paraId="384450BF" w14:textId="77777777" w:rsidR="006D46CB" w:rsidRPr="006D46CB" w:rsidRDefault="006D46CB" w:rsidP="006D46CB">
          <w:pPr>
            <w:spacing w:line="240" w:lineRule="auto"/>
            <w:rPr>
              <w:sz w:val="28"/>
              <w:szCs w:val="28"/>
            </w:rPr>
          </w:pPr>
        </w:p>
        <w:p w14:paraId="43A72933" w14:textId="77777777" w:rsidR="006D46CB" w:rsidRPr="006D46CB" w:rsidRDefault="006D46CB">
          <w:pPr>
            <w:rPr>
              <w:sz w:val="28"/>
              <w:szCs w:val="28"/>
            </w:rPr>
          </w:pPr>
        </w:p>
        <w:p w14:paraId="64E56A0D" w14:textId="3EEECC44" w:rsidR="006D46CB" w:rsidRDefault="006D46CB"/>
      </w:sdtContent>
    </w:sdt>
    <w:p w14:paraId="49B572A9" w14:textId="50FCA625" w:rsidR="002C7014" w:rsidRDefault="002C7014" w:rsidP="002C7014">
      <w:pPr>
        <w:rPr>
          <w:sz w:val="48"/>
          <w:szCs w:val="48"/>
        </w:rPr>
      </w:pPr>
    </w:p>
    <w:p w14:paraId="077EB0BD" w14:textId="791E6915" w:rsidR="002C7014" w:rsidRDefault="002C7014" w:rsidP="002C7014">
      <w:pPr>
        <w:jc w:val="center"/>
        <w:rPr>
          <w:sz w:val="48"/>
          <w:szCs w:val="48"/>
        </w:rPr>
      </w:pPr>
    </w:p>
    <w:p w14:paraId="4809681F" w14:textId="77777777" w:rsidR="002C7014" w:rsidRDefault="002C7014" w:rsidP="002C7014">
      <w:pPr>
        <w:jc w:val="center"/>
        <w:rPr>
          <w:sz w:val="48"/>
          <w:szCs w:val="48"/>
        </w:rPr>
      </w:pPr>
    </w:p>
    <w:p w14:paraId="34CDABF2" w14:textId="61F05612" w:rsidR="00EB7519" w:rsidRPr="002C7014" w:rsidRDefault="00EB7519" w:rsidP="002C7014">
      <w:pPr>
        <w:rPr>
          <w:sz w:val="28"/>
          <w:szCs w:val="28"/>
        </w:rPr>
      </w:pPr>
    </w:p>
    <w:p w14:paraId="514A3E40" w14:textId="77777777" w:rsidR="00EB7519" w:rsidRDefault="00EB7519" w:rsidP="00043EB6">
      <w:pPr>
        <w:jc w:val="center"/>
        <w:rPr>
          <w:sz w:val="48"/>
          <w:szCs w:val="48"/>
        </w:rPr>
      </w:pPr>
    </w:p>
    <w:p w14:paraId="28430733" w14:textId="77777777" w:rsidR="00EB7519" w:rsidRDefault="00EB7519" w:rsidP="00043EB6">
      <w:pPr>
        <w:jc w:val="center"/>
        <w:rPr>
          <w:sz w:val="48"/>
          <w:szCs w:val="48"/>
        </w:rPr>
      </w:pPr>
    </w:p>
    <w:p w14:paraId="1FC98761" w14:textId="77777777" w:rsidR="006D46CB" w:rsidRDefault="006D46CB" w:rsidP="00EB7519">
      <w:pPr>
        <w:rPr>
          <w:sz w:val="48"/>
          <w:szCs w:val="48"/>
        </w:rPr>
      </w:pPr>
    </w:p>
    <w:p w14:paraId="7243A86F" w14:textId="3E35E667" w:rsidR="00EB7519" w:rsidRPr="006D46CB" w:rsidRDefault="00EB7519" w:rsidP="006D46CB">
      <w:pPr>
        <w:pStyle w:val="a3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6D46CB">
        <w:rPr>
          <w:b/>
          <w:bCs/>
          <w:sz w:val="28"/>
          <w:szCs w:val="28"/>
        </w:rPr>
        <w:lastRenderedPageBreak/>
        <w:t>Вход в систему</w:t>
      </w:r>
    </w:p>
    <w:p w14:paraId="59F01334" w14:textId="7E552ABC" w:rsidR="00AA6A67" w:rsidRPr="0093368B" w:rsidRDefault="00EB7519" w:rsidP="0093368B">
      <w:pPr>
        <w:ind w:firstLine="360"/>
        <w:rPr>
          <w:sz w:val="28"/>
          <w:szCs w:val="28"/>
        </w:rPr>
      </w:pPr>
      <w:proofErr w:type="spellStart"/>
      <w:r w:rsidRPr="00B15C40">
        <w:rPr>
          <w:sz w:val="28"/>
          <w:szCs w:val="28"/>
          <w:lang w:val="en-US"/>
        </w:rPr>
        <w:t>BitServer</w:t>
      </w:r>
      <w:proofErr w:type="spellEnd"/>
      <w:r w:rsidRPr="00B15C40">
        <w:rPr>
          <w:sz w:val="28"/>
          <w:szCs w:val="28"/>
        </w:rPr>
        <w:t xml:space="preserve"> – это </w:t>
      </w:r>
      <w:r w:rsidRPr="00B15C40">
        <w:rPr>
          <w:sz w:val="28"/>
          <w:szCs w:val="28"/>
          <w:lang w:val="en-US"/>
        </w:rPr>
        <w:t>web</w:t>
      </w:r>
      <w:r w:rsidRPr="00B15C40">
        <w:rPr>
          <w:sz w:val="28"/>
          <w:szCs w:val="28"/>
        </w:rPr>
        <w:t>-приложение, для работы с которым, вам достаточно иметь на вашем компьютере любой</w:t>
      </w:r>
      <w:r w:rsidR="00F246A6" w:rsidRPr="00B15C40">
        <w:rPr>
          <w:sz w:val="28"/>
          <w:szCs w:val="28"/>
        </w:rPr>
        <w:t xml:space="preserve"> </w:t>
      </w:r>
      <w:r w:rsidR="00F246A6" w:rsidRPr="00B15C40">
        <w:rPr>
          <w:sz w:val="28"/>
          <w:szCs w:val="28"/>
          <w:lang w:val="en-US"/>
        </w:rPr>
        <w:t>web</w:t>
      </w:r>
      <w:r w:rsidR="00F246A6" w:rsidRPr="00B15C40">
        <w:rPr>
          <w:sz w:val="28"/>
          <w:szCs w:val="28"/>
        </w:rPr>
        <w:t>-</w:t>
      </w:r>
      <w:r w:rsidR="0093368B" w:rsidRPr="00B15C40">
        <w:rPr>
          <w:sz w:val="28"/>
          <w:szCs w:val="28"/>
        </w:rPr>
        <w:t>браузер, однако</w:t>
      </w:r>
      <w:r w:rsidR="0093368B">
        <w:rPr>
          <w:sz w:val="28"/>
          <w:szCs w:val="28"/>
        </w:rPr>
        <w:t>,</w:t>
      </w:r>
      <w:r w:rsidR="00F246A6" w:rsidRPr="00B15C40">
        <w:rPr>
          <w:sz w:val="28"/>
          <w:szCs w:val="28"/>
        </w:rPr>
        <w:t xml:space="preserve"> д</w:t>
      </w:r>
      <w:r w:rsidRPr="00B15C40">
        <w:rPr>
          <w:sz w:val="28"/>
          <w:szCs w:val="28"/>
        </w:rPr>
        <w:t>ля</w:t>
      </w:r>
      <w:r w:rsidR="00F246A6" w:rsidRPr="00B15C40">
        <w:rPr>
          <w:sz w:val="28"/>
          <w:szCs w:val="28"/>
        </w:rPr>
        <w:t xml:space="preserve"> корректной</w:t>
      </w:r>
      <w:r w:rsidRPr="00B15C40">
        <w:rPr>
          <w:sz w:val="28"/>
          <w:szCs w:val="28"/>
        </w:rPr>
        <w:t xml:space="preserve"> работы с системой, </w:t>
      </w:r>
      <w:r w:rsidR="00F246A6" w:rsidRPr="00B15C40">
        <w:rPr>
          <w:sz w:val="28"/>
          <w:szCs w:val="28"/>
        </w:rPr>
        <w:t xml:space="preserve">мы </w:t>
      </w:r>
      <w:r w:rsidRPr="00B15C40">
        <w:rPr>
          <w:sz w:val="28"/>
          <w:szCs w:val="28"/>
        </w:rPr>
        <w:t xml:space="preserve">рекомендуется использовать </w:t>
      </w:r>
      <w:r w:rsidRPr="00B15C40">
        <w:rPr>
          <w:sz w:val="28"/>
          <w:szCs w:val="28"/>
          <w:lang w:val="en-US"/>
        </w:rPr>
        <w:t>web</w:t>
      </w:r>
      <w:r w:rsidRPr="00B15C40">
        <w:rPr>
          <w:sz w:val="28"/>
          <w:szCs w:val="28"/>
        </w:rPr>
        <w:t xml:space="preserve">-браузер </w:t>
      </w:r>
      <w:r w:rsidRPr="00B15C40">
        <w:rPr>
          <w:sz w:val="28"/>
          <w:szCs w:val="28"/>
          <w:lang w:val="en-US"/>
        </w:rPr>
        <w:t>Chrome</w:t>
      </w:r>
      <w:r w:rsidRPr="00B15C40">
        <w:rPr>
          <w:sz w:val="28"/>
          <w:szCs w:val="28"/>
        </w:rPr>
        <w:t xml:space="preserve"> или </w:t>
      </w:r>
      <w:r w:rsidRPr="00B15C40">
        <w:rPr>
          <w:sz w:val="28"/>
          <w:szCs w:val="28"/>
          <w:lang w:val="en-US"/>
        </w:rPr>
        <w:t>Firefox</w:t>
      </w:r>
      <w:r w:rsidR="00F246A6" w:rsidRPr="00B15C40">
        <w:rPr>
          <w:sz w:val="28"/>
          <w:szCs w:val="28"/>
        </w:rPr>
        <w:t>.</w:t>
      </w:r>
    </w:p>
    <w:p w14:paraId="0D9CD30B" w14:textId="3497E159" w:rsidR="00B15C40" w:rsidRPr="00B15C40" w:rsidRDefault="00AA6A67" w:rsidP="009974D8">
      <w:pPr>
        <w:ind w:firstLine="360"/>
        <w:rPr>
          <w:sz w:val="28"/>
          <w:szCs w:val="28"/>
        </w:rPr>
      </w:pPr>
      <w:r w:rsidRPr="00B15C40">
        <w:rPr>
          <w:sz w:val="28"/>
          <w:szCs w:val="28"/>
        </w:rPr>
        <w:t>Для входа в систему, в адресной строке браузера укажите адрес сервера в вашей локальной сети (данную информацию нужно уточнить у вашего системного администратора). На странице входа, укажите логин и пароль, выданный вам администратором. В зависимости от</w:t>
      </w:r>
      <w:r w:rsidR="0093368B">
        <w:rPr>
          <w:sz w:val="28"/>
          <w:szCs w:val="28"/>
        </w:rPr>
        <w:t xml:space="preserve"> вашей</w:t>
      </w:r>
      <w:r w:rsidRPr="00B15C40">
        <w:rPr>
          <w:sz w:val="28"/>
          <w:szCs w:val="28"/>
        </w:rPr>
        <w:t xml:space="preserve"> роли в системе, после авторизации, вы будете перемещены на одну из четырех возможных «домашних страниц». </w:t>
      </w:r>
    </w:p>
    <w:p w14:paraId="545911A1" w14:textId="69EC6989" w:rsidR="00AA6A67" w:rsidRDefault="006E1D5C" w:rsidP="009974D8">
      <w:pPr>
        <w:pStyle w:val="a3"/>
        <w:ind w:left="360" w:firstLine="348"/>
        <w:rPr>
          <w:sz w:val="28"/>
          <w:szCs w:val="28"/>
        </w:rPr>
      </w:pPr>
      <w:r>
        <w:rPr>
          <w:sz w:val="28"/>
          <w:szCs w:val="28"/>
        </w:rPr>
        <w:t>П</w:t>
      </w:r>
      <w:r w:rsidR="00AA6A67">
        <w:rPr>
          <w:sz w:val="28"/>
          <w:szCs w:val="28"/>
        </w:rPr>
        <w:t>еречень ролей в системе, с их кратким описанием:</w:t>
      </w:r>
    </w:p>
    <w:p w14:paraId="78063603" w14:textId="77777777" w:rsidR="00B15C40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Администратор</w:t>
      </w:r>
      <w:r w:rsidRPr="00AA6A67">
        <w:rPr>
          <w:sz w:val="28"/>
          <w:szCs w:val="28"/>
        </w:rPr>
        <w:t xml:space="preserve"> - имеет доступ к настройкам системы.</w:t>
      </w:r>
    </w:p>
    <w:p w14:paraId="2152F9D8" w14:textId="77777777" w:rsidR="00AA6A67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Локальный пользователь</w:t>
      </w:r>
      <w:r>
        <w:rPr>
          <w:sz w:val="28"/>
          <w:szCs w:val="28"/>
        </w:rPr>
        <w:t xml:space="preserve"> </w:t>
      </w:r>
      <w:r w:rsidRPr="00AA6A67">
        <w:rPr>
          <w:sz w:val="28"/>
          <w:szCs w:val="28"/>
        </w:rPr>
        <w:t xml:space="preserve">- видит все исследования, вместе с </w:t>
      </w:r>
      <w:r w:rsidR="00E83F65">
        <w:rPr>
          <w:sz w:val="28"/>
          <w:szCs w:val="28"/>
        </w:rPr>
        <w:t>персональными данными (</w:t>
      </w:r>
      <w:r w:rsidRPr="00AA6A67">
        <w:rPr>
          <w:sz w:val="28"/>
          <w:szCs w:val="28"/>
        </w:rPr>
        <w:t>ПД</w:t>
      </w:r>
      <w:r w:rsidR="00E83F65">
        <w:rPr>
          <w:sz w:val="28"/>
          <w:szCs w:val="28"/>
        </w:rPr>
        <w:t>). Данная роль предназначена для врачей рентгенологов – работников учреждения, в котором производятся диагностические исследования. Эта роль позволяет, просматривать все снимки, попавшие на сервер, брать на анализ исследования и загружать результаты исследований, а также направлять снимки на исследования удаленным пользователям.</w:t>
      </w:r>
    </w:p>
    <w:p w14:paraId="0747848D" w14:textId="77777777" w:rsidR="00AA6A67" w:rsidRPr="00AA6A67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Локальный только просмотр</w:t>
      </w:r>
      <w:r>
        <w:rPr>
          <w:b/>
          <w:bCs/>
          <w:sz w:val="28"/>
          <w:szCs w:val="28"/>
        </w:rPr>
        <w:t xml:space="preserve"> </w:t>
      </w:r>
      <w:r w:rsidRPr="00AA6A67">
        <w:rPr>
          <w:sz w:val="28"/>
          <w:szCs w:val="28"/>
        </w:rPr>
        <w:t xml:space="preserve">- видит все исследования, вместе с ПД, но не может отправлять и брать </w:t>
      </w:r>
      <w:r w:rsidR="00E83F65">
        <w:rPr>
          <w:sz w:val="28"/>
          <w:szCs w:val="28"/>
        </w:rPr>
        <w:t xml:space="preserve">их </w:t>
      </w:r>
      <w:r w:rsidRPr="00AA6A67">
        <w:rPr>
          <w:sz w:val="28"/>
          <w:szCs w:val="28"/>
        </w:rPr>
        <w:t>на анализ</w:t>
      </w:r>
      <w:r>
        <w:rPr>
          <w:sz w:val="28"/>
          <w:szCs w:val="28"/>
        </w:rPr>
        <w:t>.</w:t>
      </w:r>
      <w:r w:rsidR="00E83F65">
        <w:rPr>
          <w:sz w:val="28"/>
          <w:szCs w:val="28"/>
        </w:rPr>
        <w:t xml:space="preserve"> Данная роль предназначена для работников учреждения, в котором производятся диагностические исследования, не рентгенологического профиля. Данные сотрудники, могут только просматривать снимки, описания исследований и информацию о пациентах, но не могут сами описывать снимки или отправлять их удаленным пользователям.</w:t>
      </w:r>
    </w:p>
    <w:p w14:paraId="5DB4C7B9" w14:textId="77777777" w:rsidR="00AA6A67" w:rsidRPr="00AA6A67" w:rsidRDefault="00AA6A67" w:rsidP="00B15C40">
      <w:pPr>
        <w:spacing w:line="240" w:lineRule="auto"/>
        <w:rPr>
          <w:sz w:val="28"/>
          <w:szCs w:val="28"/>
        </w:rPr>
      </w:pPr>
      <w:r w:rsidRPr="00E83F65">
        <w:rPr>
          <w:b/>
          <w:bCs/>
          <w:sz w:val="28"/>
          <w:szCs w:val="28"/>
        </w:rPr>
        <w:t>Удаленный пользователь</w:t>
      </w:r>
      <w:r w:rsidRPr="00AA6A67">
        <w:rPr>
          <w:sz w:val="28"/>
          <w:szCs w:val="28"/>
        </w:rPr>
        <w:t xml:space="preserve"> - видит только исследования</w:t>
      </w:r>
      <w:r w:rsidR="00E83F65">
        <w:rPr>
          <w:sz w:val="28"/>
          <w:szCs w:val="28"/>
        </w:rPr>
        <w:t>,</w:t>
      </w:r>
      <w:r w:rsidRPr="00AA6A67">
        <w:rPr>
          <w:sz w:val="28"/>
          <w:szCs w:val="28"/>
        </w:rPr>
        <w:t xml:space="preserve"> </w:t>
      </w:r>
      <w:r w:rsidR="00EA19E4">
        <w:rPr>
          <w:sz w:val="28"/>
          <w:szCs w:val="28"/>
        </w:rPr>
        <w:t>на</w:t>
      </w:r>
      <w:r w:rsidRPr="00AA6A67">
        <w:rPr>
          <w:sz w:val="28"/>
          <w:szCs w:val="28"/>
        </w:rPr>
        <w:t xml:space="preserve">правленные на </w:t>
      </w:r>
      <w:r w:rsidR="00E83F65">
        <w:rPr>
          <w:sz w:val="28"/>
          <w:szCs w:val="28"/>
        </w:rPr>
        <w:t>анализ</w:t>
      </w:r>
      <w:r w:rsidRPr="00AA6A67">
        <w:rPr>
          <w:sz w:val="28"/>
          <w:szCs w:val="28"/>
        </w:rPr>
        <w:t xml:space="preserve"> в его группу, без ПД</w:t>
      </w:r>
      <w:r>
        <w:rPr>
          <w:sz w:val="28"/>
          <w:szCs w:val="28"/>
        </w:rPr>
        <w:t>.</w:t>
      </w:r>
      <w:r w:rsidR="00EA19E4">
        <w:rPr>
          <w:sz w:val="28"/>
          <w:szCs w:val="28"/>
        </w:rPr>
        <w:t xml:space="preserve"> Данная роль, предназначена для пользователей – не являющихся сотрудниками учреждения, это могут быть внешние контрагенты (врачи рентгенологи), описывающие снимки. Пользователи с данной ролью, видят обезличенные данные, что обязательно в рамках действующего законодательства в сфере работы с ПД.</w:t>
      </w:r>
    </w:p>
    <w:p w14:paraId="03EBE7D8" w14:textId="218C68BD" w:rsidR="00B20E90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Клиент</w:t>
      </w:r>
      <w:r w:rsidRPr="00AA6A67">
        <w:rPr>
          <w:sz w:val="28"/>
          <w:szCs w:val="28"/>
        </w:rPr>
        <w:t xml:space="preserve"> - может загружать исследования и видит результаты только загруженных им исследований</w:t>
      </w:r>
      <w:r w:rsidR="00B15C40">
        <w:rPr>
          <w:sz w:val="28"/>
          <w:szCs w:val="28"/>
        </w:rPr>
        <w:t>.</w:t>
      </w:r>
      <w:r w:rsidRPr="00AA6A67">
        <w:rPr>
          <w:sz w:val="28"/>
          <w:szCs w:val="28"/>
        </w:rPr>
        <w:t xml:space="preserve"> </w:t>
      </w:r>
      <w:r w:rsidR="00AB1EBB">
        <w:rPr>
          <w:sz w:val="28"/>
          <w:szCs w:val="28"/>
        </w:rPr>
        <w:t xml:space="preserve"> Данная роль предназначена для </w:t>
      </w:r>
      <w:r w:rsidR="00AB1EBB">
        <w:rPr>
          <w:sz w:val="28"/>
          <w:szCs w:val="28"/>
        </w:rPr>
        <w:lastRenderedPageBreak/>
        <w:t>контрагентов, которые будут отправлять свои данные на исследование на ваш сервер.</w:t>
      </w:r>
      <w:r w:rsidR="00AD0426">
        <w:rPr>
          <w:sz w:val="28"/>
          <w:szCs w:val="28"/>
        </w:rPr>
        <w:t xml:space="preserve"> </w:t>
      </w:r>
    </w:p>
    <w:p w14:paraId="229ACF90" w14:textId="77777777" w:rsidR="009974D8" w:rsidRDefault="009974D8" w:rsidP="00B15C40">
      <w:pPr>
        <w:spacing w:line="240" w:lineRule="auto"/>
        <w:rPr>
          <w:sz w:val="28"/>
          <w:szCs w:val="28"/>
        </w:rPr>
      </w:pPr>
    </w:p>
    <w:p w14:paraId="0C29EC77" w14:textId="77777777" w:rsidR="00CD4171" w:rsidRPr="00A16EB6" w:rsidRDefault="00CD4171" w:rsidP="00CD4171">
      <w:pPr>
        <w:pStyle w:val="a3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A16EB6">
        <w:rPr>
          <w:b/>
          <w:bCs/>
          <w:sz w:val="28"/>
          <w:szCs w:val="28"/>
        </w:rPr>
        <w:t>Домашняя страница «Локальный пользователь»</w:t>
      </w:r>
    </w:p>
    <w:p w14:paraId="3F613E0A" w14:textId="77777777" w:rsidR="00B87C04" w:rsidRDefault="00B87C04" w:rsidP="00CD417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входа в систему с ролью «Локальный пользователь», вы попадете на домашнюю страницу Локального пользователя. </w:t>
      </w:r>
      <w:r w:rsidR="007F747A">
        <w:rPr>
          <w:sz w:val="28"/>
          <w:szCs w:val="28"/>
        </w:rPr>
        <w:t>На этой странице, вам будут доступны следующие пункты меню:</w:t>
      </w:r>
    </w:p>
    <w:p w14:paraId="1095D0F0" w14:textId="2D819B1C" w:rsidR="00AA2441" w:rsidRDefault="007F747A" w:rsidP="00CD4171">
      <w:pPr>
        <w:spacing w:line="240" w:lineRule="auto"/>
        <w:rPr>
          <w:sz w:val="28"/>
          <w:szCs w:val="28"/>
        </w:rPr>
      </w:pPr>
      <w:r w:rsidRPr="007F747A">
        <w:rPr>
          <w:b/>
          <w:bCs/>
          <w:sz w:val="28"/>
          <w:szCs w:val="28"/>
        </w:rPr>
        <w:t>Очередь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интерфейс для просмотра всех исследований, имеющихся на сервере, снабжен фильтром для обеспечения удобства поиска необходимых исследований. Так же из этого меню производится отправка исследований на описание в другие группы. Мы рассмотрим его более подробно в пунк</w:t>
      </w:r>
      <w:r w:rsidR="0088592B">
        <w:rPr>
          <w:sz w:val="28"/>
          <w:szCs w:val="28"/>
        </w:rPr>
        <w:t>т</w:t>
      </w:r>
      <w:r>
        <w:rPr>
          <w:sz w:val="28"/>
          <w:szCs w:val="28"/>
        </w:rPr>
        <w:t>е 2.1.</w:t>
      </w:r>
    </w:p>
    <w:p w14:paraId="5E7D4FB7" w14:textId="77777777" w:rsidR="007F747A" w:rsidRDefault="007F747A" w:rsidP="00CD4171">
      <w:pPr>
        <w:spacing w:line="240" w:lineRule="auto"/>
        <w:rPr>
          <w:sz w:val="28"/>
          <w:szCs w:val="28"/>
        </w:rPr>
      </w:pPr>
      <w:r w:rsidRPr="0088592B">
        <w:rPr>
          <w:b/>
          <w:bCs/>
          <w:sz w:val="28"/>
          <w:szCs w:val="28"/>
        </w:rPr>
        <w:t>Текущее задание</w:t>
      </w:r>
      <w:r>
        <w:rPr>
          <w:sz w:val="28"/>
          <w:szCs w:val="28"/>
        </w:rPr>
        <w:t xml:space="preserve"> –</w:t>
      </w:r>
      <w:r w:rsidR="0088592B">
        <w:rPr>
          <w:sz w:val="28"/>
          <w:szCs w:val="28"/>
        </w:rPr>
        <w:t xml:space="preserve"> на данной странице, пользователь может просмотреть текущее, выбранное им для описания исследование.</w:t>
      </w:r>
      <w:r w:rsidR="00054D3C">
        <w:rPr>
          <w:sz w:val="28"/>
          <w:szCs w:val="28"/>
        </w:rPr>
        <w:t xml:space="preserve"> Добавить и сохранить его результат. Если у пользователя отсутствует какое-либо выбранное задание, то данный пункт меню неактивен.</w:t>
      </w:r>
      <w:r w:rsidR="0088592B">
        <w:rPr>
          <w:sz w:val="28"/>
          <w:szCs w:val="28"/>
        </w:rPr>
        <w:t xml:space="preserve"> </w:t>
      </w:r>
    </w:p>
    <w:p w14:paraId="08681918" w14:textId="77777777" w:rsidR="007F747A" w:rsidRDefault="007F747A" w:rsidP="00CD4171">
      <w:pPr>
        <w:spacing w:line="240" w:lineRule="auto"/>
        <w:rPr>
          <w:sz w:val="28"/>
          <w:szCs w:val="28"/>
        </w:rPr>
      </w:pPr>
      <w:r w:rsidRPr="00054D3C">
        <w:rPr>
          <w:b/>
          <w:bCs/>
          <w:sz w:val="28"/>
          <w:szCs w:val="28"/>
        </w:rPr>
        <w:t>Мои описания</w:t>
      </w:r>
      <w:r>
        <w:rPr>
          <w:sz w:val="28"/>
          <w:szCs w:val="28"/>
        </w:rPr>
        <w:t xml:space="preserve"> –</w:t>
      </w:r>
      <w:r w:rsidR="00054D3C">
        <w:rPr>
          <w:sz w:val="28"/>
          <w:szCs w:val="28"/>
        </w:rPr>
        <w:t xml:space="preserve"> на данной странице, пользователь может просмотреть, все описанные им исследования. </w:t>
      </w:r>
    </w:p>
    <w:p w14:paraId="755639E5" w14:textId="281983EE" w:rsidR="00134D0B" w:rsidRDefault="007F747A" w:rsidP="00CD4171">
      <w:pPr>
        <w:spacing w:line="240" w:lineRule="auto"/>
        <w:rPr>
          <w:sz w:val="28"/>
          <w:szCs w:val="28"/>
        </w:rPr>
      </w:pPr>
      <w:r w:rsidRPr="00054D3C">
        <w:rPr>
          <w:b/>
          <w:bCs/>
          <w:sz w:val="28"/>
          <w:szCs w:val="28"/>
        </w:rPr>
        <w:t>Правила по времени</w:t>
      </w:r>
      <w:r>
        <w:rPr>
          <w:sz w:val="28"/>
          <w:szCs w:val="28"/>
        </w:rPr>
        <w:t xml:space="preserve"> </w:t>
      </w:r>
      <w:r w:rsidR="00054D3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54D3C">
        <w:rPr>
          <w:sz w:val="28"/>
          <w:szCs w:val="28"/>
        </w:rPr>
        <w:t>на этой странице, пользователь может добавлять или редактировать, правила автоматической маршрутизации исследований, поступающих на сервер.</w:t>
      </w:r>
    </w:p>
    <w:p w14:paraId="07F8002E" w14:textId="77777777" w:rsidR="00F808EE" w:rsidRPr="00F808EE" w:rsidRDefault="00134D0B" w:rsidP="00F808EE">
      <w:pPr>
        <w:pStyle w:val="a3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 w:rsidRPr="00134D0B">
        <w:rPr>
          <w:b/>
          <w:bCs/>
          <w:sz w:val="28"/>
          <w:szCs w:val="28"/>
        </w:rPr>
        <w:t>Очередь</w:t>
      </w:r>
      <w:r w:rsidR="00054D3C" w:rsidRPr="00134D0B">
        <w:rPr>
          <w:b/>
          <w:bCs/>
          <w:sz w:val="28"/>
          <w:szCs w:val="28"/>
        </w:rPr>
        <w:t xml:space="preserve"> </w:t>
      </w:r>
    </w:p>
    <w:p w14:paraId="502B8D19" w14:textId="77777777" w:rsidR="00F808EE" w:rsidRDefault="00F808EE" w:rsidP="00C16F05">
      <w:pPr>
        <w:spacing w:line="240" w:lineRule="auto"/>
        <w:ind w:firstLine="708"/>
        <w:rPr>
          <w:bCs/>
          <w:sz w:val="28"/>
          <w:szCs w:val="28"/>
        </w:rPr>
      </w:pPr>
      <w:r w:rsidRPr="00F808EE"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</w:rPr>
        <w:t>рисунке</w:t>
      </w:r>
      <w:r w:rsidR="00C16F05">
        <w:rPr>
          <w:bCs/>
          <w:sz w:val="28"/>
          <w:szCs w:val="28"/>
        </w:rPr>
        <w:t xml:space="preserve"> 1, представлен вид страницы «Очередь». На данной странице вы можете видеть элементы выбора параметров очереди, под общим названием «фильтр», с помощью фильтра, вы можете просмотреть и отсортировать в нужном вам порядке, </w:t>
      </w:r>
      <w:proofErr w:type="gramStart"/>
      <w:r w:rsidR="00C16F05">
        <w:rPr>
          <w:bCs/>
          <w:sz w:val="28"/>
          <w:szCs w:val="28"/>
        </w:rPr>
        <w:t>все исследования</w:t>
      </w:r>
      <w:proofErr w:type="gramEnd"/>
      <w:r w:rsidR="00C16F05">
        <w:rPr>
          <w:bCs/>
          <w:sz w:val="28"/>
          <w:szCs w:val="28"/>
        </w:rPr>
        <w:t xml:space="preserve"> хранящиеся на сервере.</w:t>
      </w:r>
      <w:r w:rsidR="00544472">
        <w:rPr>
          <w:bCs/>
          <w:sz w:val="28"/>
          <w:szCs w:val="28"/>
        </w:rPr>
        <w:t xml:space="preserve"> Выбор различных вариантов фильтра приводит к перестроению </w:t>
      </w:r>
      <w:r w:rsidR="00544472">
        <w:rPr>
          <w:bCs/>
          <w:sz w:val="28"/>
          <w:szCs w:val="28"/>
          <w:lang w:val="en-US"/>
        </w:rPr>
        <w:t>CRUD</w:t>
      </w:r>
      <w:r w:rsidR="00544472" w:rsidRPr="00544472">
        <w:rPr>
          <w:bCs/>
          <w:sz w:val="28"/>
          <w:szCs w:val="28"/>
        </w:rPr>
        <w:t xml:space="preserve"> </w:t>
      </w:r>
      <w:r w:rsidR="00544472">
        <w:rPr>
          <w:bCs/>
          <w:sz w:val="28"/>
          <w:szCs w:val="28"/>
        </w:rPr>
        <w:t xml:space="preserve">–таблицы, находящейся на этой же странице ниже. </w:t>
      </w:r>
    </w:p>
    <w:p w14:paraId="31D0CE40" w14:textId="77777777" w:rsidR="00F808EE" w:rsidRPr="00C16F05" w:rsidRDefault="00544472" w:rsidP="00CB355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B3551">
        <w:rPr>
          <w:bCs/>
          <w:sz w:val="28"/>
          <w:szCs w:val="28"/>
        </w:rPr>
        <w:t xml:space="preserve">В таблице исследований, будут отображены исследования, соответствующие условиям фильтра. Кроме этого, в </w:t>
      </w:r>
      <w:r w:rsidR="00CB3551">
        <w:rPr>
          <w:bCs/>
          <w:sz w:val="28"/>
          <w:szCs w:val="28"/>
          <w:lang w:val="en-US"/>
        </w:rPr>
        <w:t>CRUD</w:t>
      </w:r>
      <w:r w:rsidR="00CB3551">
        <w:rPr>
          <w:bCs/>
          <w:sz w:val="28"/>
          <w:szCs w:val="28"/>
        </w:rPr>
        <w:t>-таблице, есть следующие функции:</w:t>
      </w:r>
    </w:p>
    <w:p w14:paraId="31D438CC" w14:textId="77777777" w:rsidR="009974D8" w:rsidRDefault="009974D8" w:rsidP="009934BA">
      <w:pPr>
        <w:spacing w:line="240" w:lineRule="auto"/>
        <w:jc w:val="center"/>
        <w:rPr>
          <w:sz w:val="16"/>
          <w:szCs w:val="16"/>
        </w:rPr>
      </w:pPr>
    </w:p>
    <w:p w14:paraId="7EEE28AC" w14:textId="77777777" w:rsidR="009974D8" w:rsidRDefault="009974D8" w:rsidP="009934BA">
      <w:pPr>
        <w:spacing w:line="240" w:lineRule="auto"/>
        <w:jc w:val="center"/>
        <w:rPr>
          <w:sz w:val="16"/>
          <w:szCs w:val="16"/>
        </w:rPr>
      </w:pPr>
    </w:p>
    <w:p w14:paraId="0E5A455C" w14:textId="77777777" w:rsidR="009974D8" w:rsidRDefault="009974D8" w:rsidP="009934BA">
      <w:pPr>
        <w:spacing w:line="240" w:lineRule="auto"/>
        <w:jc w:val="center"/>
        <w:rPr>
          <w:sz w:val="16"/>
          <w:szCs w:val="16"/>
        </w:rPr>
      </w:pPr>
    </w:p>
    <w:p w14:paraId="328542BF" w14:textId="119B500A" w:rsidR="00EB7519" w:rsidRDefault="00CA08F4" w:rsidP="009934BA">
      <w:pPr>
        <w:spacing w:line="240" w:lineRule="auto"/>
        <w:jc w:val="center"/>
        <w:rPr>
          <w:sz w:val="16"/>
          <w:szCs w:val="16"/>
        </w:rPr>
      </w:pPr>
      <w:r w:rsidRPr="00544472">
        <w:rPr>
          <w:noProof/>
          <w:sz w:val="16"/>
          <w:szCs w:val="16"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3EA675D2" wp14:editId="436FB6B8">
            <wp:simplePos x="0" y="0"/>
            <wp:positionH relativeFrom="column">
              <wp:posOffset>-575310</wp:posOffset>
            </wp:positionH>
            <wp:positionV relativeFrom="paragraph">
              <wp:posOffset>-5715</wp:posOffset>
            </wp:positionV>
            <wp:extent cx="6200775" cy="25082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4BA" w:rsidRPr="00544472">
        <w:rPr>
          <w:sz w:val="16"/>
          <w:szCs w:val="16"/>
        </w:rPr>
        <w:t>Рис.1 Страница «Очередь»</w:t>
      </w:r>
    </w:p>
    <w:p w14:paraId="672A5B46" w14:textId="77777777" w:rsidR="00CB3551" w:rsidRPr="00544472" w:rsidRDefault="00CB3551" w:rsidP="00685DCE">
      <w:pPr>
        <w:spacing w:line="240" w:lineRule="auto"/>
        <w:rPr>
          <w:sz w:val="16"/>
          <w:szCs w:val="16"/>
        </w:rPr>
      </w:pPr>
    </w:p>
    <w:p w14:paraId="5EFC6B4A" w14:textId="5FBF75BB" w:rsidR="00CB3551" w:rsidRDefault="00CB3551" w:rsidP="00CB3551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>«Отправить на описание в:» и выпадающий список с доступными группами</w:t>
      </w:r>
      <w:r w:rsidR="0093368B">
        <w:rPr>
          <w:sz w:val="28"/>
          <w:szCs w:val="28"/>
        </w:rPr>
        <w:t xml:space="preserve"> </w:t>
      </w:r>
      <w:proofErr w:type="gramStart"/>
      <w:r w:rsidR="0093368B">
        <w:rPr>
          <w:sz w:val="28"/>
          <w:szCs w:val="28"/>
        </w:rPr>
        <w:t>-</w:t>
      </w:r>
      <w:r>
        <w:rPr>
          <w:sz w:val="28"/>
          <w:szCs w:val="28"/>
        </w:rPr>
        <w:t xml:space="preserve"> это</w:t>
      </w:r>
      <w:proofErr w:type="gramEnd"/>
      <w:r>
        <w:rPr>
          <w:sz w:val="28"/>
          <w:szCs w:val="28"/>
        </w:rPr>
        <w:t xml:space="preserve"> органы управления с помощью которых, выбранные исследования отправляются на описание в ту или иную группу.</w:t>
      </w:r>
      <w:r w:rsidR="002C20D1">
        <w:rPr>
          <w:sz w:val="28"/>
          <w:szCs w:val="28"/>
        </w:rPr>
        <w:t xml:space="preserve"> Отправлять можно как одно исследование, так и несколько сразу, выделив их по</w:t>
      </w:r>
      <w:r w:rsidR="00971F9B">
        <w:rPr>
          <w:sz w:val="28"/>
          <w:szCs w:val="28"/>
        </w:rPr>
        <w:t xml:space="preserve"> </w:t>
      </w:r>
      <w:r w:rsidR="002C20D1">
        <w:rPr>
          <w:sz w:val="28"/>
          <w:szCs w:val="28"/>
        </w:rPr>
        <w:t>очереди левой кнопкой мыши.</w:t>
      </w:r>
      <w:r w:rsidR="00971F9B">
        <w:rPr>
          <w:sz w:val="28"/>
          <w:szCs w:val="28"/>
        </w:rPr>
        <w:t xml:space="preserve"> Обратите внимание, что отправка исследований на описание, занимает некоторое время, что связано с тем, что исследования при отправке – анонимизируются. </w:t>
      </w:r>
    </w:p>
    <w:p w14:paraId="14ACCE14" w14:textId="77777777" w:rsidR="007C633B" w:rsidRDefault="00CB3551" w:rsidP="00CB3551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 xml:space="preserve">«Загрузка </w:t>
      </w:r>
      <w:r w:rsidRPr="0093368B">
        <w:rPr>
          <w:b/>
          <w:bCs/>
          <w:sz w:val="28"/>
          <w:szCs w:val="28"/>
          <w:lang w:val="en-US"/>
        </w:rPr>
        <w:t>DICOM</w:t>
      </w:r>
      <w:r w:rsidRPr="0093368B">
        <w:rPr>
          <w:b/>
          <w:bCs/>
          <w:sz w:val="28"/>
          <w:szCs w:val="28"/>
        </w:rPr>
        <w:t xml:space="preserve"> на сервер»</w:t>
      </w:r>
      <w:r>
        <w:rPr>
          <w:sz w:val="28"/>
          <w:szCs w:val="28"/>
        </w:rPr>
        <w:t xml:space="preserve"> - открывает окно загрузки </w:t>
      </w:r>
      <w:r w:rsidR="007C633B">
        <w:rPr>
          <w:sz w:val="28"/>
          <w:szCs w:val="28"/>
          <w:lang w:val="en-US"/>
        </w:rPr>
        <w:t>DICOM</w:t>
      </w:r>
      <w:r w:rsidR="007C633B">
        <w:rPr>
          <w:sz w:val="28"/>
          <w:szCs w:val="28"/>
        </w:rPr>
        <w:t xml:space="preserve"> – данных вручную. Можно загрузить как один файл, так и папку с файлами, перетащив её на открывшееся окно.</w:t>
      </w:r>
    </w:p>
    <w:p w14:paraId="446A80B9" w14:textId="0ADCDD44" w:rsidR="00EB7519" w:rsidRDefault="007C633B" w:rsidP="00CB3551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>«Обновить»</w:t>
      </w:r>
      <w:r>
        <w:rPr>
          <w:sz w:val="28"/>
          <w:szCs w:val="28"/>
        </w:rPr>
        <w:t xml:space="preserve"> - </w:t>
      </w:r>
      <w:r w:rsidR="002C20D1">
        <w:rPr>
          <w:sz w:val="28"/>
          <w:szCs w:val="28"/>
        </w:rPr>
        <w:t>данная функция обновляет данные на сервере</w:t>
      </w:r>
      <w:r w:rsidR="0093368B">
        <w:rPr>
          <w:sz w:val="28"/>
          <w:szCs w:val="28"/>
        </w:rPr>
        <w:t xml:space="preserve">, нажмите эту кнопку если данные, которые как вы полагаете уже должны быть на сервере, ещё не видны в </w:t>
      </w:r>
      <w:r w:rsidR="0093368B">
        <w:rPr>
          <w:sz w:val="28"/>
          <w:szCs w:val="28"/>
          <w:lang w:val="en-US"/>
        </w:rPr>
        <w:t>CRUD</w:t>
      </w:r>
      <w:r w:rsidR="0093368B" w:rsidRPr="0093368B">
        <w:rPr>
          <w:sz w:val="28"/>
          <w:szCs w:val="28"/>
        </w:rPr>
        <w:t>-</w:t>
      </w:r>
      <w:r w:rsidR="0093368B">
        <w:rPr>
          <w:sz w:val="28"/>
          <w:szCs w:val="28"/>
        </w:rPr>
        <w:t>таблице.</w:t>
      </w:r>
      <w:r w:rsidR="00CB3551">
        <w:rPr>
          <w:sz w:val="28"/>
          <w:szCs w:val="28"/>
        </w:rPr>
        <w:t xml:space="preserve">  </w:t>
      </w:r>
    </w:p>
    <w:p w14:paraId="44D92088" w14:textId="42386B3B" w:rsidR="002C20D1" w:rsidRDefault="009974D8" w:rsidP="00CB355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010F7A6" wp14:editId="23F3E59C">
            <wp:simplePos x="0" y="0"/>
            <wp:positionH relativeFrom="column">
              <wp:posOffset>1829826</wp:posOffset>
            </wp:positionH>
            <wp:positionV relativeFrom="paragraph">
              <wp:posOffset>1151695</wp:posOffset>
            </wp:positionV>
            <wp:extent cx="2294255" cy="108648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0D1">
        <w:rPr>
          <w:sz w:val="28"/>
          <w:szCs w:val="28"/>
        </w:rPr>
        <w:t xml:space="preserve">Кроме того, при клике правой клавишей мыши по элементам </w:t>
      </w:r>
      <w:r w:rsidR="002C20D1">
        <w:rPr>
          <w:sz w:val="28"/>
          <w:szCs w:val="28"/>
          <w:lang w:val="en-US"/>
        </w:rPr>
        <w:t>CRUD</w:t>
      </w:r>
      <w:r w:rsidR="002C20D1">
        <w:rPr>
          <w:sz w:val="28"/>
          <w:szCs w:val="28"/>
        </w:rPr>
        <w:t xml:space="preserve">-таблицы, можно увидеть контекстное меню, которое предоставляет доступ к следующим функциям (данные функции имеют отношение к выделенному в данный момент элементу </w:t>
      </w:r>
      <w:r w:rsidR="002C20D1">
        <w:rPr>
          <w:sz w:val="28"/>
          <w:szCs w:val="28"/>
          <w:lang w:val="en-US"/>
        </w:rPr>
        <w:t>CRUD</w:t>
      </w:r>
      <w:r w:rsidR="002C20D1" w:rsidRPr="002C20D1">
        <w:rPr>
          <w:sz w:val="28"/>
          <w:szCs w:val="28"/>
        </w:rPr>
        <w:t>-</w:t>
      </w:r>
      <w:r w:rsidR="002C20D1">
        <w:rPr>
          <w:sz w:val="28"/>
          <w:szCs w:val="28"/>
        </w:rPr>
        <w:t>таблицы), представленным на рисунке 2:</w:t>
      </w:r>
    </w:p>
    <w:p w14:paraId="58C1EDC0" w14:textId="76AF6812" w:rsidR="002C20D1" w:rsidRPr="002C20D1" w:rsidRDefault="002C20D1" w:rsidP="002C20D1">
      <w:pPr>
        <w:ind w:firstLine="708"/>
        <w:jc w:val="center"/>
        <w:rPr>
          <w:sz w:val="16"/>
          <w:szCs w:val="16"/>
        </w:rPr>
      </w:pPr>
      <w:r w:rsidRPr="002C20D1">
        <w:rPr>
          <w:sz w:val="16"/>
          <w:szCs w:val="16"/>
        </w:rPr>
        <w:t>Рис.2 Контекстное меню исследования</w:t>
      </w:r>
    </w:p>
    <w:p w14:paraId="22CAD19E" w14:textId="231C67A4" w:rsidR="002C20D1" w:rsidRDefault="002C20D1" w:rsidP="00CB3551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lastRenderedPageBreak/>
        <w:t>«Отозвать с описания»</w:t>
      </w:r>
      <w:r>
        <w:rPr>
          <w:sz w:val="28"/>
          <w:szCs w:val="28"/>
        </w:rPr>
        <w:t xml:space="preserve"> - если исследование имеет статус «Отправлено на описание», то оно будет отозвано и его статус изменится на «</w:t>
      </w:r>
      <w:r w:rsidR="00971F9B">
        <w:rPr>
          <w:sz w:val="28"/>
          <w:szCs w:val="28"/>
        </w:rPr>
        <w:t>Н</w:t>
      </w:r>
      <w:r>
        <w:rPr>
          <w:sz w:val="28"/>
          <w:szCs w:val="28"/>
        </w:rPr>
        <w:t>е описан»</w:t>
      </w:r>
      <w:r w:rsidR="00971F9B">
        <w:rPr>
          <w:sz w:val="28"/>
          <w:szCs w:val="28"/>
        </w:rPr>
        <w:t>.</w:t>
      </w:r>
    </w:p>
    <w:p w14:paraId="59D85F55" w14:textId="54B6FB8B" w:rsidR="00971F9B" w:rsidRDefault="00971F9B" w:rsidP="00971F9B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>«Пометить как описанное»</w:t>
      </w:r>
      <w:r>
        <w:rPr>
          <w:sz w:val="28"/>
          <w:szCs w:val="28"/>
        </w:rPr>
        <w:t xml:space="preserve"> - изменяет статус исследование на «Описан».</w:t>
      </w:r>
    </w:p>
    <w:p w14:paraId="5CCE1DEA" w14:textId="56211E0B" w:rsidR="00971F9B" w:rsidRDefault="00971F9B" w:rsidP="00971F9B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 xml:space="preserve">«Скачать </w:t>
      </w:r>
      <w:r w:rsidRPr="0093368B">
        <w:rPr>
          <w:b/>
          <w:bCs/>
          <w:sz w:val="28"/>
          <w:szCs w:val="28"/>
          <w:lang w:val="en-US"/>
        </w:rPr>
        <w:t>DICOM</w:t>
      </w:r>
      <w:r w:rsidRPr="0093368B">
        <w:rPr>
          <w:b/>
          <w:bCs/>
          <w:sz w:val="28"/>
          <w:szCs w:val="28"/>
        </w:rPr>
        <w:t>-архив»</w:t>
      </w:r>
      <w:r>
        <w:rPr>
          <w:sz w:val="28"/>
          <w:szCs w:val="28"/>
        </w:rPr>
        <w:t xml:space="preserve"> - позволяет скачать архив с </w:t>
      </w:r>
      <w:r>
        <w:rPr>
          <w:sz w:val="28"/>
          <w:szCs w:val="28"/>
          <w:lang w:val="en-US"/>
        </w:rPr>
        <w:t>DICOM</w:t>
      </w:r>
      <w:r w:rsidRPr="00971F9B">
        <w:rPr>
          <w:sz w:val="28"/>
          <w:szCs w:val="28"/>
        </w:rPr>
        <w:t>-</w:t>
      </w:r>
      <w:r>
        <w:rPr>
          <w:sz w:val="28"/>
          <w:szCs w:val="28"/>
        </w:rPr>
        <w:t>данными, обратите внимание, что в зависимости от количества изображений в исследовании, это может занять значительное время.</w:t>
      </w:r>
    </w:p>
    <w:p w14:paraId="3AD1C48A" w14:textId="63D3177B" w:rsidR="0093368B" w:rsidRDefault="0093368B" w:rsidP="00971F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Каждая запись в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-таблице, имеет набор активных кнопок (действий), которые можно совершить с этой записью, рисунок 3, ниже приведем их описание с лева направо. </w:t>
      </w:r>
    </w:p>
    <w:p w14:paraId="156BC217" w14:textId="2E265BD9" w:rsidR="0093368B" w:rsidRDefault="0093368B" w:rsidP="0093368B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87F457" wp14:editId="2D2921CF">
            <wp:extent cx="2131060" cy="72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637C" w14:textId="61B3E213" w:rsidR="0093368B" w:rsidRPr="0093368B" w:rsidRDefault="0093368B" w:rsidP="0093368B">
      <w:pPr>
        <w:ind w:firstLine="708"/>
        <w:jc w:val="center"/>
        <w:rPr>
          <w:sz w:val="16"/>
          <w:szCs w:val="16"/>
        </w:rPr>
      </w:pPr>
      <w:r w:rsidRPr="0093368B">
        <w:rPr>
          <w:sz w:val="16"/>
          <w:szCs w:val="16"/>
        </w:rPr>
        <w:t>Рис.3</w:t>
      </w:r>
    </w:p>
    <w:p w14:paraId="4677BA68" w14:textId="77777777"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>Анамнез</w:t>
      </w:r>
      <w:r>
        <w:rPr>
          <w:sz w:val="28"/>
          <w:szCs w:val="28"/>
        </w:rPr>
        <w:t xml:space="preserve"> – открывает окно анамнеза пациента, доступное для редактирования только локальным пользователям, удаленные пользователи и пользователи с функцией только просмотр, могут только просматривать эти данные. </w:t>
      </w:r>
    </w:p>
    <w:p w14:paraId="7A370EA8" w14:textId="77777777"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 xml:space="preserve">Открыть в </w:t>
      </w:r>
      <w:r w:rsidRPr="003E193C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>SIMIS</w:t>
      </w:r>
      <w:r w:rsidRPr="002F61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открывает на новой странице, просмотрщик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-снимков</w:t>
      </w:r>
      <w:r w:rsidRPr="002F615A">
        <w:rPr>
          <w:sz w:val="28"/>
          <w:szCs w:val="28"/>
        </w:rPr>
        <w:t xml:space="preserve"> </w:t>
      </w:r>
      <w:r>
        <w:rPr>
          <w:sz w:val="28"/>
          <w:szCs w:val="28"/>
        </w:rPr>
        <w:t>с данным исследованием.</w:t>
      </w:r>
    </w:p>
    <w:p w14:paraId="2D3A2BEF" w14:textId="77777777" w:rsidR="003365E8" w:rsidRDefault="003365E8" w:rsidP="003365E8">
      <w:pPr>
        <w:ind w:firstLine="708"/>
        <w:rPr>
          <w:sz w:val="28"/>
          <w:szCs w:val="28"/>
        </w:rPr>
      </w:pPr>
      <w:r w:rsidRPr="00875E57">
        <w:rPr>
          <w:b/>
          <w:bCs/>
          <w:sz w:val="28"/>
          <w:szCs w:val="28"/>
        </w:rPr>
        <w:t>Результат/Описание</w:t>
      </w:r>
      <w:r>
        <w:rPr>
          <w:sz w:val="28"/>
          <w:szCs w:val="28"/>
        </w:rPr>
        <w:t xml:space="preserve"> – если исследование уже описано, то данная иконка будет активна, и по нажатию на неё, будет загружен файл с описанием/результатом.</w:t>
      </w:r>
    </w:p>
    <w:p w14:paraId="70B1539A" w14:textId="76D5D0AB" w:rsidR="00875E57" w:rsidRDefault="00875E57" w:rsidP="00CB3551">
      <w:pPr>
        <w:ind w:firstLine="708"/>
        <w:rPr>
          <w:sz w:val="28"/>
          <w:szCs w:val="28"/>
        </w:rPr>
      </w:pPr>
      <w:r w:rsidRPr="00875E57">
        <w:rPr>
          <w:b/>
          <w:bCs/>
          <w:sz w:val="28"/>
          <w:szCs w:val="28"/>
        </w:rPr>
        <w:t>Взять на описание</w:t>
      </w:r>
      <w:r>
        <w:rPr>
          <w:sz w:val="28"/>
          <w:szCs w:val="28"/>
        </w:rPr>
        <w:t xml:space="preserve"> – с помощью данной кнопки, можно взять исследование на описание. Исследование при этом,</w:t>
      </w:r>
      <w:r w:rsidRPr="00875E57">
        <w:rPr>
          <w:sz w:val="28"/>
          <w:szCs w:val="28"/>
        </w:rPr>
        <w:t xml:space="preserve"> будет заблокировано и не доступно для анализа другим пользователям</w:t>
      </w:r>
      <w:r>
        <w:rPr>
          <w:sz w:val="28"/>
          <w:szCs w:val="28"/>
        </w:rPr>
        <w:t>,</w:t>
      </w:r>
      <w:r w:rsidRPr="00875E5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75E57">
        <w:rPr>
          <w:sz w:val="28"/>
          <w:szCs w:val="28"/>
        </w:rPr>
        <w:t xml:space="preserve"> не сможете приступить к другим исследованиям пока не опишите это. Срок</w:t>
      </w:r>
      <w:r w:rsidR="009530C3">
        <w:rPr>
          <w:sz w:val="28"/>
          <w:szCs w:val="28"/>
        </w:rPr>
        <w:t>,</w:t>
      </w:r>
      <w:r w:rsidRPr="00875E57">
        <w:rPr>
          <w:sz w:val="28"/>
          <w:szCs w:val="28"/>
        </w:rPr>
        <w:t xml:space="preserve"> </w:t>
      </w:r>
      <w:r>
        <w:rPr>
          <w:sz w:val="28"/>
          <w:szCs w:val="28"/>
        </w:rPr>
        <w:t>на который можно заблокировать исследование, определяется администратором, по умолчанию 24 часа</w:t>
      </w:r>
      <w:r w:rsidRPr="00875E57">
        <w:rPr>
          <w:sz w:val="28"/>
          <w:szCs w:val="28"/>
        </w:rPr>
        <w:t>. После истечения этого срока, исследование будет автоматически разблокировано и станет доступно для просмотра другим пользователям!</w:t>
      </w:r>
    </w:p>
    <w:p w14:paraId="03B32A7C" w14:textId="28111827" w:rsidR="00C216B3" w:rsidRDefault="00C216B3" w:rsidP="00CB355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Каждое исследование в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-таблице, может иметь один из следующих статусов: </w:t>
      </w:r>
    </w:p>
    <w:p w14:paraId="32D852A1" w14:textId="708D2AC4" w:rsidR="00C216B3" w:rsidRDefault="00C216B3" w:rsidP="00CB3551">
      <w:pPr>
        <w:ind w:firstLine="708"/>
        <w:rPr>
          <w:sz w:val="28"/>
          <w:szCs w:val="28"/>
        </w:rPr>
      </w:pPr>
      <w:r w:rsidRPr="00C216B3">
        <w:rPr>
          <w:b/>
          <w:bCs/>
          <w:sz w:val="28"/>
          <w:szCs w:val="28"/>
        </w:rPr>
        <w:t>Не описан</w:t>
      </w:r>
      <w:r>
        <w:rPr>
          <w:sz w:val="28"/>
          <w:szCs w:val="28"/>
        </w:rPr>
        <w:t xml:space="preserve"> – данное исследование доступно для описания.</w:t>
      </w:r>
    </w:p>
    <w:p w14:paraId="72AE8B99" w14:textId="4CEEDE86" w:rsidR="00C216B3" w:rsidRDefault="00C216B3" w:rsidP="00CB3551">
      <w:pPr>
        <w:ind w:firstLine="708"/>
        <w:rPr>
          <w:sz w:val="28"/>
          <w:szCs w:val="28"/>
        </w:rPr>
      </w:pPr>
      <w:r w:rsidRPr="00C216B3">
        <w:rPr>
          <w:b/>
          <w:bCs/>
          <w:sz w:val="28"/>
          <w:szCs w:val="28"/>
        </w:rPr>
        <w:t>Описан</w:t>
      </w:r>
      <w:r>
        <w:rPr>
          <w:sz w:val="28"/>
          <w:szCs w:val="28"/>
        </w:rPr>
        <w:t xml:space="preserve"> – данное исследование уже описано и к нему прикреплен результат.</w:t>
      </w:r>
    </w:p>
    <w:p w14:paraId="02DB8AA2" w14:textId="1EA07343" w:rsidR="00C216B3" w:rsidRDefault="00C216B3" w:rsidP="00CB3551">
      <w:pPr>
        <w:ind w:firstLine="708"/>
        <w:rPr>
          <w:sz w:val="28"/>
          <w:szCs w:val="28"/>
        </w:rPr>
      </w:pPr>
      <w:r w:rsidRPr="00C216B3">
        <w:rPr>
          <w:b/>
          <w:bCs/>
          <w:sz w:val="28"/>
          <w:szCs w:val="28"/>
        </w:rPr>
        <w:t xml:space="preserve">Отправлен на описание </w:t>
      </w:r>
      <w:r w:rsidRPr="00C216B3">
        <w:rPr>
          <w:sz w:val="28"/>
          <w:szCs w:val="28"/>
        </w:rPr>
        <w:t xml:space="preserve">– </w:t>
      </w:r>
      <w:r>
        <w:rPr>
          <w:sz w:val="28"/>
          <w:szCs w:val="28"/>
        </w:rPr>
        <w:t>данное исследование отправлено на описание в группу пользователей, название группы можно увидеть в поле «Куда отправлен».</w:t>
      </w:r>
    </w:p>
    <w:p w14:paraId="6EC642C3" w14:textId="0324DA9E" w:rsidR="00685DCE" w:rsidRPr="009974D8" w:rsidRDefault="00C216B3" w:rsidP="009974D8">
      <w:pPr>
        <w:ind w:firstLine="708"/>
        <w:rPr>
          <w:sz w:val="28"/>
          <w:szCs w:val="28"/>
        </w:rPr>
      </w:pPr>
      <w:r w:rsidRPr="00C216B3">
        <w:rPr>
          <w:b/>
          <w:bCs/>
          <w:sz w:val="28"/>
          <w:szCs w:val="28"/>
        </w:rPr>
        <w:t xml:space="preserve">Заблокирован для описания </w:t>
      </w:r>
      <w:r>
        <w:rPr>
          <w:sz w:val="28"/>
          <w:szCs w:val="28"/>
        </w:rPr>
        <w:t>– данное исследование уже взял на описание один из пользователей системы.</w:t>
      </w:r>
    </w:p>
    <w:p w14:paraId="171F7295" w14:textId="2B9CF69E" w:rsidR="00F808EE" w:rsidRDefault="00685DCE" w:rsidP="00685DCE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685DCE">
        <w:rPr>
          <w:b/>
          <w:bCs/>
          <w:sz w:val="28"/>
          <w:szCs w:val="28"/>
        </w:rPr>
        <w:t xml:space="preserve">Текущее задание </w:t>
      </w:r>
    </w:p>
    <w:p w14:paraId="3FADE803" w14:textId="67583839" w:rsidR="00685DCE" w:rsidRPr="000D715E" w:rsidRDefault="000D715E" w:rsidP="000D715E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4656" behindDoc="0" locked="0" layoutInCell="1" allowOverlap="1" wp14:anchorId="03B1C8AA" wp14:editId="1E02DEAA">
            <wp:simplePos x="0" y="0"/>
            <wp:positionH relativeFrom="column">
              <wp:posOffset>5715</wp:posOffset>
            </wp:positionH>
            <wp:positionV relativeFrom="paragraph">
              <wp:posOffset>1039495</wp:posOffset>
            </wp:positionV>
            <wp:extent cx="5934075" cy="1828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DCE">
        <w:rPr>
          <w:sz w:val="28"/>
          <w:szCs w:val="28"/>
        </w:rPr>
        <w:t>На рисунке 3, отображен общий вид страницы «Текущее задание».</w:t>
      </w:r>
      <w:r>
        <w:rPr>
          <w:sz w:val="28"/>
          <w:szCs w:val="28"/>
        </w:rPr>
        <w:t xml:space="preserve"> На данной странице отображается текущее, выбранное вами задание, если в данный момент у вас нет ни одного выбранного задания, то данная ссылка будет не активна на домашней странице. </w:t>
      </w:r>
    </w:p>
    <w:p w14:paraId="66158A20" w14:textId="67C27FA7" w:rsidR="000D715E" w:rsidRDefault="000D715E" w:rsidP="000D715E">
      <w:pPr>
        <w:ind w:firstLine="708"/>
        <w:jc w:val="center"/>
        <w:rPr>
          <w:sz w:val="16"/>
          <w:szCs w:val="16"/>
        </w:rPr>
      </w:pPr>
      <w:r w:rsidRPr="000D715E">
        <w:rPr>
          <w:sz w:val="16"/>
          <w:szCs w:val="16"/>
        </w:rPr>
        <w:t>Рис.4 Страница «Текущее задание»</w:t>
      </w:r>
    </w:p>
    <w:p w14:paraId="2BA81FFB" w14:textId="03D130C8" w:rsidR="000D715E" w:rsidRDefault="000D715E" w:rsidP="000D715E">
      <w:pPr>
        <w:ind w:firstLine="708"/>
        <w:jc w:val="center"/>
        <w:rPr>
          <w:sz w:val="16"/>
          <w:szCs w:val="16"/>
        </w:rPr>
      </w:pPr>
    </w:p>
    <w:p w14:paraId="7FD97664" w14:textId="5EC5034E" w:rsidR="000D715E" w:rsidRDefault="003365E8" w:rsidP="000D715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Пользователю доступны следующие операции над текущим заданием:</w:t>
      </w:r>
    </w:p>
    <w:p w14:paraId="160CB2ED" w14:textId="77777777"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>Анамнез</w:t>
      </w:r>
      <w:r>
        <w:rPr>
          <w:sz w:val="28"/>
          <w:szCs w:val="28"/>
        </w:rPr>
        <w:t xml:space="preserve"> – открывает окно анамнеза пациента, доступное для редактирования только локальным пользователям, удаленные пользователи и пользователи с функцией только просмотр, могут только просматривать эти данные. </w:t>
      </w:r>
    </w:p>
    <w:p w14:paraId="0038FBA7" w14:textId="651896E3"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lastRenderedPageBreak/>
        <w:t xml:space="preserve">Открыть в </w:t>
      </w:r>
      <w:r w:rsidRPr="003E193C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>SIMIS</w:t>
      </w:r>
      <w:r w:rsidRPr="002F61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открывает на новой странице, просмотрщик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-снимков</w:t>
      </w:r>
      <w:r w:rsidRPr="002F615A">
        <w:rPr>
          <w:sz w:val="28"/>
          <w:szCs w:val="28"/>
        </w:rPr>
        <w:t xml:space="preserve"> </w:t>
      </w:r>
      <w:r>
        <w:rPr>
          <w:sz w:val="28"/>
          <w:szCs w:val="28"/>
        </w:rPr>
        <w:t>с данным исследованием.</w:t>
      </w:r>
    </w:p>
    <w:p w14:paraId="02BF5B34" w14:textId="490392F0" w:rsidR="003365E8" w:rsidRDefault="00BE140E" w:rsidP="003365E8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0565581" wp14:editId="7BBB6E84">
            <wp:simplePos x="0" y="0"/>
            <wp:positionH relativeFrom="column">
              <wp:posOffset>853440</wp:posOffset>
            </wp:positionH>
            <wp:positionV relativeFrom="paragraph">
              <wp:posOffset>912348</wp:posOffset>
            </wp:positionV>
            <wp:extent cx="4229100" cy="228981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5E8">
        <w:rPr>
          <w:b/>
          <w:bCs/>
          <w:sz w:val="28"/>
          <w:szCs w:val="28"/>
        </w:rPr>
        <w:t>Загрузить файл результата</w:t>
      </w:r>
      <w:r w:rsidR="003365E8">
        <w:rPr>
          <w:sz w:val="28"/>
          <w:szCs w:val="28"/>
        </w:rPr>
        <w:t xml:space="preserve"> – данная иконка вызывает окно загрузки файла результата. Внешний вид окна загрузки файла результата представлен на рисунке 5.</w:t>
      </w:r>
    </w:p>
    <w:p w14:paraId="65DF38E3" w14:textId="77777777" w:rsidR="00BE140E" w:rsidRDefault="00BE140E" w:rsidP="00BE140E">
      <w:pPr>
        <w:ind w:firstLine="708"/>
        <w:jc w:val="center"/>
        <w:rPr>
          <w:sz w:val="16"/>
          <w:szCs w:val="16"/>
        </w:rPr>
      </w:pPr>
    </w:p>
    <w:p w14:paraId="2928E24C" w14:textId="7E82E07D" w:rsidR="00BE140E" w:rsidRDefault="00BE140E" w:rsidP="00BE140E">
      <w:pPr>
        <w:ind w:firstLine="708"/>
        <w:jc w:val="center"/>
        <w:rPr>
          <w:sz w:val="16"/>
          <w:szCs w:val="16"/>
        </w:rPr>
      </w:pPr>
      <w:r w:rsidRPr="00BE140E">
        <w:rPr>
          <w:sz w:val="16"/>
          <w:szCs w:val="16"/>
        </w:rPr>
        <w:t>Рис.5 Окно загрузки файла описания</w:t>
      </w:r>
    </w:p>
    <w:p w14:paraId="66882D3D" w14:textId="22FBD246" w:rsidR="00761657" w:rsidRDefault="00BE140E" w:rsidP="00C71444">
      <w:pPr>
        <w:ind w:firstLine="708"/>
        <w:rPr>
          <w:sz w:val="28"/>
          <w:szCs w:val="28"/>
        </w:rPr>
      </w:pPr>
      <w:r w:rsidRPr="00BE140E">
        <w:rPr>
          <w:sz w:val="28"/>
          <w:szCs w:val="28"/>
        </w:rPr>
        <w:t>Для загрузки файла результата</w:t>
      </w:r>
      <w:r>
        <w:rPr>
          <w:sz w:val="28"/>
          <w:szCs w:val="28"/>
        </w:rPr>
        <w:t xml:space="preserve">, в данном окне кликните левой клавишей мыши, по кнопке «Выбрать», после чего в открывшемся проводнике, выберите файл, который хотите прикрепить. Прикреплять можно только файлы следующих форматов: </w:t>
      </w:r>
      <w:proofErr w:type="spellStart"/>
      <w:proofErr w:type="gramStart"/>
      <w:r w:rsidRPr="00BE140E">
        <w:rPr>
          <w:sz w:val="28"/>
          <w:szCs w:val="28"/>
        </w:rPr>
        <w:t>gif</w:t>
      </w:r>
      <w:proofErr w:type="spellEnd"/>
      <w:r w:rsidRPr="00BE140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BE140E">
        <w:rPr>
          <w:sz w:val="28"/>
          <w:szCs w:val="28"/>
        </w:rPr>
        <w:t>jpg</w:t>
      </w:r>
      <w:proofErr w:type="spellEnd"/>
      <w:r w:rsidRPr="00BE140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BE140E">
        <w:rPr>
          <w:sz w:val="28"/>
          <w:szCs w:val="28"/>
        </w:rPr>
        <w:t xml:space="preserve"> </w:t>
      </w:r>
      <w:proofErr w:type="spellStart"/>
      <w:r w:rsidRPr="00BE140E">
        <w:rPr>
          <w:sz w:val="28"/>
          <w:szCs w:val="28"/>
        </w:rPr>
        <w:t>jpeg</w:t>
      </w:r>
      <w:proofErr w:type="spellEnd"/>
      <w:r w:rsidRPr="00BE140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BE140E">
        <w:rPr>
          <w:sz w:val="28"/>
          <w:szCs w:val="28"/>
        </w:rPr>
        <w:t xml:space="preserve"> </w:t>
      </w:r>
      <w:proofErr w:type="spellStart"/>
      <w:r w:rsidRPr="00BE140E">
        <w:rPr>
          <w:sz w:val="28"/>
          <w:szCs w:val="28"/>
        </w:rPr>
        <w:t>png</w:t>
      </w:r>
      <w:proofErr w:type="spellEnd"/>
      <w:r w:rsidRPr="00BE140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BE140E">
        <w:rPr>
          <w:sz w:val="28"/>
          <w:szCs w:val="28"/>
        </w:rPr>
        <w:t xml:space="preserve"> </w:t>
      </w:r>
      <w:proofErr w:type="spellStart"/>
      <w:r w:rsidRPr="00BE140E">
        <w:rPr>
          <w:sz w:val="28"/>
          <w:szCs w:val="28"/>
        </w:rPr>
        <w:t>doc</w:t>
      </w:r>
      <w:proofErr w:type="spellEnd"/>
      <w:r w:rsidRPr="00BE140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BE140E">
        <w:rPr>
          <w:sz w:val="28"/>
          <w:szCs w:val="28"/>
        </w:rPr>
        <w:t xml:space="preserve"> </w:t>
      </w:r>
      <w:proofErr w:type="spellStart"/>
      <w:r w:rsidRPr="00BE140E"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>.</w:t>
      </w:r>
      <w:r w:rsidR="00194E11">
        <w:rPr>
          <w:sz w:val="28"/>
          <w:szCs w:val="28"/>
        </w:rPr>
        <w:t xml:space="preserve"> Если выбранный файл соответствует условиям, то вы увидите две новые кнопки «Загрузить и сохранить» и «Отмена». </w:t>
      </w:r>
      <w:r w:rsidR="005E6247">
        <w:rPr>
          <w:sz w:val="28"/>
          <w:szCs w:val="28"/>
        </w:rPr>
        <w:t>После того, как вы нажмете кнопку «Загрузить и сохранить», выбранный вами файл будет прикреплен к исследованию и доступен для просмотра другим пользователям, статус исследования будет изменен на «Описан», вы будете перемещены на домашнюю страницу.</w:t>
      </w:r>
    </w:p>
    <w:p w14:paraId="58742C86" w14:textId="5563D876" w:rsidR="00761657" w:rsidRDefault="00761657" w:rsidP="00761657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761657">
        <w:rPr>
          <w:b/>
          <w:bCs/>
          <w:sz w:val="28"/>
          <w:szCs w:val="28"/>
        </w:rPr>
        <w:t>Мои описания</w:t>
      </w:r>
    </w:p>
    <w:p w14:paraId="765268E1" w14:textId="0400129F" w:rsid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>На данной странице вы можете увидеть таблицу, где будут</w:t>
      </w:r>
      <w:r>
        <w:rPr>
          <w:sz w:val="28"/>
          <w:szCs w:val="28"/>
        </w:rPr>
        <w:t xml:space="preserve"> </w:t>
      </w:r>
      <w:r w:rsidRPr="00761657">
        <w:rPr>
          <w:sz w:val="28"/>
          <w:szCs w:val="28"/>
        </w:rPr>
        <w:t xml:space="preserve">отображены все сделанные вами в системе описания. </w:t>
      </w:r>
      <w:r>
        <w:rPr>
          <w:sz w:val="28"/>
          <w:szCs w:val="28"/>
        </w:rPr>
        <w:t>Каждая запись в таблице, снабжена схожим с предыдущими страница набор функций, которые позволяют вам: просмотреть информацию об исследовании, просмотреть снимки исследования и просмотреть прикрепленное вами описание.</w:t>
      </w:r>
    </w:p>
    <w:p w14:paraId="11D719B5" w14:textId="0401F439" w:rsidR="00761657" w:rsidRDefault="00761657" w:rsidP="00761657">
      <w:pPr>
        <w:rPr>
          <w:sz w:val="28"/>
          <w:szCs w:val="28"/>
        </w:rPr>
      </w:pPr>
    </w:p>
    <w:p w14:paraId="5A02DC69" w14:textId="218D6CC3" w:rsidR="00761657" w:rsidRDefault="00761657" w:rsidP="00761657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761657">
        <w:rPr>
          <w:b/>
          <w:bCs/>
          <w:sz w:val="28"/>
          <w:szCs w:val="28"/>
        </w:rPr>
        <w:lastRenderedPageBreak/>
        <w:t>Правила по времени</w:t>
      </w:r>
    </w:p>
    <w:p w14:paraId="49924563" w14:textId="018DECE4" w:rsidR="00761657" w:rsidRDefault="00761657" w:rsidP="00761657">
      <w:pPr>
        <w:rPr>
          <w:sz w:val="28"/>
          <w:szCs w:val="28"/>
        </w:rPr>
      </w:pPr>
      <w:r>
        <w:rPr>
          <w:sz w:val="28"/>
          <w:szCs w:val="28"/>
        </w:rPr>
        <w:t xml:space="preserve">Общий вид данной странице приведен на рисунке 6. </w:t>
      </w:r>
    </w:p>
    <w:p w14:paraId="3CC59968" w14:textId="1427E528" w:rsidR="00761657" w:rsidRDefault="00F411C6" w:rsidP="007616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053F1" wp14:editId="537D9772">
            <wp:extent cx="5934075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0034" w14:textId="389289C1" w:rsidR="00761657" w:rsidRPr="00761657" w:rsidRDefault="00761657" w:rsidP="00761657">
      <w:pPr>
        <w:jc w:val="center"/>
        <w:rPr>
          <w:sz w:val="16"/>
          <w:szCs w:val="16"/>
        </w:rPr>
      </w:pPr>
      <w:r>
        <w:rPr>
          <w:sz w:val="16"/>
          <w:szCs w:val="16"/>
        </w:rPr>
        <w:t>Рис.6 Страница «Правила по времени»</w:t>
      </w:r>
    </w:p>
    <w:p w14:paraId="308E6FAA" w14:textId="079710CD" w:rsidR="00F411C6" w:rsidRDefault="00761657" w:rsidP="00F411C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Данная страница</w:t>
      </w:r>
      <w:r w:rsidR="00513A83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предоставляет доступ</w:t>
      </w:r>
      <w:r w:rsidR="00513A83">
        <w:rPr>
          <w:sz w:val="28"/>
          <w:szCs w:val="28"/>
        </w:rPr>
        <w:t>,</w:t>
      </w:r>
      <w:r>
        <w:rPr>
          <w:sz w:val="28"/>
          <w:szCs w:val="28"/>
        </w:rPr>
        <w:t xml:space="preserve"> к механизму</w:t>
      </w:r>
      <w:r w:rsidR="00513A83">
        <w:rPr>
          <w:sz w:val="28"/>
          <w:szCs w:val="28"/>
        </w:rPr>
        <w:t xml:space="preserve"> автоматизации отправки поступающих на сервер заданий, в группы удаленных пользователей. Пользователю доступно создание, редактирование и удаление правил. При создании правил, обратите внимание, что правила применяются по старшинству сверху вниз. При этом, для каждого исследования, может быть применено только одно правило, таким образом к исследованию будет применено первое подходящее по условиям правило, а все правила</w:t>
      </w:r>
      <w:r w:rsidR="00F411C6">
        <w:rPr>
          <w:sz w:val="28"/>
          <w:szCs w:val="28"/>
        </w:rPr>
        <w:t>,</w:t>
      </w:r>
      <w:r w:rsidR="00513A83">
        <w:rPr>
          <w:sz w:val="28"/>
          <w:szCs w:val="28"/>
        </w:rPr>
        <w:t xml:space="preserve"> расположенные ниже, будут отброшены. </w:t>
      </w:r>
    </w:p>
    <w:p w14:paraId="7201AEF1" w14:textId="77777777" w:rsidR="008E5013" w:rsidRDefault="00F411C6" w:rsidP="008E501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Рассмотрим для примера случай, изображенный на рисунке 6, в данной таблице указаны два правила, первое правило читается как: модальности 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,</w:t>
      </w:r>
      <w:r w:rsidRPr="00F411C6">
        <w:rPr>
          <w:sz w:val="28"/>
          <w:szCs w:val="28"/>
        </w:rPr>
        <w:t xml:space="preserve"> </w:t>
      </w:r>
      <w:r>
        <w:rPr>
          <w:sz w:val="28"/>
          <w:szCs w:val="28"/>
        </w:rPr>
        <w:t>пришедшие из источника «</w:t>
      </w:r>
      <w:r>
        <w:rPr>
          <w:sz w:val="28"/>
          <w:szCs w:val="28"/>
          <w:lang w:val="en-US"/>
        </w:rPr>
        <w:t>Chita</w:t>
      </w:r>
      <w:r>
        <w:rPr>
          <w:sz w:val="28"/>
          <w:szCs w:val="28"/>
        </w:rPr>
        <w:t>»</w:t>
      </w:r>
      <w:r w:rsidRPr="00F411C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15</w:t>
      </w:r>
      <w:r w:rsidRPr="00F411C6">
        <w:rPr>
          <w:sz w:val="28"/>
          <w:szCs w:val="28"/>
        </w:rPr>
        <w:t>:00</w:t>
      </w:r>
      <w:r>
        <w:rPr>
          <w:sz w:val="28"/>
          <w:szCs w:val="28"/>
        </w:rPr>
        <w:t xml:space="preserve">, отправлять на описание в группу «Демо группа». Второе правило следует читать как: все исследования из всех источников, после 15:00 отправлять на описание в группу «Демо 2». </w:t>
      </w:r>
    </w:p>
    <w:p w14:paraId="570E9C58" w14:textId="0C7EAEC1" w:rsidR="008E5013" w:rsidRDefault="00F411C6" w:rsidP="008E501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учитывая сказанное ранее про механизм применения правил, можно заключить, что после 15:00 все исследования, кроме 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 xml:space="preserve"> от источника «</w:t>
      </w:r>
      <w:r>
        <w:rPr>
          <w:sz w:val="28"/>
          <w:szCs w:val="28"/>
          <w:lang w:val="en-US"/>
        </w:rPr>
        <w:t>Chita</w:t>
      </w:r>
      <w:r>
        <w:rPr>
          <w:sz w:val="28"/>
          <w:szCs w:val="28"/>
        </w:rPr>
        <w:t>», будут направлены на описание в группу «Демо</w:t>
      </w:r>
      <w:r w:rsidRPr="00F41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2», а исследования </w:t>
      </w:r>
      <w:r>
        <w:rPr>
          <w:sz w:val="28"/>
          <w:szCs w:val="28"/>
          <w:lang w:val="en-US"/>
        </w:rPr>
        <w:t>MR</w:t>
      </w:r>
      <w:r w:rsidRPr="00F41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gramStart"/>
      <w:r>
        <w:rPr>
          <w:sz w:val="28"/>
          <w:szCs w:val="28"/>
        </w:rPr>
        <w:t>источника  «</w:t>
      </w:r>
      <w:proofErr w:type="gramEnd"/>
      <w:r>
        <w:rPr>
          <w:sz w:val="28"/>
          <w:szCs w:val="28"/>
          <w:lang w:val="en-US"/>
        </w:rPr>
        <w:t>Chita</w:t>
      </w:r>
      <w:r>
        <w:rPr>
          <w:sz w:val="28"/>
          <w:szCs w:val="28"/>
        </w:rPr>
        <w:t xml:space="preserve">», будут направлены в группу «Демо группа». То есть, как мы и сказали ранее, для </w:t>
      </w:r>
      <w:r w:rsidR="0048665C">
        <w:rPr>
          <w:sz w:val="28"/>
          <w:szCs w:val="28"/>
        </w:rPr>
        <w:t xml:space="preserve">модальности </w:t>
      </w:r>
      <w:r>
        <w:rPr>
          <w:sz w:val="28"/>
          <w:szCs w:val="28"/>
          <w:lang w:val="en-US"/>
        </w:rPr>
        <w:t>MR</w:t>
      </w:r>
      <w:r w:rsidRPr="00F41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gramStart"/>
      <w:r>
        <w:rPr>
          <w:sz w:val="28"/>
          <w:szCs w:val="28"/>
        </w:rPr>
        <w:t>источника  «</w:t>
      </w:r>
      <w:proofErr w:type="gramEnd"/>
      <w:r>
        <w:rPr>
          <w:sz w:val="28"/>
          <w:szCs w:val="28"/>
          <w:lang w:val="en-US"/>
        </w:rPr>
        <w:t>Chita</w:t>
      </w:r>
      <w:r>
        <w:rPr>
          <w:sz w:val="28"/>
          <w:szCs w:val="28"/>
        </w:rPr>
        <w:t>»</w:t>
      </w:r>
      <w:r w:rsidR="008E5013">
        <w:rPr>
          <w:sz w:val="28"/>
          <w:szCs w:val="28"/>
        </w:rPr>
        <w:t xml:space="preserve">, второе правило отбрасывается. </w:t>
      </w:r>
    </w:p>
    <w:p w14:paraId="496C4CF5" w14:textId="36D499D5" w:rsidR="00F411C6" w:rsidRDefault="008E5013" w:rsidP="008E501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Данный механизм реализован, для исключения ситуации отправки задания в несколько групп сразу. Так же, обратите внимание, что под термином «Источник» исследования, в данной ситуации, понимается идентификатор, указанный в соответствующем тэге </w:t>
      </w:r>
      <w:proofErr w:type="gramStart"/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-снимков</w:t>
      </w:r>
      <w:proofErr w:type="gramEnd"/>
      <w:r>
        <w:rPr>
          <w:sz w:val="28"/>
          <w:szCs w:val="28"/>
        </w:rPr>
        <w:t xml:space="preserve"> поступающих на сервер, заполнение данного тэга производится на оборудовании, которое отправляет снимки на сервер и требует отдельной настройки, для корректного отображения. Список источников, программа берет из уже имеющихся на сервере исследований, перечитывая все изображения и выделяя уникальные источники.  </w:t>
      </w:r>
      <w:r w:rsidR="00F411C6">
        <w:rPr>
          <w:sz w:val="28"/>
          <w:szCs w:val="28"/>
        </w:rPr>
        <w:t xml:space="preserve"> </w:t>
      </w:r>
    </w:p>
    <w:p w14:paraId="5C62826F" w14:textId="6B2FA888" w:rsidR="00343E3F" w:rsidRDefault="00C01990" w:rsidP="00105C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Мы рассмотрели все рабочие механизмы пользователя с ролью «Локальный пользователь». В окончании, можно под итожить, что данная роль позволяет просматривать персональные данные пациентов, исследования которых попали на сервер, блокировать исследования для описания, прикреплять к исследованиям результаты и отправлять исследования на описание другим пользователей (группам пользователей). </w:t>
      </w:r>
    </w:p>
    <w:p w14:paraId="1E6157C7" w14:textId="77777777" w:rsidR="00105CA9" w:rsidRDefault="00105CA9" w:rsidP="00105CA9">
      <w:pPr>
        <w:ind w:firstLine="708"/>
        <w:rPr>
          <w:sz w:val="28"/>
          <w:szCs w:val="28"/>
        </w:rPr>
      </w:pPr>
    </w:p>
    <w:p w14:paraId="15DF624E" w14:textId="6528217A" w:rsidR="00343E3F" w:rsidRDefault="00343E3F" w:rsidP="00343E3F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343E3F">
        <w:rPr>
          <w:b/>
          <w:bCs/>
          <w:sz w:val="28"/>
          <w:szCs w:val="28"/>
        </w:rPr>
        <w:t>Домашняя страница «Удаленный пользователь»</w:t>
      </w:r>
    </w:p>
    <w:p w14:paraId="1F844E2B" w14:textId="77777777" w:rsidR="00183601" w:rsidRDefault="00183601" w:rsidP="00220931">
      <w:pPr>
        <w:ind w:firstLine="360"/>
        <w:rPr>
          <w:sz w:val="28"/>
          <w:szCs w:val="28"/>
        </w:rPr>
      </w:pPr>
      <w:r>
        <w:rPr>
          <w:sz w:val="28"/>
          <w:szCs w:val="28"/>
        </w:rPr>
        <w:t>Функционал удаленного пользователя, предполагает отсутствие доступа к персональным данным, в остальном, все доступные этой категории пользователей страницы, очень похожи на страницы локального пользователя. На домашней странице, удаленному пользователю, доступны следующие ссылки:</w:t>
      </w:r>
    </w:p>
    <w:p w14:paraId="4D4CBDC1" w14:textId="2505A68E" w:rsidR="00220931" w:rsidRPr="0048665C" w:rsidRDefault="00183601" w:rsidP="00220931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48665C">
        <w:rPr>
          <w:b/>
          <w:bCs/>
          <w:sz w:val="28"/>
          <w:szCs w:val="28"/>
        </w:rPr>
        <w:t>Очередь на описание</w:t>
      </w:r>
    </w:p>
    <w:p w14:paraId="11672ABE" w14:textId="09AEB127" w:rsidR="009A6287" w:rsidRDefault="00220931" w:rsidP="0022093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</w:t>
      </w:r>
      <w:r w:rsidRPr="00220931">
        <w:rPr>
          <w:sz w:val="28"/>
          <w:szCs w:val="28"/>
        </w:rPr>
        <w:t>а этой странице, представлена таблица</w:t>
      </w:r>
      <w:r w:rsidR="009A6287">
        <w:rPr>
          <w:sz w:val="28"/>
          <w:szCs w:val="28"/>
        </w:rPr>
        <w:t xml:space="preserve"> </w:t>
      </w:r>
      <w:r w:rsidRPr="00220931">
        <w:rPr>
          <w:sz w:val="28"/>
          <w:szCs w:val="28"/>
        </w:rPr>
        <w:t xml:space="preserve">исследований, отправленных на описание в вашу группу. В строке каждого исследования, есть несколько пиктограмм, которые являются основными инструментами работы с исследованием. </w:t>
      </w:r>
    </w:p>
    <w:p w14:paraId="122168F6" w14:textId="77777777" w:rsidR="009A6287" w:rsidRDefault="009A6287" w:rsidP="009A6287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>Анамнез</w:t>
      </w:r>
      <w:r>
        <w:rPr>
          <w:sz w:val="28"/>
          <w:szCs w:val="28"/>
        </w:rPr>
        <w:t xml:space="preserve"> – открывает окно анамнеза пациента, доступное только для просмотра.</w:t>
      </w:r>
    </w:p>
    <w:p w14:paraId="58236A86" w14:textId="77777777" w:rsidR="009A6287" w:rsidRDefault="009A6287" w:rsidP="009A628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E193C">
        <w:rPr>
          <w:b/>
          <w:bCs/>
          <w:sz w:val="28"/>
          <w:szCs w:val="28"/>
        </w:rPr>
        <w:t xml:space="preserve">Открыть в </w:t>
      </w:r>
      <w:r w:rsidRPr="003E193C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>SIMIS</w:t>
      </w:r>
      <w:r w:rsidRPr="002F61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открывает на новой странице, просмотрщик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-снимков</w:t>
      </w:r>
      <w:r w:rsidRPr="002F615A">
        <w:rPr>
          <w:sz w:val="28"/>
          <w:szCs w:val="28"/>
        </w:rPr>
        <w:t xml:space="preserve"> </w:t>
      </w:r>
      <w:r>
        <w:rPr>
          <w:sz w:val="28"/>
          <w:szCs w:val="28"/>
        </w:rPr>
        <w:t>с данным исследованием.</w:t>
      </w:r>
    </w:p>
    <w:p w14:paraId="03C77C51" w14:textId="65300D0A" w:rsidR="00BE140E" w:rsidRDefault="009A6287" w:rsidP="009D7CD0">
      <w:pPr>
        <w:ind w:firstLine="708"/>
        <w:rPr>
          <w:sz w:val="28"/>
          <w:szCs w:val="28"/>
        </w:rPr>
      </w:pPr>
      <w:r w:rsidRPr="009A6287">
        <w:rPr>
          <w:b/>
          <w:bCs/>
          <w:sz w:val="28"/>
          <w:szCs w:val="28"/>
        </w:rPr>
        <w:lastRenderedPageBreak/>
        <w:t>Взять на описание</w:t>
      </w:r>
      <w:r>
        <w:rPr>
          <w:sz w:val="28"/>
          <w:szCs w:val="28"/>
        </w:rPr>
        <w:t xml:space="preserve"> - с помощью данной кнопки, можно взять исследование на описание. Исследование при этом,</w:t>
      </w:r>
      <w:r w:rsidRPr="00875E57">
        <w:rPr>
          <w:sz w:val="28"/>
          <w:szCs w:val="28"/>
        </w:rPr>
        <w:t xml:space="preserve"> будет заблокировано и не доступно для анализа другим пользователям</w:t>
      </w:r>
      <w:r>
        <w:rPr>
          <w:sz w:val="28"/>
          <w:szCs w:val="28"/>
        </w:rPr>
        <w:t>,</w:t>
      </w:r>
      <w:r w:rsidRPr="00875E5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75E57">
        <w:rPr>
          <w:sz w:val="28"/>
          <w:szCs w:val="28"/>
        </w:rPr>
        <w:t xml:space="preserve"> не сможете приступить к другим исследованиям пока не опишите это. Срок</w:t>
      </w:r>
      <w:r>
        <w:rPr>
          <w:sz w:val="28"/>
          <w:szCs w:val="28"/>
        </w:rPr>
        <w:t>,</w:t>
      </w:r>
      <w:r w:rsidRPr="00875E57">
        <w:rPr>
          <w:sz w:val="28"/>
          <w:szCs w:val="28"/>
        </w:rPr>
        <w:t xml:space="preserve"> </w:t>
      </w:r>
      <w:r>
        <w:rPr>
          <w:sz w:val="28"/>
          <w:szCs w:val="28"/>
        </w:rPr>
        <w:t>на который можно заблокировать исследование, определяется администратором, по умолчанию 24 часа</w:t>
      </w:r>
      <w:r w:rsidRPr="00875E57">
        <w:rPr>
          <w:sz w:val="28"/>
          <w:szCs w:val="28"/>
        </w:rPr>
        <w:t>. После истечения этого срока, исследование будет автоматически разблокировано и станет доступно для просмотра другим пользователям!</w:t>
      </w:r>
    </w:p>
    <w:p w14:paraId="7F71287F" w14:textId="346314C7" w:rsidR="00DC448B" w:rsidRPr="00DC448B" w:rsidRDefault="00DC448B" w:rsidP="00DC448B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DC448B">
        <w:rPr>
          <w:b/>
          <w:bCs/>
          <w:sz w:val="28"/>
          <w:szCs w:val="28"/>
        </w:rPr>
        <w:t>Текущее задание</w:t>
      </w:r>
    </w:p>
    <w:p w14:paraId="3013236E" w14:textId="77777777" w:rsidR="00D60AB9" w:rsidRDefault="00D60AB9" w:rsidP="00D60A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этой странице отображено текущее заблокированное пользователем исследование, есть возможность просмотреть анамнез, снимки и прикрепить файл описание, после чего статус исследования изменится на «Описан».</w:t>
      </w:r>
    </w:p>
    <w:p w14:paraId="251AE912" w14:textId="66B13DEE" w:rsidR="003365E8" w:rsidRDefault="00D60AB9" w:rsidP="00D60AB9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D60AB9">
        <w:rPr>
          <w:b/>
          <w:bCs/>
          <w:sz w:val="28"/>
          <w:szCs w:val="28"/>
        </w:rPr>
        <w:t xml:space="preserve">Мои описания  </w:t>
      </w:r>
    </w:p>
    <w:p w14:paraId="1F712927" w14:textId="17713633" w:rsidR="00D60AB9" w:rsidRDefault="00D60AB9" w:rsidP="00105CA9">
      <w:pPr>
        <w:ind w:firstLine="708"/>
        <w:rPr>
          <w:sz w:val="28"/>
          <w:szCs w:val="28"/>
        </w:rPr>
      </w:pPr>
      <w:r w:rsidRPr="00D60AB9">
        <w:rPr>
          <w:sz w:val="28"/>
          <w:szCs w:val="28"/>
        </w:rPr>
        <w:t>На этой странице, пользователь может просмотреть все сделанные им описания</w:t>
      </w:r>
      <w:r>
        <w:rPr>
          <w:sz w:val="28"/>
          <w:szCs w:val="28"/>
        </w:rPr>
        <w:t>, однако снимки исследования, после описания больше не доступны для просмотра, так как для экономии места на сервере, все анонимные данные, удаляются сразу после изменения статуса исследования.</w:t>
      </w:r>
    </w:p>
    <w:p w14:paraId="6D391240" w14:textId="77777777" w:rsidR="00105CA9" w:rsidRDefault="00105CA9" w:rsidP="00105CA9">
      <w:pPr>
        <w:ind w:firstLine="708"/>
        <w:rPr>
          <w:sz w:val="28"/>
          <w:szCs w:val="28"/>
        </w:rPr>
      </w:pPr>
    </w:p>
    <w:p w14:paraId="06B5D82F" w14:textId="5C38DBE1" w:rsidR="00D60AB9" w:rsidRDefault="00D60AB9" w:rsidP="00D60AB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60AB9">
        <w:rPr>
          <w:b/>
          <w:bCs/>
          <w:sz w:val="28"/>
          <w:szCs w:val="28"/>
        </w:rPr>
        <w:t>Домашняя страница «Локальный только просмотр»</w:t>
      </w:r>
    </w:p>
    <w:p w14:paraId="17F16621" w14:textId="31BE88A8" w:rsidR="003B4EE8" w:rsidRDefault="0025169A" w:rsidP="00105CA9">
      <w:pPr>
        <w:ind w:firstLine="360"/>
        <w:rPr>
          <w:sz w:val="28"/>
          <w:szCs w:val="28"/>
        </w:rPr>
      </w:pPr>
      <w:r w:rsidRPr="0025169A">
        <w:rPr>
          <w:sz w:val="28"/>
          <w:szCs w:val="28"/>
        </w:rPr>
        <w:t xml:space="preserve">В данной роли, доступна только страница «Очередь» аналогичная локальному пользователю, только </w:t>
      </w:r>
      <w:r>
        <w:rPr>
          <w:sz w:val="28"/>
          <w:szCs w:val="28"/>
        </w:rPr>
        <w:t xml:space="preserve">функция «Взять на описание исследование» </w:t>
      </w:r>
      <w:r w:rsidR="00F44759">
        <w:rPr>
          <w:sz w:val="28"/>
          <w:szCs w:val="28"/>
        </w:rPr>
        <w:t>-</w:t>
      </w:r>
      <w:r>
        <w:rPr>
          <w:sz w:val="28"/>
          <w:szCs w:val="28"/>
        </w:rPr>
        <w:t xml:space="preserve"> не активна, так как роль предназначена для врачей не рентгенологического профиля, прос</w:t>
      </w:r>
      <w:r w:rsidR="00F44759">
        <w:rPr>
          <w:sz w:val="28"/>
          <w:szCs w:val="28"/>
        </w:rPr>
        <w:t>матривающих снимки и результаты описаний.</w:t>
      </w:r>
    </w:p>
    <w:p w14:paraId="758D6038" w14:textId="77777777" w:rsidR="00C71444" w:rsidRDefault="00C71444" w:rsidP="00105CA9">
      <w:pPr>
        <w:ind w:firstLine="360"/>
        <w:rPr>
          <w:sz w:val="28"/>
          <w:szCs w:val="28"/>
        </w:rPr>
      </w:pPr>
    </w:p>
    <w:p w14:paraId="2ED9A286" w14:textId="3CCC141C" w:rsidR="003B4EE8" w:rsidRPr="003B4EE8" w:rsidRDefault="003B4EE8" w:rsidP="003B4EE8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3B4EE8">
        <w:rPr>
          <w:b/>
          <w:bCs/>
          <w:sz w:val="28"/>
          <w:szCs w:val="28"/>
        </w:rPr>
        <w:t>Домашняя страница «Администратор»</w:t>
      </w:r>
    </w:p>
    <w:p w14:paraId="7C2C4E6F" w14:textId="0CED88B3" w:rsidR="003B4EE8" w:rsidRDefault="003B4EE8" w:rsidP="003B4EE8">
      <w:pPr>
        <w:ind w:firstLine="360"/>
        <w:rPr>
          <w:sz w:val="28"/>
          <w:szCs w:val="28"/>
        </w:rPr>
      </w:pPr>
      <w:r w:rsidRPr="003B4EE8">
        <w:rPr>
          <w:sz w:val="28"/>
          <w:szCs w:val="28"/>
        </w:rPr>
        <w:t xml:space="preserve">Данная роль, предназначена для </w:t>
      </w:r>
      <w:r w:rsidRPr="003B4EE8">
        <w:rPr>
          <w:sz w:val="28"/>
          <w:szCs w:val="28"/>
          <w:lang w:val="en-US"/>
        </w:rPr>
        <w:t>it</w:t>
      </w:r>
      <w:r w:rsidRPr="003B4EE8">
        <w:rPr>
          <w:sz w:val="28"/>
          <w:szCs w:val="28"/>
        </w:rPr>
        <w:t>-специалистов, системных-администраторов предприятия, и позволяет управлять этим сервером.</w:t>
      </w:r>
    </w:p>
    <w:p w14:paraId="0FA2061C" w14:textId="19CBD1AE" w:rsidR="00E540F4" w:rsidRDefault="00E540F4" w:rsidP="00E540F4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proofErr w:type="spellStart"/>
      <w:r w:rsidRPr="00E540F4">
        <w:rPr>
          <w:b/>
          <w:bCs/>
          <w:sz w:val="28"/>
          <w:szCs w:val="28"/>
        </w:rPr>
        <w:t>Orthanc</w:t>
      </w:r>
      <w:proofErr w:type="spellEnd"/>
      <w:r w:rsidRPr="00E540F4">
        <w:rPr>
          <w:b/>
          <w:bCs/>
          <w:sz w:val="28"/>
          <w:szCs w:val="28"/>
        </w:rPr>
        <w:t xml:space="preserve"> настройки</w:t>
      </w:r>
    </w:p>
    <w:p w14:paraId="3B37C8F8" w14:textId="0DAAA999" w:rsidR="00E540F4" w:rsidRDefault="00E540F4" w:rsidP="00E540F4">
      <w:pPr>
        <w:ind w:firstLine="708"/>
        <w:rPr>
          <w:sz w:val="28"/>
          <w:szCs w:val="28"/>
        </w:rPr>
      </w:pPr>
      <w:r w:rsidRPr="00E540F4">
        <w:rPr>
          <w:sz w:val="28"/>
          <w:szCs w:val="28"/>
        </w:rPr>
        <w:lastRenderedPageBreak/>
        <w:t xml:space="preserve">На данной странице производится настройка </w:t>
      </w:r>
      <w:r w:rsidRPr="00E540F4">
        <w:rPr>
          <w:sz w:val="28"/>
          <w:szCs w:val="28"/>
          <w:lang w:val="en-US"/>
        </w:rPr>
        <w:t>DICOM</w:t>
      </w:r>
      <w:r w:rsidRPr="00E540F4">
        <w:rPr>
          <w:sz w:val="28"/>
          <w:szCs w:val="28"/>
        </w:rPr>
        <w:t xml:space="preserve">-Сервера </w:t>
      </w:r>
      <w:proofErr w:type="spellStart"/>
      <w:r w:rsidRPr="00E540F4">
        <w:rPr>
          <w:sz w:val="28"/>
          <w:szCs w:val="28"/>
          <w:lang w:val="en-US"/>
        </w:rPr>
        <w:t>Orthanc</w:t>
      </w:r>
      <w:proofErr w:type="spellEnd"/>
      <w:r w:rsidRPr="00E540F4">
        <w:rPr>
          <w:sz w:val="28"/>
          <w:szCs w:val="28"/>
        </w:rPr>
        <w:t>. Большинство представленных здесь параметров не требуют изменений, конечным пользователем и нами описываться не будут. Рассмотрим подробнее только те параметры</w:t>
      </w:r>
      <w:r>
        <w:rPr>
          <w:sz w:val="28"/>
          <w:szCs w:val="28"/>
        </w:rPr>
        <w:t>,</w:t>
      </w:r>
      <w:r w:rsidRPr="00E540F4">
        <w:rPr>
          <w:sz w:val="28"/>
          <w:szCs w:val="28"/>
        </w:rPr>
        <w:t xml:space="preserve"> которые необходимо будет изменять во время эксплуатации сервера.</w:t>
      </w:r>
    </w:p>
    <w:p w14:paraId="67390ED3" w14:textId="445DBA02" w:rsidR="00B22502" w:rsidRDefault="00B22502" w:rsidP="00DA5E46">
      <w:pPr>
        <w:rPr>
          <w:b/>
          <w:bCs/>
          <w:sz w:val="28"/>
          <w:szCs w:val="28"/>
        </w:rPr>
      </w:pPr>
      <w:r w:rsidRPr="009D2B61">
        <w:rPr>
          <w:b/>
          <w:bCs/>
          <w:sz w:val="28"/>
          <w:szCs w:val="28"/>
        </w:rPr>
        <w:t>Вкладка «Топология сети» пункт «</w:t>
      </w:r>
      <w:r w:rsidRPr="009D2B61">
        <w:rPr>
          <w:b/>
          <w:bCs/>
          <w:sz w:val="28"/>
          <w:szCs w:val="28"/>
          <w:lang w:val="en-US"/>
        </w:rPr>
        <w:t>DICOM</w:t>
      </w:r>
      <w:r w:rsidRPr="009D2B61">
        <w:rPr>
          <w:b/>
          <w:bCs/>
          <w:sz w:val="28"/>
          <w:szCs w:val="28"/>
        </w:rPr>
        <w:t xml:space="preserve"> Модальности»</w:t>
      </w:r>
    </w:p>
    <w:p w14:paraId="1D12AADD" w14:textId="77777777" w:rsidR="004C7B43" w:rsidRDefault="00DA5E46" w:rsidP="00A42C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вкладке, представлена таблица «</w:t>
      </w:r>
      <w:r>
        <w:rPr>
          <w:sz w:val="28"/>
          <w:szCs w:val="28"/>
          <w:lang w:val="en-US"/>
        </w:rPr>
        <w:t>DICOM</w:t>
      </w:r>
      <w:r w:rsidRPr="00A42C42">
        <w:rPr>
          <w:sz w:val="28"/>
          <w:szCs w:val="28"/>
        </w:rPr>
        <w:t xml:space="preserve"> </w:t>
      </w:r>
      <w:r>
        <w:rPr>
          <w:sz w:val="28"/>
          <w:szCs w:val="28"/>
        </w:rPr>
        <w:t>Модальности»</w:t>
      </w:r>
      <w:r w:rsidR="00A42C42">
        <w:rPr>
          <w:sz w:val="28"/>
          <w:szCs w:val="28"/>
        </w:rPr>
        <w:t xml:space="preserve">, в данную таблицу должны быть </w:t>
      </w:r>
      <w:r w:rsidR="004C7B43">
        <w:rPr>
          <w:sz w:val="28"/>
          <w:szCs w:val="28"/>
        </w:rPr>
        <w:t>в</w:t>
      </w:r>
      <w:r w:rsidR="00A42C42">
        <w:rPr>
          <w:sz w:val="28"/>
          <w:szCs w:val="28"/>
        </w:rPr>
        <w:t>несены все устройства, которые будут передавать снимки на сервер.</w:t>
      </w:r>
      <w:r w:rsidR="004C7B43">
        <w:rPr>
          <w:sz w:val="28"/>
          <w:szCs w:val="28"/>
        </w:rPr>
        <w:t xml:space="preserve"> При добавлении устройства нужно будет указать:</w:t>
      </w:r>
    </w:p>
    <w:p w14:paraId="0EF45375" w14:textId="77777777" w:rsidR="004C7B43" w:rsidRDefault="004C7B43" w:rsidP="00A42C42">
      <w:pPr>
        <w:ind w:firstLine="708"/>
        <w:rPr>
          <w:sz w:val="28"/>
          <w:szCs w:val="28"/>
        </w:rPr>
      </w:pPr>
      <w:r w:rsidRPr="004C7B43">
        <w:rPr>
          <w:b/>
          <w:bCs/>
          <w:sz w:val="28"/>
          <w:szCs w:val="28"/>
          <w:lang w:val="en-US"/>
        </w:rPr>
        <w:t>Title</w:t>
      </w:r>
      <w:r w:rsidRPr="004C7B43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AE</w:t>
      </w:r>
      <w:r w:rsidRPr="004C7B43">
        <w:rPr>
          <w:sz w:val="28"/>
          <w:szCs w:val="28"/>
          <w:lang w:val="en-US"/>
        </w:rPr>
        <w:t>Title</w:t>
      </w:r>
      <w:proofErr w:type="spellEnd"/>
      <w:r>
        <w:rPr>
          <w:sz w:val="28"/>
          <w:szCs w:val="28"/>
        </w:rPr>
        <w:t xml:space="preserve"> устройства, специальное </w:t>
      </w:r>
      <w:r>
        <w:rPr>
          <w:sz w:val="28"/>
          <w:szCs w:val="28"/>
          <w:lang w:val="en-US"/>
        </w:rPr>
        <w:t>DICOM</w:t>
      </w:r>
      <w:r w:rsidRPr="004C7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имя вашего устройства, </w:t>
      </w:r>
      <w:proofErr w:type="spellStart"/>
      <w:r>
        <w:rPr>
          <w:sz w:val="28"/>
          <w:szCs w:val="28"/>
        </w:rPr>
        <w:t>обязатльно</w:t>
      </w:r>
      <w:proofErr w:type="spellEnd"/>
      <w:r>
        <w:rPr>
          <w:sz w:val="28"/>
          <w:szCs w:val="28"/>
        </w:rPr>
        <w:t xml:space="preserve"> для заполнения.</w:t>
      </w:r>
    </w:p>
    <w:p w14:paraId="0B05180E" w14:textId="77777777" w:rsidR="00EE4A6A" w:rsidRDefault="004C7B43" w:rsidP="00EE4A6A">
      <w:pPr>
        <w:ind w:firstLine="708"/>
        <w:rPr>
          <w:sz w:val="28"/>
          <w:szCs w:val="28"/>
        </w:rPr>
      </w:pPr>
      <w:r w:rsidRPr="004C7B43">
        <w:rPr>
          <w:b/>
          <w:bCs/>
          <w:sz w:val="28"/>
          <w:szCs w:val="28"/>
          <w:lang w:val="en-US"/>
        </w:rPr>
        <w:t>Name</w:t>
      </w:r>
      <w:r w:rsidRPr="00EE4A6A">
        <w:rPr>
          <w:sz w:val="28"/>
          <w:szCs w:val="28"/>
        </w:rPr>
        <w:t xml:space="preserve"> </w:t>
      </w:r>
      <w:r w:rsidR="00EE4A6A" w:rsidRPr="00EE4A6A">
        <w:rPr>
          <w:sz w:val="28"/>
          <w:szCs w:val="28"/>
        </w:rPr>
        <w:t>–</w:t>
      </w:r>
      <w:r w:rsidRPr="00EE4A6A">
        <w:rPr>
          <w:sz w:val="28"/>
          <w:szCs w:val="28"/>
        </w:rPr>
        <w:t xml:space="preserve"> </w:t>
      </w:r>
      <w:r w:rsidR="00EE4A6A">
        <w:rPr>
          <w:sz w:val="28"/>
          <w:szCs w:val="28"/>
        </w:rPr>
        <w:t>Имя устройства, вы можете назначить устройству любой уникальный идентификатор, данное имя может быть любым и напрямую не связано с настройками устройства, необходимо только для удобства отображения устройства в настройках.</w:t>
      </w:r>
    </w:p>
    <w:p w14:paraId="5CA6D766" w14:textId="0EE575F2" w:rsidR="00EE4A6A" w:rsidRDefault="00EE4A6A" w:rsidP="00EE4A6A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IP</w:t>
      </w:r>
      <w:r w:rsidRPr="00EE4A6A">
        <w:rPr>
          <w:sz w:val="28"/>
          <w:szCs w:val="28"/>
        </w:rPr>
        <w:t xml:space="preserve"> -</w:t>
      </w:r>
      <w:r w:rsidR="00A42C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</w:t>
      </w:r>
      <w:r w:rsidRPr="00EE4A6A">
        <w:rPr>
          <w:sz w:val="28"/>
          <w:szCs w:val="28"/>
        </w:rPr>
        <w:t>-</w:t>
      </w:r>
      <w:r>
        <w:rPr>
          <w:sz w:val="28"/>
          <w:szCs w:val="28"/>
        </w:rPr>
        <w:t xml:space="preserve"> адрес устройства, обязателен для заполнения.</w:t>
      </w:r>
    </w:p>
    <w:p w14:paraId="5AB5C800" w14:textId="2BEBC4B1" w:rsidR="00DA5E46" w:rsidRDefault="00EE4A6A" w:rsidP="00EE4A6A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Port</w:t>
      </w:r>
      <w:r w:rsidRPr="00EE4A6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порт, назначенный на устройстве, для работы с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-протоколом, обязателен для заполнения.</w:t>
      </w:r>
    </w:p>
    <w:p w14:paraId="5587B467" w14:textId="0B629163" w:rsidR="007E1A10" w:rsidRDefault="00EE4A6A" w:rsidP="00F70B9B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Property</w:t>
      </w:r>
      <w:r w:rsidRPr="00EE4A6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особый параметр протокола сервера, определяющий некоторые особенности работы устройства с сервером, рекомендуется указывать </w:t>
      </w:r>
      <w:proofErr w:type="gramStart"/>
      <w:r>
        <w:rPr>
          <w:sz w:val="28"/>
          <w:szCs w:val="28"/>
          <w:lang w:val="en-US"/>
        </w:rPr>
        <w:t>Generic</w:t>
      </w:r>
      <w:r w:rsidRPr="00EE4A6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08479E17" w14:textId="4A11621B" w:rsidR="00EE4A6A" w:rsidRPr="007E1A10" w:rsidRDefault="007E1A10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сохранения внесенных изменений, необходимо кликнуть по ссылке «Сохранить» в верху страницы, изменения будут применены после следующей перезагрузки сервера, либо вы может воспользоваться </w:t>
      </w:r>
      <w:r w:rsidR="00EE4A6A" w:rsidRPr="007E1A1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ссылкой «Перезагрузить сервер» находящейся так же вверху страницы. При этом сервер не будет перезагружен аппаратно, перезагрузиться только программное обеспечение, это </w:t>
      </w:r>
      <w:r w:rsidR="00F70B9B">
        <w:rPr>
          <w:sz w:val="28"/>
          <w:szCs w:val="28"/>
        </w:rPr>
        <w:t>занимает</w:t>
      </w:r>
      <w:r w:rsidR="00802983">
        <w:rPr>
          <w:sz w:val="28"/>
          <w:szCs w:val="28"/>
        </w:rPr>
        <w:t>,</w:t>
      </w:r>
      <w:r w:rsidR="00F70B9B">
        <w:rPr>
          <w:sz w:val="28"/>
          <w:szCs w:val="28"/>
        </w:rPr>
        <w:t xml:space="preserve"> как правило</w:t>
      </w:r>
      <w:r w:rsidR="00802983">
        <w:rPr>
          <w:sz w:val="28"/>
          <w:szCs w:val="28"/>
        </w:rPr>
        <w:t>,</w:t>
      </w:r>
      <w:r w:rsidR="00F70B9B">
        <w:rPr>
          <w:sz w:val="28"/>
          <w:szCs w:val="28"/>
        </w:rPr>
        <w:t xml:space="preserve"> не более минуты.</w:t>
      </w:r>
      <w:r>
        <w:rPr>
          <w:sz w:val="28"/>
          <w:szCs w:val="28"/>
        </w:rPr>
        <w:t xml:space="preserve">   </w:t>
      </w:r>
    </w:p>
    <w:p w14:paraId="306537BD" w14:textId="6A795916" w:rsidR="003B4EE8" w:rsidRDefault="003B4EE8" w:rsidP="003B4EE8">
      <w:pPr>
        <w:pStyle w:val="a3"/>
        <w:ind w:left="360"/>
        <w:rPr>
          <w:sz w:val="28"/>
          <w:szCs w:val="28"/>
        </w:rPr>
      </w:pPr>
    </w:p>
    <w:p w14:paraId="4C5B9402" w14:textId="59720E67" w:rsidR="0078696A" w:rsidRPr="0078696A" w:rsidRDefault="0078696A" w:rsidP="0078696A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proofErr w:type="spellStart"/>
      <w:r w:rsidRPr="0078696A">
        <w:rPr>
          <w:b/>
          <w:bCs/>
          <w:sz w:val="28"/>
          <w:szCs w:val="28"/>
        </w:rPr>
        <w:t>BitServer</w:t>
      </w:r>
      <w:proofErr w:type="spellEnd"/>
      <w:r w:rsidRPr="0078696A">
        <w:rPr>
          <w:b/>
          <w:bCs/>
          <w:sz w:val="28"/>
          <w:szCs w:val="28"/>
        </w:rPr>
        <w:t xml:space="preserve"> настройки</w:t>
      </w:r>
    </w:p>
    <w:p w14:paraId="498118C6" w14:textId="5528B968" w:rsidR="00F44759" w:rsidRDefault="0078696A" w:rsidP="00F4475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На данной вкладке доступны основные настройки программы. Рассмотрим их подробнее.</w:t>
      </w:r>
    </w:p>
    <w:p w14:paraId="165DA3BA" w14:textId="2C5885A8" w:rsidR="0078696A" w:rsidRDefault="0078696A" w:rsidP="0078696A">
      <w:pPr>
        <w:pStyle w:val="a3"/>
        <w:numPr>
          <w:ilvl w:val="2"/>
          <w:numId w:val="3"/>
        </w:numPr>
        <w:rPr>
          <w:b/>
          <w:bCs/>
          <w:sz w:val="28"/>
          <w:szCs w:val="28"/>
        </w:rPr>
      </w:pPr>
      <w:r w:rsidRPr="0078696A">
        <w:rPr>
          <w:b/>
          <w:bCs/>
          <w:sz w:val="28"/>
          <w:szCs w:val="28"/>
        </w:rPr>
        <w:t>Сеть и доступ</w:t>
      </w:r>
    </w:p>
    <w:p w14:paraId="3D6C5478" w14:textId="77777777" w:rsidR="0078696A" w:rsidRDefault="0078696A" w:rsidP="0078696A">
      <w:pPr>
        <w:ind w:firstLine="708"/>
        <w:rPr>
          <w:sz w:val="28"/>
          <w:szCs w:val="28"/>
        </w:rPr>
      </w:pPr>
      <w:r w:rsidRPr="0078696A">
        <w:rPr>
          <w:b/>
          <w:bCs/>
          <w:sz w:val="28"/>
          <w:szCs w:val="28"/>
        </w:rPr>
        <w:t xml:space="preserve">Адрес </w:t>
      </w:r>
      <w:proofErr w:type="spellStart"/>
      <w:r w:rsidRPr="0078696A">
        <w:rPr>
          <w:b/>
          <w:bCs/>
          <w:sz w:val="28"/>
          <w:szCs w:val="28"/>
        </w:rPr>
        <w:t>orthanc</w:t>
      </w:r>
      <w:proofErr w:type="spellEnd"/>
      <w:r w:rsidRPr="0078696A">
        <w:rPr>
          <w:b/>
          <w:bCs/>
          <w:sz w:val="28"/>
          <w:szCs w:val="28"/>
        </w:rPr>
        <w:t xml:space="preserve"> сервера</w:t>
      </w:r>
      <w:r w:rsidRPr="0078696A">
        <w:rPr>
          <w:sz w:val="28"/>
          <w:szCs w:val="28"/>
        </w:rPr>
        <w:t xml:space="preserve"> – обычно здесь указывается петля (127.0.0.1), но возможны конфигурации, когда используется внешний сервер, то есть </w:t>
      </w:r>
      <w:proofErr w:type="spellStart"/>
      <w:r w:rsidRPr="0078696A">
        <w:rPr>
          <w:sz w:val="28"/>
          <w:szCs w:val="28"/>
          <w:lang w:val="en-US"/>
        </w:rPr>
        <w:t>Orthanc</w:t>
      </w:r>
      <w:proofErr w:type="spellEnd"/>
      <w:r w:rsidRPr="0078696A">
        <w:rPr>
          <w:sz w:val="28"/>
          <w:szCs w:val="28"/>
        </w:rPr>
        <w:t xml:space="preserve"> и </w:t>
      </w:r>
      <w:proofErr w:type="spellStart"/>
      <w:r w:rsidRPr="0078696A">
        <w:rPr>
          <w:sz w:val="28"/>
          <w:szCs w:val="28"/>
          <w:lang w:val="en-US"/>
        </w:rPr>
        <w:t>bitServer</w:t>
      </w:r>
      <w:proofErr w:type="spellEnd"/>
      <w:r w:rsidRPr="0078696A">
        <w:rPr>
          <w:sz w:val="28"/>
          <w:szCs w:val="28"/>
        </w:rPr>
        <w:t xml:space="preserve"> установлены на разных машинах.</w:t>
      </w:r>
    </w:p>
    <w:p w14:paraId="45B0609E" w14:textId="1A775ACD" w:rsidR="000B36A3" w:rsidRDefault="0078696A" w:rsidP="0078696A">
      <w:pPr>
        <w:ind w:firstLine="708"/>
        <w:rPr>
          <w:sz w:val="28"/>
          <w:szCs w:val="28"/>
        </w:rPr>
      </w:pPr>
      <w:r w:rsidRPr="0078696A">
        <w:rPr>
          <w:b/>
          <w:bCs/>
          <w:sz w:val="28"/>
          <w:szCs w:val="28"/>
        </w:rPr>
        <w:t>Порт RESTAPI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порт</w:t>
      </w:r>
      <w:proofErr w:type="gramEnd"/>
      <w:r>
        <w:rPr>
          <w:sz w:val="28"/>
          <w:szCs w:val="28"/>
        </w:rPr>
        <w:t xml:space="preserve"> по которому доступно </w:t>
      </w:r>
      <w:r>
        <w:rPr>
          <w:sz w:val="28"/>
          <w:szCs w:val="28"/>
          <w:lang w:val="en-US"/>
        </w:rPr>
        <w:t>RESTAPI</w:t>
      </w:r>
      <w:r w:rsidRPr="007869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>
        <w:rPr>
          <w:sz w:val="28"/>
          <w:szCs w:val="28"/>
        </w:rPr>
        <w:t>, по умолчанию 8042.</w:t>
      </w:r>
    </w:p>
    <w:p w14:paraId="5B0C424A" w14:textId="05B362D1" w:rsidR="0078696A" w:rsidRDefault="0078696A" w:rsidP="0078696A">
      <w:pPr>
        <w:ind w:firstLine="708"/>
        <w:rPr>
          <w:sz w:val="28"/>
          <w:szCs w:val="28"/>
        </w:rPr>
      </w:pPr>
      <w:r w:rsidRPr="0078696A">
        <w:rPr>
          <w:sz w:val="28"/>
          <w:szCs w:val="28"/>
        </w:rPr>
        <w:t xml:space="preserve"> </w:t>
      </w:r>
      <w:r w:rsidR="000B36A3" w:rsidRPr="000B36A3">
        <w:rPr>
          <w:b/>
          <w:bCs/>
          <w:sz w:val="28"/>
          <w:szCs w:val="28"/>
        </w:rPr>
        <w:t xml:space="preserve">Логин и пароль для доступа к </w:t>
      </w:r>
      <w:proofErr w:type="spellStart"/>
      <w:r w:rsidR="000B36A3" w:rsidRPr="000B36A3">
        <w:rPr>
          <w:b/>
          <w:bCs/>
          <w:sz w:val="28"/>
          <w:szCs w:val="28"/>
        </w:rPr>
        <w:t>Orthanc</w:t>
      </w:r>
      <w:proofErr w:type="spellEnd"/>
      <w:r w:rsidR="000B36A3">
        <w:rPr>
          <w:b/>
          <w:bCs/>
          <w:sz w:val="28"/>
          <w:szCs w:val="28"/>
        </w:rPr>
        <w:t xml:space="preserve"> – </w:t>
      </w:r>
      <w:r w:rsidR="000B36A3">
        <w:rPr>
          <w:sz w:val="28"/>
          <w:szCs w:val="28"/>
        </w:rPr>
        <w:t>по умолчанию в качестве логина и пароля используется слово «</w:t>
      </w:r>
      <w:r w:rsidR="000B36A3">
        <w:rPr>
          <w:sz w:val="28"/>
          <w:szCs w:val="28"/>
          <w:lang w:val="en-US"/>
        </w:rPr>
        <w:t>doctor</w:t>
      </w:r>
      <w:r w:rsidR="000B36A3">
        <w:rPr>
          <w:sz w:val="28"/>
          <w:szCs w:val="28"/>
        </w:rPr>
        <w:t xml:space="preserve">», эти данные соответствуют указанным в настройках </w:t>
      </w:r>
      <w:proofErr w:type="spellStart"/>
      <w:r w:rsidR="000B36A3">
        <w:rPr>
          <w:sz w:val="28"/>
          <w:szCs w:val="28"/>
          <w:lang w:val="en-US"/>
        </w:rPr>
        <w:t>Orthanc</w:t>
      </w:r>
      <w:proofErr w:type="spellEnd"/>
      <w:r w:rsidR="000B36A3">
        <w:rPr>
          <w:sz w:val="28"/>
          <w:szCs w:val="28"/>
        </w:rPr>
        <w:t xml:space="preserve">, на вкладке Параметры безопасности </w:t>
      </w:r>
      <w:r w:rsidR="000B36A3">
        <w:rPr>
          <w:sz w:val="28"/>
          <w:szCs w:val="28"/>
          <w:lang w:val="en-US"/>
        </w:rPr>
        <w:t>HTTP</w:t>
      </w:r>
      <w:r w:rsidR="000B36A3">
        <w:rPr>
          <w:sz w:val="28"/>
          <w:szCs w:val="28"/>
        </w:rPr>
        <w:t xml:space="preserve">-сервера в таблице «Регистрация пользователей». </w:t>
      </w:r>
      <w:r w:rsidR="00EA370A">
        <w:rPr>
          <w:sz w:val="28"/>
          <w:szCs w:val="28"/>
        </w:rPr>
        <w:t>Как правило эти данные не требуют изменений.</w:t>
      </w:r>
    </w:p>
    <w:p w14:paraId="4DE28D1E" w14:textId="705B3E34" w:rsidR="00EA370A" w:rsidRDefault="0021673D" w:rsidP="0078696A">
      <w:pPr>
        <w:ind w:firstLine="708"/>
        <w:rPr>
          <w:sz w:val="28"/>
          <w:szCs w:val="28"/>
        </w:rPr>
      </w:pPr>
      <w:r w:rsidRPr="0021673D">
        <w:rPr>
          <w:b/>
          <w:bCs/>
          <w:sz w:val="28"/>
          <w:szCs w:val="28"/>
        </w:rPr>
        <w:t xml:space="preserve">Путь к файлу </w:t>
      </w:r>
      <w:proofErr w:type="spellStart"/>
      <w:proofErr w:type="gramStart"/>
      <w:r w:rsidRPr="0021673D">
        <w:rPr>
          <w:b/>
          <w:bCs/>
          <w:sz w:val="28"/>
          <w:szCs w:val="28"/>
        </w:rPr>
        <w:t>orthanc.json</w:t>
      </w:r>
      <w:proofErr w:type="spellEnd"/>
      <w:proofErr w:type="gram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этот параметр актуален в случаях, когда используется внешний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>
        <w:rPr>
          <w:sz w:val="28"/>
          <w:szCs w:val="28"/>
        </w:rPr>
        <w:t xml:space="preserve">-сервер, развернутый в частности на операционной системе семейства </w:t>
      </w:r>
      <w:r>
        <w:rPr>
          <w:sz w:val="28"/>
          <w:szCs w:val="28"/>
          <w:lang w:val="en-US"/>
        </w:rPr>
        <w:t>Windows</w:t>
      </w:r>
      <w:r w:rsidRPr="002167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-систем, значение по умолчанию </w:t>
      </w:r>
      <w:r w:rsidRPr="0021673D">
        <w:rPr>
          <w:sz w:val="28"/>
          <w:szCs w:val="28"/>
        </w:rPr>
        <w:t>/</w:t>
      </w:r>
      <w:proofErr w:type="spellStart"/>
      <w:r w:rsidRPr="0021673D">
        <w:rPr>
          <w:sz w:val="28"/>
          <w:szCs w:val="28"/>
        </w:rPr>
        <w:t>etc</w:t>
      </w:r>
      <w:proofErr w:type="spellEnd"/>
      <w:r w:rsidRPr="0021673D">
        <w:rPr>
          <w:sz w:val="28"/>
          <w:szCs w:val="28"/>
        </w:rPr>
        <w:t>/</w:t>
      </w:r>
      <w:proofErr w:type="spellStart"/>
      <w:r w:rsidRPr="0021673D">
        <w:rPr>
          <w:sz w:val="28"/>
          <w:szCs w:val="28"/>
        </w:rPr>
        <w:t>orthanc</w:t>
      </w:r>
      <w:proofErr w:type="spellEnd"/>
      <w:r w:rsidRPr="0021673D">
        <w:rPr>
          <w:sz w:val="28"/>
          <w:szCs w:val="28"/>
        </w:rPr>
        <w:t>/</w:t>
      </w:r>
      <w:r>
        <w:rPr>
          <w:sz w:val="28"/>
          <w:szCs w:val="28"/>
        </w:rPr>
        <w:t xml:space="preserve"> .</w:t>
      </w:r>
    </w:p>
    <w:p w14:paraId="2A1C6018" w14:textId="0A09A448" w:rsidR="003365E8" w:rsidRDefault="00764BA3" w:rsidP="00764BA3">
      <w:pPr>
        <w:ind w:firstLine="708"/>
        <w:rPr>
          <w:sz w:val="28"/>
          <w:szCs w:val="28"/>
        </w:rPr>
      </w:pPr>
      <w:r w:rsidRPr="00764BA3">
        <w:rPr>
          <w:b/>
          <w:bCs/>
          <w:sz w:val="28"/>
          <w:szCs w:val="28"/>
        </w:rPr>
        <w:t>Каталог хранения файлов результатов анализа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это каталог, где будут хранится все файлы результатов, загруженные пользователями. У пользователя «</w:t>
      </w:r>
      <w:r>
        <w:rPr>
          <w:sz w:val="28"/>
          <w:szCs w:val="28"/>
          <w:lang w:val="en-US"/>
        </w:rPr>
        <w:t>tomcat</w:t>
      </w:r>
      <w:r>
        <w:rPr>
          <w:sz w:val="28"/>
          <w:szCs w:val="28"/>
        </w:rPr>
        <w:t>», должны быть полные права на доступ к этой папке.</w:t>
      </w:r>
    </w:p>
    <w:p w14:paraId="729BA6E6" w14:textId="77777777" w:rsidR="00BD7B5A" w:rsidRDefault="00764BA3" w:rsidP="00764BA3">
      <w:pPr>
        <w:ind w:firstLine="708"/>
        <w:rPr>
          <w:sz w:val="28"/>
          <w:szCs w:val="28"/>
        </w:rPr>
      </w:pPr>
      <w:r w:rsidRPr="00764BA3">
        <w:rPr>
          <w:b/>
          <w:bCs/>
          <w:sz w:val="28"/>
          <w:szCs w:val="28"/>
        </w:rPr>
        <w:t xml:space="preserve">Дата начала синхронизации с </w:t>
      </w:r>
      <w:proofErr w:type="spellStart"/>
      <w:r w:rsidRPr="00764BA3">
        <w:rPr>
          <w:b/>
          <w:bCs/>
          <w:sz w:val="28"/>
          <w:szCs w:val="28"/>
        </w:rPr>
        <w:t>Orthanc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здесь указывается дата, после которой исследования видимые в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 w:rsidRPr="00764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</w:t>
      </w:r>
      <w:proofErr w:type="spellStart"/>
      <w:r>
        <w:rPr>
          <w:sz w:val="28"/>
          <w:szCs w:val="28"/>
          <w:lang w:val="en-US"/>
        </w:rPr>
        <w:t>bitServer</w:t>
      </w:r>
      <w:proofErr w:type="spellEnd"/>
      <w:r>
        <w:rPr>
          <w:sz w:val="28"/>
          <w:szCs w:val="28"/>
        </w:rPr>
        <w:t xml:space="preserve"> – будут синхронизированы, данный параметр необходим в ситуациях, когда используется внешний сервер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 w:rsidRPr="00764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большим количеством старых данных, которые не планируется использоваться для передачи на анализ сторонним пользователям. При запуске нового сервера, в </w:t>
      </w:r>
      <w:proofErr w:type="gramStart"/>
      <w:r>
        <w:rPr>
          <w:sz w:val="28"/>
          <w:szCs w:val="28"/>
        </w:rPr>
        <w:t>ситуации</w:t>
      </w:r>
      <w:proofErr w:type="gramEnd"/>
      <w:r>
        <w:rPr>
          <w:sz w:val="28"/>
          <w:szCs w:val="28"/>
        </w:rPr>
        <w:t xml:space="preserve"> когда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 w:rsidRPr="00764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bitServer</w:t>
      </w:r>
      <w:proofErr w:type="spellEnd"/>
      <w:r w:rsidRPr="00764BA3">
        <w:rPr>
          <w:sz w:val="28"/>
          <w:szCs w:val="28"/>
        </w:rPr>
        <w:t xml:space="preserve"> </w:t>
      </w:r>
      <w:r>
        <w:rPr>
          <w:sz w:val="28"/>
          <w:szCs w:val="28"/>
        </w:rPr>
        <w:t>– развернуты на одной машине, для корректного отображения данных, необходимо указать любую дату – ранее, чем дата самого раннего из исследований, передаваемых на сервер.</w:t>
      </w:r>
    </w:p>
    <w:p w14:paraId="0F32E1FD" w14:textId="77777777" w:rsidR="00693CBB" w:rsidRDefault="00BD7B5A" w:rsidP="00764BA3">
      <w:pPr>
        <w:ind w:firstLine="708"/>
        <w:rPr>
          <w:sz w:val="28"/>
          <w:szCs w:val="28"/>
        </w:rPr>
      </w:pPr>
      <w:r w:rsidRPr="00BD7B5A">
        <w:rPr>
          <w:b/>
          <w:bCs/>
          <w:sz w:val="28"/>
          <w:szCs w:val="28"/>
        </w:rPr>
        <w:t xml:space="preserve">Адрес для доступа к </w:t>
      </w:r>
      <w:proofErr w:type="gramStart"/>
      <w:r w:rsidRPr="00BD7B5A">
        <w:rPr>
          <w:b/>
          <w:bCs/>
          <w:sz w:val="28"/>
          <w:szCs w:val="28"/>
        </w:rPr>
        <w:t>OSIMIS</w:t>
      </w:r>
      <w:r w:rsidR="00764BA3" w:rsidRPr="00BD7B5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адрес который будет передаваться пользователям, для доступа </w:t>
      </w:r>
      <w:r w:rsidR="00693CBB">
        <w:rPr>
          <w:sz w:val="28"/>
          <w:szCs w:val="28"/>
        </w:rPr>
        <w:t xml:space="preserve">к просмотрщику </w:t>
      </w:r>
      <w:r w:rsidR="00693CBB">
        <w:rPr>
          <w:sz w:val="28"/>
          <w:szCs w:val="28"/>
          <w:lang w:val="en-US"/>
        </w:rPr>
        <w:t>DICOM</w:t>
      </w:r>
      <w:r w:rsidR="00693CBB">
        <w:rPr>
          <w:sz w:val="28"/>
          <w:szCs w:val="28"/>
        </w:rPr>
        <w:t xml:space="preserve">-снимком, надо понимать, что для обеспечения доступности удаленным пользователям, </w:t>
      </w:r>
      <w:r w:rsidR="00693CBB">
        <w:rPr>
          <w:sz w:val="28"/>
          <w:szCs w:val="28"/>
        </w:rPr>
        <w:lastRenderedPageBreak/>
        <w:t>находящимся за пределами вашей локальной сети, вам могут потребоваться дополнительные настройки вашего сетевого оборудования. Для подробной консультации обращайтесь в техническую поддержку, контакты которой представлены в данном руководстве.</w:t>
      </w:r>
    </w:p>
    <w:p w14:paraId="2EF02557" w14:textId="2F2A4488" w:rsidR="00764BA3" w:rsidRPr="00D43B02" w:rsidRDefault="00D43B02" w:rsidP="00764BA3">
      <w:pPr>
        <w:ind w:firstLine="708"/>
        <w:rPr>
          <w:sz w:val="28"/>
          <w:szCs w:val="28"/>
        </w:rPr>
      </w:pPr>
      <w:r w:rsidRPr="00D43B02">
        <w:rPr>
          <w:b/>
          <w:bCs/>
          <w:sz w:val="28"/>
          <w:szCs w:val="28"/>
        </w:rPr>
        <w:t xml:space="preserve">Путь к файлу сетевых настроек </w:t>
      </w:r>
      <w:r w:rsidR="00693CBB" w:rsidRPr="00D43B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 xml:space="preserve">здесь указывается путь к специфичному для </w:t>
      </w:r>
      <w:r>
        <w:rPr>
          <w:sz w:val="28"/>
          <w:szCs w:val="28"/>
          <w:lang w:val="en-US"/>
        </w:rPr>
        <w:t>Linux</w:t>
      </w:r>
      <w:r w:rsidRPr="00D43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систем, файлу сетевых </w:t>
      </w:r>
      <w:proofErr w:type="gramStart"/>
      <w:r>
        <w:rPr>
          <w:sz w:val="28"/>
          <w:szCs w:val="28"/>
        </w:rPr>
        <w:t>настроек,  данный</w:t>
      </w:r>
      <w:proofErr w:type="gramEnd"/>
      <w:r>
        <w:rPr>
          <w:sz w:val="28"/>
          <w:szCs w:val="28"/>
        </w:rPr>
        <w:t xml:space="preserve"> параметр необходим для корректной работы страницы «Сетевые настройки».</w:t>
      </w:r>
    </w:p>
    <w:p w14:paraId="0393D34D" w14:textId="79DCA3E8" w:rsidR="00D43B02" w:rsidRPr="00C356FD" w:rsidRDefault="00C356FD" w:rsidP="00764BA3">
      <w:pPr>
        <w:ind w:firstLine="708"/>
        <w:rPr>
          <w:sz w:val="28"/>
          <w:szCs w:val="28"/>
        </w:rPr>
      </w:pPr>
      <w:r w:rsidRPr="002B61D6">
        <w:rPr>
          <w:b/>
          <w:bCs/>
          <w:sz w:val="28"/>
          <w:szCs w:val="28"/>
        </w:rPr>
        <w:t>Включить HTTPS</w:t>
      </w:r>
      <w:r w:rsidRPr="00C35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включите, если на сервер дополнительно установлен и настроек протокол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. По умолчанию этот параметр выключен.</w:t>
      </w:r>
    </w:p>
    <w:p w14:paraId="54EE56C7" w14:textId="2A4BC514" w:rsidR="00685DCE" w:rsidRDefault="000609C3" w:rsidP="000609C3">
      <w:pPr>
        <w:pStyle w:val="a3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Пользователи </w:t>
      </w:r>
    </w:p>
    <w:p w14:paraId="49A8A99B" w14:textId="6A2B90E1" w:rsidR="000609C3" w:rsidRDefault="000609C3" w:rsidP="00C7144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этом пункте представлена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>-таблица, в которую должны быть внесены все пользователи, которые будут работать с системой. При заведении нового пользователя, нужно указать набор стандартных реквизитов: ФИО, Логин, Пароль, роль в системе и принадлежность к какой-либо группе пользователей. Роли в системе уже были рассмотрены ранее, а группы пользователей мы рассмотрим ниже.</w:t>
      </w:r>
    </w:p>
    <w:p w14:paraId="424664C3" w14:textId="77777777" w:rsidR="000609C3" w:rsidRDefault="000609C3" w:rsidP="000609C3">
      <w:pPr>
        <w:pStyle w:val="a3"/>
        <w:numPr>
          <w:ilvl w:val="2"/>
          <w:numId w:val="3"/>
        </w:numPr>
        <w:rPr>
          <w:b/>
          <w:bCs/>
          <w:sz w:val="28"/>
          <w:szCs w:val="28"/>
        </w:rPr>
      </w:pPr>
      <w:r w:rsidRPr="000609C3">
        <w:rPr>
          <w:b/>
          <w:bCs/>
          <w:sz w:val="28"/>
          <w:szCs w:val="28"/>
        </w:rPr>
        <w:t>Группы пользователей</w:t>
      </w:r>
      <w:r>
        <w:rPr>
          <w:b/>
          <w:bCs/>
          <w:sz w:val="28"/>
          <w:szCs w:val="28"/>
        </w:rPr>
        <w:t xml:space="preserve"> </w:t>
      </w:r>
    </w:p>
    <w:p w14:paraId="7E4206B6" w14:textId="3B2A17D5" w:rsidR="00562D61" w:rsidRDefault="000609C3" w:rsidP="000609C3">
      <w:pPr>
        <w:ind w:firstLine="708"/>
        <w:rPr>
          <w:sz w:val="28"/>
          <w:szCs w:val="28"/>
        </w:rPr>
      </w:pPr>
      <w:r w:rsidRPr="000609C3">
        <w:rPr>
          <w:sz w:val="28"/>
          <w:szCs w:val="28"/>
        </w:rPr>
        <w:t>В этом пункте представлена CRUD-таблица,</w:t>
      </w:r>
      <w:r>
        <w:rPr>
          <w:sz w:val="28"/>
          <w:szCs w:val="28"/>
        </w:rPr>
        <w:t xml:space="preserve"> в которой отражены зарегистрированные группы пользователей. Этот функционал добавлен для </w:t>
      </w:r>
      <w:r w:rsidR="00562D61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="00562D61">
        <w:rPr>
          <w:sz w:val="28"/>
          <w:szCs w:val="28"/>
        </w:rPr>
        <w:t xml:space="preserve">чтобы </w:t>
      </w:r>
      <w:r>
        <w:rPr>
          <w:sz w:val="28"/>
          <w:szCs w:val="28"/>
        </w:rPr>
        <w:t xml:space="preserve">можно было группировать удаленных пользователей в разные группы по контрагентам и оправлять исследования на описания </w:t>
      </w:r>
      <w:r w:rsidR="00562D61">
        <w:rPr>
          <w:sz w:val="28"/>
          <w:szCs w:val="28"/>
        </w:rPr>
        <w:t>нескольким пользователям сразу,</w:t>
      </w:r>
      <w:r>
        <w:rPr>
          <w:sz w:val="28"/>
          <w:szCs w:val="28"/>
        </w:rPr>
        <w:t xml:space="preserve"> а ни каждому пользовател</w:t>
      </w:r>
      <w:r w:rsidR="00562D61">
        <w:rPr>
          <w:sz w:val="28"/>
          <w:szCs w:val="28"/>
        </w:rPr>
        <w:t>ю</w:t>
      </w:r>
      <w:r>
        <w:rPr>
          <w:sz w:val="28"/>
          <w:szCs w:val="28"/>
        </w:rPr>
        <w:t xml:space="preserve"> по отдельности.</w:t>
      </w:r>
    </w:p>
    <w:p w14:paraId="70082EF7" w14:textId="1531B26F" w:rsidR="00562D61" w:rsidRDefault="000609C3" w:rsidP="00562D6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609C3">
        <w:rPr>
          <w:sz w:val="28"/>
          <w:szCs w:val="28"/>
        </w:rPr>
        <w:t xml:space="preserve">  </w:t>
      </w:r>
      <w:r w:rsidR="00562D61">
        <w:rPr>
          <w:sz w:val="28"/>
          <w:szCs w:val="28"/>
        </w:rPr>
        <w:t>При добавлении новой группы пользователей, нужно указать ряд обязательных параметров:</w:t>
      </w:r>
    </w:p>
    <w:p w14:paraId="2E96FB88" w14:textId="1294CF2C" w:rsidR="00562D61" w:rsidRDefault="00AE6120" w:rsidP="00562D61">
      <w:pPr>
        <w:ind w:firstLine="708"/>
        <w:rPr>
          <w:sz w:val="28"/>
          <w:szCs w:val="28"/>
        </w:rPr>
      </w:pPr>
      <w:r w:rsidRPr="00AE6120">
        <w:rPr>
          <w:b/>
          <w:bCs/>
          <w:sz w:val="28"/>
          <w:szCs w:val="28"/>
        </w:rPr>
        <w:t>Название группы</w:t>
      </w:r>
      <w:r>
        <w:rPr>
          <w:sz w:val="28"/>
          <w:szCs w:val="28"/>
        </w:rPr>
        <w:t xml:space="preserve"> – именно это название вы будете видеть в списках на отправку, на странице «Очередь» и «Правила по времени».</w:t>
      </w:r>
    </w:p>
    <w:p w14:paraId="71DC7431" w14:textId="370624E3" w:rsidR="00AE6120" w:rsidRDefault="00AE6120" w:rsidP="00562D61">
      <w:pPr>
        <w:ind w:firstLine="708"/>
        <w:rPr>
          <w:sz w:val="28"/>
          <w:szCs w:val="28"/>
        </w:rPr>
      </w:pPr>
      <w:r w:rsidRPr="00AE6120">
        <w:rPr>
          <w:b/>
          <w:bCs/>
          <w:sz w:val="28"/>
          <w:szCs w:val="28"/>
        </w:rPr>
        <w:t>Контрагент</w:t>
      </w:r>
      <w:r>
        <w:rPr>
          <w:sz w:val="28"/>
          <w:szCs w:val="28"/>
        </w:rPr>
        <w:t xml:space="preserve"> – укажите здесь полное наименование организации/удаленного пользователя. </w:t>
      </w:r>
    </w:p>
    <w:p w14:paraId="26C3A2A3" w14:textId="77777777" w:rsidR="001E62C2" w:rsidRDefault="001E62C2" w:rsidP="00562D61">
      <w:pPr>
        <w:ind w:firstLine="708"/>
        <w:rPr>
          <w:sz w:val="28"/>
          <w:szCs w:val="28"/>
        </w:rPr>
      </w:pPr>
      <w:r w:rsidRPr="001E62C2">
        <w:rPr>
          <w:b/>
          <w:bCs/>
          <w:sz w:val="28"/>
          <w:szCs w:val="28"/>
        </w:rPr>
        <w:t>Разрешить скачивание DICOM-данных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поставьте здесь галочку, если хотите разрешить пользователям группы, скачивать архивы с </w:t>
      </w:r>
      <w:r>
        <w:rPr>
          <w:sz w:val="28"/>
          <w:szCs w:val="28"/>
        </w:rPr>
        <w:lastRenderedPageBreak/>
        <w:t xml:space="preserve">исследованиями. Обратите внимание, что скачивание удаленными пользователями архивов исследований, учитывая размеры которых могут достигать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-снимки в случае больших последовательностей, будет напрямую отражаться на вашей скорости доступа в интернет.</w:t>
      </w:r>
    </w:p>
    <w:p w14:paraId="01C1E798" w14:textId="07A621B2" w:rsidR="00AE6120" w:rsidRDefault="001E62C2" w:rsidP="00562D6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Для локальных пользователей </w:t>
      </w:r>
      <w:r w:rsidR="00277A80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277A80">
        <w:rPr>
          <w:sz w:val="28"/>
          <w:szCs w:val="28"/>
        </w:rPr>
        <w:t>если этот признак активен, то группа не будет попадать в списки на отправку, на странице «Очередь» и «Правила по времени».</w:t>
      </w:r>
    </w:p>
    <w:p w14:paraId="0B67690F" w14:textId="0423BD8E" w:rsidR="00277A80" w:rsidRDefault="00277A80" w:rsidP="00C71444">
      <w:pPr>
        <w:ind w:firstLine="708"/>
        <w:rPr>
          <w:sz w:val="28"/>
          <w:szCs w:val="28"/>
        </w:rPr>
      </w:pPr>
      <w:r w:rsidRPr="00277A80">
        <w:rPr>
          <w:b/>
          <w:bCs/>
          <w:sz w:val="28"/>
          <w:szCs w:val="28"/>
        </w:rPr>
        <w:t xml:space="preserve">Статус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определяет активна группа или нет, если группа не активна, то она не будет попадать в списки на отправку, на странице «Очередь» и «Правила по времени».</w:t>
      </w:r>
    </w:p>
    <w:p w14:paraId="72A5B7F2" w14:textId="1A5AAE87" w:rsidR="009955DC" w:rsidRDefault="009955DC" w:rsidP="009955DC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9955DC">
        <w:rPr>
          <w:b/>
          <w:bCs/>
          <w:sz w:val="28"/>
          <w:szCs w:val="28"/>
        </w:rPr>
        <w:t>Сетевые настройки</w:t>
      </w:r>
    </w:p>
    <w:p w14:paraId="23E61E4D" w14:textId="54F03D69" w:rsidR="009955DC" w:rsidRDefault="009955DC" w:rsidP="009955D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данной странице доступны настройки сетевого адаптера сервера (для корректной работы, должен быть правильно указан параметр </w:t>
      </w:r>
      <w:r w:rsidRPr="005A7EA5">
        <w:rPr>
          <w:sz w:val="28"/>
          <w:szCs w:val="28"/>
        </w:rPr>
        <w:t>Путь к файлу сетевых настроек</w:t>
      </w:r>
      <w:r w:rsidR="005A7EA5" w:rsidRPr="005A7EA5">
        <w:rPr>
          <w:sz w:val="28"/>
          <w:szCs w:val="28"/>
        </w:rPr>
        <w:t xml:space="preserve"> из меню 5.2.1. Сеть и доступ</w:t>
      </w:r>
      <w:r>
        <w:rPr>
          <w:sz w:val="28"/>
          <w:szCs w:val="28"/>
        </w:rPr>
        <w:t>)</w:t>
      </w:r>
      <w:r w:rsidR="005A7EA5">
        <w:rPr>
          <w:sz w:val="28"/>
          <w:szCs w:val="28"/>
        </w:rPr>
        <w:t xml:space="preserve">. Настройки сетевого адаптера доступны в двух режимах, обычный – где файл настроек представлен в виде таблицы сетевых адаптеров и продвинутый режим – где файл сетевых настроек, редактируется в текстовом виде. Будьте внимательны при внесении </w:t>
      </w:r>
      <w:proofErr w:type="gramStart"/>
      <w:r w:rsidR="005A7EA5">
        <w:rPr>
          <w:sz w:val="28"/>
          <w:szCs w:val="28"/>
        </w:rPr>
        <w:t>каких либо</w:t>
      </w:r>
      <w:proofErr w:type="gramEnd"/>
      <w:r w:rsidR="005A7EA5">
        <w:rPr>
          <w:sz w:val="28"/>
          <w:szCs w:val="28"/>
        </w:rPr>
        <w:t xml:space="preserve"> изменений на этой странице, для применения изменений, воспользуйтесь функцией «Перезагрузить сетевую службу».</w:t>
      </w:r>
    </w:p>
    <w:p w14:paraId="1F70C402" w14:textId="1398FE8D" w:rsidR="001339BA" w:rsidRDefault="001339BA" w:rsidP="009955DC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 же на странице сетевых настроек, доступны ещё два пункта:</w:t>
      </w:r>
    </w:p>
    <w:p w14:paraId="6F6A32EF" w14:textId="10D7F856" w:rsidR="001339BA" w:rsidRDefault="001339BA" w:rsidP="009955DC">
      <w:pPr>
        <w:ind w:firstLine="708"/>
        <w:rPr>
          <w:sz w:val="28"/>
          <w:szCs w:val="28"/>
        </w:rPr>
      </w:pPr>
      <w:r w:rsidRPr="001339BA">
        <w:rPr>
          <w:b/>
          <w:bCs/>
          <w:sz w:val="28"/>
          <w:szCs w:val="28"/>
        </w:rPr>
        <w:t>Перейти в сервисный режим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кликнув по данной ссылке, вы переведете сервер в сервисный режим, в результате чего, будут открыты порты необходимые для обновления ПО.</w:t>
      </w:r>
    </w:p>
    <w:p w14:paraId="485EA6C6" w14:textId="045EC654" w:rsidR="001339BA" w:rsidRDefault="001339BA" w:rsidP="009955DC">
      <w:pPr>
        <w:ind w:firstLine="708"/>
        <w:rPr>
          <w:sz w:val="28"/>
          <w:szCs w:val="28"/>
        </w:rPr>
      </w:pPr>
      <w:r w:rsidRPr="001339BA">
        <w:rPr>
          <w:b/>
          <w:bCs/>
          <w:sz w:val="28"/>
          <w:szCs w:val="28"/>
        </w:rPr>
        <w:t>Перейти в обычный режим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кликну по данной ссылке, вы переведете сервер в обычный режим работы, все служебные порты будут закрыты.</w:t>
      </w:r>
    </w:p>
    <w:p w14:paraId="495CB1F4" w14:textId="77777777" w:rsidR="00C71444" w:rsidRDefault="00C71444" w:rsidP="00C71444">
      <w:pPr>
        <w:rPr>
          <w:sz w:val="28"/>
          <w:szCs w:val="28"/>
        </w:rPr>
      </w:pPr>
    </w:p>
    <w:p w14:paraId="7C12585F" w14:textId="0344152C" w:rsidR="00136FFA" w:rsidRDefault="00136FFA" w:rsidP="00136FF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136FFA">
        <w:rPr>
          <w:b/>
          <w:bCs/>
          <w:sz w:val="28"/>
          <w:szCs w:val="28"/>
        </w:rPr>
        <w:t>Быстрый старт или с чего начать настройку системы</w:t>
      </w:r>
    </w:p>
    <w:p w14:paraId="65ECE63D" w14:textId="05B7CF16" w:rsidR="00136FFA" w:rsidRDefault="00136FFA" w:rsidP="00136FFA">
      <w:pPr>
        <w:ind w:firstLine="360"/>
        <w:rPr>
          <w:sz w:val="28"/>
          <w:szCs w:val="28"/>
        </w:rPr>
      </w:pPr>
      <w:r w:rsidRPr="00136FFA">
        <w:rPr>
          <w:sz w:val="28"/>
          <w:szCs w:val="28"/>
        </w:rPr>
        <w:t>Для начала работы с сервером вам необходимо включить его в сеть электропитания, а также</w:t>
      </w:r>
      <w:r w:rsidR="00344C4D">
        <w:rPr>
          <w:sz w:val="28"/>
          <w:szCs w:val="28"/>
        </w:rPr>
        <w:t>,</w:t>
      </w:r>
      <w:r w:rsidRPr="00136FFA">
        <w:rPr>
          <w:sz w:val="28"/>
          <w:szCs w:val="28"/>
        </w:rPr>
        <w:t xml:space="preserve"> подключить его к вашей локальной сети.</w:t>
      </w:r>
      <w:r w:rsidR="00344C4D">
        <w:rPr>
          <w:sz w:val="28"/>
          <w:szCs w:val="28"/>
        </w:rPr>
        <w:t xml:space="preserve"> После включения сервера, вам нужно открыть страницу авторизации, с любого </w:t>
      </w:r>
      <w:r w:rsidR="00344C4D">
        <w:rPr>
          <w:sz w:val="28"/>
          <w:szCs w:val="28"/>
        </w:rPr>
        <w:lastRenderedPageBreak/>
        <w:t xml:space="preserve">другого компьютера находящегося в одной локальной сети с сервером, пройдя для этого по следующей ссылке в </w:t>
      </w:r>
      <w:r w:rsidR="00344C4D">
        <w:rPr>
          <w:sz w:val="28"/>
          <w:szCs w:val="28"/>
          <w:lang w:val="en-US"/>
        </w:rPr>
        <w:t>web</w:t>
      </w:r>
      <w:r w:rsidR="00344C4D" w:rsidRPr="00344C4D">
        <w:rPr>
          <w:sz w:val="28"/>
          <w:szCs w:val="28"/>
        </w:rPr>
        <w:t>-</w:t>
      </w:r>
      <w:r w:rsidR="00344C4D">
        <w:rPr>
          <w:sz w:val="28"/>
          <w:szCs w:val="28"/>
        </w:rPr>
        <w:t xml:space="preserve">браузере: </w:t>
      </w:r>
      <w:hyperlink r:id="rId14" w:history="1">
        <w:r w:rsidR="00344C4D" w:rsidRPr="00AD4CF7">
          <w:rPr>
            <w:rStyle w:val="aa"/>
            <w:b/>
            <w:bCs/>
            <w:sz w:val="28"/>
            <w:szCs w:val="28"/>
            <w:lang w:val="en-US"/>
          </w:rPr>
          <w:t>http</w:t>
        </w:r>
        <w:r w:rsidR="00344C4D" w:rsidRPr="00AD4CF7">
          <w:rPr>
            <w:rStyle w:val="aa"/>
            <w:b/>
            <w:bCs/>
            <w:sz w:val="28"/>
            <w:szCs w:val="28"/>
          </w:rPr>
          <w:t>://100.100.100.1/</w:t>
        </w:r>
      </w:hyperlink>
      <w:r w:rsidR="00344C4D">
        <w:rPr>
          <w:b/>
          <w:bCs/>
          <w:sz w:val="28"/>
          <w:szCs w:val="28"/>
        </w:rPr>
        <w:t xml:space="preserve"> </w:t>
      </w:r>
      <w:r w:rsidR="00344C4D">
        <w:rPr>
          <w:sz w:val="28"/>
          <w:szCs w:val="28"/>
        </w:rPr>
        <w:t xml:space="preserve">. Логин и пароль по умолчанию, для доступа к домашней странице Администратора: </w:t>
      </w:r>
      <w:r w:rsidR="00344C4D" w:rsidRPr="00344C4D">
        <w:rPr>
          <w:b/>
          <w:bCs/>
          <w:sz w:val="28"/>
          <w:szCs w:val="28"/>
          <w:lang w:val="en-US"/>
        </w:rPr>
        <w:t>admin</w:t>
      </w:r>
      <w:r w:rsidR="00344C4D">
        <w:rPr>
          <w:sz w:val="28"/>
          <w:szCs w:val="28"/>
        </w:rPr>
        <w:t xml:space="preserve">. </w:t>
      </w:r>
    </w:p>
    <w:p w14:paraId="77902E6B" w14:textId="68DD7756" w:rsidR="00344C4D" w:rsidRDefault="00344C4D" w:rsidP="00136FF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полностью настроенном виде, вам необходимо только добавить с начала группы пользователей, а потом самих пользователей системы, согласно пунктов 5.2.3 и 5.2.2 данного руководства. </w:t>
      </w:r>
    </w:p>
    <w:p w14:paraId="13380067" w14:textId="3244C09B" w:rsidR="00344C4D" w:rsidRDefault="00344C4D" w:rsidP="00136FF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Так же</w:t>
      </w:r>
      <w:r w:rsidR="009E68F0">
        <w:rPr>
          <w:sz w:val="28"/>
          <w:szCs w:val="28"/>
        </w:rPr>
        <w:t>, вам</w:t>
      </w:r>
      <w:r>
        <w:rPr>
          <w:sz w:val="28"/>
          <w:szCs w:val="28"/>
        </w:rPr>
        <w:t xml:space="preserve"> необходимо настроить сопряжение по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-протоколу, вашего сервера со всеми устройствами, с которыми планируется обмен данными</w:t>
      </w:r>
      <w:r w:rsidR="009E68F0">
        <w:rPr>
          <w:sz w:val="28"/>
          <w:szCs w:val="28"/>
        </w:rPr>
        <w:t>, настройка производится согласно пункта 5.1. данного руководства.</w:t>
      </w:r>
      <w:r>
        <w:rPr>
          <w:sz w:val="28"/>
          <w:szCs w:val="28"/>
        </w:rPr>
        <w:t xml:space="preserve"> </w:t>
      </w:r>
    </w:p>
    <w:p w14:paraId="48847B3D" w14:textId="50955FF0" w:rsidR="00344C4D" w:rsidRDefault="00344C4D" w:rsidP="00136FF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Реквизиты вашего сервера</w:t>
      </w:r>
      <w:r w:rsidRPr="00344C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настройки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-протокола</w:t>
      </w:r>
      <w:r w:rsidR="001967F1">
        <w:rPr>
          <w:sz w:val="28"/>
          <w:szCs w:val="28"/>
        </w:rPr>
        <w:t xml:space="preserve"> (</w:t>
      </w:r>
      <w:r>
        <w:rPr>
          <w:sz w:val="28"/>
          <w:szCs w:val="28"/>
        </w:rPr>
        <w:t>по умолчанию</w:t>
      </w:r>
      <w:r w:rsidR="001967F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366FD2A" w14:textId="26A79F4E" w:rsidR="00344C4D" w:rsidRDefault="00344C4D" w:rsidP="00136FFA">
      <w:pPr>
        <w:ind w:firstLine="360"/>
        <w:rPr>
          <w:sz w:val="28"/>
          <w:szCs w:val="28"/>
        </w:rPr>
      </w:pPr>
      <w:proofErr w:type="spellStart"/>
      <w:r w:rsidRPr="00344C4D">
        <w:rPr>
          <w:b/>
          <w:bCs/>
          <w:sz w:val="28"/>
          <w:szCs w:val="28"/>
          <w:lang w:val="en-US"/>
        </w:rPr>
        <w:t>AETitle</w:t>
      </w:r>
      <w:proofErr w:type="spellEnd"/>
      <w:r w:rsidRPr="00344C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44C4D">
        <w:rPr>
          <w:sz w:val="28"/>
          <w:szCs w:val="28"/>
        </w:rPr>
        <w:t>ORTHANC</w:t>
      </w:r>
    </w:p>
    <w:p w14:paraId="7C98D0F7" w14:textId="0EBEB520" w:rsidR="00344C4D" w:rsidRDefault="00344C4D" w:rsidP="00136FFA">
      <w:pPr>
        <w:ind w:firstLine="360"/>
        <w:rPr>
          <w:sz w:val="28"/>
          <w:szCs w:val="28"/>
          <w:lang w:val="en-US"/>
        </w:rPr>
      </w:pPr>
      <w:r w:rsidRPr="00344C4D">
        <w:rPr>
          <w:b/>
          <w:bCs/>
          <w:sz w:val="28"/>
          <w:szCs w:val="28"/>
          <w:lang w:val="en-US"/>
        </w:rPr>
        <w:t>IP</w:t>
      </w:r>
      <w:r>
        <w:rPr>
          <w:sz w:val="28"/>
          <w:szCs w:val="28"/>
          <w:lang w:val="en-US"/>
        </w:rPr>
        <w:t xml:space="preserve">: </w:t>
      </w:r>
      <w:r w:rsidRPr="00344C4D">
        <w:rPr>
          <w:sz w:val="28"/>
          <w:szCs w:val="28"/>
          <w:lang w:val="en-US"/>
        </w:rPr>
        <w:t>100.100.100.1</w:t>
      </w:r>
    </w:p>
    <w:p w14:paraId="4537377D" w14:textId="2461EC98" w:rsidR="00344C4D" w:rsidRDefault="00344C4D" w:rsidP="00136FFA">
      <w:pPr>
        <w:ind w:firstLine="360"/>
        <w:rPr>
          <w:sz w:val="28"/>
          <w:szCs w:val="28"/>
          <w:lang w:val="en-US"/>
        </w:rPr>
      </w:pPr>
      <w:r w:rsidRPr="00344C4D">
        <w:rPr>
          <w:b/>
          <w:bCs/>
          <w:sz w:val="28"/>
          <w:szCs w:val="28"/>
          <w:lang w:val="en-US"/>
        </w:rPr>
        <w:t>Port</w:t>
      </w:r>
      <w:r>
        <w:rPr>
          <w:sz w:val="28"/>
          <w:szCs w:val="28"/>
          <w:lang w:val="en-US"/>
        </w:rPr>
        <w:t xml:space="preserve">: </w:t>
      </w:r>
      <w:r w:rsidRPr="00344C4D">
        <w:rPr>
          <w:sz w:val="28"/>
          <w:szCs w:val="28"/>
          <w:lang w:val="en-US"/>
        </w:rPr>
        <w:t>4242</w:t>
      </w:r>
    </w:p>
    <w:p w14:paraId="5BBE496D" w14:textId="2E13BC01" w:rsidR="00C71444" w:rsidRDefault="00C71444" w:rsidP="00136FFA">
      <w:pPr>
        <w:ind w:firstLine="360"/>
        <w:rPr>
          <w:sz w:val="28"/>
          <w:szCs w:val="28"/>
          <w:lang w:val="en-US"/>
        </w:rPr>
      </w:pPr>
    </w:p>
    <w:p w14:paraId="4620514C" w14:textId="2C6176FC" w:rsidR="00C71444" w:rsidRDefault="00C71444" w:rsidP="00C71444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C71444">
        <w:rPr>
          <w:b/>
          <w:bCs/>
          <w:sz w:val="28"/>
          <w:szCs w:val="28"/>
        </w:rPr>
        <w:t>Техническая поддержка</w:t>
      </w:r>
    </w:p>
    <w:p w14:paraId="321E655C" w14:textId="7A99303B" w:rsidR="00C71444" w:rsidRPr="00C71444" w:rsidRDefault="00C71444" w:rsidP="00C71444">
      <w:pPr>
        <w:pStyle w:val="a3"/>
        <w:ind w:left="360"/>
        <w:rPr>
          <w:sz w:val="28"/>
          <w:szCs w:val="28"/>
        </w:rPr>
      </w:pPr>
      <w:r w:rsidRPr="00C71444">
        <w:rPr>
          <w:sz w:val="28"/>
          <w:szCs w:val="28"/>
        </w:rPr>
        <w:t>По вопросам технической поддержки, обращайтесь по:</w:t>
      </w:r>
    </w:p>
    <w:p w14:paraId="19FB13DE" w14:textId="77777777" w:rsidR="00F808EE" w:rsidRPr="00C16F05" w:rsidRDefault="00F808EE" w:rsidP="00EB7519">
      <w:pPr>
        <w:pStyle w:val="a3"/>
        <w:ind w:left="1080"/>
        <w:rPr>
          <w:sz w:val="28"/>
          <w:szCs w:val="28"/>
        </w:rPr>
      </w:pPr>
    </w:p>
    <w:p w14:paraId="5035E531" w14:textId="77777777" w:rsidR="00F808EE" w:rsidRPr="00C16F05" w:rsidRDefault="00F808EE" w:rsidP="00EB7519">
      <w:pPr>
        <w:pStyle w:val="a3"/>
        <w:ind w:left="1080"/>
        <w:rPr>
          <w:sz w:val="28"/>
          <w:szCs w:val="28"/>
        </w:rPr>
      </w:pPr>
    </w:p>
    <w:sectPr w:rsidR="00F808EE" w:rsidRPr="00C16F05" w:rsidSect="00B94CA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958E" w14:textId="77777777" w:rsidR="009F6DA0" w:rsidRDefault="009F6DA0" w:rsidP="00544472">
      <w:pPr>
        <w:spacing w:after="0" w:line="240" w:lineRule="auto"/>
      </w:pPr>
      <w:r>
        <w:separator/>
      </w:r>
    </w:p>
  </w:endnote>
  <w:endnote w:type="continuationSeparator" w:id="0">
    <w:p w14:paraId="610CD6B8" w14:textId="77777777" w:rsidR="009F6DA0" w:rsidRDefault="009F6DA0" w:rsidP="0054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846209"/>
      <w:docPartObj>
        <w:docPartGallery w:val="Page Numbers (Bottom of Page)"/>
        <w:docPartUnique/>
      </w:docPartObj>
    </w:sdtPr>
    <w:sdtEndPr/>
    <w:sdtContent>
      <w:p w14:paraId="19E58EC6" w14:textId="05AA5D14" w:rsidR="00A566DD" w:rsidRDefault="00A566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CF68B" w14:textId="77777777" w:rsidR="00A566DD" w:rsidRDefault="00A566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0E8A" w14:textId="77777777" w:rsidR="009F6DA0" w:rsidRDefault="009F6DA0" w:rsidP="00544472">
      <w:pPr>
        <w:spacing w:after="0" w:line="240" w:lineRule="auto"/>
      </w:pPr>
      <w:r>
        <w:separator/>
      </w:r>
    </w:p>
  </w:footnote>
  <w:footnote w:type="continuationSeparator" w:id="0">
    <w:p w14:paraId="734604D8" w14:textId="77777777" w:rsidR="009F6DA0" w:rsidRDefault="009F6DA0" w:rsidP="0054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4DC2"/>
    <w:multiLevelType w:val="multilevel"/>
    <w:tmpl w:val="783AE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56B02ED"/>
    <w:multiLevelType w:val="hybridMultilevel"/>
    <w:tmpl w:val="D872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40F0D"/>
    <w:multiLevelType w:val="hybridMultilevel"/>
    <w:tmpl w:val="D4147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EB6"/>
    <w:rsid w:val="00043EB6"/>
    <w:rsid w:val="00054D3C"/>
    <w:rsid w:val="000609C3"/>
    <w:rsid w:val="000B36A3"/>
    <w:rsid w:val="000D715E"/>
    <w:rsid w:val="00105CA9"/>
    <w:rsid w:val="001339BA"/>
    <w:rsid w:val="00134D0B"/>
    <w:rsid w:val="00136FFA"/>
    <w:rsid w:val="00183601"/>
    <w:rsid w:val="00194E11"/>
    <w:rsid w:val="001967F1"/>
    <w:rsid w:val="001E62C2"/>
    <w:rsid w:val="0021673D"/>
    <w:rsid w:val="00220931"/>
    <w:rsid w:val="00226B43"/>
    <w:rsid w:val="0025169A"/>
    <w:rsid w:val="00277A80"/>
    <w:rsid w:val="002B61D6"/>
    <w:rsid w:val="002C20D1"/>
    <w:rsid w:val="002C7014"/>
    <w:rsid w:val="002F615A"/>
    <w:rsid w:val="00326678"/>
    <w:rsid w:val="003343FC"/>
    <w:rsid w:val="003365E8"/>
    <w:rsid w:val="00343E3F"/>
    <w:rsid w:val="00344C4D"/>
    <w:rsid w:val="00381916"/>
    <w:rsid w:val="003A2945"/>
    <w:rsid w:val="003B4EE8"/>
    <w:rsid w:val="003E193C"/>
    <w:rsid w:val="0048665C"/>
    <w:rsid w:val="004C7B43"/>
    <w:rsid w:val="00513A83"/>
    <w:rsid w:val="00544472"/>
    <w:rsid w:val="00562D61"/>
    <w:rsid w:val="00591AD0"/>
    <w:rsid w:val="005A7EA5"/>
    <w:rsid w:val="005D3D2F"/>
    <w:rsid w:val="005E6247"/>
    <w:rsid w:val="00685DCE"/>
    <w:rsid w:val="00693CBB"/>
    <w:rsid w:val="006D46CB"/>
    <w:rsid w:val="006E1D5C"/>
    <w:rsid w:val="00702F8E"/>
    <w:rsid w:val="007104A3"/>
    <w:rsid w:val="00761657"/>
    <w:rsid w:val="00764BA3"/>
    <w:rsid w:val="0078696A"/>
    <w:rsid w:val="007A64CD"/>
    <w:rsid w:val="007C633B"/>
    <w:rsid w:val="007D7783"/>
    <w:rsid w:val="007E1A10"/>
    <w:rsid w:val="007F747A"/>
    <w:rsid w:val="00802983"/>
    <w:rsid w:val="00875E57"/>
    <w:rsid w:val="0088592B"/>
    <w:rsid w:val="00892BAF"/>
    <w:rsid w:val="008E5013"/>
    <w:rsid w:val="0093368B"/>
    <w:rsid w:val="009530C3"/>
    <w:rsid w:val="00971F9B"/>
    <w:rsid w:val="009934BA"/>
    <w:rsid w:val="009955DC"/>
    <w:rsid w:val="009974D8"/>
    <w:rsid w:val="009A6287"/>
    <w:rsid w:val="009D2B61"/>
    <w:rsid w:val="009D7CD0"/>
    <w:rsid w:val="009E68F0"/>
    <w:rsid w:val="009F6DA0"/>
    <w:rsid w:val="00A16338"/>
    <w:rsid w:val="00A16EB6"/>
    <w:rsid w:val="00A35CA8"/>
    <w:rsid w:val="00A42C42"/>
    <w:rsid w:val="00A566DD"/>
    <w:rsid w:val="00AA2441"/>
    <w:rsid w:val="00AA6A67"/>
    <w:rsid w:val="00AB1EBB"/>
    <w:rsid w:val="00AD0426"/>
    <w:rsid w:val="00AE6120"/>
    <w:rsid w:val="00B0225B"/>
    <w:rsid w:val="00B15C40"/>
    <w:rsid w:val="00B20E90"/>
    <w:rsid w:val="00B22502"/>
    <w:rsid w:val="00B87C04"/>
    <w:rsid w:val="00B94CA2"/>
    <w:rsid w:val="00BC0FCC"/>
    <w:rsid w:val="00BD7B5A"/>
    <w:rsid w:val="00BE140E"/>
    <w:rsid w:val="00BF3FD2"/>
    <w:rsid w:val="00C01990"/>
    <w:rsid w:val="00C16F05"/>
    <w:rsid w:val="00C216B3"/>
    <w:rsid w:val="00C356FD"/>
    <w:rsid w:val="00C71444"/>
    <w:rsid w:val="00CA08F4"/>
    <w:rsid w:val="00CB3551"/>
    <w:rsid w:val="00CD4171"/>
    <w:rsid w:val="00D43B02"/>
    <w:rsid w:val="00D60AB9"/>
    <w:rsid w:val="00DA5E46"/>
    <w:rsid w:val="00DC448B"/>
    <w:rsid w:val="00E540F4"/>
    <w:rsid w:val="00E83F65"/>
    <w:rsid w:val="00EA19E4"/>
    <w:rsid w:val="00EA370A"/>
    <w:rsid w:val="00EB7519"/>
    <w:rsid w:val="00EE4A6A"/>
    <w:rsid w:val="00F17650"/>
    <w:rsid w:val="00F246A6"/>
    <w:rsid w:val="00F411C6"/>
    <w:rsid w:val="00F44759"/>
    <w:rsid w:val="00F70B9B"/>
    <w:rsid w:val="00F808EE"/>
    <w:rsid w:val="00F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328A"/>
  <w15:docId w15:val="{CE1D2B1E-8938-4713-8399-96F6A556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6CB"/>
  </w:style>
  <w:style w:type="paragraph" w:styleId="1">
    <w:name w:val="heading 1"/>
    <w:basedOn w:val="a"/>
    <w:next w:val="a"/>
    <w:link w:val="10"/>
    <w:uiPriority w:val="9"/>
    <w:qFormat/>
    <w:rsid w:val="006D46C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6C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6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6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6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6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6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6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6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8E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4472"/>
  </w:style>
  <w:style w:type="paragraph" w:styleId="a8">
    <w:name w:val="footer"/>
    <w:basedOn w:val="a"/>
    <w:link w:val="a9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4472"/>
  </w:style>
  <w:style w:type="character" w:styleId="aa">
    <w:name w:val="Hyperlink"/>
    <w:basedOn w:val="a0"/>
    <w:uiPriority w:val="99"/>
    <w:unhideWhenUsed/>
    <w:rsid w:val="00344C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4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D46CB"/>
    <w:rPr>
      <w:smallCaps/>
      <w:spacing w:val="5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6D46CB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6D46CB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46C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D46CB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D46C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D46C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D46CB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D46C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6D46CB"/>
    <w:rPr>
      <w:b/>
      <w:bCs/>
      <w:i/>
      <w:iCs/>
      <w:smallCaps/>
      <w:color w:val="385623" w:themeColor="accent6" w:themeShade="80"/>
    </w:rPr>
  </w:style>
  <w:style w:type="paragraph" w:styleId="ad">
    <w:name w:val="caption"/>
    <w:basedOn w:val="a"/>
    <w:next w:val="a"/>
    <w:uiPriority w:val="35"/>
    <w:semiHidden/>
    <w:unhideWhenUsed/>
    <w:qFormat/>
    <w:rsid w:val="006D46CB"/>
    <w:rPr>
      <w:b/>
      <w:bCs/>
      <w:caps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6D46C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6D46CB"/>
    <w:rPr>
      <w:smallCaps/>
      <w:color w:val="262626" w:themeColor="text1" w:themeTint="D9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D46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1">
    <w:name w:val="Подзаголовок Знак"/>
    <w:basedOn w:val="a0"/>
    <w:link w:val="af0"/>
    <w:uiPriority w:val="11"/>
    <w:rsid w:val="006D46CB"/>
    <w:rPr>
      <w:rFonts w:asciiTheme="majorHAnsi" w:eastAsiaTheme="majorEastAsia" w:hAnsiTheme="majorHAnsi" w:cstheme="majorBidi"/>
    </w:rPr>
  </w:style>
  <w:style w:type="character" w:styleId="af2">
    <w:name w:val="Strong"/>
    <w:uiPriority w:val="22"/>
    <w:qFormat/>
    <w:rsid w:val="006D46CB"/>
    <w:rPr>
      <w:b/>
      <w:bCs/>
      <w:color w:val="70AD47" w:themeColor="accent6"/>
    </w:rPr>
  </w:style>
  <w:style w:type="character" w:styleId="af3">
    <w:name w:val="Emphasis"/>
    <w:uiPriority w:val="20"/>
    <w:qFormat/>
    <w:rsid w:val="006D46CB"/>
    <w:rPr>
      <w:b/>
      <w:bCs/>
      <w:i/>
      <w:iCs/>
      <w:spacing w:val="10"/>
    </w:rPr>
  </w:style>
  <w:style w:type="paragraph" w:styleId="af4">
    <w:name w:val="No Spacing"/>
    <w:uiPriority w:val="1"/>
    <w:qFormat/>
    <w:rsid w:val="006D46C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D46C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D46CB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6D46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6D46CB"/>
    <w:rPr>
      <w:b/>
      <w:bCs/>
      <w:i/>
      <w:iCs/>
    </w:rPr>
  </w:style>
  <w:style w:type="character" w:styleId="af7">
    <w:name w:val="Subtle Emphasis"/>
    <w:uiPriority w:val="19"/>
    <w:qFormat/>
    <w:rsid w:val="006D46CB"/>
    <w:rPr>
      <w:i/>
      <w:iCs/>
    </w:rPr>
  </w:style>
  <w:style w:type="character" w:styleId="af8">
    <w:name w:val="Intense Emphasis"/>
    <w:uiPriority w:val="21"/>
    <w:qFormat/>
    <w:rsid w:val="006D46CB"/>
    <w:rPr>
      <w:b/>
      <w:bCs/>
      <w:i/>
      <w:iCs/>
      <w:color w:val="70AD47" w:themeColor="accent6"/>
      <w:spacing w:val="10"/>
    </w:rPr>
  </w:style>
  <w:style w:type="character" w:styleId="af9">
    <w:name w:val="Subtle Reference"/>
    <w:uiPriority w:val="31"/>
    <w:qFormat/>
    <w:rsid w:val="006D46CB"/>
    <w:rPr>
      <w:b/>
      <w:bCs/>
    </w:rPr>
  </w:style>
  <w:style w:type="character" w:styleId="afa">
    <w:name w:val="Intense Reference"/>
    <w:uiPriority w:val="32"/>
    <w:qFormat/>
    <w:rsid w:val="006D46CB"/>
    <w:rPr>
      <w:b/>
      <w:bCs/>
      <w:smallCaps/>
      <w:spacing w:val="5"/>
      <w:sz w:val="22"/>
      <w:szCs w:val="22"/>
      <w:u w:val="single"/>
    </w:rPr>
  </w:style>
  <w:style w:type="character" w:styleId="afb">
    <w:name w:val="Book Title"/>
    <w:uiPriority w:val="33"/>
    <w:qFormat/>
    <w:rsid w:val="006D46CB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0.100.100.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E61F3-C1C2-4DC5-B227-DDF5DA45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16</Pages>
  <Words>3190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68</cp:revision>
  <dcterms:created xsi:type="dcterms:W3CDTF">2021-08-19T02:26:00Z</dcterms:created>
  <dcterms:modified xsi:type="dcterms:W3CDTF">2021-08-24T07:10:00Z</dcterms:modified>
</cp:coreProperties>
</file>