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6327" w14:textId="3DF73CDF" w:rsidR="00D92525" w:rsidRPr="001A6BC5" w:rsidRDefault="00000000" w:rsidP="00E04D21">
      <w:pPr>
        <w:pStyle w:val="Title"/>
        <w:ind w:left="-720" w:right="-720"/>
        <w:rPr>
          <w:sz w:val="44"/>
          <w:szCs w:val="44"/>
        </w:rPr>
      </w:pPr>
      <w:r w:rsidRPr="001A6BC5">
        <w:rPr>
          <w:sz w:val="44"/>
          <w:szCs w:val="44"/>
        </w:rPr>
        <w:t>Randy L. Kendel</w:t>
      </w:r>
      <w:r w:rsidR="00B0299F" w:rsidRPr="001A6BC5">
        <w:rPr>
          <w:sz w:val="44"/>
          <w:szCs w:val="44"/>
        </w:rPr>
        <w:t xml:space="preserve"> </w:t>
      </w:r>
    </w:p>
    <w:p w14:paraId="248B8186" w14:textId="77777777" w:rsidR="00D92525" w:rsidRDefault="00000000" w:rsidP="00E04D21">
      <w:pPr>
        <w:ind w:left="-720" w:right="-720"/>
      </w:pPr>
      <w:r>
        <w:t>Warwick, Rhode Island 02886 | 401-484-2831 | randy@kendelconsulting.com | linkedin.com/in/</w:t>
      </w:r>
      <w:proofErr w:type="spellStart"/>
      <w:r>
        <w:t>rkendel</w:t>
      </w:r>
      <w:proofErr w:type="spellEnd"/>
      <w:r>
        <w:t>/</w:t>
      </w:r>
    </w:p>
    <w:p w14:paraId="6F5EFBD1" w14:textId="77777777" w:rsidR="001A6BC5" w:rsidRDefault="00000000" w:rsidP="001A6BC5">
      <w:pPr>
        <w:ind w:left="-720" w:right="-720"/>
        <w:jc w:val="center"/>
        <w:rPr>
          <w:b/>
          <w:bCs/>
        </w:rPr>
      </w:pPr>
      <w:r w:rsidRPr="00E04D21">
        <w:rPr>
          <w:b/>
          <w:bCs/>
        </w:rPr>
        <w:t>Product and Startup Visionary | Strategic Leader | Business-Lead Innovator</w:t>
      </w:r>
    </w:p>
    <w:p w14:paraId="73D2D4DB" w14:textId="0A1554B3" w:rsidR="001A6BC5" w:rsidRDefault="001A6BC5" w:rsidP="001A6BC5">
      <w:pPr>
        <w:ind w:left="-720" w:right="-720"/>
        <w:jc w:val="center"/>
        <w:rPr>
          <w:b/>
          <w:bCs/>
        </w:rPr>
      </w:pPr>
      <w:r w:rsidRPr="001A6BC5">
        <w:t>Dynamic leader with a track record of delivering high-ROI projects by blending technical expertise with strategic execution. Proven in driving business transformations, product innovations, and seamless post-acquisition integrations. Skilled at aligning technical solutions with business goals while leading cross-functional teams across healthcare, financial services, and technology sectors.</w:t>
      </w:r>
    </w:p>
    <w:p w14:paraId="437DFDC8" w14:textId="04173E4D" w:rsidR="00D92525" w:rsidRDefault="00000000" w:rsidP="001A6BC5">
      <w:pPr>
        <w:pStyle w:val="Heading1"/>
        <w:ind w:left="-720" w:right="-720"/>
        <w:jc w:val="center"/>
      </w:pPr>
      <w:r>
        <w:t>C</w:t>
      </w:r>
      <w:r w:rsidR="008E1C9E">
        <w:t>ORE SKILLS</w:t>
      </w:r>
    </w:p>
    <w:p w14:paraId="4CEB754B" w14:textId="77777777" w:rsidR="00EA6543" w:rsidRDefault="00000000" w:rsidP="00EA6543">
      <w:pPr>
        <w:pStyle w:val="ListParagraph"/>
        <w:numPr>
          <w:ilvl w:val="0"/>
          <w:numId w:val="29"/>
        </w:numPr>
        <w:ind w:right="-720"/>
      </w:pPr>
      <w:r>
        <w:t>Product Management | MVP Development | Roadmap Planning | Data Analytics</w:t>
      </w:r>
    </w:p>
    <w:p w14:paraId="22A55E00" w14:textId="77777777" w:rsidR="00B0299F" w:rsidRDefault="00000000" w:rsidP="00EA6543">
      <w:pPr>
        <w:pStyle w:val="ListParagraph"/>
        <w:numPr>
          <w:ilvl w:val="0"/>
          <w:numId w:val="29"/>
        </w:numPr>
        <w:ind w:right="-720"/>
      </w:pPr>
      <w:r>
        <w:t>Project &amp; Program Management | Agile (Scrum/SAFe) | SDLC | Lean Methodologies</w:t>
      </w:r>
    </w:p>
    <w:p w14:paraId="3E371B38" w14:textId="77777777" w:rsidR="00B0299F" w:rsidRDefault="00000000" w:rsidP="00EA6543">
      <w:pPr>
        <w:pStyle w:val="ListParagraph"/>
        <w:numPr>
          <w:ilvl w:val="0"/>
          <w:numId w:val="29"/>
        </w:numPr>
        <w:ind w:right="-720"/>
      </w:pPr>
      <w:r>
        <w:t>Cross-functional Leadership | Stakeholder Management | Strategic Planning</w:t>
      </w:r>
    </w:p>
    <w:p w14:paraId="537DBBDE" w14:textId="58A65D1A" w:rsidR="00D92525" w:rsidRDefault="00000000" w:rsidP="008E1C9E">
      <w:pPr>
        <w:pStyle w:val="ListParagraph"/>
        <w:numPr>
          <w:ilvl w:val="0"/>
          <w:numId w:val="29"/>
        </w:numPr>
        <w:spacing w:after="0"/>
        <w:ind w:right="-720"/>
      </w:pPr>
      <w:r>
        <w:t>Risk Management | Compliance (HIPAA, PCI DSS, SOX) | Business Process Optimization</w:t>
      </w:r>
    </w:p>
    <w:p w14:paraId="199D282A" w14:textId="0B52F7FD" w:rsidR="00D92525" w:rsidRDefault="008E1C9E" w:rsidP="008E1C9E">
      <w:pPr>
        <w:pStyle w:val="Heading1"/>
        <w:ind w:left="-720" w:right="-720"/>
        <w:jc w:val="center"/>
      </w:pPr>
      <w:r>
        <w:t>PROFESSIONAL EXPERIENCE</w:t>
      </w:r>
    </w:p>
    <w:p w14:paraId="3D1A980B" w14:textId="77777777" w:rsidR="00D92525" w:rsidRDefault="00000000" w:rsidP="00E04D21">
      <w:pPr>
        <w:pStyle w:val="Heading2"/>
        <w:ind w:left="-720" w:right="-720"/>
      </w:pPr>
      <w:r>
        <w:t>SUN LIFE FINANCIAL</w:t>
      </w:r>
    </w:p>
    <w:p w14:paraId="4047AE18" w14:textId="77777777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>Associate Director Sr Project Manager | Remote | July 2023 - Present</w:t>
      </w:r>
    </w:p>
    <w:p w14:paraId="30ED9237" w14:textId="77777777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Directed strategic post-acquisition integration projects, optimizing business processes and reducing operational costs.</w:t>
      </w:r>
    </w:p>
    <w:p w14:paraId="51887BD7" w14:textId="359DE624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Delivered new product innovations that fueled sustainable growth and improved market positioning.</w:t>
      </w:r>
    </w:p>
    <w:p w14:paraId="18EEAF3B" w14:textId="7C03B75A" w:rsidR="00D92525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Recognized for leadership in delivering projects on-time and within budget, leveraging technical expertise and collaboration.</w:t>
      </w:r>
    </w:p>
    <w:p w14:paraId="17C51C1D" w14:textId="77777777" w:rsidR="00D92525" w:rsidRDefault="00000000" w:rsidP="00E04D21">
      <w:pPr>
        <w:pStyle w:val="Heading2"/>
        <w:ind w:left="-720" w:right="-720"/>
      </w:pPr>
      <w:r>
        <w:t>KUHMPEL INC</w:t>
      </w:r>
    </w:p>
    <w:p w14:paraId="7FD4486B" w14:textId="77777777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>Founder | Remote | February 2024 - Present</w:t>
      </w:r>
    </w:p>
    <w:p w14:paraId="0691E3AA" w14:textId="77777777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Developed a political engagement platform that enhances accountability and civil discourse, successfully reducing toxicity in political discussions.</w:t>
      </w:r>
    </w:p>
    <w:p w14:paraId="0DEB2071" w14:textId="4FAF9E98" w:rsidR="00D92525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Spearheaded product development, driving user engagement at both local and national levels.</w:t>
      </w:r>
    </w:p>
    <w:p w14:paraId="1048545D" w14:textId="77777777" w:rsidR="00D92525" w:rsidRDefault="00000000" w:rsidP="00E04D21">
      <w:pPr>
        <w:pStyle w:val="Heading2"/>
        <w:ind w:left="-720" w:right="-720"/>
      </w:pPr>
      <w:r>
        <w:t>AMAZON WEB SERVICES (AWS)</w:t>
      </w:r>
    </w:p>
    <w:p w14:paraId="41D927EF" w14:textId="77777777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>Product Manager - Technical | Remote | August 2022 – June 2023</w:t>
      </w:r>
    </w:p>
    <w:p w14:paraId="249BE231" w14:textId="77777777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Led AWS global expansion through the creation of Seller of Record entities, ensuring legal compliance and reducing tax exposure in new markets.</w:t>
      </w:r>
    </w:p>
    <w:p w14:paraId="42DDE5D9" w14:textId="2062DAD2" w:rsidR="00D92525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Improved customer trust and cross-border transaction efficiency, driving revenue growth.</w:t>
      </w:r>
    </w:p>
    <w:p w14:paraId="55C7907F" w14:textId="77777777" w:rsidR="00D92525" w:rsidRDefault="00000000" w:rsidP="00E04D21">
      <w:pPr>
        <w:pStyle w:val="Heading2"/>
        <w:ind w:left="-720" w:right="-720"/>
      </w:pPr>
      <w:r>
        <w:t>CVS HEALTH</w:t>
      </w:r>
    </w:p>
    <w:p w14:paraId="63FF29BB" w14:textId="77777777" w:rsidR="00D92525" w:rsidRPr="00E04D21" w:rsidRDefault="00000000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>Sr Manager, Release Train Engineer | Woonsocket, RI | October 2019 – August 2022</w:t>
      </w:r>
    </w:p>
    <w:p w14:paraId="4050CF94" w14:textId="4AF232FA" w:rsidR="00EA6543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Led the CVS Digital Immunizations program, delivering a seamless COVID-19 vaccination experience through digital tools.</w:t>
      </w:r>
    </w:p>
    <w:p w14:paraId="3431D373" w14:textId="1170D35C" w:rsidR="00E04D21" w:rsidRPr="00EA6543" w:rsidRDefault="00000000" w:rsidP="00EA6543">
      <w:pPr>
        <w:pStyle w:val="ListParagraph"/>
        <w:numPr>
          <w:ilvl w:val="0"/>
          <w:numId w:val="23"/>
        </w:numPr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Managed a $15M budget and directed over 100 professionals to deliver high-impact healthcare solutions.</w:t>
      </w:r>
    </w:p>
    <w:p w14:paraId="57EC5CAB" w14:textId="77777777" w:rsidR="00E04D21" w:rsidRPr="00E04D21" w:rsidRDefault="00E04D21" w:rsidP="008A02D8">
      <w:pPr>
        <w:spacing w:after="0"/>
        <w:ind w:left="-720" w:right="-720"/>
        <w:rPr>
          <w:b/>
          <w:bCs/>
        </w:rPr>
      </w:pPr>
      <w:r w:rsidRPr="00E04D21">
        <w:rPr>
          <w:b/>
          <w:bCs/>
        </w:rPr>
        <w:t>Advisor Project - Program Management | August 2018 - September 2019</w:t>
      </w:r>
    </w:p>
    <w:p w14:paraId="21ABE8CF" w14:textId="77777777" w:rsidR="00E04D21" w:rsidRPr="00EA6543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Played a key role in CVS’s acquisition of Aetna, leading integration efforts for innovation projects.</w:t>
      </w:r>
    </w:p>
    <w:p w14:paraId="5B0F1B20" w14:textId="77777777" w:rsidR="00E04D21" w:rsidRPr="00EA6543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t>Guided multi-million-dollar programs aligned with business growth strategies and improved healthcare outcomes.</w:t>
      </w:r>
    </w:p>
    <w:p w14:paraId="6D9070DD" w14:textId="77777777" w:rsidR="00E04D21" w:rsidRPr="00EA6543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A6543">
        <w:rPr>
          <w:sz w:val="20"/>
          <w:szCs w:val="20"/>
        </w:rPr>
        <w:lastRenderedPageBreak/>
        <w:t>Navigated complex challenges in stakeholder management, technology integration, and regulatory compliance.</w:t>
      </w:r>
    </w:p>
    <w:p w14:paraId="5946D11C" w14:textId="77777777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FINTELLECT SOFTWARE INC</w:t>
      </w:r>
      <w:r w:rsidRPr="00E04D21">
        <w:br/>
      </w:r>
      <w:r w:rsidRPr="00E04D21">
        <w:rPr>
          <w:b/>
          <w:bCs/>
        </w:rPr>
        <w:t>Founder | January 2016 - March 2020</w:t>
      </w:r>
    </w:p>
    <w:p w14:paraId="0CD0FEB5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Led all facets of product development for a software company aimed at enhancing small to medium-sized business operations.</w:t>
      </w:r>
    </w:p>
    <w:p w14:paraId="48C82FEF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Developed software solutions that improved customer engagement and online reputation management.</w:t>
      </w:r>
    </w:p>
    <w:p w14:paraId="42E3B6EB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Translated customer pain points into innovative software features based on feedback.</w:t>
      </w:r>
    </w:p>
    <w:p w14:paraId="34ED4012" w14:textId="77777777" w:rsidR="00E04D21" w:rsidRPr="00E04D21" w:rsidRDefault="00E04D21" w:rsidP="008A02D8">
      <w:pPr>
        <w:spacing w:after="0"/>
        <w:ind w:left="-720" w:right="-720"/>
        <w:rPr>
          <w:b/>
          <w:bCs/>
        </w:rPr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KENDEL CONSULTING LLC</w:t>
      </w:r>
      <w:r w:rsidRPr="00E04D21">
        <w:br/>
      </w:r>
      <w:r w:rsidRPr="00E04D21">
        <w:rPr>
          <w:b/>
          <w:bCs/>
        </w:rPr>
        <w:t>Principal Consultant/Owner | January 2011 - January 2019</w:t>
      </w:r>
    </w:p>
    <w:p w14:paraId="0CBFBF32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Provided expert consulting services across various industries, including healthcare, financial services, and retail.</w:t>
      </w:r>
    </w:p>
    <w:p w14:paraId="33168DAC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Led high-profile programs for clients like CVS Health, focusing on digital transformation and technology integration.</w:t>
      </w:r>
    </w:p>
    <w:p w14:paraId="0345D548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Partnered with senior stakeholders to deliver mission-critical initiatives that drove growth and compliance.</w:t>
      </w:r>
    </w:p>
    <w:p w14:paraId="2913DDCF" w14:textId="77777777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CVS HEALTH / XSELL RESOURCES</w:t>
      </w:r>
      <w:r w:rsidRPr="00E04D21">
        <w:br/>
      </w:r>
      <w:r w:rsidRPr="00E04D21">
        <w:rPr>
          <w:b/>
          <w:bCs/>
        </w:rPr>
        <w:t>Project and Program Manager (Contract) | Woonsocket, RI | April 2015 - July 2018</w:t>
      </w:r>
    </w:p>
    <w:p w14:paraId="7A311FF2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Directed delivery for CVS’s Digital Innovation Lab, collaborating with industry disruptors and startups.</w:t>
      </w:r>
    </w:p>
    <w:p w14:paraId="49A37E46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Managed high-impact projects, co-developing disease management solutions using connected devices.</w:t>
      </w:r>
    </w:p>
    <w:p w14:paraId="20302AE8" w14:textId="77777777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CITIZENS BANK / RUOTA CONSULTING</w:t>
      </w:r>
      <w:r w:rsidRPr="00E04D21">
        <w:br/>
      </w:r>
      <w:r w:rsidRPr="00E04D21">
        <w:rPr>
          <w:b/>
          <w:bCs/>
        </w:rPr>
        <w:t>Program Manager (Contract) | Cranston, RI | November 2014 - February 2015</w:t>
      </w:r>
    </w:p>
    <w:p w14:paraId="72EADA33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Delivered complex regulatory and technical programs, coordinating enterprise-wide initiatives under tight deadlines.</w:t>
      </w:r>
    </w:p>
    <w:p w14:paraId="36C1C127" w14:textId="77777777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DENTAQUEST / GUIDEIT</w:t>
      </w:r>
      <w:r w:rsidRPr="00E04D21">
        <w:br/>
      </w:r>
      <w:r w:rsidRPr="00E04D21">
        <w:rPr>
          <w:b/>
          <w:bCs/>
        </w:rPr>
        <w:t>Senior Project Manager (Contract) | Charlestown, MA | May 2014 - November 2014</w:t>
      </w:r>
    </w:p>
    <w:p w14:paraId="421BBAED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Led the re-implementation of a core claims processing platform, driving efficiency gains and reducing operational costs.</w:t>
      </w:r>
    </w:p>
    <w:p w14:paraId="3CDEF40F" w14:textId="77777777" w:rsidR="00E04D21" w:rsidRPr="00E04D21" w:rsidRDefault="00E04D21" w:rsidP="008A02D8">
      <w:pPr>
        <w:spacing w:after="0"/>
        <w:ind w:left="-720" w:right="-720"/>
      </w:pPr>
      <w:r w:rsidRPr="00E04D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BLUE CROSS BLUE SHIELD RHODE ISLAND</w:t>
      </w:r>
      <w:r w:rsidRPr="00E04D21">
        <w:br/>
      </w:r>
      <w:r w:rsidRPr="00E04D21">
        <w:rPr>
          <w:b/>
          <w:bCs/>
        </w:rPr>
        <w:t>Project Consultant - Information Security (Contract) | Providence, RI | July 2012 - May 2014</w:t>
      </w:r>
    </w:p>
    <w:p w14:paraId="5045B4BF" w14:textId="77777777" w:rsidR="00E04D21" w:rsidRPr="00E04D21" w:rsidRDefault="00E04D21" w:rsidP="00EA6543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  <w:rPr>
          <w:sz w:val="20"/>
          <w:szCs w:val="20"/>
        </w:rPr>
      </w:pPr>
      <w:r w:rsidRPr="00E04D21">
        <w:rPr>
          <w:sz w:val="20"/>
          <w:szCs w:val="20"/>
        </w:rPr>
        <w:t>Provided implementation leadership for a secure online registration portal, ensuring compliance with industry standards.</w:t>
      </w:r>
    </w:p>
    <w:p w14:paraId="128EE07A" w14:textId="76554139" w:rsidR="00E04D21" w:rsidRPr="00E04D21" w:rsidRDefault="008E1C9E" w:rsidP="008E1C9E">
      <w:pPr>
        <w:pStyle w:val="Heading1"/>
        <w:spacing w:before="0"/>
        <w:ind w:left="-720" w:right="-720"/>
        <w:jc w:val="center"/>
      </w:pPr>
      <w:r>
        <w:t>ADDITIONAL EXPERIENCE</w:t>
      </w:r>
    </w:p>
    <w:p w14:paraId="1CB40F78" w14:textId="57C72E63" w:rsidR="00E04D21" w:rsidRDefault="00E04D21" w:rsidP="008E1C9E">
      <w:pPr>
        <w:spacing w:after="0"/>
        <w:ind w:left="-720" w:right="-720"/>
      </w:pPr>
      <w:r w:rsidRPr="005903D8">
        <w:t xml:space="preserve">Senior consulting and project management roles across multiple industries, including </w:t>
      </w:r>
      <w:r w:rsidRPr="00EA6543">
        <w:rPr>
          <w:b/>
          <w:bCs/>
        </w:rPr>
        <w:t>KPMG, Fidelity Investments, Dell</w:t>
      </w:r>
      <w:r w:rsidRPr="005903D8">
        <w:t xml:space="preserve">, and the </w:t>
      </w:r>
      <w:r w:rsidRPr="00EA6543">
        <w:rPr>
          <w:b/>
          <w:bCs/>
        </w:rPr>
        <w:t>United States Air Force</w:t>
      </w:r>
      <w:r w:rsidRPr="005903D8">
        <w:t>. Focused on technical leadership, agile project management, and delivering results in high-pressure environments.</w:t>
      </w:r>
    </w:p>
    <w:p w14:paraId="0A5CDC32" w14:textId="08BFC2A2" w:rsidR="00D92525" w:rsidRDefault="008E1C9E" w:rsidP="00E04D21">
      <w:pPr>
        <w:pStyle w:val="Heading1"/>
        <w:ind w:left="-720" w:right="-720"/>
        <w:jc w:val="center"/>
      </w:pPr>
      <w:r>
        <w:t>CERTIFICATIONS</w:t>
      </w:r>
    </w:p>
    <w:p w14:paraId="27780F2E" w14:textId="395C637D" w:rsidR="00D92525" w:rsidRDefault="00000000" w:rsidP="008E1C9E">
      <w:pPr>
        <w:pStyle w:val="ListParagraph"/>
        <w:numPr>
          <w:ilvl w:val="0"/>
          <w:numId w:val="23"/>
        </w:numPr>
        <w:tabs>
          <w:tab w:val="num" w:pos="720"/>
        </w:tabs>
        <w:spacing w:after="0"/>
        <w:ind w:left="-270" w:right="-720"/>
      </w:pPr>
      <w:r>
        <w:t>Scaled Agile Framework (SAFe) | Certified Scrum Master (CSM) | Release Train Engineer (RTE)</w:t>
      </w:r>
      <w:r w:rsidR="00EA6543">
        <w:t xml:space="preserve"> | </w:t>
      </w:r>
      <w:r>
        <w:t xml:space="preserve">Lean Portfolio Management (LPM) | </w:t>
      </w:r>
      <w:proofErr w:type="spellStart"/>
      <w:r>
        <w:t>SAFe</w:t>
      </w:r>
      <w:proofErr w:type="spellEnd"/>
      <w:r>
        <w:t xml:space="preserve"> Scrum Master (SSM)</w:t>
      </w:r>
      <w:r>
        <w:br/>
      </w:r>
    </w:p>
    <w:p w14:paraId="43EB2736" w14:textId="7725BE15" w:rsidR="00D92525" w:rsidRDefault="008E1C9E" w:rsidP="00E04D21">
      <w:pPr>
        <w:pStyle w:val="Heading1"/>
        <w:ind w:left="-720" w:right="-720"/>
        <w:jc w:val="center"/>
      </w:pPr>
      <w:r>
        <w:t>EDUCATION</w:t>
      </w:r>
    </w:p>
    <w:p w14:paraId="2F4C11BE" w14:textId="77777777" w:rsidR="00D92525" w:rsidRDefault="00000000" w:rsidP="00B0299F">
      <w:pPr>
        <w:pStyle w:val="ListParagraph"/>
        <w:numPr>
          <w:ilvl w:val="0"/>
          <w:numId w:val="23"/>
        </w:numPr>
        <w:tabs>
          <w:tab w:val="num" w:pos="720"/>
        </w:tabs>
        <w:ind w:left="-270" w:right="-720"/>
      </w:pPr>
      <w:r>
        <w:t>Bachelor of Science in Information and Computer Science (In Progress) | Park University</w:t>
      </w:r>
    </w:p>
    <w:sectPr w:rsidR="00D92525" w:rsidSect="00FE02E6"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E2443"/>
    <w:multiLevelType w:val="hybridMultilevel"/>
    <w:tmpl w:val="89E0C53A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080B3BCC"/>
    <w:multiLevelType w:val="hybridMultilevel"/>
    <w:tmpl w:val="9B208950"/>
    <w:lvl w:ilvl="0" w:tplc="50ECC40C">
      <w:numFmt w:val="bullet"/>
      <w:lvlText w:val="•"/>
      <w:lvlJc w:val="left"/>
      <w:pPr>
        <w:ind w:left="-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2EC1931"/>
    <w:multiLevelType w:val="hybridMultilevel"/>
    <w:tmpl w:val="83E2E63E"/>
    <w:lvl w:ilvl="0" w:tplc="171AB8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4F93E30"/>
    <w:multiLevelType w:val="multilevel"/>
    <w:tmpl w:val="D4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80348"/>
    <w:multiLevelType w:val="multilevel"/>
    <w:tmpl w:val="3E9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76878"/>
    <w:multiLevelType w:val="hybridMultilevel"/>
    <w:tmpl w:val="FF46B010"/>
    <w:lvl w:ilvl="0" w:tplc="50ECC40C">
      <w:numFmt w:val="bullet"/>
      <w:lvlText w:val="•"/>
      <w:lvlJc w:val="left"/>
      <w:pPr>
        <w:ind w:left="-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8B8627A"/>
    <w:multiLevelType w:val="hybridMultilevel"/>
    <w:tmpl w:val="DF266774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32BB6A6C"/>
    <w:multiLevelType w:val="multilevel"/>
    <w:tmpl w:val="ED9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010F7"/>
    <w:multiLevelType w:val="multilevel"/>
    <w:tmpl w:val="10D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03AE6"/>
    <w:multiLevelType w:val="hybridMultilevel"/>
    <w:tmpl w:val="7AE66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C01F3C"/>
    <w:multiLevelType w:val="multilevel"/>
    <w:tmpl w:val="FF7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66F3D"/>
    <w:multiLevelType w:val="multilevel"/>
    <w:tmpl w:val="93C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F57F4"/>
    <w:multiLevelType w:val="multilevel"/>
    <w:tmpl w:val="D22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9660E"/>
    <w:multiLevelType w:val="hybridMultilevel"/>
    <w:tmpl w:val="E070B09A"/>
    <w:lvl w:ilvl="0" w:tplc="171AB8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5746BDA"/>
    <w:multiLevelType w:val="multilevel"/>
    <w:tmpl w:val="A59E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E1B92"/>
    <w:multiLevelType w:val="multilevel"/>
    <w:tmpl w:val="F29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76BAD"/>
    <w:multiLevelType w:val="multilevel"/>
    <w:tmpl w:val="339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C42DA"/>
    <w:multiLevelType w:val="hybridMultilevel"/>
    <w:tmpl w:val="ACA0EB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CBE167F"/>
    <w:multiLevelType w:val="multilevel"/>
    <w:tmpl w:val="64A6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250E6"/>
    <w:multiLevelType w:val="hybridMultilevel"/>
    <w:tmpl w:val="AF6A0A9A"/>
    <w:lvl w:ilvl="0" w:tplc="50ECC40C">
      <w:numFmt w:val="bullet"/>
      <w:lvlText w:val="•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133399687">
    <w:abstractNumId w:val="8"/>
  </w:num>
  <w:num w:numId="2" w16cid:durableId="1097605030">
    <w:abstractNumId w:val="6"/>
  </w:num>
  <w:num w:numId="3" w16cid:durableId="1264457843">
    <w:abstractNumId w:val="5"/>
  </w:num>
  <w:num w:numId="4" w16cid:durableId="1108164849">
    <w:abstractNumId w:val="4"/>
  </w:num>
  <w:num w:numId="5" w16cid:durableId="313873745">
    <w:abstractNumId w:val="7"/>
  </w:num>
  <w:num w:numId="6" w16cid:durableId="1565989786">
    <w:abstractNumId w:val="3"/>
  </w:num>
  <w:num w:numId="7" w16cid:durableId="713385455">
    <w:abstractNumId w:val="2"/>
  </w:num>
  <w:num w:numId="8" w16cid:durableId="1089231660">
    <w:abstractNumId w:val="1"/>
  </w:num>
  <w:num w:numId="9" w16cid:durableId="1807309251">
    <w:abstractNumId w:val="0"/>
  </w:num>
  <w:num w:numId="10" w16cid:durableId="1822428703">
    <w:abstractNumId w:val="19"/>
  </w:num>
  <w:num w:numId="11" w16cid:durableId="1814910844">
    <w:abstractNumId w:val="24"/>
  </w:num>
  <w:num w:numId="12" w16cid:durableId="589388791">
    <w:abstractNumId w:val="27"/>
  </w:num>
  <w:num w:numId="13" w16cid:durableId="1840929142">
    <w:abstractNumId w:val="21"/>
  </w:num>
  <w:num w:numId="14" w16cid:durableId="650983523">
    <w:abstractNumId w:val="17"/>
  </w:num>
  <w:num w:numId="15" w16cid:durableId="2028821360">
    <w:abstractNumId w:val="25"/>
  </w:num>
  <w:num w:numId="16" w16cid:durableId="137113257">
    <w:abstractNumId w:val="13"/>
  </w:num>
  <w:num w:numId="17" w16cid:durableId="1126124544">
    <w:abstractNumId w:val="16"/>
  </w:num>
  <w:num w:numId="18" w16cid:durableId="291251451">
    <w:abstractNumId w:val="20"/>
  </w:num>
  <w:num w:numId="19" w16cid:durableId="507017277">
    <w:abstractNumId w:val="23"/>
  </w:num>
  <w:num w:numId="20" w16cid:durableId="1699237320">
    <w:abstractNumId w:val="12"/>
  </w:num>
  <w:num w:numId="21" w16cid:durableId="780034022">
    <w:abstractNumId w:val="18"/>
  </w:num>
  <w:num w:numId="22" w16cid:durableId="2072119705">
    <w:abstractNumId w:val="26"/>
  </w:num>
  <w:num w:numId="23" w16cid:durableId="471560267">
    <w:abstractNumId w:val="11"/>
  </w:num>
  <w:num w:numId="24" w16cid:durableId="817112935">
    <w:abstractNumId w:val="22"/>
  </w:num>
  <w:num w:numId="25" w16cid:durableId="239799250">
    <w:abstractNumId w:val="28"/>
  </w:num>
  <w:num w:numId="26" w16cid:durableId="679624278">
    <w:abstractNumId w:val="14"/>
  </w:num>
  <w:num w:numId="27" w16cid:durableId="435517544">
    <w:abstractNumId w:val="15"/>
  </w:num>
  <w:num w:numId="28" w16cid:durableId="1963993066">
    <w:abstractNumId w:val="10"/>
  </w:num>
  <w:num w:numId="29" w16cid:durableId="1153330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BC5"/>
    <w:rsid w:val="0029639D"/>
    <w:rsid w:val="00326F90"/>
    <w:rsid w:val="007726A8"/>
    <w:rsid w:val="008A02D8"/>
    <w:rsid w:val="008E1C9E"/>
    <w:rsid w:val="00AA1D8D"/>
    <w:rsid w:val="00B0299F"/>
    <w:rsid w:val="00B47730"/>
    <w:rsid w:val="00CB0664"/>
    <w:rsid w:val="00D92525"/>
    <w:rsid w:val="00E04D21"/>
    <w:rsid w:val="00EA6543"/>
    <w:rsid w:val="00FC693F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364E4"/>
  <w14:defaultImageDpi w14:val="300"/>
  <w15:docId w15:val="{7C777038-CD0E-47FF-B5AA-23701474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randy kendel</cp:lastModifiedBy>
  <cp:revision>6</cp:revision>
  <cp:lastPrinted>2024-09-25T17:14:00Z</cp:lastPrinted>
  <dcterms:created xsi:type="dcterms:W3CDTF">2024-09-25T14:55:00Z</dcterms:created>
  <dcterms:modified xsi:type="dcterms:W3CDTF">2024-09-25T17:15:00Z</dcterms:modified>
  <cp:category/>
</cp:coreProperties>
</file>