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3472"/>
        <w:gridCol w:w="5253"/>
      </w:tblGrid>
      <w:tr w:rsidR="009A6ECB" w:rsidTr="00B70FC1">
        <w:tc>
          <w:tcPr>
            <w:tcW w:w="625" w:type="dxa"/>
          </w:tcPr>
          <w:p w:rsidR="009A6ECB" w:rsidRDefault="009A6ECB">
            <w:r>
              <w:t>SNO</w:t>
            </w:r>
          </w:p>
        </w:tc>
        <w:tc>
          <w:tcPr>
            <w:tcW w:w="3472" w:type="dxa"/>
          </w:tcPr>
          <w:p w:rsidR="009A6ECB" w:rsidRDefault="009A6ECB">
            <w:proofErr w:type="spellStart"/>
            <w:r>
              <w:t>FileName</w:t>
            </w:r>
            <w:proofErr w:type="spellEnd"/>
          </w:p>
        </w:tc>
        <w:tc>
          <w:tcPr>
            <w:tcW w:w="5253" w:type="dxa"/>
          </w:tcPr>
          <w:p w:rsidR="009A6ECB" w:rsidRDefault="009A6ECB">
            <w:r>
              <w:t>Description</w:t>
            </w:r>
          </w:p>
        </w:tc>
      </w:tr>
      <w:tr w:rsidR="009A6ECB" w:rsidTr="00B70FC1">
        <w:tc>
          <w:tcPr>
            <w:tcW w:w="625" w:type="dxa"/>
          </w:tcPr>
          <w:p w:rsidR="009A6ECB" w:rsidRDefault="009A6ECB">
            <w:r>
              <w:t>1.</w:t>
            </w:r>
          </w:p>
        </w:tc>
        <w:tc>
          <w:tcPr>
            <w:tcW w:w="3472" w:type="dxa"/>
          </w:tcPr>
          <w:p w:rsidR="009A6ECB" w:rsidRDefault="009A6ECB">
            <w:proofErr w:type="spellStart"/>
            <w:r>
              <w:t>Config</w:t>
            </w:r>
            <w:proofErr w:type="spellEnd"/>
            <w:r>
              <w:t xml:space="preserve"> file</w:t>
            </w:r>
          </w:p>
        </w:tc>
        <w:tc>
          <w:tcPr>
            <w:tcW w:w="5253" w:type="dxa"/>
          </w:tcPr>
          <w:p w:rsidR="009A6ECB" w:rsidRDefault="009A6ECB">
            <w:r>
              <w:t>Contains the packages and pymongo</w:t>
            </w:r>
            <w:r w:rsidR="0009580C">
              <w:t xml:space="preserve"> </w:t>
            </w:r>
            <w:proofErr w:type="spellStart"/>
            <w:r w:rsidR="0009580C">
              <w:t>config</w:t>
            </w:r>
            <w:proofErr w:type="spellEnd"/>
          </w:p>
        </w:tc>
      </w:tr>
      <w:tr w:rsidR="009A6ECB" w:rsidTr="00B70FC1">
        <w:tc>
          <w:tcPr>
            <w:tcW w:w="625" w:type="dxa"/>
          </w:tcPr>
          <w:p w:rsidR="009A6ECB" w:rsidRDefault="009A6ECB">
            <w:r>
              <w:t>2.</w:t>
            </w:r>
          </w:p>
        </w:tc>
        <w:tc>
          <w:tcPr>
            <w:tcW w:w="3472" w:type="dxa"/>
          </w:tcPr>
          <w:p w:rsidR="009A6ECB" w:rsidRDefault="0009580C">
            <w:proofErr w:type="spellStart"/>
            <w:r>
              <w:t>csv</w:t>
            </w:r>
            <w:r w:rsidR="00B70FC1">
              <w:t>ReadTermsAndWriteTermResul</w:t>
            </w:r>
            <w:r w:rsidR="009A6ECB">
              <w:t>s</w:t>
            </w:r>
            <w:proofErr w:type="spellEnd"/>
          </w:p>
        </w:tc>
        <w:tc>
          <w:tcPr>
            <w:tcW w:w="5253" w:type="dxa"/>
          </w:tcPr>
          <w:p w:rsidR="009A6ECB" w:rsidRDefault="0009580C">
            <w:r>
              <w:t xml:space="preserve">Reads </w:t>
            </w:r>
            <w:proofErr w:type="spellStart"/>
            <w:r>
              <w:t>termId</w:t>
            </w:r>
            <w:proofErr w:type="spellEnd"/>
            <w:r>
              <w:t xml:space="preserve"> and </w:t>
            </w:r>
            <w:proofErr w:type="spellStart"/>
            <w:r>
              <w:t>entityID</w:t>
            </w:r>
            <w:proofErr w:type="spellEnd"/>
            <w:r>
              <w:t xml:space="preserve"> from CSV and find </w:t>
            </w:r>
            <w:proofErr w:type="spellStart"/>
            <w:r>
              <w:t>termResults</w:t>
            </w:r>
            <w:proofErr w:type="spellEnd"/>
          </w:p>
        </w:tc>
      </w:tr>
      <w:tr w:rsidR="009A6ECB" w:rsidTr="00B70FC1">
        <w:tc>
          <w:tcPr>
            <w:tcW w:w="625" w:type="dxa"/>
          </w:tcPr>
          <w:p w:rsidR="009A6ECB" w:rsidRDefault="0009580C">
            <w:r>
              <w:t>3.</w:t>
            </w:r>
          </w:p>
        </w:tc>
        <w:tc>
          <w:tcPr>
            <w:tcW w:w="3472" w:type="dxa"/>
          </w:tcPr>
          <w:p w:rsidR="009A6ECB" w:rsidRDefault="0009580C">
            <w:proofErr w:type="spellStart"/>
            <w:r>
              <w:t>csvreadwriteonlyTermID</w:t>
            </w:r>
            <w:proofErr w:type="spellEnd"/>
          </w:p>
        </w:tc>
        <w:tc>
          <w:tcPr>
            <w:tcW w:w="5253" w:type="dxa"/>
          </w:tcPr>
          <w:p w:rsidR="009A6ECB" w:rsidRDefault="0009580C">
            <w:r>
              <w:t xml:space="preserve">Reads </w:t>
            </w:r>
            <w:proofErr w:type="spellStart"/>
            <w:r>
              <w:t>termId</w:t>
            </w:r>
            <w:proofErr w:type="spellEnd"/>
            <w:r>
              <w:t xml:space="preserve"> from </w:t>
            </w:r>
            <w:proofErr w:type="spellStart"/>
            <w:r>
              <w:t>csv</w:t>
            </w:r>
            <w:proofErr w:type="spellEnd"/>
            <w:r>
              <w:t xml:space="preserve"> and finds </w:t>
            </w:r>
            <w:proofErr w:type="spellStart"/>
            <w:r>
              <w:t>termResults</w:t>
            </w:r>
            <w:proofErr w:type="spellEnd"/>
          </w:p>
        </w:tc>
      </w:tr>
      <w:tr w:rsidR="009A6ECB" w:rsidTr="00B70FC1">
        <w:tc>
          <w:tcPr>
            <w:tcW w:w="625" w:type="dxa"/>
          </w:tcPr>
          <w:p w:rsidR="009A6ECB" w:rsidRDefault="0009580C">
            <w:r>
              <w:t>4.</w:t>
            </w:r>
          </w:p>
        </w:tc>
        <w:tc>
          <w:tcPr>
            <w:tcW w:w="3472" w:type="dxa"/>
          </w:tcPr>
          <w:p w:rsidR="009A6ECB" w:rsidRDefault="0009580C">
            <w:proofErr w:type="spellStart"/>
            <w:r>
              <w:t>demotedFactsexists</w:t>
            </w:r>
            <w:proofErr w:type="spellEnd"/>
          </w:p>
        </w:tc>
        <w:tc>
          <w:tcPr>
            <w:tcW w:w="5253" w:type="dxa"/>
          </w:tcPr>
          <w:p w:rsidR="009A6ECB" w:rsidRDefault="0009580C">
            <w:r>
              <w:t xml:space="preserve">Returns all rows in </w:t>
            </w:r>
            <w:proofErr w:type="spellStart"/>
            <w:r>
              <w:t>SECNormalizedFacts</w:t>
            </w:r>
            <w:proofErr w:type="spellEnd"/>
            <w:r>
              <w:t xml:space="preserve"> where </w:t>
            </w:r>
            <w:proofErr w:type="spellStart"/>
            <w:r>
              <w:t>demotedFacts</w:t>
            </w:r>
            <w:proofErr w:type="spellEnd"/>
            <w:r>
              <w:t xml:space="preserve"> exists</w:t>
            </w:r>
            <w:r w:rsidR="00676483">
              <w:t>. Results available on results folder.</w:t>
            </w:r>
          </w:p>
        </w:tc>
      </w:tr>
      <w:tr w:rsidR="009A6ECB" w:rsidTr="00B70FC1">
        <w:tc>
          <w:tcPr>
            <w:tcW w:w="625" w:type="dxa"/>
          </w:tcPr>
          <w:p w:rsidR="009A6ECB" w:rsidRDefault="0009580C">
            <w:r>
              <w:t>5.</w:t>
            </w:r>
          </w:p>
        </w:tc>
        <w:tc>
          <w:tcPr>
            <w:tcW w:w="3472" w:type="dxa"/>
          </w:tcPr>
          <w:p w:rsidR="009A6ECB" w:rsidRDefault="0009580C">
            <w:proofErr w:type="spellStart"/>
            <w:r>
              <w:t>fiscalYearEndDifferent</w:t>
            </w:r>
            <w:proofErr w:type="spellEnd"/>
          </w:p>
        </w:tc>
        <w:tc>
          <w:tcPr>
            <w:tcW w:w="5253" w:type="dxa"/>
          </w:tcPr>
          <w:p w:rsidR="009A6ECB" w:rsidRDefault="0009580C">
            <w:r>
              <w:t xml:space="preserve">Returns all rows in </w:t>
            </w:r>
            <w:proofErr w:type="spellStart"/>
            <w:r>
              <w:t>termResults</w:t>
            </w:r>
            <w:proofErr w:type="spellEnd"/>
            <w:r>
              <w:t xml:space="preserve"> where fiscal yearend is different</w:t>
            </w:r>
            <w:r w:rsidR="00B70FC1">
              <w:t xml:space="preserve"> and has the corresponding output file in the Results folder.</w:t>
            </w:r>
          </w:p>
        </w:tc>
      </w:tr>
      <w:tr w:rsidR="009A6ECB" w:rsidTr="00B70FC1">
        <w:tc>
          <w:tcPr>
            <w:tcW w:w="625" w:type="dxa"/>
          </w:tcPr>
          <w:p w:rsidR="009A6ECB" w:rsidRDefault="00B70FC1">
            <w:r>
              <w:t>6.</w:t>
            </w:r>
          </w:p>
        </w:tc>
        <w:tc>
          <w:tcPr>
            <w:tcW w:w="3472" w:type="dxa"/>
          </w:tcPr>
          <w:p w:rsidR="009A6ECB" w:rsidRDefault="00B70FC1">
            <w:proofErr w:type="spellStart"/>
            <w:r>
              <w:t>getquandl_comparison</w:t>
            </w:r>
            <w:proofErr w:type="spellEnd"/>
          </w:p>
        </w:tc>
        <w:tc>
          <w:tcPr>
            <w:tcW w:w="5253" w:type="dxa"/>
          </w:tcPr>
          <w:p w:rsidR="009A6ECB" w:rsidRDefault="00B70FC1">
            <w:r>
              <w:t xml:space="preserve">For a list of </w:t>
            </w:r>
            <w:proofErr w:type="spellStart"/>
            <w:r>
              <w:t>stockSymbols</w:t>
            </w:r>
            <w:proofErr w:type="spellEnd"/>
            <w:r>
              <w:t xml:space="preserve">, It gets data from our </w:t>
            </w:r>
            <w:proofErr w:type="spellStart"/>
            <w:r>
              <w:t>MongoDb</w:t>
            </w:r>
            <w:proofErr w:type="spellEnd"/>
            <w:r>
              <w:t>, then from Google finance and compares the prices for a given date. It returns the rows where the prices are different for a particular date.</w:t>
            </w:r>
            <w:r w:rsidR="00676483">
              <w:t xml:space="preserve"> Results available on results folder.</w:t>
            </w:r>
          </w:p>
        </w:tc>
      </w:tr>
      <w:tr w:rsidR="009A6ECB" w:rsidTr="00B70FC1">
        <w:tc>
          <w:tcPr>
            <w:tcW w:w="625" w:type="dxa"/>
          </w:tcPr>
          <w:p w:rsidR="009A6ECB" w:rsidRDefault="00B70FC1">
            <w:r>
              <w:t>7.</w:t>
            </w:r>
          </w:p>
        </w:tc>
        <w:tc>
          <w:tcPr>
            <w:tcW w:w="3472" w:type="dxa"/>
          </w:tcPr>
          <w:p w:rsidR="009A6ECB" w:rsidRDefault="005064D3">
            <w:r>
              <w:t>Issue4_termnotResolved_in_TermResults</w:t>
            </w:r>
          </w:p>
        </w:tc>
        <w:tc>
          <w:tcPr>
            <w:tcW w:w="5253" w:type="dxa"/>
          </w:tcPr>
          <w:p w:rsidR="009A6ECB" w:rsidRDefault="000A1BBF">
            <w:r>
              <w:t xml:space="preserve">Gives </w:t>
            </w:r>
            <w:proofErr w:type="spellStart"/>
            <w:r>
              <w:t>stocksymbols</w:t>
            </w:r>
            <w:proofErr w:type="spellEnd"/>
            <w:r>
              <w:t xml:space="preserve"> which are not resolved in </w:t>
            </w:r>
            <w:proofErr w:type="spellStart"/>
            <w:r>
              <w:t>termResults</w:t>
            </w:r>
            <w:proofErr w:type="spellEnd"/>
            <w:r>
              <w:t xml:space="preserve"> but exist in </w:t>
            </w:r>
            <w:proofErr w:type="spellStart"/>
            <w:r>
              <w:t>SECNormalizedFacts</w:t>
            </w:r>
            <w:proofErr w:type="spellEnd"/>
          </w:p>
        </w:tc>
      </w:tr>
      <w:tr w:rsidR="009A6ECB" w:rsidTr="00B70FC1">
        <w:tc>
          <w:tcPr>
            <w:tcW w:w="625" w:type="dxa"/>
          </w:tcPr>
          <w:p w:rsidR="009A6ECB" w:rsidRDefault="002B378F">
            <w:r>
              <w:t>8.</w:t>
            </w:r>
          </w:p>
        </w:tc>
        <w:tc>
          <w:tcPr>
            <w:tcW w:w="3472" w:type="dxa"/>
          </w:tcPr>
          <w:p w:rsidR="009A6ECB" w:rsidRDefault="002B378F">
            <w:r>
              <w:t>Issue8_comparison_of_termResults</w:t>
            </w:r>
          </w:p>
        </w:tc>
        <w:tc>
          <w:tcPr>
            <w:tcW w:w="5253" w:type="dxa"/>
          </w:tcPr>
          <w:p w:rsidR="009A6ECB" w:rsidRDefault="002B378F">
            <w:r>
              <w:t xml:space="preserve">Reads </w:t>
            </w:r>
            <w:proofErr w:type="spellStart"/>
            <w:r>
              <w:t>csv</w:t>
            </w:r>
            <w:proofErr w:type="spellEnd"/>
            <w:r>
              <w:t xml:space="preserve"> </w:t>
            </w:r>
            <w:proofErr w:type="spellStart"/>
            <w:r>
              <w:t>termResults</w:t>
            </w:r>
            <w:proofErr w:type="spellEnd"/>
            <w:r>
              <w:t xml:space="preserve"> before </w:t>
            </w:r>
            <w:proofErr w:type="spellStart"/>
            <w:r>
              <w:t>termRule</w:t>
            </w:r>
            <w:proofErr w:type="spellEnd"/>
            <w:r>
              <w:t xml:space="preserve"> change and also </w:t>
            </w:r>
            <w:proofErr w:type="spellStart"/>
            <w:r>
              <w:t>csv</w:t>
            </w:r>
            <w:proofErr w:type="spellEnd"/>
            <w:r>
              <w:t xml:space="preserve"> of </w:t>
            </w:r>
            <w:proofErr w:type="spellStart"/>
            <w:r>
              <w:t>termResults</w:t>
            </w:r>
            <w:proofErr w:type="spellEnd"/>
            <w:r>
              <w:t xml:space="preserve"> after </w:t>
            </w:r>
            <w:proofErr w:type="spellStart"/>
            <w:r>
              <w:t>termRules</w:t>
            </w:r>
            <w:proofErr w:type="spellEnd"/>
            <w:r>
              <w:t xml:space="preserve"> change and returns rows where there is a difference.</w:t>
            </w:r>
          </w:p>
        </w:tc>
      </w:tr>
      <w:tr w:rsidR="009A6ECB" w:rsidTr="00B70FC1">
        <w:tc>
          <w:tcPr>
            <w:tcW w:w="625" w:type="dxa"/>
          </w:tcPr>
          <w:p w:rsidR="009A6ECB" w:rsidRDefault="002B378F">
            <w:r>
              <w:t>9.</w:t>
            </w:r>
          </w:p>
        </w:tc>
        <w:tc>
          <w:tcPr>
            <w:tcW w:w="3472" w:type="dxa"/>
          </w:tcPr>
          <w:p w:rsidR="009A6ECB" w:rsidRDefault="002B378F">
            <w:proofErr w:type="spellStart"/>
            <w:r>
              <w:t>otherResultsRevenue</w:t>
            </w:r>
            <w:proofErr w:type="spellEnd"/>
          </w:p>
        </w:tc>
        <w:tc>
          <w:tcPr>
            <w:tcW w:w="5253" w:type="dxa"/>
          </w:tcPr>
          <w:p w:rsidR="002B378F" w:rsidRDefault="002B378F" w:rsidP="002B378F">
            <w:r>
              <w:t xml:space="preserve">This script searches for the term "revenue" in the </w:t>
            </w:r>
            <w:proofErr w:type="spellStart"/>
            <w:r>
              <w:t>TermRules</w:t>
            </w:r>
            <w:proofErr w:type="spellEnd"/>
            <w:r>
              <w:t xml:space="preserve"> collection. </w:t>
            </w:r>
          </w:p>
          <w:p w:rsidR="009A6ECB" w:rsidRDefault="002B378F" w:rsidP="002B378F">
            <w:proofErr w:type="gramStart"/>
            <w:r>
              <w:t>The if</w:t>
            </w:r>
            <w:proofErr w:type="gramEnd"/>
            <w:r>
              <w:t xml:space="preserve"> loop compares </w:t>
            </w:r>
            <w:proofErr w:type="spellStart"/>
            <w:r>
              <w:t>otherTermResults.vaalue</w:t>
            </w:r>
            <w:proofErr w:type="spellEnd"/>
            <w:r>
              <w:t xml:space="preserve"> and </w:t>
            </w:r>
            <w:proofErr w:type="spellStart"/>
            <w:r>
              <w:t>TermResults.value</w:t>
            </w:r>
            <w:proofErr w:type="spellEnd"/>
            <w:r>
              <w:t xml:space="preserve"> and outputs into a </w:t>
            </w:r>
            <w:proofErr w:type="spellStart"/>
            <w:r>
              <w:t>csv</w:t>
            </w:r>
            <w:proofErr w:type="spellEnd"/>
            <w:r>
              <w:t xml:space="preserve"> file if the </w:t>
            </w:r>
            <w:proofErr w:type="spellStart"/>
            <w:r>
              <w:t>otherTermResults.value</w:t>
            </w:r>
            <w:proofErr w:type="spellEnd"/>
            <w:r>
              <w:t xml:space="preserve"> is greater</w:t>
            </w:r>
            <w:r w:rsidR="00676483">
              <w:t>. Results available on results folder.</w:t>
            </w:r>
          </w:p>
        </w:tc>
      </w:tr>
      <w:tr w:rsidR="009A6ECB" w:rsidTr="00B70FC1">
        <w:tc>
          <w:tcPr>
            <w:tcW w:w="625" w:type="dxa"/>
          </w:tcPr>
          <w:p w:rsidR="009A6ECB" w:rsidRDefault="002B378F">
            <w:r>
              <w:t>10.</w:t>
            </w:r>
          </w:p>
        </w:tc>
        <w:tc>
          <w:tcPr>
            <w:tcW w:w="3472" w:type="dxa"/>
          </w:tcPr>
          <w:p w:rsidR="009A6ECB" w:rsidRDefault="00A530F3">
            <w:proofErr w:type="spellStart"/>
            <w:r>
              <w:t>otherTermResultsnotNullcopy</w:t>
            </w:r>
            <w:proofErr w:type="spellEnd"/>
          </w:p>
        </w:tc>
        <w:tc>
          <w:tcPr>
            <w:tcW w:w="5253" w:type="dxa"/>
          </w:tcPr>
          <w:p w:rsidR="009A6ECB" w:rsidRDefault="000370F3">
            <w:r>
              <w:t xml:space="preserve">Returns all rows where value&lt; </w:t>
            </w:r>
            <w:proofErr w:type="spellStart"/>
            <w:r>
              <w:t>othertermResults</w:t>
            </w:r>
            <w:proofErr w:type="spellEnd"/>
            <w:r>
              <w:t xml:space="preserve"> value</w:t>
            </w:r>
          </w:p>
        </w:tc>
      </w:tr>
      <w:tr w:rsidR="009A6ECB" w:rsidTr="00B70FC1">
        <w:tc>
          <w:tcPr>
            <w:tcW w:w="625" w:type="dxa"/>
          </w:tcPr>
          <w:p w:rsidR="009A6ECB" w:rsidRDefault="005A7643">
            <w:r>
              <w:t>11.</w:t>
            </w:r>
          </w:p>
        </w:tc>
        <w:tc>
          <w:tcPr>
            <w:tcW w:w="3472" w:type="dxa"/>
          </w:tcPr>
          <w:p w:rsidR="009A6ECB" w:rsidRDefault="005A7643">
            <w:proofErr w:type="spellStart"/>
            <w:r>
              <w:t>PartnerAccessPoP</w:t>
            </w:r>
            <w:proofErr w:type="spellEnd"/>
          </w:p>
        </w:tc>
        <w:tc>
          <w:tcPr>
            <w:tcW w:w="5253" w:type="dxa"/>
          </w:tcPr>
          <w:p w:rsidR="009A6ECB" w:rsidRDefault="005A7643">
            <w:r>
              <w:t xml:space="preserve">Returns a </w:t>
            </w:r>
            <w:proofErr w:type="spellStart"/>
            <w:r>
              <w:t>csv</w:t>
            </w:r>
            <w:proofErr w:type="spellEnd"/>
            <w:r>
              <w:t xml:space="preserve"> for each </w:t>
            </w:r>
            <w:proofErr w:type="spellStart"/>
            <w:r w:rsidR="00412013">
              <w:t>TermId</w:t>
            </w:r>
            <w:proofErr w:type="spellEnd"/>
            <w:r w:rsidR="00412013">
              <w:t xml:space="preserve"> from</w:t>
            </w:r>
            <w:r>
              <w:t xml:space="preserve"> </w:t>
            </w:r>
            <w:proofErr w:type="spellStart"/>
            <w:r>
              <w:t>PartneerAccess</w:t>
            </w:r>
            <w:proofErr w:type="spellEnd"/>
            <w:r>
              <w:t xml:space="preserve">. The file contains combination of </w:t>
            </w:r>
            <w:proofErr w:type="spellStart"/>
            <w:r>
              <w:t>termID</w:t>
            </w:r>
            <w:proofErr w:type="spellEnd"/>
            <w:r>
              <w:t xml:space="preserve"> and </w:t>
            </w:r>
            <w:proofErr w:type="spellStart"/>
            <w:r>
              <w:t>entityId</w:t>
            </w:r>
            <w:proofErr w:type="spellEnd"/>
            <w:r>
              <w:t xml:space="preserve"> passed through </w:t>
            </w:r>
            <w:proofErr w:type="spellStart"/>
            <w:r>
              <w:t>termResults</w:t>
            </w:r>
            <w:proofErr w:type="spellEnd"/>
            <w:r>
              <w:t xml:space="preserve">. Also has a condition to check </w:t>
            </w:r>
            <w:proofErr w:type="spellStart"/>
            <w:r>
              <w:t>changePcntPoP</w:t>
            </w:r>
            <w:proofErr w:type="spellEnd"/>
            <w:r>
              <w:t>.</w:t>
            </w:r>
            <w:r w:rsidR="00676483">
              <w:t xml:space="preserve"> Results available on results folder.</w:t>
            </w:r>
          </w:p>
        </w:tc>
      </w:tr>
      <w:tr w:rsidR="009A6ECB" w:rsidTr="00B70FC1">
        <w:tc>
          <w:tcPr>
            <w:tcW w:w="625" w:type="dxa"/>
          </w:tcPr>
          <w:p w:rsidR="009A6ECB" w:rsidRDefault="005A7643">
            <w:r>
              <w:t>12.</w:t>
            </w:r>
          </w:p>
        </w:tc>
        <w:tc>
          <w:tcPr>
            <w:tcW w:w="3472" w:type="dxa"/>
          </w:tcPr>
          <w:p w:rsidR="009A6ECB" w:rsidRDefault="008D4A4F">
            <w:proofErr w:type="spellStart"/>
            <w:r>
              <w:t>PartnerAccessYoY</w:t>
            </w:r>
            <w:proofErr w:type="spellEnd"/>
          </w:p>
        </w:tc>
        <w:tc>
          <w:tcPr>
            <w:tcW w:w="5253" w:type="dxa"/>
          </w:tcPr>
          <w:p w:rsidR="009A6ECB" w:rsidRDefault="008D4A4F">
            <w:r>
              <w:t xml:space="preserve">Returns a </w:t>
            </w:r>
            <w:proofErr w:type="spellStart"/>
            <w:r>
              <w:t>csv</w:t>
            </w:r>
            <w:proofErr w:type="spellEnd"/>
            <w:r>
              <w:t xml:space="preserve"> for each </w:t>
            </w:r>
            <w:proofErr w:type="spellStart"/>
            <w:proofErr w:type="gramStart"/>
            <w:r>
              <w:t>TermId</w:t>
            </w:r>
            <w:proofErr w:type="spellEnd"/>
            <w:r>
              <w:t xml:space="preserve">  from</w:t>
            </w:r>
            <w:proofErr w:type="gramEnd"/>
            <w:r>
              <w:t xml:space="preserve"> </w:t>
            </w:r>
            <w:proofErr w:type="spellStart"/>
            <w:r>
              <w:t>PartneerAccess</w:t>
            </w:r>
            <w:proofErr w:type="spellEnd"/>
            <w:r>
              <w:t xml:space="preserve">. The file contains combination of </w:t>
            </w:r>
            <w:proofErr w:type="spellStart"/>
            <w:r>
              <w:t>termID</w:t>
            </w:r>
            <w:proofErr w:type="spellEnd"/>
            <w:r>
              <w:t xml:space="preserve"> and </w:t>
            </w:r>
            <w:proofErr w:type="spellStart"/>
            <w:r>
              <w:t>entityId</w:t>
            </w:r>
            <w:proofErr w:type="spellEnd"/>
            <w:r>
              <w:t xml:space="preserve"> passed through </w:t>
            </w:r>
            <w:proofErr w:type="spellStart"/>
            <w:r>
              <w:t>termResults</w:t>
            </w:r>
            <w:proofErr w:type="spellEnd"/>
            <w:r>
              <w:t xml:space="preserve">. Also has a condition to check </w:t>
            </w:r>
            <w:proofErr w:type="spellStart"/>
            <w:r>
              <w:t>changePcntYoY</w:t>
            </w:r>
            <w:proofErr w:type="spellEnd"/>
            <w:r>
              <w:t>.</w:t>
            </w:r>
            <w:r w:rsidR="00676483">
              <w:t xml:space="preserve"> Results available on results folder.</w:t>
            </w:r>
          </w:p>
        </w:tc>
      </w:tr>
      <w:tr w:rsidR="009A6ECB" w:rsidTr="00B70FC1">
        <w:tc>
          <w:tcPr>
            <w:tcW w:w="625" w:type="dxa"/>
          </w:tcPr>
          <w:p w:rsidR="009A6ECB" w:rsidRDefault="008D4A4F">
            <w:r>
              <w:t>13.</w:t>
            </w:r>
          </w:p>
        </w:tc>
        <w:tc>
          <w:tcPr>
            <w:tcW w:w="3472" w:type="dxa"/>
          </w:tcPr>
          <w:p w:rsidR="009A6ECB" w:rsidRDefault="00412013">
            <w:proofErr w:type="spellStart"/>
            <w:r>
              <w:t>PLS_startdate_enddate</w:t>
            </w:r>
            <w:proofErr w:type="spellEnd"/>
          </w:p>
        </w:tc>
        <w:tc>
          <w:tcPr>
            <w:tcW w:w="5253" w:type="dxa"/>
          </w:tcPr>
          <w:p w:rsidR="009A6ECB" w:rsidRDefault="00412013">
            <w:r>
              <w:t xml:space="preserve">For a given start year and end year, this script returns all terms and </w:t>
            </w:r>
            <w:proofErr w:type="spellStart"/>
            <w:r>
              <w:t>enitites</w:t>
            </w:r>
            <w:proofErr w:type="spellEnd"/>
            <w:r>
              <w:t xml:space="preserve"> and gro</w:t>
            </w:r>
            <w:r w:rsidR="00676483">
              <w:t>ups by FYFQ. Results available on results folder.</w:t>
            </w:r>
          </w:p>
        </w:tc>
      </w:tr>
      <w:tr w:rsidR="009A6ECB" w:rsidTr="00B70FC1">
        <w:tc>
          <w:tcPr>
            <w:tcW w:w="625" w:type="dxa"/>
          </w:tcPr>
          <w:p w:rsidR="009A6ECB" w:rsidRDefault="00412013">
            <w:r>
              <w:t>14.</w:t>
            </w:r>
          </w:p>
        </w:tc>
        <w:tc>
          <w:tcPr>
            <w:tcW w:w="3472" w:type="dxa"/>
          </w:tcPr>
          <w:p w:rsidR="009A6ECB" w:rsidRDefault="00412013">
            <w:r w:rsidRPr="00412013">
              <w:t>SECFiling_10k_10kA_DifferentFiscalPeriodVsFiscalYear</w:t>
            </w:r>
          </w:p>
        </w:tc>
        <w:tc>
          <w:tcPr>
            <w:tcW w:w="5253" w:type="dxa"/>
          </w:tcPr>
          <w:p w:rsidR="00412013" w:rsidRDefault="00412013" w:rsidP="00412013">
            <w:r>
              <w:t xml:space="preserve">This script searches for </w:t>
            </w:r>
            <w:proofErr w:type="spellStart"/>
            <w:r>
              <w:t>formtype</w:t>
            </w:r>
            <w:proofErr w:type="spellEnd"/>
            <w:r>
              <w:t xml:space="preserve"> </w:t>
            </w:r>
            <w:proofErr w:type="spellStart"/>
            <w:r>
              <w:t>ie</w:t>
            </w:r>
            <w:proofErr w:type="spellEnd"/>
            <w:r>
              <w:t xml:space="preserve"> 10-K/10-KA, etc. and the </w:t>
            </w:r>
            <w:proofErr w:type="spellStart"/>
            <w:r>
              <w:t>filingPeriod</w:t>
            </w:r>
            <w:proofErr w:type="spellEnd"/>
            <w:r>
              <w:t xml:space="preserve"> &amp; </w:t>
            </w:r>
            <w:proofErr w:type="spellStart"/>
            <w:r>
              <w:t>fiscalYearEnd</w:t>
            </w:r>
            <w:proofErr w:type="spellEnd"/>
            <w:r>
              <w:t xml:space="preserve"> are compared.</w:t>
            </w:r>
          </w:p>
          <w:p w:rsidR="009A6ECB" w:rsidRDefault="00412013" w:rsidP="00412013">
            <w:r>
              <w:t xml:space="preserve">If they are different, the _id, </w:t>
            </w:r>
            <w:proofErr w:type="spellStart"/>
            <w:r>
              <w:t>entityId</w:t>
            </w:r>
            <w:proofErr w:type="gramStart"/>
            <w:r>
              <w:t>,etc</w:t>
            </w:r>
            <w:proofErr w:type="spellEnd"/>
            <w:proofErr w:type="gramEnd"/>
            <w:r>
              <w:t xml:space="preserve">. are printed to a </w:t>
            </w:r>
            <w:proofErr w:type="spellStart"/>
            <w:r>
              <w:t>csv</w:t>
            </w:r>
            <w:proofErr w:type="spellEnd"/>
            <w:r>
              <w:t xml:space="preserve"> file.</w:t>
            </w:r>
            <w:r w:rsidR="00676483">
              <w:t xml:space="preserve"> Results available on results folder.</w:t>
            </w:r>
          </w:p>
        </w:tc>
      </w:tr>
      <w:tr w:rsidR="009A6ECB" w:rsidTr="00B70FC1">
        <w:tc>
          <w:tcPr>
            <w:tcW w:w="625" w:type="dxa"/>
          </w:tcPr>
          <w:p w:rsidR="009A6ECB" w:rsidRDefault="00412013">
            <w:r>
              <w:t>15.</w:t>
            </w:r>
          </w:p>
        </w:tc>
        <w:tc>
          <w:tcPr>
            <w:tcW w:w="3472" w:type="dxa"/>
          </w:tcPr>
          <w:p w:rsidR="009A6ECB" w:rsidRDefault="00412013">
            <w:proofErr w:type="spellStart"/>
            <w:r>
              <w:t>SplittingFYFQinSECFilings</w:t>
            </w:r>
            <w:proofErr w:type="spellEnd"/>
          </w:p>
        </w:tc>
        <w:tc>
          <w:tcPr>
            <w:tcW w:w="5253" w:type="dxa"/>
          </w:tcPr>
          <w:p w:rsidR="009A6ECB" w:rsidRDefault="00412013">
            <w:r>
              <w:t xml:space="preserve">Splitting FYFQ into FY and FQ from </w:t>
            </w:r>
            <w:proofErr w:type="spellStart"/>
            <w:r>
              <w:t>SECFilings</w:t>
            </w:r>
            <w:proofErr w:type="spellEnd"/>
            <w:r w:rsidR="00676483">
              <w:t>. Results available on results folder.</w:t>
            </w:r>
          </w:p>
        </w:tc>
      </w:tr>
      <w:tr w:rsidR="009A6ECB" w:rsidTr="00B70FC1">
        <w:tc>
          <w:tcPr>
            <w:tcW w:w="625" w:type="dxa"/>
          </w:tcPr>
          <w:p w:rsidR="009A6ECB" w:rsidRDefault="00412013">
            <w:r>
              <w:t>16.</w:t>
            </w:r>
          </w:p>
        </w:tc>
        <w:tc>
          <w:tcPr>
            <w:tcW w:w="3472" w:type="dxa"/>
          </w:tcPr>
          <w:p w:rsidR="009A6ECB" w:rsidRDefault="003F7BAD">
            <w:proofErr w:type="spellStart"/>
            <w:r w:rsidRPr="003F7BAD">
              <w:t>stockSymbolreadandTermResultssortedbyFYFQ</w:t>
            </w:r>
            <w:proofErr w:type="spellEnd"/>
          </w:p>
        </w:tc>
        <w:tc>
          <w:tcPr>
            <w:tcW w:w="5253" w:type="dxa"/>
          </w:tcPr>
          <w:p w:rsidR="009A6ECB" w:rsidRDefault="003F7BAD">
            <w:r>
              <w:t xml:space="preserve">Read </w:t>
            </w:r>
            <w:proofErr w:type="spellStart"/>
            <w:r>
              <w:t>stockSymbols</w:t>
            </w:r>
            <w:proofErr w:type="spellEnd"/>
            <w:r>
              <w:t xml:space="preserve"> from a </w:t>
            </w:r>
            <w:proofErr w:type="spellStart"/>
            <w:r>
              <w:t>csv</w:t>
            </w:r>
            <w:proofErr w:type="spellEnd"/>
            <w:r>
              <w:t xml:space="preserve"> and pass through </w:t>
            </w:r>
            <w:proofErr w:type="spellStart"/>
            <w:r>
              <w:t>termResults</w:t>
            </w:r>
            <w:proofErr w:type="spellEnd"/>
            <w:r>
              <w:t xml:space="preserve"> and sort the data by FYFQ.</w:t>
            </w:r>
          </w:p>
        </w:tc>
      </w:tr>
      <w:tr w:rsidR="009A6ECB" w:rsidTr="00B70FC1">
        <w:tc>
          <w:tcPr>
            <w:tcW w:w="625" w:type="dxa"/>
          </w:tcPr>
          <w:p w:rsidR="009A6ECB" w:rsidRDefault="001A2225">
            <w:r>
              <w:lastRenderedPageBreak/>
              <w:t>17.</w:t>
            </w:r>
          </w:p>
        </w:tc>
        <w:tc>
          <w:tcPr>
            <w:tcW w:w="3472" w:type="dxa"/>
          </w:tcPr>
          <w:p w:rsidR="009A6ECB" w:rsidRDefault="001A2225">
            <w:proofErr w:type="spellStart"/>
            <w:r>
              <w:t>VirtualParentDoubleCounting</w:t>
            </w:r>
            <w:proofErr w:type="spellEnd"/>
          </w:p>
        </w:tc>
        <w:tc>
          <w:tcPr>
            <w:tcW w:w="5253" w:type="dxa"/>
          </w:tcPr>
          <w:p w:rsidR="009A6ECB" w:rsidRDefault="001A2225">
            <w:r>
              <w:t xml:space="preserve">This program gives a </w:t>
            </w:r>
            <w:proofErr w:type="spellStart"/>
            <w:r>
              <w:t>csv</w:t>
            </w:r>
            <w:proofErr w:type="spellEnd"/>
            <w:r>
              <w:t xml:space="preserve"> with results </w:t>
            </w:r>
            <w:proofErr w:type="spellStart"/>
            <w:r>
              <w:t>containg</w:t>
            </w:r>
            <w:proofErr w:type="spellEnd"/>
            <w:r>
              <w:t xml:space="preserve"> values with double counting. It has dynamic headers and prints the </w:t>
            </w:r>
            <w:proofErr w:type="spellStart"/>
            <w:r>
              <w:t>DimName</w:t>
            </w:r>
            <w:proofErr w:type="spellEnd"/>
            <w:r>
              <w:t xml:space="preserve">, </w:t>
            </w:r>
            <w:proofErr w:type="spellStart"/>
            <w:r>
              <w:t>MemberName</w:t>
            </w:r>
            <w:proofErr w:type="spellEnd"/>
            <w:r>
              <w:t xml:space="preserve"> for all results in </w:t>
            </w:r>
            <w:proofErr w:type="spellStart"/>
            <w:r>
              <w:t>termResults</w:t>
            </w:r>
            <w:proofErr w:type="spellEnd"/>
            <w:r>
              <w:t xml:space="preserve"> with rank greater than 100.</w:t>
            </w:r>
          </w:p>
        </w:tc>
      </w:tr>
      <w:tr w:rsidR="009A6ECB" w:rsidTr="00B70FC1">
        <w:tc>
          <w:tcPr>
            <w:tcW w:w="625" w:type="dxa"/>
          </w:tcPr>
          <w:p w:rsidR="009A6ECB" w:rsidRDefault="00650173">
            <w:r>
              <w:t>18.</w:t>
            </w:r>
          </w:p>
        </w:tc>
        <w:tc>
          <w:tcPr>
            <w:tcW w:w="3472" w:type="dxa"/>
          </w:tcPr>
          <w:p w:rsidR="009A6ECB" w:rsidRDefault="00650173">
            <w:r>
              <w:t>otherTermResultsrankLT100</w:t>
            </w:r>
          </w:p>
        </w:tc>
        <w:tc>
          <w:tcPr>
            <w:tcW w:w="5253" w:type="dxa"/>
          </w:tcPr>
          <w:p w:rsidR="009A6ECB" w:rsidRDefault="00650173">
            <w:r>
              <w:t xml:space="preserve">Show </w:t>
            </w:r>
            <w:proofErr w:type="spellStart"/>
            <w:r>
              <w:t>TermResults</w:t>
            </w:r>
            <w:proofErr w:type="spellEnd"/>
            <w:r>
              <w:t xml:space="preserve"> for a given </w:t>
            </w:r>
            <w:proofErr w:type="spellStart"/>
            <w:r>
              <w:t>termId</w:t>
            </w:r>
            <w:proofErr w:type="spellEnd"/>
            <w:r>
              <w:t xml:space="preserve"> with rank </w:t>
            </w:r>
            <w:proofErr w:type="spellStart"/>
            <w:r>
              <w:t>lt</w:t>
            </w:r>
            <w:proofErr w:type="spellEnd"/>
            <w:r>
              <w:t xml:space="preserve"> 100</w:t>
            </w:r>
          </w:p>
        </w:tc>
      </w:tr>
      <w:tr w:rsidR="009A6ECB" w:rsidTr="0011395A">
        <w:trPr>
          <w:trHeight w:val="1871"/>
        </w:trPr>
        <w:tc>
          <w:tcPr>
            <w:tcW w:w="625" w:type="dxa"/>
          </w:tcPr>
          <w:p w:rsidR="009A6ECB" w:rsidRDefault="00097176">
            <w:r>
              <w:t>19.</w:t>
            </w:r>
          </w:p>
        </w:tc>
        <w:tc>
          <w:tcPr>
            <w:tcW w:w="3472" w:type="dxa"/>
          </w:tcPr>
          <w:p w:rsidR="009A6ECB" w:rsidRDefault="00097176">
            <w:proofErr w:type="spellStart"/>
            <w:r>
              <w:t>Cik_csv_compare</w:t>
            </w:r>
            <w:proofErr w:type="spellEnd"/>
          </w:p>
        </w:tc>
        <w:tc>
          <w:tcPr>
            <w:tcW w:w="5253" w:type="dxa"/>
          </w:tcPr>
          <w:p w:rsidR="009A6ECB" w:rsidRDefault="00097176">
            <w:r>
              <w:t xml:space="preserve">Compares the original and duplicate file and returns everything which is present in the original and not in the duplicate. NOTE: Need to have same formatting on both </w:t>
            </w:r>
            <w:proofErr w:type="spellStart"/>
            <w:r>
              <w:t>csv</w:t>
            </w:r>
            <w:proofErr w:type="spellEnd"/>
            <w:r>
              <w:t xml:space="preserve"> files to have the correct output.</w:t>
            </w:r>
          </w:p>
        </w:tc>
      </w:tr>
      <w:tr w:rsidR="0011395A" w:rsidTr="0011395A">
        <w:trPr>
          <w:trHeight w:val="1871"/>
        </w:trPr>
        <w:tc>
          <w:tcPr>
            <w:tcW w:w="625" w:type="dxa"/>
          </w:tcPr>
          <w:p w:rsidR="0011395A" w:rsidRDefault="0011395A">
            <w:r>
              <w:t>20.</w:t>
            </w:r>
          </w:p>
        </w:tc>
        <w:tc>
          <w:tcPr>
            <w:tcW w:w="3472" w:type="dxa"/>
          </w:tcPr>
          <w:p w:rsidR="0011395A" w:rsidRDefault="0011395A">
            <w:proofErr w:type="spellStart"/>
            <w:r w:rsidRPr="0011395A">
              <w:t>read_entityId_TermIdcsv_getTermResult</w:t>
            </w:r>
            <w:proofErr w:type="spellEnd"/>
          </w:p>
        </w:tc>
        <w:tc>
          <w:tcPr>
            <w:tcW w:w="5253" w:type="dxa"/>
          </w:tcPr>
          <w:p w:rsidR="0011395A" w:rsidRDefault="0011395A" w:rsidP="0011395A">
            <w:r>
              <w:t xml:space="preserve">Read </w:t>
            </w:r>
            <w:proofErr w:type="spellStart"/>
            <w:r>
              <w:t>entityId</w:t>
            </w:r>
            <w:proofErr w:type="spellEnd"/>
            <w:r>
              <w:t xml:space="preserve"> and </w:t>
            </w:r>
            <w:proofErr w:type="spellStart"/>
            <w:r>
              <w:t>TermId</w:t>
            </w:r>
            <w:proofErr w:type="spellEnd"/>
            <w:r>
              <w:t xml:space="preserve"> from </w:t>
            </w:r>
            <w:proofErr w:type="spellStart"/>
            <w:r>
              <w:t>csv</w:t>
            </w:r>
            <w:proofErr w:type="spellEnd"/>
            <w:r>
              <w:t xml:space="preserve">. Get data from </w:t>
            </w:r>
            <w:proofErr w:type="spellStart"/>
            <w:r>
              <w:t>termResults</w:t>
            </w:r>
            <w:proofErr w:type="spellEnd"/>
            <w:r>
              <w:t xml:space="preserve">. Has a filter on value and also gets rows which has </w:t>
            </w:r>
            <w:proofErr w:type="spellStart"/>
            <w:r>
              <w:t>elementName</w:t>
            </w:r>
            <w:proofErr w:type="spellEnd"/>
            <w:r>
              <w:t xml:space="preserve"> and also does not ignore the rows which doesn’t have the elementName.</w:t>
            </w:r>
          </w:p>
        </w:tc>
      </w:tr>
      <w:tr w:rsidR="005C76B5" w:rsidTr="0011395A">
        <w:trPr>
          <w:trHeight w:val="1871"/>
        </w:trPr>
        <w:tc>
          <w:tcPr>
            <w:tcW w:w="625" w:type="dxa"/>
          </w:tcPr>
          <w:p w:rsidR="005C76B5" w:rsidRDefault="005C76B5">
            <w:r>
              <w:t>21.</w:t>
            </w:r>
          </w:p>
        </w:tc>
        <w:tc>
          <w:tcPr>
            <w:tcW w:w="3472" w:type="dxa"/>
          </w:tcPr>
          <w:p w:rsidR="005C76B5" w:rsidRPr="0011395A" w:rsidRDefault="005C76B5">
            <w:proofErr w:type="spellStart"/>
            <w:r w:rsidRPr="005C76B5">
              <w:t>demotedFacts_demotedcode_ValueChange</w:t>
            </w:r>
            <w:proofErr w:type="spellEnd"/>
          </w:p>
        </w:tc>
        <w:tc>
          <w:tcPr>
            <w:tcW w:w="5253" w:type="dxa"/>
          </w:tcPr>
          <w:p w:rsidR="005C76B5" w:rsidRDefault="005C76B5" w:rsidP="0011395A">
            <w:r>
              <w:t xml:space="preserve">Creates two </w:t>
            </w:r>
            <w:proofErr w:type="spellStart"/>
            <w:r>
              <w:t>csv</w:t>
            </w:r>
            <w:proofErr w:type="spellEnd"/>
            <w:r>
              <w:t xml:space="preserve"> files. One containing demoted facts data and the other with the time series data of the same. The script retrieves data which has a </w:t>
            </w:r>
            <w:proofErr w:type="spellStart"/>
            <w:r>
              <w:t>ValueChange</w:t>
            </w:r>
            <w:proofErr w:type="spellEnd"/>
            <w:r>
              <w:t xml:space="preserve"> as demoted code and also where </w:t>
            </w:r>
            <w:proofErr w:type="spellStart"/>
            <w:r>
              <w:t>demotedFacts</w:t>
            </w:r>
            <w:proofErr w:type="spellEnd"/>
            <w:r>
              <w:t xml:space="preserve"> exists. Also the result is sorted using pandas.</w:t>
            </w:r>
          </w:p>
        </w:tc>
      </w:tr>
      <w:tr w:rsidR="00736256" w:rsidTr="0011395A">
        <w:trPr>
          <w:trHeight w:val="1871"/>
        </w:trPr>
        <w:tc>
          <w:tcPr>
            <w:tcW w:w="625" w:type="dxa"/>
          </w:tcPr>
          <w:p w:rsidR="00736256" w:rsidRDefault="00736256">
            <w:r>
              <w:t>22.</w:t>
            </w:r>
          </w:p>
        </w:tc>
        <w:tc>
          <w:tcPr>
            <w:tcW w:w="3472" w:type="dxa"/>
          </w:tcPr>
          <w:p w:rsidR="00736256" w:rsidRPr="005C76B5" w:rsidRDefault="00736256">
            <w:r w:rsidRPr="00736256">
              <w:t>issue4_withFYFQ</w:t>
            </w:r>
          </w:p>
        </w:tc>
        <w:tc>
          <w:tcPr>
            <w:tcW w:w="5253" w:type="dxa"/>
          </w:tcPr>
          <w:p w:rsidR="00736256" w:rsidRDefault="003B011C" w:rsidP="0011395A">
            <w:r>
              <w:t xml:space="preserve">This script compares the </w:t>
            </w:r>
            <w:proofErr w:type="spellStart"/>
            <w:r>
              <w:t>stockSYmbols</w:t>
            </w:r>
            <w:proofErr w:type="spellEnd"/>
            <w:r>
              <w:t xml:space="preserve"> present in </w:t>
            </w:r>
            <w:proofErr w:type="spellStart"/>
            <w:r>
              <w:t>termResults</w:t>
            </w:r>
            <w:proofErr w:type="spellEnd"/>
            <w:r>
              <w:t xml:space="preserve"> with the </w:t>
            </w:r>
            <w:proofErr w:type="spellStart"/>
            <w:r>
              <w:t>entityReferences</w:t>
            </w:r>
            <w:proofErr w:type="spellEnd"/>
            <w:r>
              <w:t xml:space="preserve"> to get a list of unresolved </w:t>
            </w:r>
            <w:proofErr w:type="spellStart"/>
            <w:r>
              <w:t>stockSymbols</w:t>
            </w:r>
            <w:proofErr w:type="spellEnd"/>
            <w:r>
              <w:t xml:space="preserve"> and then compares it to </w:t>
            </w:r>
            <w:proofErr w:type="spellStart"/>
            <w:r>
              <w:t>SECNoramlizedFacts</w:t>
            </w:r>
            <w:proofErr w:type="spellEnd"/>
            <w:r>
              <w:t xml:space="preserve"> to get a list of symbols which are resolved in it. This script also gives the FYFQ details of the </w:t>
            </w:r>
            <w:proofErr w:type="spellStart"/>
            <w:r>
              <w:t>stockSymbols</w:t>
            </w:r>
            <w:proofErr w:type="spellEnd"/>
            <w:r>
              <w:t xml:space="preserve"> which are resolved in </w:t>
            </w:r>
            <w:proofErr w:type="spellStart"/>
            <w:r>
              <w:t>SECNormalizedFacts</w:t>
            </w:r>
            <w:proofErr w:type="spellEnd"/>
            <w:r>
              <w:t>.</w:t>
            </w:r>
          </w:p>
        </w:tc>
      </w:tr>
      <w:tr w:rsidR="00736256" w:rsidTr="0011395A">
        <w:trPr>
          <w:trHeight w:val="1871"/>
        </w:trPr>
        <w:tc>
          <w:tcPr>
            <w:tcW w:w="625" w:type="dxa"/>
          </w:tcPr>
          <w:p w:rsidR="00736256" w:rsidRDefault="00736256">
            <w:r>
              <w:t>23.</w:t>
            </w:r>
          </w:p>
        </w:tc>
        <w:tc>
          <w:tcPr>
            <w:tcW w:w="3472" w:type="dxa"/>
          </w:tcPr>
          <w:p w:rsidR="00736256" w:rsidRPr="005C76B5" w:rsidRDefault="00736256">
            <w:r>
              <w:t>Issue9</w:t>
            </w:r>
          </w:p>
        </w:tc>
        <w:tc>
          <w:tcPr>
            <w:tcW w:w="5253" w:type="dxa"/>
          </w:tcPr>
          <w:p w:rsidR="00736256" w:rsidRDefault="008C3AA9" w:rsidP="0011395A">
            <w:r>
              <w:t xml:space="preserve">This script reads the </w:t>
            </w:r>
            <w:proofErr w:type="spellStart"/>
            <w:r>
              <w:t>csv</w:t>
            </w:r>
            <w:proofErr w:type="spellEnd"/>
            <w:r>
              <w:t xml:space="preserve"> of </w:t>
            </w:r>
            <w:proofErr w:type="spellStart"/>
            <w:r>
              <w:t>termResults</w:t>
            </w:r>
            <w:proofErr w:type="spellEnd"/>
            <w:r>
              <w:t xml:space="preserve"> and gives the list of </w:t>
            </w:r>
            <w:proofErr w:type="spellStart"/>
            <w:r>
              <w:t>enittyId</w:t>
            </w:r>
            <w:proofErr w:type="spellEnd"/>
            <w:r>
              <w:t xml:space="preserve"> which has multiple </w:t>
            </w:r>
            <w:proofErr w:type="spellStart"/>
            <w:r>
              <w:t>stockSymbols</w:t>
            </w:r>
            <w:proofErr w:type="spellEnd"/>
            <w:r>
              <w:t>.</w:t>
            </w:r>
          </w:p>
        </w:tc>
      </w:tr>
      <w:tr w:rsidR="002A7D56" w:rsidTr="0011395A">
        <w:trPr>
          <w:trHeight w:val="1871"/>
        </w:trPr>
        <w:tc>
          <w:tcPr>
            <w:tcW w:w="625" w:type="dxa"/>
          </w:tcPr>
          <w:p w:rsidR="002A7D56" w:rsidRDefault="002A7D56">
            <w:r>
              <w:t>24.</w:t>
            </w:r>
          </w:p>
          <w:p w:rsidR="002A7D56" w:rsidRDefault="002A7D56"/>
        </w:tc>
        <w:tc>
          <w:tcPr>
            <w:tcW w:w="3472" w:type="dxa"/>
          </w:tcPr>
          <w:p w:rsidR="002A7D56" w:rsidRDefault="002A7D56">
            <w:r w:rsidRPr="002A7D56">
              <w:t>issue4_with_dimensionalFacts_dimensionName_memberName</w:t>
            </w:r>
          </w:p>
        </w:tc>
        <w:tc>
          <w:tcPr>
            <w:tcW w:w="5253" w:type="dxa"/>
          </w:tcPr>
          <w:p w:rsidR="002A7D56" w:rsidRDefault="002A7D56" w:rsidP="0011395A">
            <w:r>
              <w:t xml:space="preserve">Updated the issue 4 script to add an additional condition </w:t>
            </w:r>
            <w:proofErr w:type="spellStart"/>
            <w:r>
              <w:t>dimensionalFacts.dimensions.memberName</w:t>
            </w:r>
            <w:proofErr w:type="spellEnd"/>
            <w:r>
              <w:t xml:space="preserve">. This script also gives us details on terms which were unresolved. First, it gets the difference of terms which were unresolved in </w:t>
            </w:r>
            <w:proofErr w:type="spellStart"/>
            <w:r>
              <w:t>termResults</w:t>
            </w:r>
            <w:proofErr w:type="spellEnd"/>
            <w:r>
              <w:t xml:space="preserve"> and then compares it with the </w:t>
            </w:r>
            <w:proofErr w:type="spellStart"/>
            <w:r>
              <w:t>SECNormalizedFacts</w:t>
            </w:r>
            <w:proofErr w:type="spellEnd"/>
            <w:r>
              <w:t xml:space="preserve"> to give the list of terms.</w:t>
            </w:r>
          </w:p>
        </w:tc>
      </w:tr>
      <w:tr w:rsidR="00F14AF4" w:rsidTr="0011395A">
        <w:trPr>
          <w:trHeight w:val="1871"/>
        </w:trPr>
        <w:tc>
          <w:tcPr>
            <w:tcW w:w="625" w:type="dxa"/>
          </w:tcPr>
          <w:p w:rsidR="00044B45" w:rsidRDefault="00F14AF4">
            <w:r>
              <w:lastRenderedPageBreak/>
              <w:t>25.</w:t>
            </w:r>
          </w:p>
          <w:p w:rsidR="00044B45" w:rsidRPr="00044B45" w:rsidRDefault="00044B45" w:rsidP="00044B45"/>
          <w:p w:rsidR="00044B45" w:rsidRPr="00044B45" w:rsidRDefault="00044B45" w:rsidP="00044B45"/>
          <w:p w:rsidR="00044B45" w:rsidRPr="00044B45" w:rsidRDefault="00044B45" w:rsidP="00044B45"/>
          <w:p w:rsidR="00044B45" w:rsidRPr="00044B45" w:rsidRDefault="00044B45" w:rsidP="00044B45"/>
          <w:p w:rsidR="00044B45" w:rsidRDefault="00044B45" w:rsidP="00044B45"/>
          <w:p w:rsidR="00044B45" w:rsidRPr="00044B45" w:rsidRDefault="00044B45" w:rsidP="00044B45"/>
          <w:p w:rsidR="00044B45" w:rsidRDefault="00044B45" w:rsidP="00044B45"/>
          <w:p w:rsidR="00044B45" w:rsidRDefault="00044B45" w:rsidP="00044B45"/>
          <w:p w:rsidR="00F14AF4" w:rsidRPr="00044B45" w:rsidRDefault="00F14AF4" w:rsidP="00044B45"/>
        </w:tc>
        <w:tc>
          <w:tcPr>
            <w:tcW w:w="3472" w:type="dxa"/>
          </w:tcPr>
          <w:p w:rsidR="00F14AF4" w:rsidRPr="002A7D56" w:rsidRDefault="00F14AF4">
            <w:r>
              <w:t>Issue11</w:t>
            </w:r>
          </w:p>
        </w:tc>
        <w:tc>
          <w:tcPr>
            <w:tcW w:w="5253" w:type="dxa"/>
          </w:tcPr>
          <w:p w:rsidR="00F14AF4" w:rsidRDefault="00F14AF4" w:rsidP="00F14AF4">
            <w:r>
              <w:t xml:space="preserve">This script uses all </w:t>
            </w:r>
            <w:proofErr w:type="spellStart"/>
            <w:r>
              <w:t>stocksymbols</w:t>
            </w:r>
            <w:proofErr w:type="spellEnd"/>
            <w:r>
              <w:t xml:space="preserve"> from </w:t>
            </w:r>
            <w:proofErr w:type="spellStart"/>
            <w:r>
              <w:t>EntityReferences</w:t>
            </w:r>
            <w:proofErr w:type="spellEnd"/>
            <w:r>
              <w:t xml:space="preserve"> to run against the </w:t>
            </w:r>
            <w:proofErr w:type="spellStart"/>
            <w:r>
              <w:t>SECFilings</w:t>
            </w:r>
            <w:proofErr w:type="spellEnd"/>
            <w:r>
              <w:t xml:space="preserve">. The split FYFQ logic is used to get the FY and FQ from the </w:t>
            </w:r>
            <w:proofErr w:type="spellStart"/>
            <w:r>
              <w:t>filingDate</w:t>
            </w:r>
            <w:proofErr w:type="spellEnd"/>
            <w:r>
              <w:t xml:space="preserve"> and the </w:t>
            </w:r>
            <w:proofErr w:type="spellStart"/>
            <w:r>
              <w:t>FiscalYearEnd</w:t>
            </w:r>
            <w:proofErr w:type="spellEnd"/>
            <w:r>
              <w:t xml:space="preserve">. The logic to separate the different FYFQ as columns is also used and this helps create a single row of data for each company. This script is used for counting the number of NULL filings in between the filings start and latest </w:t>
            </w:r>
            <w:proofErr w:type="spellStart"/>
            <w:r>
              <w:t>endDate</w:t>
            </w:r>
            <w:proofErr w:type="spellEnd"/>
            <w:r>
              <w:t xml:space="preserve">. If the number of NULL is greater than 1, then the data is written to an output </w:t>
            </w:r>
            <w:proofErr w:type="spellStart"/>
            <w:r>
              <w:t>csv</w:t>
            </w:r>
            <w:proofErr w:type="spellEnd"/>
            <w:r>
              <w:t>. The percentage count of the NULL is also calculated.</w:t>
            </w:r>
          </w:p>
        </w:tc>
      </w:tr>
      <w:tr w:rsidR="00044B45" w:rsidTr="0011395A">
        <w:trPr>
          <w:trHeight w:val="1871"/>
        </w:trPr>
        <w:tc>
          <w:tcPr>
            <w:tcW w:w="625" w:type="dxa"/>
          </w:tcPr>
          <w:p w:rsidR="00044B45" w:rsidRDefault="00044B45">
            <w:r>
              <w:t>26.</w:t>
            </w:r>
          </w:p>
        </w:tc>
        <w:tc>
          <w:tcPr>
            <w:tcW w:w="3472" w:type="dxa"/>
          </w:tcPr>
          <w:p w:rsidR="00044B45" w:rsidRDefault="00044B45">
            <w:proofErr w:type="spellStart"/>
            <w:r>
              <w:t>dimensionalFacts_dimensions_test</w:t>
            </w:r>
            <w:proofErr w:type="spellEnd"/>
          </w:p>
        </w:tc>
        <w:tc>
          <w:tcPr>
            <w:tcW w:w="5253" w:type="dxa"/>
          </w:tcPr>
          <w:p w:rsidR="00044B45" w:rsidRDefault="00044B45" w:rsidP="00F14AF4">
            <w:r>
              <w:t xml:space="preserve">Prints out </w:t>
            </w:r>
            <w:proofErr w:type="spellStart"/>
            <w:r>
              <w:t>dimensionalFacts</w:t>
            </w:r>
            <w:proofErr w:type="spellEnd"/>
            <w:r>
              <w:t xml:space="preserve"> and dimensions( nested data) from termResults</w:t>
            </w:r>
          </w:p>
        </w:tc>
      </w:tr>
      <w:tr w:rsidR="00F61D28" w:rsidTr="0011395A">
        <w:trPr>
          <w:trHeight w:val="1871"/>
        </w:trPr>
        <w:tc>
          <w:tcPr>
            <w:tcW w:w="625" w:type="dxa"/>
          </w:tcPr>
          <w:p w:rsidR="00F61D28" w:rsidRDefault="00F61D28">
            <w:r>
              <w:t>27.</w:t>
            </w:r>
          </w:p>
        </w:tc>
        <w:tc>
          <w:tcPr>
            <w:tcW w:w="3472" w:type="dxa"/>
          </w:tcPr>
          <w:p w:rsidR="00F61D28" w:rsidRDefault="00F61D28">
            <w:r w:rsidRPr="00F61D28">
              <w:t>issue4_new_terms_not_resolved</w:t>
            </w:r>
          </w:p>
        </w:tc>
        <w:tc>
          <w:tcPr>
            <w:tcW w:w="5253" w:type="dxa"/>
          </w:tcPr>
          <w:p w:rsidR="00F61D28" w:rsidRDefault="00F61D28" w:rsidP="00F14AF4">
            <w:r>
              <w:t xml:space="preserve">Compares </w:t>
            </w:r>
            <w:proofErr w:type="spellStart"/>
            <w:r>
              <w:t>termResults</w:t>
            </w:r>
            <w:proofErr w:type="spellEnd"/>
            <w:r>
              <w:t xml:space="preserve"> and </w:t>
            </w:r>
            <w:proofErr w:type="spellStart"/>
            <w:r>
              <w:t>SECFilings</w:t>
            </w:r>
            <w:proofErr w:type="spellEnd"/>
            <w:r>
              <w:t xml:space="preserve">. Prints out all filings which were resolved in </w:t>
            </w:r>
            <w:proofErr w:type="spellStart"/>
            <w:r>
              <w:t>SECFilings</w:t>
            </w:r>
            <w:proofErr w:type="spellEnd"/>
            <w:r>
              <w:t xml:space="preserve"> but not in </w:t>
            </w:r>
            <w:proofErr w:type="spellStart"/>
            <w:r>
              <w:t>termResults</w:t>
            </w:r>
            <w:proofErr w:type="spellEnd"/>
            <w:r>
              <w:t xml:space="preserve">. The output </w:t>
            </w:r>
            <w:proofErr w:type="spellStart"/>
            <w:r>
              <w:t>csv</w:t>
            </w:r>
            <w:proofErr w:type="spellEnd"/>
            <w:r>
              <w:t xml:space="preserve"> file contains the </w:t>
            </w:r>
            <w:proofErr w:type="spellStart"/>
            <w:r>
              <w:t>stockSymbol</w:t>
            </w:r>
            <w:proofErr w:type="spellEnd"/>
            <w:r>
              <w:t>, FY and FQ.</w:t>
            </w:r>
          </w:p>
        </w:tc>
      </w:tr>
      <w:tr w:rsidR="0071656A" w:rsidTr="0011395A">
        <w:trPr>
          <w:trHeight w:val="1871"/>
        </w:trPr>
        <w:tc>
          <w:tcPr>
            <w:tcW w:w="625" w:type="dxa"/>
          </w:tcPr>
          <w:p w:rsidR="0071656A" w:rsidRDefault="0071656A">
            <w:r>
              <w:t>28.</w:t>
            </w:r>
          </w:p>
        </w:tc>
        <w:tc>
          <w:tcPr>
            <w:tcW w:w="3472" w:type="dxa"/>
          </w:tcPr>
          <w:p w:rsidR="0071656A" w:rsidRPr="00F61D28" w:rsidRDefault="0071656A">
            <w:r>
              <w:t>Issue11Final</w:t>
            </w:r>
          </w:p>
        </w:tc>
        <w:tc>
          <w:tcPr>
            <w:tcW w:w="5253" w:type="dxa"/>
          </w:tcPr>
          <w:p w:rsidR="0071656A" w:rsidRDefault="0071656A" w:rsidP="00157127">
            <w:r>
              <w:t xml:space="preserve">Compares </w:t>
            </w:r>
            <w:proofErr w:type="spellStart"/>
            <w:r>
              <w:t>SECFilings</w:t>
            </w:r>
            <w:proofErr w:type="spellEnd"/>
            <w:r>
              <w:t xml:space="preserve"> and </w:t>
            </w:r>
            <w:proofErr w:type="spellStart"/>
            <w:r>
              <w:t>termResults</w:t>
            </w:r>
            <w:proofErr w:type="spellEnd"/>
            <w:r>
              <w:t xml:space="preserve"> filings and if a filing is missing in </w:t>
            </w:r>
            <w:proofErr w:type="spellStart"/>
            <w:r>
              <w:t>termResults</w:t>
            </w:r>
            <w:proofErr w:type="spellEnd"/>
            <w:r>
              <w:t xml:space="preserve"> but is present in the </w:t>
            </w:r>
            <w:proofErr w:type="spellStart"/>
            <w:r>
              <w:t>SECFilings</w:t>
            </w:r>
            <w:proofErr w:type="spellEnd"/>
            <w:r>
              <w:t xml:space="preserve">, its value is written in the corresponding row. The script also prints a separate </w:t>
            </w:r>
            <w:proofErr w:type="spellStart"/>
            <w:r>
              <w:t>csv</w:t>
            </w:r>
            <w:proofErr w:type="spellEnd"/>
            <w:r>
              <w:t xml:space="preserve"> </w:t>
            </w:r>
            <w:r w:rsidR="00157127">
              <w:t>which has the list of company with their missing filing dates.</w:t>
            </w:r>
          </w:p>
        </w:tc>
      </w:tr>
      <w:tr w:rsidR="00022F34" w:rsidTr="0011395A">
        <w:trPr>
          <w:trHeight w:val="1871"/>
        </w:trPr>
        <w:tc>
          <w:tcPr>
            <w:tcW w:w="625" w:type="dxa"/>
          </w:tcPr>
          <w:p w:rsidR="00022F34" w:rsidRDefault="00022F34">
            <w:r>
              <w:t>29.</w:t>
            </w:r>
          </w:p>
        </w:tc>
        <w:tc>
          <w:tcPr>
            <w:tcW w:w="3472" w:type="dxa"/>
          </w:tcPr>
          <w:p w:rsidR="00022F34" w:rsidRDefault="00022F34">
            <w:r>
              <w:t>Issue12_SECFilings_missingFilings</w:t>
            </w:r>
          </w:p>
        </w:tc>
        <w:tc>
          <w:tcPr>
            <w:tcW w:w="5253" w:type="dxa"/>
          </w:tcPr>
          <w:p w:rsidR="00022F34" w:rsidRDefault="00022F34" w:rsidP="00157127">
            <w:r>
              <w:t>For all th</w:t>
            </w:r>
            <w:r w:rsidR="00632638">
              <w:t xml:space="preserve">e companies in </w:t>
            </w:r>
            <w:proofErr w:type="spellStart"/>
            <w:r w:rsidR="00632638">
              <w:t>EntityRe</w:t>
            </w:r>
            <w:bookmarkStart w:id="0" w:name="_GoBack"/>
            <w:bookmarkEnd w:id="0"/>
            <w:r>
              <w:t>ferences</w:t>
            </w:r>
            <w:proofErr w:type="spellEnd"/>
            <w:r>
              <w:t xml:space="preserve">, the script is ran in the </w:t>
            </w:r>
            <w:proofErr w:type="spellStart"/>
            <w:r>
              <w:t>SECFilings</w:t>
            </w:r>
            <w:proofErr w:type="spellEnd"/>
            <w:r>
              <w:t xml:space="preserve"> collection. Each row has a company and all its filings. The missing filings are marked as missing and the ones which are resolved are marked as exists.</w:t>
            </w:r>
          </w:p>
        </w:tc>
      </w:tr>
    </w:tbl>
    <w:p w:rsidR="00006E10" w:rsidRDefault="00006E10"/>
    <w:sectPr w:rsidR="00006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1B0"/>
    <w:rsid w:val="00006E10"/>
    <w:rsid w:val="00022F34"/>
    <w:rsid w:val="000370F3"/>
    <w:rsid w:val="00044B45"/>
    <w:rsid w:val="0009580C"/>
    <w:rsid w:val="00097176"/>
    <w:rsid w:val="000A1BBF"/>
    <w:rsid w:val="0011395A"/>
    <w:rsid w:val="00157127"/>
    <w:rsid w:val="001A2225"/>
    <w:rsid w:val="002A7D56"/>
    <w:rsid w:val="002B378F"/>
    <w:rsid w:val="003B011C"/>
    <w:rsid w:val="003F7BAD"/>
    <w:rsid w:val="00412013"/>
    <w:rsid w:val="005064D3"/>
    <w:rsid w:val="005A7643"/>
    <w:rsid w:val="005C76B5"/>
    <w:rsid w:val="00632638"/>
    <w:rsid w:val="00650173"/>
    <w:rsid w:val="00676483"/>
    <w:rsid w:val="006941B0"/>
    <w:rsid w:val="0071656A"/>
    <w:rsid w:val="00736256"/>
    <w:rsid w:val="008C3AA9"/>
    <w:rsid w:val="008D4A4F"/>
    <w:rsid w:val="009A6ECB"/>
    <w:rsid w:val="00A530F3"/>
    <w:rsid w:val="00B70FC1"/>
    <w:rsid w:val="00F14AF4"/>
    <w:rsid w:val="00F6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5ECEB-406F-408A-A784-E491FF71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6E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Sai Krishna</dc:creator>
  <cp:keywords/>
  <dc:description/>
  <cp:lastModifiedBy>Rohith Sai Krishna</cp:lastModifiedBy>
  <cp:revision>26</cp:revision>
  <dcterms:created xsi:type="dcterms:W3CDTF">2016-08-18T14:29:00Z</dcterms:created>
  <dcterms:modified xsi:type="dcterms:W3CDTF">2016-11-08T22:16:00Z</dcterms:modified>
</cp:coreProperties>
</file>