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C02B7" w14:textId="77777777" w:rsidR="00F83593" w:rsidRPr="00F83593" w:rsidRDefault="00F83593" w:rsidP="00F83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3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Telemetry Historian API</w:t>
      </w:r>
    </w:p>
    <w:p w14:paraId="5A70FB39" w14:textId="77777777" w:rsidR="00F83593" w:rsidRDefault="00F83593" w:rsidP="00F8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3593">
        <w:rPr>
          <w:rFonts w:ascii="Times New Roman" w:eastAsia="Times New Roman" w:hAnsi="Times New Roman" w:cs="Times New Roman"/>
          <w:kern w:val="0"/>
          <w14:ligatures w14:val="none"/>
        </w:rPr>
        <w:t xml:space="preserve">All endpoints are read-only. Base path: </w:t>
      </w:r>
      <w:r w:rsidRPr="00F83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/api/v1/telemetry</w:t>
      </w:r>
      <w:r w:rsidRPr="00F83593">
        <w:rPr>
          <w:rFonts w:ascii="Times New Roman" w:eastAsia="Times New Roman" w:hAnsi="Times New Roman" w:cs="Times New Roman"/>
          <w:kern w:val="0"/>
          <w14:ligatures w14:val="none"/>
        </w:rPr>
        <w:t>. Timestamps follow ISO 8601 / RFC 3339. All responses are JSON.</w:t>
      </w:r>
    </w:p>
    <w:p w14:paraId="3978B52E" w14:textId="1ACED889" w:rsidR="00ED6C2C" w:rsidRPr="00F83593" w:rsidRDefault="00ED6C2C" w:rsidP="00F8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The split between </w:t>
      </w:r>
      <w:r>
        <w:rPr>
          <w:rStyle w:val="HTMLCode"/>
          <w:rFonts w:eastAsiaTheme="minorHAnsi"/>
        </w:rPr>
        <w:t>/timeseries</w:t>
      </w:r>
      <w:r>
        <w:t xml:space="preserve"> and </w:t>
      </w:r>
      <w:r>
        <w:rPr>
          <w:rStyle w:val="HTMLCode"/>
          <w:rFonts w:eastAsiaTheme="minorHAnsi"/>
        </w:rPr>
        <w:t>/timeseries/batch</w:t>
      </w:r>
      <w:r>
        <w:t xml:space="preserve"> is intentional — the single-sensor call is used when matrix profile is run on individual signals, while the batch call is used at Step 2 startup to retrieve all sensors for an asset without N serial round trips. The </w:t>
      </w:r>
      <w:r>
        <w:rPr>
          <w:rStyle w:val="HTMLCode"/>
          <w:rFonts w:eastAsiaTheme="minorHAnsi"/>
        </w:rPr>
        <w:t>/timeseries/baseline</w:t>
      </w:r>
      <w:r>
        <w:t xml:space="preserve"> endpoint has three strategies (</w:t>
      </w:r>
      <w:r>
        <w:rPr>
          <w:rStyle w:val="HTMLCode"/>
          <w:rFonts w:eastAsiaTheme="minorHAnsi"/>
        </w:rPr>
        <w:t>fixed_window</w:t>
      </w:r>
      <w:r>
        <w:t xml:space="preserve">, </w:t>
      </w:r>
      <w:r>
        <w:rPr>
          <w:rStyle w:val="HTMLCode"/>
          <w:rFonts w:eastAsiaTheme="minorHAnsi"/>
        </w:rPr>
        <w:t>rolling_days</w:t>
      </w:r>
      <w:r>
        <w:t xml:space="preserve">, </w:t>
      </w:r>
      <w:r>
        <w:rPr>
          <w:rStyle w:val="HTMLCode"/>
          <w:rFonts w:eastAsiaTheme="minorHAnsi"/>
        </w:rPr>
        <w:t>last_stable_period</w:t>
      </w:r>
      <w:r>
        <w:t xml:space="preserve">) because the right baseline depends on context — a rolling window is appropriate for routine analysis but the last KG-confirmed stable period is more defensible for a formal RCA. The </w:t>
      </w:r>
      <w:r>
        <w:rPr>
          <w:rStyle w:val="HTMLCode"/>
          <w:rFonts w:eastAsiaTheme="minorHAnsi"/>
        </w:rPr>
        <w:t>/events/history</w:t>
      </w:r>
      <w:r>
        <w:t xml:space="preserve"> endpoint is what feeds the TSKR mining step — it returns the historical validated anomaly event corpus scoped to an asset, typed and MMD-validated, which is exactly what Step 3A consumes.</w:t>
      </w:r>
    </w:p>
    <w:p w14:paraId="3B62A441" w14:textId="77777777" w:rsidR="00F83593" w:rsidRPr="00F83593" w:rsidRDefault="00D75CD6" w:rsidP="00F83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B522A60">
          <v:rect id="Horizontal Line 1" o:spid="_x0000_s103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4436B1" w14:textId="77777777" w:rsidR="00F83593" w:rsidRPr="00F83593" w:rsidRDefault="00F83593" w:rsidP="00F83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35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1.1 </w:t>
      </w:r>
      <w:r w:rsidRPr="00F8359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/sensors</w:t>
      </w:r>
    </w:p>
    <w:p w14:paraId="1DF2FF6A" w14:textId="77777777" w:rsidR="00F83593" w:rsidRPr="00F83593" w:rsidRDefault="00F83593" w:rsidP="00F8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3593">
        <w:rPr>
          <w:rFonts w:ascii="Times New Roman" w:eastAsia="Times New Roman" w:hAnsi="Times New Roman" w:cs="Times New Roman"/>
          <w:kern w:val="0"/>
          <w14:ligatures w14:val="none"/>
        </w:rPr>
        <w:t>List available sensors for an asset.</w:t>
      </w:r>
    </w:p>
    <w:p w14:paraId="0E3D5A8E" w14:textId="77777777" w:rsidR="00F83593" w:rsidRPr="00F83593" w:rsidRDefault="00F83593" w:rsidP="00F8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3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607"/>
        <w:gridCol w:w="1020"/>
        <w:gridCol w:w="5122"/>
      </w:tblGrid>
      <w:tr w:rsidR="00F83593" w:rsidRPr="00F83593" w14:paraId="6C1FDC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7B347" w14:textId="77777777" w:rsidR="00F83593" w:rsidRPr="00F83593" w:rsidRDefault="00F83593" w:rsidP="00F83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235A5C1" w14:textId="77777777" w:rsidR="00F83593" w:rsidRPr="00F83593" w:rsidRDefault="00F83593" w:rsidP="00F83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24935C" w14:textId="77777777" w:rsidR="00F83593" w:rsidRPr="00F83593" w:rsidRDefault="00F83593" w:rsidP="00F83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9361DBE" w14:textId="77777777" w:rsidR="00F83593" w:rsidRPr="00F83593" w:rsidRDefault="00F83593" w:rsidP="00F83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F83593" w:rsidRPr="00F83593" w14:paraId="2CB8E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97DED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asset_id</w:t>
            </w:r>
          </w:p>
        </w:tc>
        <w:tc>
          <w:tcPr>
            <w:tcW w:w="0" w:type="auto"/>
            <w:vAlign w:val="center"/>
            <w:hideMark/>
          </w:tcPr>
          <w:p w14:paraId="0D40A586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41AB08B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F37414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Asset identifier</w:t>
            </w:r>
          </w:p>
        </w:tc>
      </w:tr>
      <w:tr w:rsidR="00F83593" w:rsidRPr="00F83593" w14:paraId="333A0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A1210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parameter_type</w:t>
            </w:r>
          </w:p>
        </w:tc>
        <w:tc>
          <w:tcPr>
            <w:tcW w:w="0" w:type="auto"/>
            <w:vAlign w:val="center"/>
            <w:hideMark/>
          </w:tcPr>
          <w:p w14:paraId="3963D0EC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552B0CC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0554B64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Filter by parameter (e.g., </w:t>
            </w: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temperature</w:t>
            </w: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vibration</w:t>
            </w: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</w:tbl>
    <w:p w14:paraId="543FBBD4" w14:textId="77777777" w:rsidR="00F83593" w:rsidRPr="00F83593" w:rsidRDefault="00F83593" w:rsidP="00F8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3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Response:</w:t>
      </w:r>
    </w:p>
    <w:p w14:paraId="2C15A289" w14:textId="77777777" w:rsidR="00F83593" w:rsidRPr="00F83593" w:rsidRDefault="00F83593" w:rsidP="00F83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3593">
        <w:rPr>
          <w:rFonts w:ascii="Times New Roman" w:eastAsia="Times New Roman" w:hAnsi="Times New Roman" w:cs="Times New Roman"/>
          <w:kern w:val="0"/>
          <w14:ligatures w14:val="none"/>
        </w:rPr>
        <w:t>json</w:t>
      </w:r>
    </w:p>
    <w:p w14:paraId="55093889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5DCAC6A5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"asset_id"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"P-101A"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73390D7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"sensors"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</w:p>
    <w:p w14:paraId="20486D56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15973EEE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"sensor_id"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"S-T-101"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655FD43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"parameter"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"bearing_temp"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BE1D427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"unit"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"degC"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194835A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"component_id"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"C-BEARING-101A"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98013D2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"sampling_interval_seconds"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300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185505A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"resolution_seconds"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300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2689092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"native_temporal_type"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"interval_native"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07EFEE4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"engineering_limits"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4305401A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"low_low"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0.0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"low"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20.0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B790607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"high"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75.0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"high_high"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90.0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CE9198E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"unit"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"degC"</w:t>
      </w:r>
    </w:p>
    <w:p w14:paraId="05861C5B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04FA7247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"calibration_date"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"2025-06-01T00:00:00Z"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6FECF82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lastRenderedPageBreak/>
        <w:t xml:space="preserve">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"calibration_due"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"2026-06-01T00:00:00Z"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86B6D2B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"active"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true</w:t>
      </w:r>
    </w:p>
    <w:p w14:paraId="5C47D446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4AA77079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</w:p>
    <w:p w14:paraId="1492B324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5AEF361B" w14:textId="77777777" w:rsidR="00F83593" w:rsidRPr="00F83593" w:rsidRDefault="00D75CD6" w:rsidP="00F83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8EA1259">
          <v:rect id="Horizontal Line 2" o:spid="_x0000_s103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FB9555" w14:textId="77777777" w:rsidR="00F83593" w:rsidRPr="00F83593" w:rsidRDefault="00F83593" w:rsidP="00F83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35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1.2 </w:t>
      </w:r>
      <w:r w:rsidRPr="00F8359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/timeseries</w:t>
      </w:r>
    </w:p>
    <w:p w14:paraId="3F9CAA75" w14:textId="77777777" w:rsidR="00F83593" w:rsidRPr="00F83593" w:rsidRDefault="00F83593" w:rsidP="00F8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3593">
        <w:rPr>
          <w:rFonts w:ascii="Times New Roman" w:eastAsia="Times New Roman" w:hAnsi="Times New Roman" w:cs="Times New Roman"/>
          <w:kern w:val="0"/>
          <w14:ligatures w14:val="none"/>
        </w:rPr>
        <w:t>Fetch raw univariate time series for a sensor over a window. Primary input to matrix profile.</w:t>
      </w:r>
    </w:p>
    <w:p w14:paraId="78441667" w14:textId="77777777" w:rsidR="00F83593" w:rsidRPr="00F83593" w:rsidRDefault="00F83593" w:rsidP="00F8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3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887"/>
        <w:gridCol w:w="1020"/>
        <w:gridCol w:w="4377"/>
      </w:tblGrid>
      <w:tr w:rsidR="00F83593" w:rsidRPr="00F83593" w14:paraId="30A59D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C6DB1" w14:textId="77777777" w:rsidR="00F83593" w:rsidRPr="00F83593" w:rsidRDefault="00F83593" w:rsidP="00F83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8A91E4E" w14:textId="77777777" w:rsidR="00F83593" w:rsidRPr="00F83593" w:rsidRDefault="00F83593" w:rsidP="00F83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AFC6B9B" w14:textId="77777777" w:rsidR="00F83593" w:rsidRPr="00F83593" w:rsidRDefault="00F83593" w:rsidP="00F83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0B8E7E8" w14:textId="77777777" w:rsidR="00F83593" w:rsidRPr="00F83593" w:rsidRDefault="00F83593" w:rsidP="00F83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F83593" w:rsidRPr="00F83593" w14:paraId="6009E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6781C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sensor_id</w:t>
            </w:r>
          </w:p>
        </w:tc>
        <w:tc>
          <w:tcPr>
            <w:tcW w:w="0" w:type="auto"/>
            <w:vAlign w:val="center"/>
            <w:hideMark/>
          </w:tcPr>
          <w:p w14:paraId="795AACED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6A8E960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0DC34B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Sensor identifier</w:t>
            </w:r>
          </w:p>
        </w:tc>
      </w:tr>
      <w:tr w:rsidR="00F83593" w:rsidRPr="00F83593" w14:paraId="6ABD0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BF0F2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asset_id</w:t>
            </w:r>
          </w:p>
        </w:tc>
        <w:tc>
          <w:tcPr>
            <w:tcW w:w="0" w:type="auto"/>
            <w:vAlign w:val="center"/>
            <w:hideMark/>
          </w:tcPr>
          <w:p w14:paraId="2E9769DA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1C4A64B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2C3368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Asset identifier</w:t>
            </w:r>
          </w:p>
        </w:tc>
      </w:tr>
      <w:tr w:rsidR="00F83593" w:rsidRPr="00F83593" w14:paraId="6EDD6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F02A3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07F526E5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2E1E672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5299A7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Window start (inclusive)</w:t>
            </w:r>
          </w:p>
        </w:tc>
      </w:tr>
      <w:tr w:rsidR="00F83593" w:rsidRPr="00F83593" w14:paraId="47238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FA679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3F3232B8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3D0909E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48B3B8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Window end (inclusive)</w:t>
            </w:r>
          </w:p>
        </w:tc>
      </w:tr>
      <w:tr w:rsidR="00F83593" w:rsidRPr="00F83593" w14:paraId="2716D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08498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resample_interval_seconds</w:t>
            </w:r>
          </w:p>
        </w:tc>
        <w:tc>
          <w:tcPr>
            <w:tcW w:w="0" w:type="auto"/>
            <w:vAlign w:val="center"/>
            <w:hideMark/>
          </w:tcPr>
          <w:p w14:paraId="26BB97AF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5B6CD99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FA22D3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Resample to uniform interval. Default: native sampling interval</w:t>
            </w:r>
          </w:p>
        </w:tc>
      </w:tr>
      <w:tr w:rsidR="00F83593" w:rsidRPr="00F83593" w14:paraId="07B29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F7ADC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fill_method</w:t>
            </w:r>
          </w:p>
        </w:tc>
        <w:tc>
          <w:tcPr>
            <w:tcW w:w="0" w:type="auto"/>
            <w:vAlign w:val="center"/>
            <w:hideMark/>
          </w:tcPr>
          <w:p w14:paraId="7FA91D9D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5E20C1F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F7ACF3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Gap-fill method: </w:t>
            </w: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forward_fill</w:t>
            </w: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linear</w:t>
            </w: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none</w:t>
            </w: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Default: </w:t>
            </w: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forward_fill</w:t>
            </w:r>
          </w:p>
        </w:tc>
      </w:tr>
      <w:tr w:rsidR="00F83593" w:rsidRPr="00F83593" w14:paraId="2BA02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8F9A3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quality_filter</w:t>
            </w:r>
          </w:p>
        </w:tc>
        <w:tc>
          <w:tcPr>
            <w:tcW w:w="0" w:type="auto"/>
            <w:vAlign w:val="center"/>
            <w:hideMark/>
          </w:tcPr>
          <w:p w14:paraId="63FDD634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C0F69A0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653E5B6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Exclude flagged bad-quality samples. Default: </w:t>
            </w: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true</w:t>
            </w:r>
          </w:p>
        </w:tc>
      </w:tr>
    </w:tbl>
    <w:p w14:paraId="3B2A13E8" w14:textId="77777777" w:rsidR="00F83593" w:rsidRPr="00F83593" w:rsidRDefault="00F83593" w:rsidP="00F8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3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Response:</w:t>
      </w:r>
    </w:p>
    <w:p w14:paraId="584A8C50" w14:textId="77777777" w:rsidR="00F83593" w:rsidRPr="00F83593" w:rsidRDefault="00F83593" w:rsidP="00F83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3593">
        <w:rPr>
          <w:rFonts w:ascii="Times New Roman" w:eastAsia="Times New Roman" w:hAnsi="Times New Roman" w:cs="Times New Roman"/>
          <w:kern w:val="0"/>
          <w14:ligatures w14:val="none"/>
        </w:rPr>
        <w:t>json</w:t>
      </w:r>
    </w:p>
    <w:p w14:paraId="3EF5BB85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7427AAB7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"sensor_id"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"S-T-101"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0CD20AC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"asset_id"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"P-101A"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86B396E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"parameter"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"bearing_temp"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4870DB9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"unit"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"degC"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C264719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"from"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"2025-12-29T03:14:00Z"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3828291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"to"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 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"2026-01-03T03:45:00Z"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0D7D184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"resample_interval_seconds"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300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28D6A73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"fill_method"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"forward_fill"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639B225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"sample_count"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8640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E73F7C0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"missing_count"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9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1F47770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"missing_fraction"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0.001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A96D2BD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"values"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</w:p>
    <w:p w14:paraId="471F6856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"timestamp"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"2025-12-29T03:14:00Z"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"value"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63.2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"quality"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"good"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1AF2969E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"timestamp"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"2025-12-29T03:19:00Z"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"value"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63.4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"quality"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"good"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6788EA09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</w:p>
    <w:p w14:paraId="0A8755C8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04F28C76" w14:textId="77777777" w:rsidR="00F83593" w:rsidRPr="00F83593" w:rsidRDefault="00D75CD6" w:rsidP="00F83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187A3BD">
          <v:rect id="Horizontal Line 3" o:spid="_x0000_s103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03442F" w14:textId="77777777" w:rsidR="00F83593" w:rsidRPr="00F83593" w:rsidRDefault="00F83593" w:rsidP="00F83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35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1.3 </w:t>
      </w:r>
      <w:r w:rsidRPr="00F8359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/timeseries/batch</w:t>
      </w:r>
    </w:p>
    <w:p w14:paraId="605BBD8D" w14:textId="77777777" w:rsidR="00F83593" w:rsidRPr="00F83593" w:rsidRDefault="00F83593" w:rsidP="00F8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3593">
        <w:rPr>
          <w:rFonts w:ascii="Times New Roman" w:eastAsia="Times New Roman" w:hAnsi="Times New Roman" w:cs="Times New Roman"/>
          <w:kern w:val="0"/>
          <w14:ligatures w14:val="none"/>
        </w:rPr>
        <w:t>Fetch multiple sensors for an asset in a single call. Used at Step 2 to retrieve all sensors associated with the event asset without N serial calls.</w:t>
      </w:r>
    </w:p>
    <w:p w14:paraId="3A83BB71" w14:textId="77777777" w:rsidR="00F83593" w:rsidRPr="00F83593" w:rsidRDefault="00F83593" w:rsidP="00F8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3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1849"/>
        <w:gridCol w:w="1020"/>
        <w:gridCol w:w="3415"/>
      </w:tblGrid>
      <w:tr w:rsidR="00F83593" w:rsidRPr="00F83593" w14:paraId="053822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AA322" w14:textId="77777777" w:rsidR="00F83593" w:rsidRPr="00F83593" w:rsidRDefault="00F83593" w:rsidP="00F83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5113B54" w14:textId="77777777" w:rsidR="00F83593" w:rsidRPr="00F83593" w:rsidRDefault="00F83593" w:rsidP="00F83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1DAF2D" w14:textId="77777777" w:rsidR="00F83593" w:rsidRPr="00F83593" w:rsidRDefault="00F83593" w:rsidP="00F83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7AD62AE2" w14:textId="77777777" w:rsidR="00F83593" w:rsidRPr="00F83593" w:rsidRDefault="00F83593" w:rsidP="00F83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F83593" w:rsidRPr="00F83593" w14:paraId="71713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53DFF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asset_id</w:t>
            </w:r>
          </w:p>
        </w:tc>
        <w:tc>
          <w:tcPr>
            <w:tcW w:w="0" w:type="auto"/>
            <w:vAlign w:val="center"/>
            <w:hideMark/>
          </w:tcPr>
          <w:p w14:paraId="597852BA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80A8368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6024D1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Asset identifier</w:t>
            </w:r>
          </w:p>
        </w:tc>
      </w:tr>
      <w:tr w:rsidR="00F83593" w:rsidRPr="00F83593" w14:paraId="76DA5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6D4A7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5568D66B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1F6B936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2C2D7F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Window start</w:t>
            </w:r>
          </w:p>
        </w:tc>
      </w:tr>
      <w:tr w:rsidR="00F83593" w:rsidRPr="00F83593" w14:paraId="7415B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90176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1E89D706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90ABBC6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D2766B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Window end</w:t>
            </w:r>
          </w:p>
        </w:tc>
      </w:tr>
      <w:tr w:rsidR="00F83593" w:rsidRPr="00F83593" w14:paraId="21D58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FC626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sensor_ids</w:t>
            </w:r>
          </w:p>
        </w:tc>
        <w:tc>
          <w:tcPr>
            <w:tcW w:w="0" w:type="auto"/>
            <w:vAlign w:val="center"/>
            <w:hideMark/>
          </w:tcPr>
          <w:p w14:paraId="0F714FFD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 (comma-separated)</w:t>
            </w:r>
          </w:p>
        </w:tc>
        <w:tc>
          <w:tcPr>
            <w:tcW w:w="0" w:type="auto"/>
            <w:vAlign w:val="center"/>
            <w:hideMark/>
          </w:tcPr>
          <w:p w14:paraId="09164886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6E8F396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Subset of sensors. Default: all active sensors for asset</w:t>
            </w:r>
          </w:p>
        </w:tc>
      </w:tr>
      <w:tr w:rsidR="00F83593" w:rsidRPr="00F83593" w14:paraId="31188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410CD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resample_interval_seconds</w:t>
            </w:r>
          </w:p>
        </w:tc>
        <w:tc>
          <w:tcPr>
            <w:tcW w:w="0" w:type="auto"/>
            <w:vAlign w:val="center"/>
            <w:hideMark/>
          </w:tcPr>
          <w:p w14:paraId="2C3539A1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0F08EF6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7A9330E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Applied uniformly to all signals</w:t>
            </w:r>
          </w:p>
        </w:tc>
      </w:tr>
      <w:tr w:rsidR="00F83593" w:rsidRPr="00F83593" w14:paraId="7DF68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EF0B9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fill_method</w:t>
            </w:r>
          </w:p>
        </w:tc>
        <w:tc>
          <w:tcPr>
            <w:tcW w:w="0" w:type="auto"/>
            <w:vAlign w:val="center"/>
            <w:hideMark/>
          </w:tcPr>
          <w:p w14:paraId="1075AEBE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DBD7815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B474ED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Applied uniformly</w:t>
            </w:r>
          </w:p>
        </w:tc>
      </w:tr>
    </w:tbl>
    <w:p w14:paraId="752E627E" w14:textId="77777777" w:rsidR="00F83593" w:rsidRPr="00F83593" w:rsidRDefault="00F83593" w:rsidP="00F8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3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Response:</w:t>
      </w:r>
    </w:p>
    <w:p w14:paraId="0F858379" w14:textId="77777777" w:rsidR="00F83593" w:rsidRPr="00F83593" w:rsidRDefault="00F83593" w:rsidP="00F83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3593">
        <w:rPr>
          <w:rFonts w:ascii="Times New Roman" w:eastAsia="Times New Roman" w:hAnsi="Times New Roman" w:cs="Times New Roman"/>
          <w:kern w:val="0"/>
          <w14:ligatures w14:val="none"/>
        </w:rPr>
        <w:t>json</w:t>
      </w:r>
    </w:p>
    <w:p w14:paraId="10116AA3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0734B31B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"asset_id"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"P-101A"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BC7B5A7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"from"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"2025-12-29T03:14:00Z"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7908CE8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"to"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 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"2026-01-03T03:45:00Z"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F7A4D76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"signals"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</w:p>
    <w:p w14:paraId="21FA9604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2559CB61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"sensor_id"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"S-T-101"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0DC1D5C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"parameter"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"bearing_temp"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75F1316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"unit"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"degC"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56C0378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"sample_count"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8640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BCDD4B9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"missing_fraction"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0.001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26668F6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"values"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... 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</w:p>
    <w:p w14:paraId="5DD5A891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68B09E9C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5AC1C201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"sensor_id"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"S-V-101"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63C7974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"parameter"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"shaft_vibration_x"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90C2FDB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"unit"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"mm/s"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394C0CC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"sample_count"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8640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CB51C96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"missing_fraction"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0.0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B169576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"values"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... 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</w:p>
    <w:p w14:paraId="0C70AA16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5939B5C7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</w:p>
    <w:p w14:paraId="15FF7E71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05A28527" w14:textId="77777777" w:rsidR="00F83593" w:rsidRPr="00F83593" w:rsidRDefault="00D75CD6" w:rsidP="00F83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80D2938">
          <v:rect id="Horizontal Line 4" o:spid="_x0000_s103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DAE350" w14:textId="77777777" w:rsidR="00F83593" w:rsidRPr="00F83593" w:rsidRDefault="00F83593" w:rsidP="00F83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35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1.4 </w:t>
      </w:r>
      <w:r w:rsidRPr="00F8359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/timeseries/baseline</w:t>
      </w:r>
    </w:p>
    <w:p w14:paraId="564F4C1A" w14:textId="77777777" w:rsidR="00F83593" w:rsidRPr="00F83593" w:rsidRDefault="00F83593" w:rsidP="00F8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35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Fetch the baseline window for a sensor. Called separately from </w:t>
      </w:r>
      <w:r w:rsidRPr="00F83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/timeseries</w:t>
      </w:r>
      <w:r w:rsidRPr="00F83593">
        <w:rPr>
          <w:rFonts w:ascii="Times New Roman" w:eastAsia="Times New Roman" w:hAnsi="Times New Roman" w:cs="Times New Roman"/>
          <w:kern w:val="0"/>
          <w14:ligatures w14:val="none"/>
        </w:rPr>
        <w:t xml:space="preserve"> so that the baseline period is independently configurable and cacheable.</w:t>
      </w:r>
    </w:p>
    <w:p w14:paraId="3B276BB2" w14:textId="77777777" w:rsidR="00F83593" w:rsidRPr="00F83593" w:rsidRDefault="00F83593" w:rsidP="00F8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3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885"/>
        <w:gridCol w:w="1018"/>
        <w:gridCol w:w="4387"/>
      </w:tblGrid>
      <w:tr w:rsidR="00F83593" w:rsidRPr="00F83593" w14:paraId="0BEE50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B54DE" w14:textId="77777777" w:rsidR="00F83593" w:rsidRPr="00F83593" w:rsidRDefault="00F83593" w:rsidP="00F83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4D3B43F" w14:textId="77777777" w:rsidR="00F83593" w:rsidRPr="00F83593" w:rsidRDefault="00F83593" w:rsidP="00F83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8B6A86F" w14:textId="77777777" w:rsidR="00F83593" w:rsidRPr="00F83593" w:rsidRDefault="00F83593" w:rsidP="00F83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268721B" w14:textId="77777777" w:rsidR="00F83593" w:rsidRPr="00F83593" w:rsidRDefault="00F83593" w:rsidP="00F83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F83593" w:rsidRPr="00F83593" w14:paraId="66B32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3A433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sensor_id</w:t>
            </w:r>
          </w:p>
        </w:tc>
        <w:tc>
          <w:tcPr>
            <w:tcW w:w="0" w:type="auto"/>
            <w:vAlign w:val="center"/>
            <w:hideMark/>
          </w:tcPr>
          <w:p w14:paraId="653F1F8D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1AA5B0F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742B70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Sensor identifier</w:t>
            </w:r>
          </w:p>
        </w:tc>
      </w:tr>
      <w:tr w:rsidR="00F83593" w:rsidRPr="00F83593" w14:paraId="5A32B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A3063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asset_id</w:t>
            </w:r>
          </w:p>
        </w:tc>
        <w:tc>
          <w:tcPr>
            <w:tcW w:w="0" w:type="auto"/>
            <w:vAlign w:val="center"/>
            <w:hideMark/>
          </w:tcPr>
          <w:p w14:paraId="0A6EFD91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F024E9C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8EAA93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Asset identifier</w:t>
            </w:r>
          </w:p>
        </w:tc>
      </w:tr>
      <w:tr w:rsidR="00F83593" w:rsidRPr="00F83593" w14:paraId="12E4D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FCB7D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baseline_strategy</w:t>
            </w:r>
          </w:p>
        </w:tc>
        <w:tc>
          <w:tcPr>
            <w:tcW w:w="0" w:type="auto"/>
            <w:vAlign w:val="center"/>
            <w:hideMark/>
          </w:tcPr>
          <w:p w14:paraId="49CE7AFD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1510A10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CFBCC98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fixed_window</w:t>
            </w: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(use </w:t>
            </w: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from</w:t>
            </w: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</w:t>
            </w: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), </w:t>
            </w: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rolling_days</w:t>
            </w: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(N days before event), </w:t>
            </w: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last_stable_period</w:t>
            </w: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(last KG-confirmed stable period). Default: </w:t>
            </w: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fixed_window</w:t>
            </w:r>
          </w:p>
        </w:tc>
      </w:tr>
      <w:tr w:rsidR="00F83593" w:rsidRPr="00F83593" w14:paraId="34638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FC8CA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7146F2C1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9DBBC3E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D1602E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Required if </w:t>
            </w: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baseline_strategy=fixed_window</w:t>
            </w:r>
          </w:p>
        </w:tc>
      </w:tr>
      <w:tr w:rsidR="00F83593" w:rsidRPr="00F83593" w14:paraId="53644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41682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6B50699E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6F0BDED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CB2D362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Required if </w:t>
            </w: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baseline_strategy=fixed_window</w:t>
            </w:r>
          </w:p>
        </w:tc>
      </w:tr>
      <w:tr w:rsidR="00F83593" w:rsidRPr="00F83593" w14:paraId="41DD4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79A89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rolling_days</w:t>
            </w:r>
          </w:p>
        </w:tc>
        <w:tc>
          <w:tcPr>
            <w:tcW w:w="0" w:type="auto"/>
            <w:vAlign w:val="center"/>
            <w:hideMark/>
          </w:tcPr>
          <w:p w14:paraId="1DD052C9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C04BAC4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C7DD190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Required if </w:t>
            </w: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baseline_strategy=rolling_days</w:t>
            </w:r>
          </w:p>
        </w:tc>
      </w:tr>
      <w:tr w:rsidR="00F83593" w:rsidRPr="00F83593" w14:paraId="5DD91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313FF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event_id</w:t>
            </w:r>
          </w:p>
        </w:tc>
        <w:tc>
          <w:tcPr>
            <w:tcW w:w="0" w:type="auto"/>
            <w:vAlign w:val="center"/>
            <w:hideMark/>
          </w:tcPr>
          <w:p w14:paraId="48430C75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F41B0C8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27BF0D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Required if </w:t>
            </w: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baseline_strategy=last_stable_period</w:t>
            </w: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uses KG to identify last period without confirmed anomaly</w:t>
            </w:r>
          </w:p>
        </w:tc>
      </w:tr>
      <w:tr w:rsidR="00F83593" w:rsidRPr="00F83593" w14:paraId="55FCA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DFE9E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resample_interval_seconds</w:t>
            </w:r>
          </w:p>
        </w:tc>
        <w:tc>
          <w:tcPr>
            <w:tcW w:w="0" w:type="auto"/>
            <w:vAlign w:val="center"/>
            <w:hideMark/>
          </w:tcPr>
          <w:p w14:paraId="4FDDD6C1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C847E69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F242E2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 match the analysis window resample interval for valid comparison</w:t>
            </w:r>
          </w:p>
        </w:tc>
      </w:tr>
    </w:tbl>
    <w:p w14:paraId="59E7405C" w14:textId="77777777" w:rsidR="00F83593" w:rsidRPr="00F83593" w:rsidRDefault="00F83593" w:rsidP="00F8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3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Response:</w:t>
      </w:r>
      <w:r w:rsidRPr="00F83593">
        <w:rPr>
          <w:rFonts w:ascii="Times New Roman" w:eastAsia="Times New Roman" w:hAnsi="Times New Roman" w:cs="Times New Roman"/>
          <w:kern w:val="0"/>
          <w14:ligatures w14:val="none"/>
        </w:rPr>
        <w:t xml:space="preserve"> Same structure as </w:t>
      </w:r>
      <w:r w:rsidRPr="00F83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/timeseries</w:t>
      </w:r>
      <w:r w:rsidRPr="00F835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9CF399" w14:textId="77777777" w:rsidR="00F83593" w:rsidRPr="00F83593" w:rsidRDefault="00D75CD6" w:rsidP="00F83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C8E9D9B">
          <v:rect id="Horizontal Line 5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39F6D1" w14:textId="77777777" w:rsidR="00F83593" w:rsidRPr="00F83593" w:rsidRDefault="00F83593" w:rsidP="00F83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35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1.5 </w:t>
      </w:r>
      <w:r w:rsidRPr="00F8359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/engineering-limits</w:t>
      </w:r>
    </w:p>
    <w:p w14:paraId="79BE9FA4" w14:textId="77777777" w:rsidR="00F83593" w:rsidRPr="00F83593" w:rsidRDefault="00F83593" w:rsidP="00F8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3593">
        <w:rPr>
          <w:rFonts w:ascii="Times New Roman" w:eastAsia="Times New Roman" w:hAnsi="Times New Roman" w:cs="Times New Roman"/>
          <w:kern w:val="0"/>
          <w14:ligatures w14:val="none"/>
        </w:rPr>
        <w:t>Fetch defined engineering and alarm limits for a sensor. Used by matrix profile promotion gate to check limit exceedance.</w:t>
      </w:r>
    </w:p>
    <w:p w14:paraId="20FF5030" w14:textId="77777777" w:rsidR="00F83593" w:rsidRPr="00F83593" w:rsidRDefault="00F83593" w:rsidP="00F8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3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607"/>
        <w:gridCol w:w="1020"/>
        <w:gridCol w:w="1668"/>
      </w:tblGrid>
      <w:tr w:rsidR="00F83593" w:rsidRPr="00F83593" w14:paraId="54E412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413C8" w14:textId="77777777" w:rsidR="00F83593" w:rsidRPr="00F83593" w:rsidRDefault="00F83593" w:rsidP="00F83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067D167" w14:textId="77777777" w:rsidR="00F83593" w:rsidRPr="00F83593" w:rsidRDefault="00F83593" w:rsidP="00F83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9D9058E" w14:textId="77777777" w:rsidR="00F83593" w:rsidRPr="00F83593" w:rsidRDefault="00F83593" w:rsidP="00F83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5B6E7B7" w14:textId="77777777" w:rsidR="00F83593" w:rsidRPr="00F83593" w:rsidRDefault="00F83593" w:rsidP="00F83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F83593" w:rsidRPr="00F83593" w14:paraId="3A651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91E43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sensor_id</w:t>
            </w:r>
          </w:p>
        </w:tc>
        <w:tc>
          <w:tcPr>
            <w:tcW w:w="0" w:type="auto"/>
            <w:vAlign w:val="center"/>
            <w:hideMark/>
          </w:tcPr>
          <w:p w14:paraId="292ABDBE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7BDEDD9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C5A9723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Sensor identifier</w:t>
            </w:r>
          </w:p>
        </w:tc>
      </w:tr>
      <w:tr w:rsidR="00F83593" w:rsidRPr="00F83593" w14:paraId="7C4BB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03900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asset_id</w:t>
            </w:r>
          </w:p>
        </w:tc>
        <w:tc>
          <w:tcPr>
            <w:tcW w:w="0" w:type="auto"/>
            <w:vAlign w:val="center"/>
            <w:hideMark/>
          </w:tcPr>
          <w:p w14:paraId="0D678720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7B78D19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ACD3F2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Asset identifier</w:t>
            </w:r>
          </w:p>
        </w:tc>
      </w:tr>
    </w:tbl>
    <w:p w14:paraId="0001C639" w14:textId="77777777" w:rsidR="00F83593" w:rsidRPr="00F83593" w:rsidRDefault="00F83593" w:rsidP="00F8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3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Response:</w:t>
      </w:r>
    </w:p>
    <w:p w14:paraId="5F1E2AAF" w14:textId="77777777" w:rsidR="00F83593" w:rsidRPr="00F83593" w:rsidRDefault="00F83593" w:rsidP="00F83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35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json</w:t>
      </w:r>
    </w:p>
    <w:p w14:paraId="23585B56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0FB4B8D4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"sensor_id"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"S-T-101"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323548A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"asset_id"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"P-101A"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D6EFC77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"parameter"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"bearing_temp"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5D81BE6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"unit"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"degC"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EB32904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"limits"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0A39257F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"low_low"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  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"value"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0.0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"action"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"trip"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4D601E9A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"low"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      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"value"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20.0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"action"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"alarm"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7B82CCE3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"high"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     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"value"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75.0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"action"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"alarm"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63FB2396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"high_high"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"value"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90.0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"action"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"trip"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34912CC0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406E93DF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"source_ref"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"SOP-LUBE-012 §2.1"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D2BAED8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"effective_date"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"2024-01-15T00:00:00Z"</w:t>
      </w:r>
    </w:p>
    <w:p w14:paraId="3FDF96B2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7FA4F8A9" w14:textId="77777777" w:rsidR="00F83593" w:rsidRPr="00F83593" w:rsidRDefault="00D75CD6" w:rsidP="00F83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74BFF9E">
          <v:rect id="Horizontal Line 6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6E46EF7" w14:textId="77777777" w:rsidR="00F83593" w:rsidRPr="00F83593" w:rsidRDefault="00F83593" w:rsidP="00F83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35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1.6 </w:t>
      </w:r>
      <w:r w:rsidRPr="00F8359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/events/history</w:t>
      </w:r>
    </w:p>
    <w:p w14:paraId="3481F86F" w14:textId="77777777" w:rsidR="00F83593" w:rsidRPr="00F83593" w:rsidRDefault="00F83593" w:rsidP="00F8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3593">
        <w:rPr>
          <w:rFonts w:ascii="Times New Roman" w:eastAsia="Times New Roman" w:hAnsi="Times New Roman" w:cs="Times New Roman"/>
          <w:kern w:val="0"/>
          <w14:ligatures w14:val="none"/>
        </w:rPr>
        <w:t>Fetch historical anomaly event records for an asset within a lookback window. Used by Step 3A (TSKR mining) to build the historical event corpus for pattern mining.</w:t>
      </w:r>
    </w:p>
    <w:p w14:paraId="79249A28" w14:textId="77777777" w:rsidR="00F83593" w:rsidRPr="00F83593" w:rsidRDefault="00F83593" w:rsidP="00F8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3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129"/>
        <w:gridCol w:w="1020"/>
        <w:gridCol w:w="3975"/>
      </w:tblGrid>
      <w:tr w:rsidR="00F83593" w:rsidRPr="00F83593" w14:paraId="5F88E0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AD696" w14:textId="77777777" w:rsidR="00F83593" w:rsidRPr="00F83593" w:rsidRDefault="00F83593" w:rsidP="00F83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846FB1A" w14:textId="77777777" w:rsidR="00F83593" w:rsidRPr="00F83593" w:rsidRDefault="00F83593" w:rsidP="00F83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1C00A4" w14:textId="77777777" w:rsidR="00F83593" w:rsidRPr="00F83593" w:rsidRDefault="00F83593" w:rsidP="00F83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B517881" w14:textId="77777777" w:rsidR="00F83593" w:rsidRPr="00F83593" w:rsidRDefault="00F83593" w:rsidP="00F83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F83593" w:rsidRPr="00F83593" w14:paraId="0443B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5ACB5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asset_id</w:t>
            </w:r>
          </w:p>
        </w:tc>
        <w:tc>
          <w:tcPr>
            <w:tcW w:w="0" w:type="auto"/>
            <w:vAlign w:val="center"/>
            <w:hideMark/>
          </w:tcPr>
          <w:p w14:paraId="578F54B3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0B132AA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F18338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Asset identifier</w:t>
            </w:r>
          </w:p>
        </w:tc>
      </w:tr>
      <w:tr w:rsidR="00F83593" w:rsidRPr="00F83593" w14:paraId="0D05E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224CE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257AB6CC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FC38048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1D31A2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Lookback start</w:t>
            </w:r>
          </w:p>
        </w:tc>
      </w:tr>
      <w:tr w:rsidR="00F83593" w:rsidRPr="00F83593" w14:paraId="368C9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C3B10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22929660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C9FB83D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6BF46C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Lookback end</w:t>
            </w:r>
          </w:p>
        </w:tc>
      </w:tr>
      <w:tr w:rsidR="00F83593" w:rsidRPr="00F83593" w14:paraId="5389F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C625A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event_types</w:t>
            </w:r>
          </w:p>
        </w:tc>
        <w:tc>
          <w:tcPr>
            <w:tcW w:w="0" w:type="auto"/>
            <w:vAlign w:val="center"/>
            <w:hideMark/>
          </w:tcPr>
          <w:p w14:paraId="00C605D1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 (comma-separated)</w:t>
            </w:r>
          </w:p>
        </w:tc>
        <w:tc>
          <w:tcPr>
            <w:tcW w:w="0" w:type="auto"/>
            <w:vAlign w:val="center"/>
            <w:hideMark/>
          </w:tcPr>
          <w:p w14:paraId="47D9E4B6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280665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 by event type. Default: all</w:t>
            </w:r>
          </w:p>
        </w:tc>
      </w:tr>
      <w:tr w:rsidR="00F83593" w:rsidRPr="00F83593" w14:paraId="5E91D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B868D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validated_only</w:t>
            </w:r>
          </w:p>
        </w:tc>
        <w:tc>
          <w:tcPr>
            <w:tcW w:w="0" w:type="auto"/>
            <w:vAlign w:val="center"/>
            <w:hideMark/>
          </w:tcPr>
          <w:p w14:paraId="70E5C289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964F097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06E9D34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Return only MMD-validated events. Default: </w:t>
            </w: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true</w:t>
            </w:r>
          </w:p>
        </w:tc>
      </w:tr>
      <w:tr w:rsidR="00F83593" w:rsidRPr="00F83593" w14:paraId="0D353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8851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include_sensor_ids</w:t>
            </w:r>
          </w:p>
        </w:tc>
        <w:tc>
          <w:tcPr>
            <w:tcW w:w="0" w:type="auto"/>
            <w:vAlign w:val="center"/>
            <w:hideMark/>
          </w:tcPr>
          <w:p w14:paraId="34BF3C94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783D99A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83FA8A3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Include originating sensor list. Default: </w:t>
            </w: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false</w:t>
            </w:r>
          </w:p>
        </w:tc>
      </w:tr>
    </w:tbl>
    <w:p w14:paraId="4DAB85D9" w14:textId="77777777" w:rsidR="00F83593" w:rsidRPr="00F83593" w:rsidRDefault="00F83593" w:rsidP="00F8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3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Response:</w:t>
      </w:r>
    </w:p>
    <w:p w14:paraId="483ABAC3" w14:textId="77777777" w:rsidR="00F83593" w:rsidRPr="00F83593" w:rsidRDefault="00F83593" w:rsidP="00F83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3593">
        <w:rPr>
          <w:rFonts w:ascii="Times New Roman" w:eastAsia="Times New Roman" w:hAnsi="Times New Roman" w:cs="Times New Roman"/>
          <w:kern w:val="0"/>
          <w14:ligatures w14:val="none"/>
        </w:rPr>
        <w:t>json</w:t>
      </w:r>
    </w:p>
    <w:p w14:paraId="101B9805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0DA3AEBE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"asset_id"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"P-101A"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B7367F8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"from"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"2023-01-01T00:00:00Z"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56870BA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"to"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 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"2026-01-01T00:00:00Z"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2B99564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"events"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</w:p>
    <w:p w14:paraId="64A506E6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2A06A323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"event_id"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      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"KGE-2025-0047"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BAD39AC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"event_type"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    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"BEARING_TEMP_ANOMALY"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F8A7206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"temporal_type"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 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"interval_native"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D45114B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"t_in"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          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"2025-09-15T10:00:00Z"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DB53E2A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lastRenderedPageBreak/>
        <w:t xml:space="preserve">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"t_end"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         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"2025-09-17T14:00:00Z"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D1EBBE2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"severity_score"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 </w:t>
      </w:r>
      <w:r w:rsidRPr="00F8359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0.79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F1A92DD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"mmd_validated"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  </w:t>
      </w:r>
      <w:r w:rsidRPr="00F8359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true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980DFE3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"sensor_ids"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     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"S-T-101"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],</w:t>
      </w:r>
    </w:p>
    <w:p w14:paraId="3019B266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"fm_id"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         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"FM-BEAR-WEAR-001"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4DDCFF7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"source"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        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"matrix_profile"</w:t>
      </w:r>
    </w:p>
    <w:p w14:paraId="2C801990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49617331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</w:p>
    <w:p w14:paraId="3A8CFC63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4DBB36C8" w14:textId="77777777" w:rsidR="00F83593" w:rsidRPr="00F83593" w:rsidRDefault="00D75CD6" w:rsidP="00F83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C591E42">
          <v:rect id="Horizontal Line 7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31882D" w14:textId="77777777" w:rsidR="00F83593" w:rsidRPr="00F83593" w:rsidRDefault="00F83593" w:rsidP="00F83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35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1.7 Error Schema (all endpoints)</w:t>
      </w:r>
    </w:p>
    <w:p w14:paraId="6141E0F1" w14:textId="77777777" w:rsidR="00F83593" w:rsidRPr="00F83593" w:rsidRDefault="00F83593" w:rsidP="00F83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3593">
        <w:rPr>
          <w:rFonts w:ascii="Times New Roman" w:eastAsia="Times New Roman" w:hAnsi="Times New Roman" w:cs="Times New Roman"/>
          <w:kern w:val="0"/>
          <w14:ligatures w14:val="none"/>
        </w:rPr>
        <w:t>json</w:t>
      </w:r>
    </w:p>
    <w:p w14:paraId="375F590A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5FE7A627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"error_code"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"SENSOR_NOT_FOUND"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4DE17FC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"message"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  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"Sensor S-T-999 not found for asset P-101A."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74AF503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"request_id"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"req-abc123"</w:t>
      </w: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1A66575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F8359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"timestamp"</w:t>
      </w:r>
      <w:r w:rsidRPr="00F8359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 </w:t>
      </w:r>
      <w:r w:rsidRPr="00F8359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"2026-01-01T04:00:00Z"</w:t>
      </w:r>
    </w:p>
    <w:p w14:paraId="278F0C87" w14:textId="77777777" w:rsidR="00F83593" w:rsidRPr="00F83593" w:rsidRDefault="00F83593" w:rsidP="00F83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8359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35E05469" w14:textId="77777777" w:rsidR="00F83593" w:rsidRPr="00F83593" w:rsidRDefault="00F83593" w:rsidP="00F8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3593">
        <w:rPr>
          <w:rFonts w:ascii="Times New Roman" w:eastAsia="Times New Roman" w:hAnsi="Times New Roman" w:cs="Times New Roman"/>
          <w:kern w:val="0"/>
          <w14:ligatures w14:val="none"/>
        </w:rPr>
        <w:t>Standard error codes: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1398"/>
        <w:gridCol w:w="5366"/>
      </w:tblGrid>
      <w:tr w:rsidR="00F83593" w:rsidRPr="00F83593" w14:paraId="507E94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310EA" w14:textId="77777777" w:rsidR="00F83593" w:rsidRPr="00F83593" w:rsidRDefault="00F83593" w:rsidP="00F83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87CD9DE" w14:textId="77777777" w:rsidR="00F83593" w:rsidRPr="00F83593" w:rsidRDefault="00F83593" w:rsidP="00F83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HTTP Status</w:t>
            </w:r>
          </w:p>
        </w:tc>
        <w:tc>
          <w:tcPr>
            <w:tcW w:w="0" w:type="auto"/>
            <w:vAlign w:val="center"/>
            <w:hideMark/>
          </w:tcPr>
          <w:p w14:paraId="78BEF309" w14:textId="77777777" w:rsidR="00F83593" w:rsidRPr="00F83593" w:rsidRDefault="00F83593" w:rsidP="00F83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F83593" w:rsidRPr="00F83593" w14:paraId="6A839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187AD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SENSOR_NOT_FOUND</w:t>
            </w:r>
          </w:p>
        </w:tc>
        <w:tc>
          <w:tcPr>
            <w:tcW w:w="0" w:type="auto"/>
            <w:vAlign w:val="center"/>
            <w:hideMark/>
          </w:tcPr>
          <w:p w14:paraId="585EC3D3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468B5689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Sensor/asset combination does not exist</w:t>
            </w:r>
          </w:p>
        </w:tc>
      </w:tr>
      <w:tr w:rsidR="00F83593" w:rsidRPr="00F83593" w14:paraId="15E5A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2DE86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WINDOW_TOO_LARGE</w:t>
            </w:r>
          </w:p>
        </w:tc>
        <w:tc>
          <w:tcPr>
            <w:tcW w:w="0" w:type="auto"/>
            <w:vAlign w:val="center"/>
            <w:hideMark/>
          </w:tcPr>
          <w:p w14:paraId="2FDFAC1F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32DAFB40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Requested window exceeds </w:t>
            </w: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config.max_window_days</w:t>
            </w:r>
          </w:p>
        </w:tc>
      </w:tr>
      <w:tr w:rsidR="00F83593" w:rsidRPr="00F83593" w14:paraId="18F60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8BA12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NO_DATA_IN_WINDOW</w:t>
            </w:r>
          </w:p>
        </w:tc>
        <w:tc>
          <w:tcPr>
            <w:tcW w:w="0" w:type="auto"/>
            <w:vAlign w:val="center"/>
            <w:hideMark/>
          </w:tcPr>
          <w:p w14:paraId="1DA71384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2DA473AA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 sensor, no data in requested window</w:t>
            </w:r>
          </w:p>
        </w:tc>
      </w:tr>
      <w:tr w:rsidR="00F83593" w:rsidRPr="00F83593" w14:paraId="3777F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62E18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INSUFFICIENT_QUALITY</w:t>
            </w:r>
          </w:p>
        </w:tc>
        <w:tc>
          <w:tcPr>
            <w:tcW w:w="0" w:type="auto"/>
            <w:vAlign w:val="center"/>
            <w:hideMark/>
          </w:tcPr>
          <w:p w14:paraId="66832662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206</w:t>
            </w:r>
          </w:p>
        </w:tc>
        <w:tc>
          <w:tcPr>
            <w:tcW w:w="0" w:type="auto"/>
            <w:vAlign w:val="center"/>
            <w:hideMark/>
          </w:tcPr>
          <w:p w14:paraId="50646B5F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returned but missing fraction exceeds threshold</w:t>
            </w:r>
          </w:p>
        </w:tc>
      </w:tr>
      <w:tr w:rsidR="00F83593" w:rsidRPr="00F83593" w14:paraId="54876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4A884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HISTORIAN_UNAVAILABLE</w:t>
            </w:r>
          </w:p>
        </w:tc>
        <w:tc>
          <w:tcPr>
            <w:tcW w:w="0" w:type="auto"/>
            <w:vAlign w:val="center"/>
            <w:hideMark/>
          </w:tcPr>
          <w:p w14:paraId="17E18EBF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503</w:t>
            </w:r>
          </w:p>
        </w:tc>
        <w:tc>
          <w:tcPr>
            <w:tcW w:w="0" w:type="auto"/>
            <w:vAlign w:val="center"/>
            <w:hideMark/>
          </w:tcPr>
          <w:p w14:paraId="432DF11B" w14:textId="77777777" w:rsidR="00F83593" w:rsidRPr="00F83593" w:rsidRDefault="00F83593" w:rsidP="00F835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35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 historian unreachable</w:t>
            </w:r>
          </w:p>
        </w:tc>
      </w:tr>
    </w:tbl>
    <w:p w14:paraId="69F00B5D" w14:textId="77777777" w:rsidR="00F83593" w:rsidRPr="00F83593" w:rsidRDefault="00D75CD6" w:rsidP="00F83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682E583">
          <v:rect id="Horizontal Line 8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sectPr w:rsidR="00F83593" w:rsidRPr="00F83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5AA2"/>
    <w:multiLevelType w:val="multilevel"/>
    <w:tmpl w:val="8536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F02F7"/>
    <w:multiLevelType w:val="multilevel"/>
    <w:tmpl w:val="BD24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7E63A5"/>
    <w:multiLevelType w:val="multilevel"/>
    <w:tmpl w:val="D47A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C318B"/>
    <w:multiLevelType w:val="multilevel"/>
    <w:tmpl w:val="D15A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97813"/>
    <w:multiLevelType w:val="multilevel"/>
    <w:tmpl w:val="A2343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077955">
    <w:abstractNumId w:val="1"/>
  </w:num>
  <w:num w:numId="2" w16cid:durableId="527064058">
    <w:abstractNumId w:val="0"/>
  </w:num>
  <w:num w:numId="3" w16cid:durableId="187066213">
    <w:abstractNumId w:val="2"/>
  </w:num>
  <w:num w:numId="4" w16cid:durableId="159666319">
    <w:abstractNumId w:val="4"/>
  </w:num>
  <w:num w:numId="5" w16cid:durableId="9131989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EB0"/>
    <w:rsid w:val="001B5EB0"/>
    <w:rsid w:val="0020391D"/>
    <w:rsid w:val="0029102B"/>
    <w:rsid w:val="00493B8B"/>
    <w:rsid w:val="00562962"/>
    <w:rsid w:val="00685504"/>
    <w:rsid w:val="006E0BFE"/>
    <w:rsid w:val="008029A3"/>
    <w:rsid w:val="00813C56"/>
    <w:rsid w:val="00864C7B"/>
    <w:rsid w:val="008765C6"/>
    <w:rsid w:val="00AC3202"/>
    <w:rsid w:val="00D75CD6"/>
    <w:rsid w:val="00E13F7D"/>
    <w:rsid w:val="00E51D0C"/>
    <w:rsid w:val="00ED6C2C"/>
    <w:rsid w:val="00F83593"/>
    <w:rsid w:val="00FA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001983A1"/>
  <w15:chartTrackingRefBased/>
  <w15:docId w15:val="{9B7AF220-F375-C149-BA28-6FCE74F72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5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5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EB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B5E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6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65C6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F83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F83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35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359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F83593"/>
  </w:style>
  <w:style w:type="paragraph" w:customStyle="1" w:styleId="whitespace-normal">
    <w:name w:val="whitespace-normal"/>
    <w:basedOn w:val="Normal"/>
    <w:rsid w:val="00F83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899</Words>
  <Characters>6522</Characters>
  <Application>Microsoft Office Word</Application>
  <DocSecurity>0</DocSecurity>
  <Lines>283</Lines>
  <Paragraphs>265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Mandelli</dc:creator>
  <cp:keywords/>
  <dc:description/>
  <cp:lastModifiedBy>Diego Mandelli</cp:lastModifiedBy>
  <cp:revision>5</cp:revision>
  <dcterms:created xsi:type="dcterms:W3CDTF">2026-01-06T00:24:00Z</dcterms:created>
  <dcterms:modified xsi:type="dcterms:W3CDTF">2026-03-17T21:07:00Z</dcterms:modified>
</cp:coreProperties>
</file>