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Layout w:type="fixed"/>
        <w:tblCellMar>
          <w:left w:w="0" w:type="dxa"/>
          <w:right w:w="0" w:type="dxa"/>
        </w:tblCellMar>
        <w:tblLook w:val="0000" w:firstRow="0" w:lastRow="0" w:firstColumn="0" w:lastColumn="0" w:noHBand="0" w:noVBand="0"/>
      </w:tblPr>
      <w:tblGrid>
        <w:gridCol w:w="6840"/>
      </w:tblGrid>
      <w:tr w:rsidR="005A6BC1" w14:paraId="02C090D8" w14:textId="77777777">
        <w:trPr>
          <w:trHeight w:hRule="exact" w:val="1800"/>
        </w:trPr>
        <w:tc>
          <w:tcPr>
            <w:tcW w:w="6840" w:type="dxa"/>
          </w:tcPr>
          <w:p w14:paraId="3F01F857" w14:textId="02A744B0" w:rsidR="005A6BC1" w:rsidRDefault="005A6BC1" w:rsidP="00C90FF0">
            <w:pPr>
              <w:pStyle w:val="CV-topinfo"/>
            </w:pPr>
            <w:r>
              <w:t xml:space="preserve">Document ID: </w:t>
            </w:r>
            <w:r w:rsidR="0050491A">
              <w:t>PLN</w:t>
            </w:r>
            <w:r>
              <w:t>-</w:t>
            </w:r>
            <w:r w:rsidR="00EA1186">
              <w:t>55</w:t>
            </w:r>
            <w:r w:rsidR="00FC69A6">
              <w:t>54</w:t>
            </w:r>
          </w:p>
          <w:p w14:paraId="49A0E484" w14:textId="4979F041" w:rsidR="005A6BC1" w:rsidRDefault="005A6BC1" w:rsidP="00C90FF0">
            <w:pPr>
              <w:pStyle w:val="CV-topinfo"/>
            </w:pPr>
            <w:r>
              <w:t xml:space="preserve">Revision ID: </w:t>
            </w:r>
            <w:r w:rsidR="00EA1186">
              <w:t>0</w:t>
            </w:r>
          </w:p>
          <w:p w14:paraId="3C6B7DA9" w14:textId="253A530B" w:rsidR="005A6BC1" w:rsidRPr="0091179D" w:rsidRDefault="005A6BC1" w:rsidP="00E03F0F">
            <w:pPr>
              <w:pStyle w:val="CV-topinfo"/>
            </w:pPr>
            <w:r>
              <w:t xml:space="preserve">Effective Date: </w:t>
            </w:r>
            <w:r w:rsidR="00EA1186">
              <w:t>01/10/2018</w:t>
            </w:r>
          </w:p>
        </w:tc>
      </w:tr>
      <w:tr w:rsidR="00E00EF1" w14:paraId="6CEB05DB" w14:textId="77777777">
        <w:tc>
          <w:tcPr>
            <w:tcW w:w="6840" w:type="dxa"/>
          </w:tcPr>
          <w:p w14:paraId="308156C8" w14:textId="18621A9E" w:rsidR="00E00EF1" w:rsidRDefault="0098702A" w:rsidP="005B0724">
            <w:pPr>
              <w:pStyle w:val="CV-DocumentType"/>
            </w:pPr>
            <w:bookmarkStart w:id="0" w:name="_Ref2042271"/>
            <w:bookmarkStart w:id="1" w:name="_Ref2042608"/>
            <w:bookmarkStart w:id="2" w:name="_Ref2042618"/>
            <w:bookmarkStart w:id="3" w:name="_Toc4391599"/>
            <w:r>
              <w:t>Software Test</w:t>
            </w:r>
            <w:r w:rsidR="00F8735E">
              <w:t xml:space="preserve"> and V&amp;V</w:t>
            </w:r>
            <w:r>
              <w:t xml:space="preserve"> Plan</w:t>
            </w:r>
          </w:p>
        </w:tc>
      </w:tr>
      <w:tr w:rsidR="00E00EF1" w14:paraId="07B6FF7D" w14:textId="77777777">
        <w:trPr>
          <w:trHeight w:val="677"/>
        </w:trPr>
        <w:tc>
          <w:tcPr>
            <w:tcW w:w="6840" w:type="dxa"/>
          </w:tcPr>
          <w:p w14:paraId="0F4C932E" w14:textId="77777777" w:rsidR="00E00EF1" w:rsidRDefault="00E00EF1" w:rsidP="005B0724">
            <w:pPr>
              <w:pStyle w:val="Spacer"/>
            </w:pPr>
          </w:p>
        </w:tc>
      </w:tr>
      <w:tr w:rsidR="00E00EF1" w14:paraId="15DEF85A" w14:textId="77777777">
        <w:tc>
          <w:tcPr>
            <w:tcW w:w="6840" w:type="dxa"/>
          </w:tcPr>
          <w:p w14:paraId="23221D4E" w14:textId="77777777" w:rsidR="00F17C15" w:rsidRDefault="00F17C15" w:rsidP="0098702A">
            <w:pPr>
              <w:pStyle w:val="CV-Optionalinfo"/>
              <w:rPr>
                <w:color w:val="FF0000"/>
              </w:rPr>
            </w:pPr>
          </w:p>
          <w:p w14:paraId="0CD30121" w14:textId="0E991E0A" w:rsidR="00E00EF1" w:rsidRDefault="00A05596" w:rsidP="0098702A">
            <w:pPr>
              <w:pStyle w:val="CV-Optionalinfo"/>
            </w:pPr>
            <w:r>
              <w:rPr>
                <w:color w:val="000000"/>
              </w:rPr>
              <w:t>RAVEN and RAVEN Plug-ins</w:t>
            </w:r>
          </w:p>
        </w:tc>
      </w:tr>
      <w:tr w:rsidR="00E00EF1" w14:paraId="29668012" w14:textId="77777777">
        <w:tc>
          <w:tcPr>
            <w:tcW w:w="6840" w:type="dxa"/>
          </w:tcPr>
          <w:p w14:paraId="25EA525D" w14:textId="77777777" w:rsidR="00E00EF1" w:rsidRDefault="00E00EF1" w:rsidP="005B0724">
            <w:pPr>
              <w:pStyle w:val="CV-Optionalinfo"/>
            </w:pPr>
          </w:p>
        </w:tc>
      </w:tr>
      <w:tr w:rsidR="00E00EF1" w14:paraId="68F1A009" w14:textId="77777777">
        <w:trPr>
          <w:trHeight w:val="648"/>
        </w:trPr>
        <w:tc>
          <w:tcPr>
            <w:tcW w:w="6840" w:type="dxa"/>
          </w:tcPr>
          <w:p w14:paraId="5C4BF48D" w14:textId="77777777" w:rsidR="00E00EF1" w:rsidRDefault="00E00EF1" w:rsidP="005B0724">
            <w:pPr>
              <w:pStyle w:val="Spacer"/>
              <w:rPr>
                <w:noProof/>
              </w:rPr>
            </w:pPr>
          </w:p>
        </w:tc>
      </w:tr>
      <w:tr w:rsidR="00E00EF1" w14:paraId="347CA104" w14:textId="77777777">
        <w:tc>
          <w:tcPr>
            <w:tcW w:w="6840" w:type="dxa"/>
            <w:vAlign w:val="center"/>
          </w:tcPr>
          <w:p w14:paraId="189558CE" w14:textId="7A121428" w:rsidR="00E00EF1" w:rsidRDefault="00A05596" w:rsidP="005B0724">
            <w:pPr>
              <w:pStyle w:val="CV-title"/>
            </w:pPr>
            <w:r>
              <w:t>RAVEN</w:t>
            </w:r>
            <w:r w:rsidR="009E26E5">
              <w:t xml:space="preserve"> </w:t>
            </w:r>
            <w:r w:rsidR="00A20FB6">
              <w:t xml:space="preserve">Software </w:t>
            </w:r>
            <w:r w:rsidR="009E26E5">
              <w:t>and RAVEN Plug-ins</w:t>
            </w:r>
            <w:r>
              <w:t xml:space="preserve"> Test </w:t>
            </w:r>
            <w:r w:rsidR="00023A70">
              <w:t xml:space="preserve">and V&amp;V </w:t>
            </w:r>
            <w:r>
              <w:t>Plan</w:t>
            </w:r>
          </w:p>
        </w:tc>
      </w:tr>
    </w:tbl>
    <w:p w14:paraId="2C39E98D" w14:textId="77777777" w:rsidR="00600035" w:rsidRDefault="00600035">
      <w:pPr>
        <w:pStyle w:val="Spacer"/>
      </w:pPr>
    </w:p>
    <w:p w14:paraId="44C18A8F" w14:textId="77777777" w:rsidR="006B5F9F" w:rsidRDefault="006B5F9F">
      <w:pPr>
        <w:sectPr w:rsidR="006B5F9F" w:rsidSect="00E00EF1">
          <w:headerReference w:type="default" r:id="rId7"/>
          <w:footnotePr>
            <w:numFmt w:val="lowerLetter"/>
          </w:footnotePr>
          <w:pgSz w:w="12240" w:h="15840" w:code="1"/>
          <w:pgMar w:top="720" w:right="576" w:bottom="3024" w:left="4824" w:header="0" w:footer="0" w:gutter="0"/>
          <w:pgNumType w:start="1"/>
          <w:cols w:space="720"/>
          <w:docGrid w:linePitch="360"/>
        </w:sectPr>
      </w:pPr>
    </w:p>
    <w:tbl>
      <w:tblPr>
        <w:tblW w:w="0" w:type="auto"/>
        <w:jc w:val="center"/>
        <w:tblLayout w:type="fixed"/>
        <w:tblCellMar>
          <w:left w:w="120" w:type="dxa"/>
          <w:right w:w="120" w:type="dxa"/>
        </w:tblCellMar>
        <w:tblLook w:val="0000" w:firstRow="0" w:lastRow="0" w:firstColumn="0" w:lastColumn="0" w:noHBand="0" w:noVBand="0"/>
      </w:tblPr>
      <w:tblGrid>
        <w:gridCol w:w="4770"/>
        <w:gridCol w:w="828"/>
        <w:gridCol w:w="3762"/>
      </w:tblGrid>
      <w:tr w:rsidR="006B5F9F" w14:paraId="600652D0" w14:textId="77777777" w:rsidTr="00C54508">
        <w:trPr>
          <w:cantSplit/>
          <w:trHeight w:hRule="exact" w:val="2160"/>
          <w:jc w:val="center"/>
        </w:trPr>
        <w:tc>
          <w:tcPr>
            <w:tcW w:w="9360" w:type="dxa"/>
            <w:gridSpan w:val="3"/>
            <w:vAlign w:val="center"/>
          </w:tcPr>
          <w:p w14:paraId="4FED5C9A" w14:textId="28FED0FA" w:rsidR="006B5F9F" w:rsidRDefault="006B5F9F" w:rsidP="00C54508">
            <w:pPr>
              <w:pStyle w:val="Title"/>
            </w:pPr>
            <w:r>
              <w:lastRenderedPageBreak/>
              <w:br w:type="page"/>
            </w:r>
            <w:r w:rsidR="00197E82">
              <w:t xml:space="preserve">RAVEN </w:t>
            </w:r>
            <w:r w:rsidR="00A20FB6">
              <w:t xml:space="preserve">Software </w:t>
            </w:r>
            <w:bookmarkStart w:id="4" w:name="_GoBack"/>
            <w:bookmarkEnd w:id="4"/>
            <w:r w:rsidR="00197E82">
              <w:t xml:space="preserve">and RAVEN Plug-ins Test </w:t>
            </w:r>
            <w:r w:rsidR="00A64176">
              <w:t xml:space="preserve">and V&amp;V </w:t>
            </w:r>
            <w:r w:rsidR="00197E82">
              <w:t>Plan</w:t>
            </w:r>
            <w:r>
              <w:t xml:space="preserve"> </w:t>
            </w:r>
          </w:p>
        </w:tc>
      </w:tr>
      <w:tr w:rsidR="006B5F9F" w14:paraId="457CF8DC" w14:textId="77777777" w:rsidTr="00C54508">
        <w:trPr>
          <w:cantSplit/>
          <w:trHeight w:hRule="exact" w:val="720"/>
          <w:jc w:val="center"/>
        </w:trPr>
        <w:tc>
          <w:tcPr>
            <w:tcW w:w="9360" w:type="dxa"/>
            <w:gridSpan w:val="3"/>
          </w:tcPr>
          <w:p w14:paraId="6DA3F1B7" w14:textId="1EAA80E0" w:rsidR="006B5F9F" w:rsidRDefault="0050491A" w:rsidP="00C54508">
            <w:pPr>
              <w:pStyle w:val="Ext-TP-jobnumber"/>
              <w:jc w:val="center"/>
            </w:pPr>
            <w:r>
              <w:t>PLN</w:t>
            </w:r>
            <w:r w:rsidR="009E26E5">
              <w:t>-555</w:t>
            </w:r>
            <w:r w:rsidR="00FC69A6">
              <w:t>4</w:t>
            </w:r>
          </w:p>
        </w:tc>
      </w:tr>
      <w:tr w:rsidR="00E03F0F" w14:paraId="20D53D7B" w14:textId="77777777" w:rsidTr="002753DF">
        <w:trPr>
          <w:cantSplit/>
          <w:trHeight w:hRule="exact" w:val="720"/>
          <w:jc w:val="center"/>
        </w:trPr>
        <w:tc>
          <w:tcPr>
            <w:tcW w:w="9360" w:type="dxa"/>
            <w:gridSpan w:val="3"/>
          </w:tcPr>
          <w:p w14:paraId="6663E1AB" w14:textId="77777777" w:rsidR="00E03F0F" w:rsidRDefault="00E03F0F" w:rsidP="002753DF">
            <w:pPr>
              <w:pStyle w:val="Ext-TP-date"/>
            </w:pPr>
          </w:p>
        </w:tc>
      </w:tr>
      <w:tr w:rsidR="00E03F0F" w:rsidRPr="00EF35A0" w14:paraId="00F8C00D" w14:textId="77777777" w:rsidTr="002753DF">
        <w:trPr>
          <w:cantSplit/>
          <w:jc w:val="center"/>
        </w:trPr>
        <w:tc>
          <w:tcPr>
            <w:tcW w:w="4770" w:type="dxa"/>
          </w:tcPr>
          <w:p w14:paraId="2FA461CA" w14:textId="77777777" w:rsidR="00E03F0F" w:rsidRPr="00EF35A0" w:rsidRDefault="00E03F0F" w:rsidP="002753DF">
            <w:pPr>
              <w:spacing w:before="120"/>
              <w:rPr>
                <w:b/>
              </w:rPr>
            </w:pPr>
            <w:r w:rsidRPr="00EF35A0">
              <w:rPr>
                <w:b/>
              </w:rPr>
              <w:t>Prepared by:</w:t>
            </w:r>
          </w:p>
        </w:tc>
        <w:tc>
          <w:tcPr>
            <w:tcW w:w="4590" w:type="dxa"/>
            <w:gridSpan w:val="2"/>
          </w:tcPr>
          <w:p w14:paraId="50484E82" w14:textId="77777777" w:rsidR="00E03F0F" w:rsidRPr="00EF35A0" w:rsidRDefault="00E03F0F" w:rsidP="002753DF">
            <w:pPr>
              <w:pStyle w:val="Table11"/>
              <w:spacing w:before="0"/>
              <w:rPr>
                <w:b/>
              </w:rPr>
            </w:pPr>
          </w:p>
        </w:tc>
      </w:tr>
      <w:tr w:rsidR="00E03F0F" w14:paraId="3C6F2A1C" w14:textId="77777777" w:rsidTr="002753DF">
        <w:trPr>
          <w:cantSplit/>
          <w:trHeight w:hRule="exact" w:val="1107"/>
          <w:jc w:val="center"/>
        </w:trPr>
        <w:tc>
          <w:tcPr>
            <w:tcW w:w="4770" w:type="dxa"/>
            <w:tcBorders>
              <w:bottom w:val="single" w:sz="4" w:space="0" w:color="auto"/>
            </w:tcBorders>
            <w:vAlign w:val="bottom"/>
          </w:tcPr>
          <w:p w14:paraId="61EC58A2" w14:textId="77777777" w:rsidR="00E03F0F" w:rsidRDefault="00E03F0F" w:rsidP="002753DF">
            <w:pPr>
              <w:pStyle w:val="Table11"/>
              <w:spacing w:before="0"/>
              <w:rPr>
                <w:color w:val="FF0000"/>
              </w:rPr>
            </w:pPr>
            <w:r w:rsidRPr="00913147">
              <w:rPr>
                <w:color w:val="FF0000"/>
              </w:rPr>
              <w:t>[Required.</w:t>
            </w:r>
            <w:r w:rsidR="009A44B3">
              <w:rPr>
                <w:color w:val="FF0000"/>
              </w:rPr>
              <w:t xml:space="preserve"> </w:t>
            </w:r>
            <w:r w:rsidRPr="00913147">
              <w:rPr>
                <w:color w:val="FF0000"/>
              </w:rPr>
              <w:t>For EDMS controlled documents, reference the eCR.]</w:t>
            </w:r>
          </w:p>
        </w:tc>
        <w:tc>
          <w:tcPr>
            <w:tcW w:w="828" w:type="dxa"/>
          </w:tcPr>
          <w:p w14:paraId="43113B9C" w14:textId="77777777" w:rsidR="00E03F0F" w:rsidRDefault="00E03F0F" w:rsidP="002753DF">
            <w:pPr>
              <w:pStyle w:val="Table11"/>
              <w:spacing w:before="0"/>
              <w:rPr>
                <w:color w:val="000000"/>
              </w:rPr>
            </w:pPr>
          </w:p>
        </w:tc>
        <w:tc>
          <w:tcPr>
            <w:tcW w:w="3762" w:type="dxa"/>
            <w:tcBorders>
              <w:bottom w:val="single" w:sz="4" w:space="0" w:color="auto"/>
            </w:tcBorders>
          </w:tcPr>
          <w:p w14:paraId="07289F2D" w14:textId="77777777" w:rsidR="00E03F0F" w:rsidRDefault="00E03F0F" w:rsidP="002753DF">
            <w:pPr>
              <w:pStyle w:val="Table11"/>
              <w:spacing w:before="0"/>
              <w:jc w:val="center"/>
              <w:rPr>
                <w:color w:val="000000"/>
              </w:rPr>
            </w:pPr>
          </w:p>
        </w:tc>
      </w:tr>
      <w:tr w:rsidR="00E03F0F" w:rsidRPr="00EF35A0" w14:paraId="4D670631" w14:textId="77777777" w:rsidTr="002753DF">
        <w:trPr>
          <w:cantSplit/>
          <w:jc w:val="center"/>
        </w:trPr>
        <w:tc>
          <w:tcPr>
            <w:tcW w:w="4770" w:type="dxa"/>
            <w:tcBorders>
              <w:top w:val="single" w:sz="4" w:space="0" w:color="auto"/>
            </w:tcBorders>
          </w:tcPr>
          <w:p w14:paraId="0FAF46D2" w14:textId="77777777" w:rsidR="00E03F0F" w:rsidRPr="00EF35A0" w:rsidRDefault="00E03F0F" w:rsidP="002753DF">
            <w:r>
              <w:t>IT Project/M&amp;O Manager</w:t>
            </w:r>
          </w:p>
        </w:tc>
        <w:tc>
          <w:tcPr>
            <w:tcW w:w="828" w:type="dxa"/>
          </w:tcPr>
          <w:p w14:paraId="523CA72D" w14:textId="77777777" w:rsidR="00E03F0F" w:rsidRPr="00EF35A0" w:rsidRDefault="00E03F0F" w:rsidP="002753DF">
            <w:pPr>
              <w:pStyle w:val="Table11"/>
              <w:spacing w:before="0" w:after="200" w:line="276" w:lineRule="auto"/>
            </w:pPr>
          </w:p>
        </w:tc>
        <w:tc>
          <w:tcPr>
            <w:tcW w:w="3762" w:type="dxa"/>
            <w:tcBorders>
              <w:top w:val="single" w:sz="4" w:space="0" w:color="auto"/>
            </w:tcBorders>
          </w:tcPr>
          <w:p w14:paraId="7BE64EB9" w14:textId="77777777" w:rsidR="00E03F0F" w:rsidRPr="00EF35A0" w:rsidRDefault="00E03F0F" w:rsidP="002753DF">
            <w:r w:rsidRPr="00EF35A0">
              <w:t>Date</w:t>
            </w:r>
          </w:p>
        </w:tc>
      </w:tr>
      <w:tr w:rsidR="00E03F0F" w:rsidRPr="00EF35A0" w14:paraId="671B07B5" w14:textId="77777777" w:rsidTr="002753DF">
        <w:trPr>
          <w:cantSplit/>
          <w:trHeight w:val="243"/>
          <w:jc w:val="center"/>
        </w:trPr>
        <w:tc>
          <w:tcPr>
            <w:tcW w:w="4770" w:type="dxa"/>
          </w:tcPr>
          <w:p w14:paraId="046570BA" w14:textId="77777777" w:rsidR="00E03F0F" w:rsidRPr="00EF35A0" w:rsidRDefault="00E03F0F" w:rsidP="002753DF">
            <w:pPr>
              <w:spacing w:before="120"/>
              <w:rPr>
                <w:b/>
              </w:rPr>
            </w:pPr>
            <w:r w:rsidRPr="00EF35A0">
              <w:rPr>
                <w:b/>
              </w:rPr>
              <w:t>Reviewed by</w:t>
            </w:r>
            <w:r>
              <w:rPr>
                <w:b/>
              </w:rPr>
              <w:t>:</w:t>
            </w:r>
          </w:p>
        </w:tc>
        <w:tc>
          <w:tcPr>
            <w:tcW w:w="4590" w:type="dxa"/>
            <w:gridSpan w:val="2"/>
          </w:tcPr>
          <w:p w14:paraId="42A24AC4" w14:textId="77777777" w:rsidR="00E03F0F" w:rsidRPr="00EF35A0" w:rsidRDefault="00E03F0F" w:rsidP="002753DF">
            <w:pPr>
              <w:pStyle w:val="Table11"/>
              <w:spacing w:before="0"/>
              <w:rPr>
                <w:b/>
              </w:rPr>
            </w:pPr>
          </w:p>
        </w:tc>
      </w:tr>
      <w:tr w:rsidR="00E03F0F" w14:paraId="761DC279" w14:textId="77777777" w:rsidTr="002753DF">
        <w:trPr>
          <w:cantSplit/>
          <w:trHeight w:hRule="exact" w:val="1109"/>
          <w:jc w:val="center"/>
        </w:trPr>
        <w:tc>
          <w:tcPr>
            <w:tcW w:w="4770" w:type="dxa"/>
            <w:tcBorders>
              <w:bottom w:val="single" w:sz="4" w:space="0" w:color="auto"/>
            </w:tcBorders>
            <w:vAlign w:val="bottom"/>
          </w:tcPr>
          <w:p w14:paraId="1303A809" w14:textId="77777777" w:rsidR="00E03F0F" w:rsidRDefault="00E03F0F" w:rsidP="002753DF">
            <w:pPr>
              <w:pStyle w:val="Table11"/>
              <w:spacing w:before="0"/>
              <w:rPr>
                <w:color w:val="FF0000"/>
              </w:rPr>
            </w:pPr>
            <w:r w:rsidRPr="00913147">
              <w:rPr>
                <w:color w:val="FF0000"/>
              </w:rPr>
              <w:t>[Required for QL-1 and QL-</w:t>
            </w:r>
            <w:r>
              <w:rPr>
                <w:color w:val="FF0000"/>
              </w:rPr>
              <w:t>2. For</w:t>
            </w:r>
            <w:r w:rsidRPr="00913147">
              <w:rPr>
                <w:color w:val="FF0000"/>
              </w:rPr>
              <w:t xml:space="preserve"> EDMS controlled documents, reference </w:t>
            </w:r>
            <w:r>
              <w:rPr>
                <w:color w:val="FF0000"/>
              </w:rPr>
              <w:t xml:space="preserve">the </w:t>
            </w:r>
            <w:r w:rsidRPr="00913147">
              <w:rPr>
                <w:color w:val="FF0000"/>
              </w:rPr>
              <w:t>eCR.]</w:t>
            </w:r>
          </w:p>
        </w:tc>
        <w:tc>
          <w:tcPr>
            <w:tcW w:w="828" w:type="dxa"/>
          </w:tcPr>
          <w:p w14:paraId="0E522FB9" w14:textId="77777777" w:rsidR="00E03F0F" w:rsidRDefault="00E03F0F" w:rsidP="002753DF">
            <w:pPr>
              <w:pStyle w:val="Table11"/>
              <w:spacing w:before="0"/>
              <w:rPr>
                <w:color w:val="000000"/>
              </w:rPr>
            </w:pPr>
          </w:p>
        </w:tc>
        <w:tc>
          <w:tcPr>
            <w:tcW w:w="3762" w:type="dxa"/>
            <w:tcBorders>
              <w:bottom w:val="single" w:sz="4" w:space="0" w:color="auto"/>
            </w:tcBorders>
          </w:tcPr>
          <w:p w14:paraId="01FD8681" w14:textId="77777777" w:rsidR="00E03F0F" w:rsidRDefault="00E03F0F" w:rsidP="002753DF">
            <w:pPr>
              <w:pStyle w:val="Table11"/>
              <w:spacing w:before="0"/>
              <w:jc w:val="center"/>
              <w:rPr>
                <w:color w:val="000000"/>
              </w:rPr>
            </w:pPr>
          </w:p>
        </w:tc>
      </w:tr>
      <w:tr w:rsidR="00E03F0F" w14:paraId="7FD5BCB2" w14:textId="77777777" w:rsidTr="002753DF">
        <w:trPr>
          <w:cantSplit/>
          <w:trHeight w:val="490"/>
          <w:jc w:val="center"/>
        </w:trPr>
        <w:tc>
          <w:tcPr>
            <w:tcW w:w="4770" w:type="dxa"/>
            <w:tcBorders>
              <w:top w:val="single" w:sz="4" w:space="0" w:color="auto"/>
            </w:tcBorders>
          </w:tcPr>
          <w:p w14:paraId="6EBAA454" w14:textId="77777777" w:rsidR="00E03F0F" w:rsidRDefault="00E03F0F" w:rsidP="002753DF">
            <w:r>
              <w:t>Independent Reviewer</w:t>
            </w:r>
          </w:p>
        </w:tc>
        <w:tc>
          <w:tcPr>
            <w:tcW w:w="828" w:type="dxa"/>
          </w:tcPr>
          <w:p w14:paraId="093F0B8D" w14:textId="77777777" w:rsidR="00E03F0F" w:rsidRDefault="00E03F0F" w:rsidP="002753DF">
            <w:pPr>
              <w:pStyle w:val="Table11"/>
              <w:spacing w:before="0"/>
            </w:pPr>
          </w:p>
        </w:tc>
        <w:tc>
          <w:tcPr>
            <w:tcW w:w="3762" w:type="dxa"/>
            <w:tcBorders>
              <w:top w:val="single" w:sz="4" w:space="0" w:color="auto"/>
            </w:tcBorders>
          </w:tcPr>
          <w:p w14:paraId="52AADC64" w14:textId="77777777" w:rsidR="00E03F0F" w:rsidRDefault="00E03F0F" w:rsidP="002753DF">
            <w:r>
              <w:t>Date</w:t>
            </w:r>
          </w:p>
        </w:tc>
      </w:tr>
      <w:tr w:rsidR="00E03F0F" w:rsidRPr="00EF35A0" w14:paraId="71BC9F82" w14:textId="77777777" w:rsidTr="002753DF">
        <w:trPr>
          <w:cantSplit/>
          <w:jc w:val="center"/>
        </w:trPr>
        <w:tc>
          <w:tcPr>
            <w:tcW w:w="4770" w:type="dxa"/>
          </w:tcPr>
          <w:p w14:paraId="45B4E6BC" w14:textId="77777777" w:rsidR="00E03F0F" w:rsidRPr="00EF35A0" w:rsidRDefault="00E03F0F" w:rsidP="002753DF">
            <w:pPr>
              <w:spacing w:before="120"/>
              <w:rPr>
                <w:b/>
              </w:rPr>
            </w:pPr>
            <w:r w:rsidRPr="00EF35A0">
              <w:rPr>
                <w:b/>
              </w:rPr>
              <w:t>Approved by</w:t>
            </w:r>
            <w:r>
              <w:rPr>
                <w:b/>
              </w:rPr>
              <w:t>:</w:t>
            </w:r>
          </w:p>
        </w:tc>
        <w:tc>
          <w:tcPr>
            <w:tcW w:w="4590" w:type="dxa"/>
            <w:gridSpan w:val="2"/>
          </w:tcPr>
          <w:p w14:paraId="48048DB1" w14:textId="77777777" w:rsidR="00E03F0F" w:rsidRPr="00EF35A0" w:rsidRDefault="00E03F0F" w:rsidP="002753DF">
            <w:pPr>
              <w:pStyle w:val="Table11"/>
              <w:spacing w:before="0"/>
              <w:rPr>
                <w:b/>
              </w:rPr>
            </w:pPr>
          </w:p>
        </w:tc>
      </w:tr>
      <w:tr w:rsidR="00E03F0F" w14:paraId="151B9D4B" w14:textId="77777777" w:rsidTr="002753DF">
        <w:trPr>
          <w:cantSplit/>
          <w:trHeight w:hRule="exact" w:val="1109"/>
          <w:jc w:val="center"/>
        </w:trPr>
        <w:tc>
          <w:tcPr>
            <w:tcW w:w="4770" w:type="dxa"/>
            <w:tcBorders>
              <w:bottom w:val="single" w:sz="4" w:space="0" w:color="auto"/>
            </w:tcBorders>
            <w:vAlign w:val="bottom"/>
          </w:tcPr>
          <w:p w14:paraId="6C4020C1" w14:textId="77777777" w:rsidR="00E03F0F" w:rsidRPr="00975F2A" w:rsidRDefault="00E03F0F" w:rsidP="002753DF">
            <w:pPr>
              <w:pStyle w:val="Table11"/>
              <w:spacing w:before="0" w:line="276" w:lineRule="auto"/>
              <w:rPr>
                <w:color w:val="FF0000"/>
              </w:rPr>
            </w:pPr>
            <w:r w:rsidRPr="00913147">
              <w:rPr>
                <w:color w:val="FF0000"/>
              </w:rPr>
              <w:t>[Required.</w:t>
            </w:r>
            <w:r w:rsidR="009A44B3">
              <w:rPr>
                <w:color w:val="FF0000"/>
              </w:rPr>
              <w:t xml:space="preserve"> </w:t>
            </w:r>
            <w:r w:rsidRPr="00913147">
              <w:rPr>
                <w:color w:val="FF0000"/>
              </w:rPr>
              <w:t>For EDMS controlled documents, reference the eCR.]</w:t>
            </w:r>
          </w:p>
        </w:tc>
        <w:tc>
          <w:tcPr>
            <w:tcW w:w="828" w:type="dxa"/>
          </w:tcPr>
          <w:p w14:paraId="733586EB" w14:textId="77777777" w:rsidR="00E03F0F" w:rsidRDefault="00E03F0F" w:rsidP="002753DF">
            <w:pPr>
              <w:pStyle w:val="Table11"/>
              <w:spacing w:before="0"/>
            </w:pPr>
          </w:p>
        </w:tc>
        <w:tc>
          <w:tcPr>
            <w:tcW w:w="3762" w:type="dxa"/>
            <w:tcBorders>
              <w:bottom w:val="single" w:sz="4" w:space="0" w:color="auto"/>
            </w:tcBorders>
          </w:tcPr>
          <w:p w14:paraId="6785DA7B" w14:textId="77777777" w:rsidR="00E03F0F" w:rsidRDefault="00E03F0F" w:rsidP="002753DF">
            <w:pPr>
              <w:pStyle w:val="Table11"/>
              <w:spacing w:before="0"/>
              <w:jc w:val="center"/>
            </w:pPr>
          </w:p>
        </w:tc>
      </w:tr>
      <w:tr w:rsidR="00E03F0F" w14:paraId="11559B50" w14:textId="77777777" w:rsidTr="002753DF">
        <w:trPr>
          <w:cantSplit/>
          <w:trHeight w:val="490"/>
          <w:jc w:val="center"/>
        </w:trPr>
        <w:tc>
          <w:tcPr>
            <w:tcW w:w="4770" w:type="dxa"/>
            <w:tcBorders>
              <w:top w:val="single" w:sz="4" w:space="0" w:color="auto"/>
            </w:tcBorders>
          </w:tcPr>
          <w:p w14:paraId="5F6DFC58" w14:textId="77777777" w:rsidR="00E03F0F" w:rsidRDefault="00E03F0F" w:rsidP="002753DF">
            <w:r>
              <w:t>IT Asset Owner</w:t>
            </w:r>
          </w:p>
        </w:tc>
        <w:tc>
          <w:tcPr>
            <w:tcW w:w="828" w:type="dxa"/>
          </w:tcPr>
          <w:p w14:paraId="19769B5B" w14:textId="77777777" w:rsidR="00E03F0F" w:rsidRDefault="00E03F0F" w:rsidP="002753DF">
            <w:pPr>
              <w:pStyle w:val="Table11"/>
              <w:spacing w:before="0"/>
            </w:pPr>
          </w:p>
        </w:tc>
        <w:tc>
          <w:tcPr>
            <w:tcW w:w="3762" w:type="dxa"/>
            <w:tcBorders>
              <w:top w:val="single" w:sz="4" w:space="0" w:color="auto"/>
            </w:tcBorders>
          </w:tcPr>
          <w:p w14:paraId="7632AE4C" w14:textId="77777777" w:rsidR="00E03F0F" w:rsidRDefault="00E03F0F" w:rsidP="002753DF">
            <w:r>
              <w:t>Date</w:t>
            </w:r>
          </w:p>
        </w:tc>
      </w:tr>
    </w:tbl>
    <w:p w14:paraId="1C340FBA" w14:textId="77777777" w:rsidR="00E03F0F" w:rsidRDefault="00E03F0F"/>
    <w:p w14:paraId="144C06E0" w14:textId="77777777" w:rsidR="00E03F0F" w:rsidRDefault="00E03F0F">
      <w:pPr>
        <w:sectPr w:rsidR="00E03F0F" w:rsidSect="006B5F9F">
          <w:headerReference w:type="default" r:id="rId8"/>
          <w:footerReference w:type="default" r:id="rId9"/>
          <w:footnotePr>
            <w:numFmt w:val="lowerLetter"/>
          </w:footnotePr>
          <w:pgSz w:w="12240" w:h="15840" w:code="1"/>
          <w:pgMar w:top="1440" w:right="1440" w:bottom="1440" w:left="1440" w:header="720" w:footer="0" w:gutter="0"/>
          <w:pgNumType w:start="1"/>
          <w:cols w:space="720"/>
          <w:docGrid w:linePitch="360"/>
        </w:sectPr>
      </w:pPr>
    </w:p>
    <w:tbl>
      <w:tblPr>
        <w:tblW w:w="9360" w:type="dxa"/>
        <w:tblInd w:w="57"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57" w:type="dxa"/>
          <w:right w:w="57" w:type="dxa"/>
        </w:tblCellMar>
        <w:tblLook w:val="0000" w:firstRow="0" w:lastRow="0" w:firstColumn="0" w:lastColumn="0" w:noHBand="0" w:noVBand="0"/>
      </w:tblPr>
      <w:tblGrid>
        <w:gridCol w:w="2512"/>
        <w:gridCol w:w="2618"/>
        <w:gridCol w:w="1440"/>
        <w:gridCol w:w="1350"/>
        <w:gridCol w:w="1440"/>
      </w:tblGrid>
      <w:tr w:rsidR="00E00EF1" w14:paraId="6A49A130" w14:textId="77777777" w:rsidTr="00CA3B73">
        <w:trPr>
          <w:cantSplit/>
          <w:trHeight w:val="65"/>
        </w:trPr>
        <w:tc>
          <w:tcPr>
            <w:tcW w:w="2512" w:type="dxa"/>
            <w:tcBorders>
              <w:bottom w:val="nil"/>
            </w:tcBorders>
          </w:tcPr>
          <w:p w14:paraId="43B06A9C" w14:textId="77777777" w:rsidR="00E00EF1" w:rsidRDefault="0003748F" w:rsidP="00BE0A7D">
            <w:pPr>
              <w:pStyle w:val="Header--9ptTNR"/>
            </w:pPr>
            <w:r>
              <w:lastRenderedPageBreak/>
              <w:t>Applicability:</w:t>
            </w:r>
          </w:p>
        </w:tc>
        <w:tc>
          <w:tcPr>
            <w:tcW w:w="2618" w:type="dxa"/>
            <w:tcBorders>
              <w:bottom w:val="nil"/>
            </w:tcBorders>
          </w:tcPr>
          <w:p w14:paraId="61F6B517" w14:textId="77777777" w:rsidR="00E00EF1" w:rsidRDefault="0098702A" w:rsidP="00BE0A7D">
            <w:pPr>
              <w:pStyle w:val="Header--9ptTNR"/>
            </w:pPr>
            <w:r>
              <w:t>Software Test Plan</w:t>
            </w:r>
          </w:p>
        </w:tc>
        <w:tc>
          <w:tcPr>
            <w:tcW w:w="1440" w:type="dxa"/>
            <w:tcBorders>
              <w:bottom w:val="nil"/>
            </w:tcBorders>
          </w:tcPr>
          <w:p w14:paraId="508E2C10" w14:textId="77777777" w:rsidR="00E00EF1" w:rsidRDefault="00E00EF1" w:rsidP="00BE0A7D">
            <w:pPr>
              <w:pStyle w:val="Header--9ptTNR"/>
            </w:pPr>
          </w:p>
        </w:tc>
        <w:tc>
          <w:tcPr>
            <w:tcW w:w="1350" w:type="dxa"/>
            <w:tcBorders>
              <w:bottom w:val="nil"/>
              <w:right w:val="nil"/>
            </w:tcBorders>
          </w:tcPr>
          <w:p w14:paraId="793D538D" w14:textId="77777777" w:rsidR="00E00EF1" w:rsidRDefault="00BE0A7D" w:rsidP="00BE0A7D">
            <w:pPr>
              <w:pStyle w:val="Header--9ptTNR"/>
            </w:pPr>
            <w:r>
              <w:t>eCR</w:t>
            </w:r>
            <w:r w:rsidR="00E00EF1">
              <w:t xml:space="preserve"> Number:</w:t>
            </w:r>
          </w:p>
        </w:tc>
        <w:tc>
          <w:tcPr>
            <w:tcW w:w="1440" w:type="dxa"/>
            <w:tcBorders>
              <w:left w:val="nil"/>
              <w:bottom w:val="nil"/>
            </w:tcBorders>
          </w:tcPr>
          <w:p w14:paraId="40BB3E16" w14:textId="77777777" w:rsidR="00E00EF1" w:rsidRDefault="00E00EF1" w:rsidP="00BE0A7D">
            <w:pPr>
              <w:pStyle w:val="header--12ptTNR"/>
            </w:pPr>
          </w:p>
        </w:tc>
      </w:tr>
      <w:tr w:rsidR="00E00EF1" w14:paraId="5F64FBA3" w14:textId="77777777">
        <w:trPr>
          <w:cantSplit/>
        </w:trPr>
        <w:tc>
          <w:tcPr>
            <w:tcW w:w="9360" w:type="dxa"/>
            <w:gridSpan w:val="5"/>
            <w:tcBorders>
              <w:left w:val="nil"/>
              <w:bottom w:val="nil"/>
              <w:right w:val="nil"/>
            </w:tcBorders>
            <w:vAlign w:val="center"/>
          </w:tcPr>
          <w:p w14:paraId="25B9AE6B" w14:textId="77777777" w:rsidR="00E00EF1" w:rsidRDefault="00E00EF1" w:rsidP="005B0724">
            <w:pPr>
              <w:pStyle w:val="Header--9ptTNRunderline"/>
              <w:rPr>
                <w:u w:val="none"/>
              </w:rPr>
            </w:pPr>
            <w:r>
              <w:rPr>
                <w:u w:val="none"/>
              </w:rPr>
              <w:t xml:space="preserve">Manual: </w:t>
            </w:r>
          </w:p>
        </w:tc>
      </w:tr>
    </w:tbl>
    <w:p w14:paraId="401681F8" w14:textId="77777777" w:rsidR="005B0724" w:rsidRDefault="005B0724" w:rsidP="00506F28">
      <w:pPr>
        <w:pStyle w:val="TNRBCenter"/>
      </w:pPr>
      <w:r>
        <w:t>CONTENTS</w:t>
      </w:r>
    </w:p>
    <w:p w14:paraId="759FE106" w14:textId="592E6D65" w:rsidR="00586BD1" w:rsidRDefault="0005609F">
      <w:pPr>
        <w:pStyle w:val="TOC1"/>
        <w:rPr>
          <w:rFonts w:asciiTheme="minorHAnsi" w:eastAsiaTheme="minorEastAsia" w:hAnsiTheme="minorHAnsi" w:cstheme="minorBidi"/>
          <w:noProof/>
          <w:szCs w:val="24"/>
        </w:rPr>
      </w:pPr>
      <w:r>
        <w:fldChar w:fldCharType="begin"/>
      </w:r>
      <w:r w:rsidR="00846F85">
        <w:instrText xml:space="preserve"> TOC \o "1-1" \h \z \t "Heading 2,2,Heading 3,3,Heading Frontmatter,1,Appendix Heads,1" </w:instrText>
      </w:r>
      <w:r>
        <w:fldChar w:fldCharType="separate"/>
      </w:r>
      <w:hyperlink w:anchor="_Toc525904191" w:history="1">
        <w:r w:rsidR="00586BD1" w:rsidRPr="001118F5">
          <w:rPr>
            <w:rStyle w:val="Hyperlink"/>
            <w:noProof/>
          </w:rPr>
          <w:t>1.</w:t>
        </w:r>
        <w:r w:rsidR="00586BD1">
          <w:rPr>
            <w:rFonts w:asciiTheme="minorHAnsi" w:eastAsiaTheme="minorEastAsia" w:hAnsiTheme="minorHAnsi" w:cstheme="minorBidi"/>
            <w:noProof/>
            <w:szCs w:val="24"/>
          </w:rPr>
          <w:tab/>
        </w:r>
        <w:r w:rsidR="00586BD1" w:rsidRPr="001118F5">
          <w:rPr>
            <w:rStyle w:val="Hyperlink"/>
            <w:noProof/>
          </w:rPr>
          <w:t>TEST AND V&amp;V SCOPE</w:t>
        </w:r>
        <w:r w:rsidR="00586BD1">
          <w:rPr>
            <w:noProof/>
            <w:webHidden/>
          </w:rPr>
          <w:tab/>
        </w:r>
        <w:r w:rsidR="00586BD1">
          <w:rPr>
            <w:noProof/>
            <w:webHidden/>
          </w:rPr>
          <w:fldChar w:fldCharType="begin"/>
        </w:r>
        <w:r w:rsidR="00586BD1">
          <w:rPr>
            <w:noProof/>
            <w:webHidden/>
          </w:rPr>
          <w:instrText xml:space="preserve"> PAGEREF _Toc525904191 \h </w:instrText>
        </w:r>
        <w:r w:rsidR="00586BD1">
          <w:rPr>
            <w:noProof/>
            <w:webHidden/>
          </w:rPr>
        </w:r>
        <w:r w:rsidR="00586BD1">
          <w:rPr>
            <w:noProof/>
            <w:webHidden/>
          </w:rPr>
          <w:fldChar w:fldCharType="separate"/>
        </w:r>
        <w:r w:rsidR="00586BD1">
          <w:rPr>
            <w:noProof/>
            <w:webHidden/>
          </w:rPr>
          <w:t>4</w:t>
        </w:r>
        <w:r w:rsidR="00586BD1">
          <w:rPr>
            <w:noProof/>
            <w:webHidden/>
          </w:rPr>
          <w:fldChar w:fldCharType="end"/>
        </w:r>
      </w:hyperlink>
    </w:p>
    <w:p w14:paraId="1188900E" w14:textId="24FC58CA" w:rsidR="00586BD1" w:rsidRDefault="00C530AF">
      <w:pPr>
        <w:pStyle w:val="TOC2"/>
        <w:rPr>
          <w:rFonts w:asciiTheme="minorHAnsi" w:eastAsiaTheme="minorEastAsia" w:hAnsiTheme="minorHAnsi" w:cstheme="minorBidi"/>
          <w:noProof/>
          <w:szCs w:val="24"/>
        </w:rPr>
      </w:pPr>
      <w:hyperlink w:anchor="_Toc525904192" w:history="1">
        <w:r w:rsidR="00586BD1" w:rsidRPr="001118F5">
          <w:rPr>
            <w:rStyle w:val="Hyperlink"/>
            <w:noProof/>
          </w:rPr>
          <w:t>1.1</w:t>
        </w:r>
        <w:r w:rsidR="00586BD1">
          <w:rPr>
            <w:rFonts w:asciiTheme="minorHAnsi" w:eastAsiaTheme="minorEastAsia" w:hAnsiTheme="minorHAnsi" w:cstheme="minorBidi"/>
            <w:noProof/>
            <w:szCs w:val="24"/>
          </w:rPr>
          <w:tab/>
        </w:r>
        <w:r w:rsidR="00586BD1" w:rsidRPr="001118F5">
          <w:rPr>
            <w:rStyle w:val="Hyperlink"/>
            <w:noProof/>
          </w:rPr>
          <w:t>Specific meaning of V&amp;V activities for RAVEN software</w:t>
        </w:r>
        <w:r w:rsidR="00586BD1">
          <w:rPr>
            <w:noProof/>
            <w:webHidden/>
          </w:rPr>
          <w:tab/>
        </w:r>
        <w:r w:rsidR="00586BD1">
          <w:rPr>
            <w:noProof/>
            <w:webHidden/>
          </w:rPr>
          <w:fldChar w:fldCharType="begin"/>
        </w:r>
        <w:r w:rsidR="00586BD1">
          <w:rPr>
            <w:noProof/>
            <w:webHidden/>
          </w:rPr>
          <w:instrText xml:space="preserve"> PAGEREF _Toc525904192 \h </w:instrText>
        </w:r>
        <w:r w:rsidR="00586BD1">
          <w:rPr>
            <w:noProof/>
            <w:webHidden/>
          </w:rPr>
        </w:r>
        <w:r w:rsidR="00586BD1">
          <w:rPr>
            <w:noProof/>
            <w:webHidden/>
          </w:rPr>
          <w:fldChar w:fldCharType="separate"/>
        </w:r>
        <w:r w:rsidR="00586BD1">
          <w:rPr>
            <w:noProof/>
            <w:webHidden/>
          </w:rPr>
          <w:t>5</w:t>
        </w:r>
        <w:r w:rsidR="00586BD1">
          <w:rPr>
            <w:noProof/>
            <w:webHidden/>
          </w:rPr>
          <w:fldChar w:fldCharType="end"/>
        </w:r>
      </w:hyperlink>
    </w:p>
    <w:p w14:paraId="3F0B19B7" w14:textId="74D32D84" w:rsidR="00586BD1" w:rsidRDefault="00C530AF">
      <w:pPr>
        <w:pStyle w:val="TOC1"/>
        <w:rPr>
          <w:rFonts w:asciiTheme="minorHAnsi" w:eastAsiaTheme="minorEastAsia" w:hAnsiTheme="minorHAnsi" w:cstheme="minorBidi"/>
          <w:noProof/>
          <w:szCs w:val="24"/>
        </w:rPr>
      </w:pPr>
      <w:hyperlink w:anchor="_Toc525904193" w:history="1">
        <w:r w:rsidR="00586BD1" w:rsidRPr="001118F5">
          <w:rPr>
            <w:rStyle w:val="Hyperlink"/>
            <w:noProof/>
          </w:rPr>
          <w:t>2.</w:t>
        </w:r>
        <w:r w:rsidR="00586BD1">
          <w:rPr>
            <w:rFonts w:asciiTheme="minorHAnsi" w:eastAsiaTheme="minorEastAsia" w:hAnsiTheme="minorHAnsi" w:cstheme="minorBidi"/>
            <w:noProof/>
            <w:szCs w:val="24"/>
          </w:rPr>
          <w:tab/>
        </w:r>
        <w:r w:rsidR="00586BD1" w:rsidRPr="001118F5">
          <w:rPr>
            <w:rStyle w:val="Hyperlink"/>
            <w:noProof/>
          </w:rPr>
          <w:t>REFERENCES</w:t>
        </w:r>
        <w:r w:rsidR="00586BD1">
          <w:rPr>
            <w:noProof/>
            <w:webHidden/>
          </w:rPr>
          <w:tab/>
        </w:r>
        <w:r w:rsidR="00586BD1">
          <w:rPr>
            <w:noProof/>
            <w:webHidden/>
          </w:rPr>
          <w:fldChar w:fldCharType="begin"/>
        </w:r>
        <w:r w:rsidR="00586BD1">
          <w:rPr>
            <w:noProof/>
            <w:webHidden/>
          </w:rPr>
          <w:instrText xml:space="preserve"> PAGEREF _Toc525904193 \h </w:instrText>
        </w:r>
        <w:r w:rsidR="00586BD1">
          <w:rPr>
            <w:noProof/>
            <w:webHidden/>
          </w:rPr>
        </w:r>
        <w:r w:rsidR="00586BD1">
          <w:rPr>
            <w:noProof/>
            <w:webHidden/>
          </w:rPr>
          <w:fldChar w:fldCharType="separate"/>
        </w:r>
        <w:r w:rsidR="00586BD1">
          <w:rPr>
            <w:noProof/>
            <w:webHidden/>
          </w:rPr>
          <w:t>5</w:t>
        </w:r>
        <w:r w:rsidR="00586BD1">
          <w:rPr>
            <w:noProof/>
            <w:webHidden/>
          </w:rPr>
          <w:fldChar w:fldCharType="end"/>
        </w:r>
      </w:hyperlink>
    </w:p>
    <w:p w14:paraId="27E656E7" w14:textId="569E72E2" w:rsidR="00586BD1" w:rsidRDefault="00C530AF">
      <w:pPr>
        <w:pStyle w:val="TOC1"/>
        <w:rPr>
          <w:rFonts w:asciiTheme="minorHAnsi" w:eastAsiaTheme="minorEastAsia" w:hAnsiTheme="minorHAnsi" w:cstheme="minorBidi"/>
          <w:noProof/>
          <w:szCs w:val="24"/>
        </w:rPr>
      </w:pPr>
      <w:hyperlink w:anchor="_Toc525904194" w:history="1">
        <w:r w:rsidR="00586BD1" w:rsidRPr="001118F5">
          <w:rPr>
            <w:rStyle w:val="Hyperlink"/>
            <w:noProof/>
          </w:rPr>
          <w:t>3.</w:t>
        </w:r>
        <w:r w:rsidR="00586BD1">
          <w:rPr>
            <w:rFonts w:asciiTheme="minorHAnsi" w:eastAsiaTheme="minorEastAsia" w:hAnsiTheme="minorHAnsi" w:cstheme="minorBidi"/>
            <w:noProof/>
            <w:szCs w:val="24"/>
          </w:rPr>
          <w:tab/>
        </w:r>
        <w:r w:rsidR="00586BD1" w:rsidRPr="001118F5">
          <w:rPr>
            <w:rStyle w:val="Hyperlink"/>
            <w:noProof/>
          </w:rPr>
          <w:t>DEFINITIONS AND ACRONYMS</w:t>
        </w:r>
        <w:r w:rsidR="00586BD1">
          <w:rPr>
            <w:noProof/>
            <w:webHidden/>
          </w:rPr>
          <w:tab/>
        </w:r>
        <w:r w:rsidR="00586BD1">
          <w:rPr>
            <w:noProof/>
            <w:webHidden/>
          </w:rPr>
          <w:fldChar w:fldCharType="begin"/>
        </w:r>
        <w:r w:rsidR="00586BD1">
          <w:rPr>
            <w:noProof/>
            <w:webHidden/>
          </w:rPr>
          <w:instrText xml:space="preserve"> PAGEREF _Toc525904194 \h </w:instrText>
        </w:r>
        <w:r w:rsidR="00586BD1">
          <w:rPr>
            <w:noProof/>
            <w:webHidden/>
          </w:rPr>
        </w:r>
        <w:r w:rsidR="00586BD1">
          <w:rPr>
            <w:noProof/>
            <w:webHidden/>
          </w:rPr>
          <w:fldChar w:fldCharType="separate"/>
        </w:r>
        <w:r w:rsidR="00586BD1">
          <w:rPr>
            <w:noProof/>
            <w:webHidden/>
          </w:rPr>
          <w:t>5</w:t>
        </w:r>
        <w:r w:rsidR="00586BD1">
          <w:rPr>
            <w:noProof/>
            <w:webHidden/>
          </w:rPr>
          <w:fldChar w:fldCharType="end"/>
        </w:r>
      </w:hyperlink>
    </w:p>
    <w:p w14:paraId="4AA09217" w14:textId="50CB6668" w:rsidR="00586BD1" w:rsidRDefault="00C530AF">
      <w:pPr>
        <w:pStyle w:val="TOC2"/>
        <w:rPr>
          <w:rFonts w:asciiTheme="minorHAnsi" w:eastAsiaTheme="minorEastAsia" w:hAnsiTheme="minorHAnsi" w:cstheme="minorBidi"/>
          <w:noProof/>
          <w:szCs w:val="24"/>
        </w:rPr>
      </w:pPr>
      <w:hyperlink w:anchor="_Toc525904195" w:history="1">
        <w:r w:rsidR="00586BD1" w:rsidRPr="001118F5">
          <w:rPr>
            <w:rStyle w:val="Hyperlink"/>
            <w:noProof/>
          </w:rPr>
          <w:t>3.1</w:t>
        </w:r>
        <w:r w:rsidR="00586BD1">
          <w:rPr>
            <w:rFonts w:asciiTheme="minorHAnsi" w:eastAsiaTheme="minorEastAsia" w:hAnsiTheme="minorHAnsi" w:cstheme="minorBidi"/>
            <w:noProof/>
            <w:szCs w:val="24"/>
          </w:rPr>
          <w:tab/>
        </w:r>
        <w:r w:rsidR="00586BD1" w:rsidRPr="001118F5">
          <w:rPr>
            <w:rStyle w:val="Hyperlink"/>
            <w:noProof/>
          </w:rPr>
          <w:t>Definitions</w:t>
        </w:r>
        <w:r w:rsidR="00586BD1">
          <w:rPr>
            <w:noProof/>
            <w:webHidden/>
          </w:rPr>
          <w:tab/>
        </w:r>
        <w:r w:rsidR="00586BD1">
          <w:rPr>
            <w:noProof/>
            <w:webHidden/>
          </w:rPr>
          <w:fldChar w:fldCharType="begin"/>
        </w:r>
        <w:r w:rsidR="00586BD1">
          <w:rPr>
            <w:noProof/>
            <w:webHidden/>
          </w:rPr>
          <w:instrText xml:space="preserve"> PAGEREF _Toc525904195 \h </w:instrText>
        </w:r>
        <w:r w:rsidR="00586BD1">
          <w:rPr>
            <w:noProof/>
            <w:webHidden/>
          </w:rPr>
        </w:r>
        <w:r w:rsidR="00586BD1">
          <w:rPr>
            <w:noProof/>
            <w:webHidden/>
          </w:rPr>
          <w:fldChar w:fldCharType="separate"/>
        </w:r>
        <w:r w:rsidR="00586BD1">
          <w:rPr>
            <w:noProof/>
            <w:webHidden/>
          </w:rPr>
          <w:t>5</w:t>
        </w:r>
        <w:r w:rsidR="00586BD1">
          <w:rPr>
            <w:noProof/>
            <w:webHidden/>
          </w:rPr>
          <w:fldChar w:fldCharType="end"/>
        </w:r>
      </w:hyperlink>
    </w:p>
    <w:p w14:paraId="0D1162B6" w14:textId="5D283FB4" w:rsidR="00586BD1" w:rsidRDefault="00C530AF">
      <w:pPr>
        <w:pStyle w:val="TOC2"/>
        <w:rPr>
          <w:rFonts w:asciiTheme="minorHAnsi" w:eastAsiaTheme="minorEastAsia" w:hAnsiTheme="minorHAnsi" w:cstheme="minorBidi"/>
          <w:noProof/>
          <w:szCs w:val="24"/>
        </w:rPr>
      </w:pPr>
      <w:hyperlink w:anchor="_Toc525904196" w:history="1">
        <w:r w:rsidR="00586BD1" w:rsidRPr="001118F5">
          <w:rPr>
            <w:rStyle w:val="Hyperlink"/>
            <w:noProof/>
          </w:rPr>
          <w:t>3.2</w:t>
        </w:r>
        <w:r w:rsidR="00586BD1">
          <w:rPr>
            <w:rFonts w:asciiTheme="minorHAnsi" w:eastAsiaTheme="minorEastAsia" w:hAnsiTheme="minorHAnsi" w:cstheme="minorBidi"/>
            <w:noProof/>
            <w:szCs w:val="24"/>
          </w:rPr>
          <w:tab/>
        </w:r>
        <w:r w:rsidR="00586BD1" w:rsidRPr="001118F5">
          <w:rPr>
            <w:rStyle w:val="Hyperlink"/>
            <w:noProof/>
          </w:rPr>
          <w:t>Acronyms</w:t>
        </w:r>
        <w:r w:rsidR="00586BD1">
          <w:rPr>
            <w:noProof/>
            <w:webHidden/>
          </w:rPr>
          <w:tab/>
        </w:r>
        <w:r w:rsidR="00586BD1">
          <w:rPr>
            <w:noProof/>
            <w:webHidden/>
          </w:rPr>
          <w:fldChar w:fldCharType="begin"/>
        </w:r>
        <w:r w:rsidR="00586BD1">
          <w:rPr>
            <w:noProof/>
            <w:webHidden/>
          </w:rPr>
          <w:instrText xml:space="preserve"> PAGEREF _Toc525904196 \h </w:instrText>
        </w:r>
        <w:r w:rsidR="00586BD1">
          <w:rPr>
            <w:noProof/>
            <w:webHidden/>
          </w:rPr>
        </w:r>
        <w:r w:rsidR="00586BD1">
          <w:rPr>
            <w:noProof/>
            <w:webHidden/>
          </w:rPr>
          <w:fldChar w:fldCharType="separate"/>
        </w:r>
        <w:r w:rsidR="00586BD1">
          <w:rPr>
            <w:noProof/>
            <w:webHidden/>
          </w:rPr>
          <w:t>9</w:t>
        </w:r>
        <w:r w:rsidR="00586BD1">
          <w:rPr>
            <w:noProof/>
            <w:webHidden/>
          </w:rPr>
          <w:fldChar w:fldCharType="end"/>
        </w:r>
      </w:hyperlink>
    </w:p>
    <w:p w14:paraId="6F04983C" w14:textId="2B48D60F" w:rsidR="00586BD1" w:rsidRDefault="00C530AF">
      <w:pPr>
        <w:pStyle w:val="TOC1"/>
        <w:rPr>
          <w:rFonts w:asciiTheme="minorHAnsi" w:eastAsiaTheme="minorEastAsia" w:hAnsiTheme="minorHAnsi" w:cstheme="minorBidi"/>
          <w:noProof/>
          <w:szCs w:val="24"/>
        </w:rPr>
      </w:pPr>
      <w:hyperlink w:anchor="_Toc525904197" w:history="1">
        <w:r w:rsidR="00586BD1" w:rsidRPr="001118F5">
          <w:rPr>
            <w:rStyle w:val="Hyperlink"/>
            <w:noProof/>
          </w:rPr>
          <w:t>4.</w:t>
        </w:r>
        <w:r w:rsidR="00586BD1">
          <w:rPr>
            <w:rFonts w:asciiTheme="minorHAnsi" w:eastAsiaTheme="minorEastAsia" w:hAnsiTheme="minorHAnsi" w:cstheme="minorBidi"/>
            <w:noProof/>
            <w:szCs w:val="24"/>
          </w:rPr>
          <w:tab/>
        </w:r>
        <w:r w:rsidR="00586BD1" w:rsidRPr="001118F5">
          <w:rPr>
            <w:rStyle w:val="Hyperlink"/>
            <w:noProof/>
          </w:rPr>
          <w:t>ASSUMPTIONS</w:t>
        </w:r>
        <w:r w:rsidR="00586BD1">
          <w:rPr>
            <w:noProof/>
            <w:webHidden/>
          </w:rPr>
          <w:tab/>
        </w:r>
        <w:r w:rsidR="00586BD1">
          <w:rPr>
            <w:noProof/>
            <w:webHidden/>
          </w:rPr>
          <w:fldChar w:fldCharType="begin"/>
        </w:r>
        <w:r w:rsidR="00586BD1">
          <w:rPr>
            <w:noProof/>
            <w:webHidden/>
          </w:rPr>
          <w:instrText xml:space="preserve"> PAGEREF _Toc525904197 \h </w:instrText>
        </w:r>
        <w:r w:rsidR="00586BD1">
          <w:rPr>
            <w:noProof/>
            <w:webHidden/>
          </w:rPr>
        </w:r>
        <w:r w:rsidR="00586BD1">
          <w:rPr>
            <w:noProof/>
            <w:webHidden/>
          </w:rPr>
          <w:fldChar w:fldCharType="separate"/>
        </w:r>
        <w:r w:rsidR="00586BD1">
          <w:rPr>
            <w:noProof/>
            <w:webHidden/>
          </w:rPr>
          <w:t>10</w:t>
        </w:r>
        <w:r w:rsidR="00586BD1">
          <w:rPr>
            <w:noProof/>
            <w:webHidden/>
          </w:rPr>
          <w:fldChar w:fldCharType="end"/>
        </w:r>
      </w:hyperlink>
    </w:p>
    <w:p w14:paraId="1E5137E0" w14:textId="3EADFDCD" w:rsidR="00586BD1" w:rsidRDefault="00C530AF">
      <w:pPr>
        <w:pStyle w:val="TOC1"/>
        <w:rPr>
          <w:rFonts w:asciiTheme="minorHAnsi" w:eastAsiaTheme="minorEastAsia" w:hAnsiTheme="minorHAnsi" w:cstheme="minorBidi"/>
          <w:noProof/>
          <w:szCs w:val="24"/>
        </w:rPr>
      </w:pPr>
      <w:hyperlink w:anchor="_Toc525904198" w:history="1">
        <w:r w:rsidR="00586BD1" w:rsidRPr="001118F5">
          <w:rPr>
            <w:rStyle w:val="Hyperlink"/>
            <w:noProof/>
          </w:rPr>
          <w:t>5.</w:t>
        </w:r>
        <w:r w:rsidR="00586BD1">
          <w:rPr>
            <w:rFonts w:asciiTheme="minorHAnsi" w:eastAsiaTheme="minorEastAsia" w:hAnsiTheme="minorHAnsi" w:cstheme="minorBidi"/>
            <w:noProof/>
            <w:szCs w:val="24"/>
          </w:rPr>
          <w:tab/>
        </w:r>
        <w:r w:rsidR="00586BD1" w:rsidRPr="001118F5">
          <w:rPr>
            <w:rStyle w:val="Hyperlink"/>
            <w:noProof/>
          </w:rPr>
          <w:t>CONSTRAINTS</w:t>
        </w:r>
        <w:r w:rsidR="00586BD1">
          <w:rPr>
            <w:noProof/>
            <w:webHidden/>
          </w:rPr>
          <w:tab/>
        </w:r>
        <w:r w:rsidR="00586BD1">
          <w:rPr>
            <w:noProof/>
            <w:webHidden/>
          </w:rPr>
          <w:fldChar w:fldCharType="begin"/>
        </w:r>
        <w:r w:rsidR="00586BD1">
          <w:rPr>
            <w:noProof/>
            <w:webHidden/>
          </w:rPr>
          <w:instrText xml:space="preserve"> PAGEREF _Toc525904198 \h </w:instrText>
        </w:r>
        <w:r w:rsidR="00586BD1">
          <w:rPr>
            <w:noProof/>
            <w:webHidden/>
          </w:rPr>
        </w:r>
        <w:r w:rsidR="00586BD1">
          <w:rPr>
            <w:noProof/>
            <w:webHidden/>
          </w:rPr>
          <w:fldChar w:fldCharType="separate"/>
        </w:r>
        <w:r w:rsidR="00586BD1">
          <w:rPr>
            <w:noProof/>
            <w:webHidden/>
          </w:rPr>
          <w:t>10</w:t>
        </w:r>
        <w:r w:rsidR="00586BD1">
          <w:rPr>
            <w:noProof/>
            <w:webHidden/>
          </w:rPr>
          <w:fldChar w:fldCharType="end"/>
        </w:r>
      </w:hyperlink>
    </w:p>
    <w:p w14:paraId="2CD94C71" w14:textId="1FD38780" w:rsidR="00586BD1" w:rsidRDefault="00C530AF">
      <w:pPr>
        <w:pStyle w:val="TOC1"/>
        <w:rPr>
          <w:rFonts w:asciiTheme="minorHAnsi" w:eastAsiaTheme="minorEastAsia" w:hAnsiTheme="minorHAnsi" w:cstheme="minorBidi"/>
          <w:noProof/>
          <w:szCs w:val="24"/>
        </w:rPr>
      </w:pPr>
      <w:hyperlink w:anchor="_Toc525904199" w:history="1">
        <w:r w:rsidR="00586BD1" w:rsidRPr="001118F5">
          <w:rPr>
            <w:rStyle w:val="Hyperlink"/>
            <w:noProof/>
          </w:rPr>
          <w:t>6.</w:t>
        </w:r>
        <w:r w:rsidR="00586BD1">
          <w:rPr>
            <w:rFonts w:asciiTheme="minorHAnsi" w:eastAsiaTheme="minorEastAsia" w:hAnsiTheme="minorHAnsi" w:cstheme="minorBidi"/>
            <w:noProof/>
            <w:szCs w:val="24"/>
          </w:rPr>
          <w:tab/>
        </w:r>
        <w:r w:rsidR="00586BD1" w:rsidRPr="001118F5">
          <w:rPr>
            <w:rStyle w:val="Hyperlink"/>
            <w:noProof/>
          </w:rPr>
          <w:t>TEST AND V&amp;V OBJECTIVES</w:t>
        </w:r>
        <w:r w:rsidR="00586BD1">
          <w:rPr>
            <w:noProof/>
            <w:webHidden/>
          </w:rPr>
          <w:tab/>
        </w:r>
        <w:r w:rsidR="00586BD1">
          <w:rPr>
            <w:noProof/>
            <w:webHidden/>
          </w:rPr>
          <w:fldChar w:fldCharType="begin"/>
        </w:r>
        <w:r w:rsidR="00586BD1">
          <w:rPr>
            <w:noProof/>
            <w:webHidden/>
          </w:rPr>
          <w:instrText xml:space="preserve"> PAGEREF _Toc525904199 \h </w:instrText>
        </w:r>
        <w:r w:rsidR="00586BD1">
          <w:rPr>
            <w:noProof/>
            <w:webHidden/>
          </w:rPr>
        </w:r>
        <w:r w:rsidR="00586BD1">
          <w:rPr>
            <w:noProof/>
            <w:webHidden/>
          </w:rPr>
          <w:fldChar w:fldCharType="separate"/>
        </w:r>
        <w:r w:rsidR="00586BD1">
          <w:rPr>
            <w:noProof/>
            <w:webHidden/>
          </w:rPr>
          <w:t>10</w:t>
        </w:r>
        <w:r w:rsidR="00586BD1">
          <w:rPr>
            <w:noProof/>
            <w:webHidden/>
          </w:rPr>
          <w:fldChar w:fldCharType="end"/>
        </w:r>
      </w:hyperlink>
    </w:p>
    <w:p w14:paraId="27564A24" w14:textId="7E49F4E8" w:rsidR="00586BD1" w:rsidRDefault="00C530AF">
      <w:pPr>
        <w:pStyle w:val="TOC1"/>
        <w:rPr>
          <w:rFonts w:asciiTheme="minorHAnsi" w:eastAsiaTheme="minorEastAsia" w:hAnsiTheme="minorHAnsi" w:cstheme="minorBidi"/>
          <w:noProof/>
          <w:szCs w:val="24"/>
        </w:rPr>
      </w:pPr>
      <w:hyperlink w:anchor="_Toc525904200" w:history="1">
        <w:r w:rsidR="00586BD1" w:rsidRPr="001118F5">
          <w:rPr>
            <w:rStyle w:val="Hyperlink"/>
            <w:noProof/>
          </w:rPr>
          <w:t>7.</w:t>
        </w:r>
        <w:r w:rsidR="00586BD1">
          <w:rPr>
            <w:rFonts w:asciiTheme="minorHAnsi" w:eastAsiaTheme="minorEastAsia" w:hAnsiTheme="minorHAnsi" w:cstheme="minorBidi"/>
            <w:noProof/>
            <w:szCs w:val="24"/>
          </w:rPr>
          <w:tab/>
        </w:r>
        <w:r w:rsidR="00586BD1" w:rsidRPr="001118F5">
          <w:rPr>
            <w:rStyle w:val="Hyperlink"/>
            <w:noProof/>
          </w:rPr>
          <w:t>TYPES OF TESTS TO BE EXECUTED</w:t>
        </w:r>
        <w:r w:rsidR="00586BD1">
          <w:rPr>
            <w:noProof/>
            <w:webHidden/>
          </w:rPr>
          <w:tab/>
        </w:r>
        <w:r w:rsidR="00586BD1">
          <w:rPr>
            <w:noProof/>
            <w:webHidden/>
          </w:rPr>
          <w:fldChar w:fldCharType="begin"/>
        </w:r>
        <w:r w:rsidR="00586BD1">
          <w:rPr>
            <w:noProof/>
            <w:webHidden/>
          </w:rPr>
          <w:instrText xml:space="preserve"> PAGEREF _Toc525904200 \h </w:instrText>
        </w:r>
        <w:r w:rsidR="00586BD1">
          <w:rPr>
            <w:noProof/>
            <w:webHidden/>
          </w:rPr>
        </w:r>
        <w:r w:rsidR="00586BD1">
          <w:rPr>
            <w:noProof/>
            <w:webHidden/>
          </w:rPr>
          <w:fldChar w:fldCharType="separate"/>
        </w:r>
        <w:r w:rsidR="00586BD1">
          <w:rPr>
            <w:noProof/>
            <w:webHidden/>
          </w:rPr>
          <w:t>11</w:t>
        </w:r>
        <w:r w:rsidR="00586BD1">
          <w:rPr>
            <w:noProof/>
            <w:webHidden/>
          </w:rPr>
          <w:fldChar w:fldCharType="end"/>
        </w:r>
      </w:hyperlink>
    </w:p>
    <w:p w14:paraId="34671EAC" w14:textId="515408DA" w:rsidR="00586BD1" w:rsidRDefault="00C530AF">
      <w:pPr>
        <w:pStyle w:val="TOC1"/>
        <w:rPr>
          <w:rFonts w:asciiTheme="minorHAnsi" w:eastAsiaTheme="minorEastAsia" w:hAnsiTheme="minorHAnsi" w:cstheme="minorBidi"/>
          <w:noProof/>
          <w:szCs w:val="24"/>
        </w:rPr>
      </w:pPr>
      <w:hyperlink w:anchor="_Toc525904201" w:history="1">
        <w:r w:rsidR="00586BD1" w:rsidRPr="001118F5">
          <w:rPr>
            <w:rStyle w:val="Hyperlink"/>
            <w:noProof/>
          </w:rPr>
          <w:t>8.</w:t>
        </w:r>
        <w:r w:rsidR="00586BD1">
          <w:rPr>
            <w:rFonts w:asciiTheme="minorHAnsi" w:eastAsiaTheme="minorEastAsia" w:hAnsiTheme="minorHAnsi" w:cstheme="minorBidi"/>
            <w:noProof/>
            <w:szCs w:val="24"/>
          </w:rPr>
          <w:tab/>
        </w:r>
        <w:r w:rsidR="00586BD1" w:rsidRPr="001118F5">
          <w:rPr>
            <w:rStyle w:val="Hyperlink"/>
            <w:noProof/>
          </w:rPr>
          <w:t>APPROVAL REQUIREMENTS</w:t>
        </w:r>
        <w:r w:rsidR="00586BD1">
          <w:rPr>
            <w:noProof/>
            <w:webHidden/>
          </w:rPr>
          <w:tab/>
        </w:r>
        <w:r w:rsidR="00586BD1">
          <w:rPr>
            <w:noProof/>
            <w:webHidden/>
          </w:rPr>
          <w:fldChar w:fldCharType="begin"/>
        </w:r>
        <w:r w:rsidR="00586BD1">
          <w:rPr>
            <w:noProof/>
            <w:webHidden/>
          </w:rPr>
          <w:instrText xml:space="preserve"> PAGEREF _Toc525904201 \h </w:instrText>
        </w:r>
        <w:r w:rsidR="00586BD1">
          <w:rPr>
            <w:noProof/>
            <w:webHidden/>
          </w:rPr>
        </w:r>
        <w:r w:rsidR="00586BD1">
          <w:rPr>
            <w:noProof/>
            <w:webHidden/>
          </w:rPr>
          <w:fldChar w:fldCharType="separate"/>
        </w:r>
        <w:r w:rsidR="00586BD1">
          <w:rPr>
            <w:noProof/>
            <w:webHidden/>
          </w:rPr>
          <w:t>13</w:t>
        </w:r>
        <w:r w:rsidR="00586BD1">
          <w:rPr>
            <w:noProof/>
            <w:webHidden/>
          </w:rPr>
          <w:fldChar w:fldCharType="end"/>
        </w:r>
      </w:hyperlink>
    </w:p>
    <w:p w14:paraId="73106CEB" w14:textId="7A8BD522" w:rsidR="00586BD1" w:rsidRDefault="00C530AF">
      <w:pPr>
        <w:pStyle w:val="TOC2"/>
        <w:rPr>
          <w:rFonts w:asciiTheme="minorHAnsi" w:eastAsiaTheme="minorEastAsia" w:hAnsiTheme="minorHAnsi" w:cstheme="minorBidi"/>
          <w:noProof/>
          <w:szCs w:val="24"/>
        </w:rPr>
      </w:pPr>
      <w:hyperlink w:anchor="_Toc525904202" w:history="1">
        <w:r w:rsidR="00586BD1" w:rsidRPr="001118F5">
          <w:rPr>
            <w:rStyle w:val="Hyperlink"/>
            <w:noProof/>
          </w:rPr>
          <w:t>8.1</w:t>
        </w:r>
        <w:r w:rsidR="00586BD1">
          <w:rPr>
            <w:rFonts w:asciiTheme="minorHAnsi" w:eastAsiaTheme="minorEastAsia" w:hAnsiTheme="minorHAnsi" w:cstheme="minorBidi"/>
            <w:noProof/>
            <w:szCs w:val="24"/>
          </w:rPr>
          <w:tab/>
        </w:r>
        <w:r w:rsidR="00586BD1" w:rsidRPr="001118F5">
          <w:rPr>
            <w:rStyle w:val="Hyperlink"/>
            <w:noProof/>
          </w:rPr>
          <w:t>Requirement tests</w:t>
        </w:r>
        <w:r w:rsidR="00586BD1">
          <w:rPr>
            <w:noProof/>
            <w:webHidden/>
          </w:rPr>
          <w:tab/>
        </w:r>
        <w:r w:rsidR="00586BD1">
          <w:rPr>
            <w:noProof/>
            <w:webHidden/>
          </w:rPr>
          <w:fldChar w:fldCharType="begin"/>
        </w:r>
        <w:r w:rsidR="00586BD1">
          <w:rPr>
            <w:noProof/>
            <w:webHidden/>
          </w:rPr>
          <w:instrText xml:space="preserve"> PAGEREF _Toc525904202 \h </w:instrText>
        </w:r>
        <w:r w:rsidR="00586BD1">
          <w:rPr>
            <w:noProof/>
            <w:webHidden/>
          </w:rPr>
        </w:r>
        <w:r w:rsidR="00586BD1">
          <w:rPr>
            <w:noProof/>
            <w:webHidden/>
          </w:rPr>
          <w:fldChar w:fldCharType="separate"/>
        </w:r>
        <w:r w:rsidR="00586BD1">
          <w:rPr>
            <w:noProof/>
            <w:webHidden/>
          </w:rPr>
          <w:t>13</w:t>
        </w:r>
        <w:r w:rsidR="00586BD1">
          <w:rPr>
            <w:noProof/>
            <w:webHidden/>
          </w:rPr>
          <w:fldChar w:fldCharType="end"/>
        </w:r>
      </w:hyperlink>
    </w:p>
    <w:p w14:paraId="582F7BAA" w14:textId="30ADED71" w:rsidR="00586BD1" w:rsidRDefault="00C530AF">
      <w:pPr>
        <w:pStyle w:val="TOC2"/>
        <w:rPr>
          <w:rFonts w:asciiTheme="minorHAnsi" w:eastAsiaTheme="minorEastAsia" w:hAnsiTheme="minorHAnsi" w:cstheme="minorBidi"/>
          <w:noProof/>
          <w:szCs w:val="24"/>
        </w:rPr>
      </w:pPr>
      <w:hyperlink w:anchor="_Toc525904203" w:history="1">
        <w:r w:rsidR="00586BD1" w:rsidRPr="001118F5">
          <w:rPr>
            <w:rStyle w:val="Hyperlink"/>
            <w:noProof/>
          </w:rPr>
          <w:t>8.1</w:t>
        </w:r>
        <w:r w:rsidR="00586BD1">
          <w:rPr>
            <w:rFonts w:asciiTheme="minorHAnsi" w:eastAsiaTheme="minorEastAsia" w:hAnsiTheme="minorHAnsi" w:cstheme="minorBidi"/>
            <w:noProof/>
            <w:szCs w:val="24"/>
          </w:rPr>
          <w:tab/>
        </w:r>
        <w:r w:rsidR="00586BD1" w:rsidRPr="001118F5">
          <w:rPr>
            <w:rStyle w:val="Hyperlink"/>
            <w:noProof/>
          </w:rPr>
          <w:t>Other tests</w:t>
        </w:r>
        <w:r w:rsidR="00586BD1">
          <w:rPr>
            <w:noProof/>
            <w:webHidden/>
          </w:rPr>
          <w:tab/>
        </w:r>
        <w:r w:rsidR="00586BD1">
          <w:rPr>
            <w:noProof/>
            <w:webHidden/>
          </w:rPr>
          <w:fldChar w:fldCharType="begin"/>
        </w:r>
        <w:r w:rsidR="00586BD1">
          <w:rPr>
            <w:noProof/>
            <w:webHidden/>
          </w:rPr>
          <w:instrText xml:space="preserve"> PAGEREF _Toc525904203 \h </w:instrText>
        </w:r>
        <w:r w:rsidR="00586BD1">
          <w:rPr>
            <w:noProof/>
            <w:webHidden/>
          </w:rPr>
        </w:r>
        <w:r w:rsidR="00586BD1">
          <w:rPr>
            <w:noProof/>
            <w:webHidden/>
          </w:rPr>
          <w:fldChar w:fldCharType="separate"/>
        </w:r>
        <w:r w:rsidR="00586BD1">
          <w:rPr>
            <w:noProof/>
            <w:webHidden/>
          </w:rPr>
          <w:t>13</w:t>
        </w:r>
        <w:r w:rsidR="00586BD1">
          <w:rPr>
            <w:noProof/>
            <w:webHidden/>
          </w:rPr>
          <w:fldChar w:fldCharType="end"/>
        </w:r>
      </w:hyperlink>
    </w:p>
    <w:p w14:paraId="30A8122F" w14:textId="507048E0" w:rsidR="00586BD1" w:rsidRDefault="00C530AF">
      <w:pPr>
        <w:pStyle w:val="TOC1"/>
        <w:rPr>
          <w:rFonts w:asciiTheme="minorHAnsi" w:eastAsiaTheme="minorEastAsia" w:hAnsiTheme="minorHAnsi" w:cstheme="minorBidi"/>
          <w:noProof/>
          <w:szCs w:val="24"/>
        </w:rPr>
      </w:pPr>
      <w:hyperlink w:anchor="_Toc525904204" w:history="1">
        <w:r w:rsidR="00586BD1" w:rsidRPr="001118F5">
          <w:rPr>
            <w:rStyle w:val="Hyperlink"/>
            <w:noProof/>
          </w:rPr>
          <w:t>9.</w:t>
        </w:r>
        <w:r w:rsidR="00586BD1">
          <w:rPr>
            <w:rFonts w:asciiTheme="minorHAnsi" w:eastAsiaTheme="minorEastAsia" w:hAnsiTheme="minorHAnsi" w:cstheme="minorBidi"/>
            <w:noProof/>
            <w:szCs w:val="24"/>
          </w:rPr>
          <w:tab/>
        </w:r>
        <w:r w:rsidR="00586BD1" w:rsidRPr="001118F5">
          <w:rPr>
            <w:rStyle w:val="Hyperlink"/>
            <w:noProof/>
          </w:rPr>
          <w:t>TEST AUTOMATION</w:t>
        </w:r>
        <w:r w:rsidR="00586BD1">
          <w:rPr>
            <w:noProof/>
            <w:webHidden/>
          </w:rPr>
          <w:tab/>
        </w:r>
        <w:r w:rsidR="00586BD1">
          <w:rPr>
            <w:noProof/>
            <w:webHidden/>
          </w:rPr>
          <w:fldChar w:fldCharType="begin"/>
        </w:r>
        <w:r w:rsidR="00586BD1">
          <w:rPr>
            <w:noProof/>
            <w:webHidden/>
          </w:rPr>
          <w:instrText xml:space="preserve"> PAGEREF _Toc525904204 \h </w:instrText>
        </w:r>
        <w:r w:rsidR="00586BD1">
          <w:rPr>
            <w:noProof/>
            <w:webHidden/>
          </w:rPr>
        </w:r>
        <w:r w:rsidR="00586BD1">
          <w:rPr>
            <w:noProof/>
            <w:webHidden/>
          </w:rPr>
          <w:fldChar w:fldCharType="separate"/>
        </w:r>
        <w:r w:rsidR="00586BD1">
          <w:rPr>
            <w:noProof/>
            <w:webHidden/>
          </w:rPr>
          <w:t>14</w:t>
        </w:r>
        <w:r w:rsidR="00586BD1">
          <w:rPr>
            <w:noProof/>
            <w:webHidden/>
          </w:rPr>
          <w:fldChar w:fldCharType="end"/>
        </w:r>
      </w:hyperlink>
    </w:p>
    <w:p w14:paraId="3ACE5E5B" w14:textId="191A4651" w:rsidR="00586BD1" w:rsidRDefault="00C530AF">
      <w:pPr>
        <w:pStyle w:val="TOC1"/>
        <w:rPr>
          <w:rFonts w:asciiTheme="minorHAnsi" w:eastAsiaTheme="minorEastAsia" w:hAnsiTheme="minorHAnsi" w:cstheme="minorBidi"/>
          <w:noProof/>
          <w:szCs w:val="24"/>
        </w:rPr>
      </w:pPr>
      <w:hyperlink w:anchor="_Toc525904205" w:history="1">
        <w:r w:rsidR="00586BD1" w:rsidRPr="001118F5">
          <w:rPr>
            <w:rStyle w:val="Hyperlink"/>
            <w:noProof/>
          </w:rPr>
          <w:t>10.</w:t>
        </w:r>
        <w:r w:rsidR="00586BD1">
          <w:rPr>
            <w:rFonts w:asciiTheme="minorHAnsi" w:eastAsiaTheme="minorEastAsia" w:hAnsiTheme="minorHAnsi" w:cstheme="minorBidi"/>
            <w:noProof/>
            <w:szCs w:val="24"/>
          </w:rPr>
          <w:tab/>
        </w:r>
        <w:r w:rsidR="00586BD1" w:rsidRPr="001118F5">
          <w:rPr>
            <w:rStyle w:val="Hyperlink"/>
            <w:noProof/>
          </w:rPr>
          <w:t>RESOURCE REQUIREMENT</w:t>
        </w:r>
        <w:r w:rsidR="00586BD1">
          <w:rPr>
            <w:noProof/>
            <w:webHidden/>
          </w:rPr>
          <w:tab/>
        </w:r>
        <w:r w:rsidR="00586BD1">
          <w:rPr>
            <w:noProof/>
            <w:webHidden/>
          </w:rPr>
          <w:fldChar w:fldCharType="begin"/>
        </w:r>
        <w:r w:rsidR="00586BD1">
          <w:rPr>
            <w:noProof/>
            <w:webHidden/>
          </w:rPr>
          <w:instrText xml:space="preserve"> PAGEREF _Toc525904205 \h </w:instrText>
        </w:r>
        <w:r w:rsidR="00586BD1">
          <w:rPr>
            <w:noProof/>
            <w:webHidden/>
          </w:rPr>
        </w:r>
        <w:r w:rsidR="00586BD1">
          <w:rPr>
            <w:noProof/>
            <w:webHidden/>
          </w:rPr>
          <w:fldChar w:fldCharType="separate"/>
        </w:r>
        <w:r w:rsidR="00586BD1">
          <w:rPr>
            <w:noProof/>
            <w:webHidden/>
          </w:rPr>
          <w:t>14</w:t>
        </w:r>
        <w:r w:rsidR="00586BD1">
          <w:rPr>
            <w:noProof/>
            <w:webHidden/>
          </w:rPr>
          <w:fldChar w:fldCharType="end"/>
        </w:r>
      </w:hyperlink>
    </w:p>
    <w:p w14:paraId="1A069543" w14:textId="4BD1E701" w:rsidR="00586BD1" w:rsidRDefault="00C530AF">
      <w:pPr>
        <w:pStyle w:val="TOC2"/>
        <w:rPr>
          <w:rFonts w:asciiTheme="minorHAnsi" w:eastAsiaTheme="minorEastAsia" w:hAnsiTheme="minorHAnsi" w:cstheme="minorBidi"/>
          <w:noProof/>
          <w:szCs w:val="24"/>
        </w:rPr>
      </w:pPr>
      <w:hyperlink w:anchor="_Toc525904206" w:history="1">
        <w:r w:rsidR="00586BD1" w:rsidRPr="001118F5">
          <w:rPr>
            <w:rStyle w:val="Hyperlink"/>
            <w:noProof/>
          </w:rPr>
          <w:t>10.1</w:t>
        </w:r>
        <w:r w:rsidR="00586BD1">
          <w:rPr>
            <w:rFonts w:asciiTheme="minorHAnsi" w:eastAsiaTheme="minorEastAsia" w:hAnsiTheme="minorHAnsi" w:cstheme="minorBidi"/>
            <w:noProof/>
            <w:szCs w:val="24"/>
          </w:rPr>
          <w:tab/>
        </w:r>
        <w:r w:rsidR="00586BD1" w:rsidRPr="001118F5">
          <w:rPr>
            <w:rStyle w:val="Hyperlink"/>
            <w:noProof/>
          </w:rPr>
          <w:t>Human Resources</w:t>
        </w:r>
        <w:r w:rsidR="00586BD1">
          <w:rPr>
            <w:noProof/>
            <w:webHidden/>
          </w:rPr>
          <w:tab/>
        </w:r>
        <w:r w:rsidR="00586BD1">
          <w:rPr>
            <w:noProof/>
            <w:webHidden/>
          </w:rPr>
          <w:fldChar w:fldCharType="begin"/>
        </w:r>
        <w:r w:rsidR="00586BD1">
          <w:rPr>
            <w:noProof/>
            <w:webHidden/>
          </w:rPr>
          <w:instrText xml:space="preserve"> PAGEREF _Toc525904206 \h </w:instrText>
        </w:r>
        <w:r w:rsidR="00586BD1">
          <w:rPr>
            <w:noProof/>
            <w:webHidden/>
          </w:rPr>
        </w:r>
        <w:r w:rsidR="00586BD1">
          <w:rPr>
            <w:noProof/>
            <w:webHidden/>
          </w:rPr>
          <w:fldChar w:fldCharType="separate"/>
        </w:r>
        <w:r w:rsidR="00586BD1">
          <w:rPr>
            <w:noProof/>
            <w:webHidden/>
          </w:rPr>
          <w:t>14</w:t>
        </w:r>
        <w:r w:rsidR="00586BD1">
          <w:rPr>
            <w:noProof/>
            <w:webHidden/>
          </w:rPr>
          <w:fldChar w:fldCharType="end"/>
        </w:r>
      </w:hyperlink>
    </w:p>
    <w:p w14:paraId="0998FAC4" w14:textId="2D2C3CE7" w:rsidR="00586BD1" w:rsidRDefault="00C530AF">
      <w:pPr>
        <w:pStyle w:val="TOC2"/>
        <w:rPr>
          <w:rFonts w:asciiTheme="minorHAnsi" w:eastAsiaTheme="minorEastAsia" w:hAnsiTheme="minorHAnsi" w:cstheme="minorBidi"/>
          <w:noProof/>
          <w:szCs w:val="24"/>
        </w:rPr>
      </w:pPr>
      <w:hyperlink w:anchor="_Toc525904207" w:history="1">
        <w:r w:rsidR="00586BD1" w:rsidRPr="001118F5">
          <w:rPr>
            <w:rStyle w:val="Hyperlink"/>
            <w:noProof/>
          </w:rPr>
          <w:t>10.2</w:t>
        </w:r>
        <w:r w:rsidR="00586BD1">
          <w:rPr>
            <w:rFonts w:asciiTheme="minorHAnsi" w:eastAsiaTheme="minorEastAsia" w:hAnsiTheme="minorHAnsi" w:cstheme="minorBidi"/>
            <w:noProof/>
            <w:szCs w:val="24"/>
          </w:rPr>
          <w:tab/>
        </w:r>
        <w:r w:rsidR="00586BD1" w:rsidRPr="001118F5">
          <w:rPr>
            <w:rStyle w:val="Hyperlink"/>
            <w:noProof/>
          </w:rPr>
          <w:t>Hardware/Software Resources</w:t>
        </w:r>
        <w:r w:rsidR="00586BD1">
          <w:rPr>
            <w:noProof/>
            <w:webHidden/>
          </w:rPr>
          <w:tab/>
        </w:r>
        <w:r w:rsidR="00586BD1">
          <w:rPr>
            <w:noProof/>
            <w:webHidden/>
          </w:rPr>
          <w:fldChar w:fldCharType="begin"/>
        </w:r>
        <w:r w:rsidR="00586BD1">
          <w:rPr>
            <w:noProof/>
            <w:webHidden/>
          </w:rPr>
          <w:instrText xml:space="preserve"> PAGEREF _Toc525904207 \h </w:instrText>
        </w:r>
        <w:r w:rsidR="00586BD1">
          <w:rPr>
            <w:noProof/>
            <w:webHidden/>
          </w:rPr>
        </w:r>
        <w:r w:rsidR="00586BD1">
          <w:rPr>
            <w:noProof/>
            <w:webHidden/>
          </w:rPr>
          <w:fldChar w:fldCharType="separate"/>
        </w:r>
        <w:r w:rsidR="00586BD1">
          <w:rPr>
            <w:noProof/>
            <w:webHidden/>
          </w:rPr>
          <w:t>14</w:t>
        </w:r>
        <w:r w:rsidR="00586BD1">
          <w:rPr>
            <w:noProof/>
            <w:webHidden/>
          </w:rPr>
          <w:fldChar w:fldCharType="end"/>
        </w:r>
      </w:hyperlink>
    </w:p>
    <w:p w14:paraId="4CD8F95C" w14:textId="7AC52FF3" w:rsidR="00586BD1" w:rsidRDefault="00C530AF">
      <w:pPr>
        <w:pStyle w:val="TOC2"/>
        <w:rPr>
          <w:rFonts w:asciiTheme="minorHAnsi" w:eastAsiaTheme="minorEastAsia" w:hAnsiTheme="minorHAnsi" w:cstheme="minorBidi"/>
          <w:noProof/>
          <w:szCs w:val="24"/>
        </w:rPr>
      </w:pPr>
      <w:hyperlink w:anchor="_Toc525904208" w:history="1">
        <w:r w:rsidR="00586BD1" w:rsidRPr="001118F5">
          <w:rPr>
            <w:rStyle w:val="Hyperlink"/>
            <w:noProof/>
          </w:rPr>
          <w:t>10.3</w:t>
        </w:r>
        <w:r w:rsidR="00586BD1">
          <w:rPr>
            <w:rFonts w:asciiTheme="minorHAnsi" w:eastAsiaTheme="minorEastAsia" w:hAnsiTheme="minorHAnsi" w:cstheme="minorBidi"/>
            <w:noProof/>
            <w:szCs w:val="24"/>
          </w:rPr>
          <w:tab/>
        </w:r>
        <w:r w:rsidR="00586BD1" w:rsidRPr="001118F5">
          <w:rPr>
            <w:rStyle w:val="Hyperlink"/>
            <w:noProof/>
          </w:rPr>
          <w:t>Services/Applications</w:t>
        </w:r>
        <w:r w:rsidR="00586BD1">
          <w:rPr>
            <w:noProof/>
            <w:webHidden/>
          </w:rPr>
          <w:tab/>
        </w:r>
        <w:r w:rsidR="00586BD1">
          <w:rPr>
            <w:noProof/>
            <w:webHidden/>
          </w:rPr>
          <w:fldChar w:fldCharType="begin"/>
        </w:r>
        <w:r w:rsidR="00586BD1">
          <w:rPr>
            <w:noProof/>
            <w:webHidden/>
          </w:rPr>
          <w:instrText xml:space="preserve"> PAGEREF _Toc525904208 \h </w:instrText>
        </w:r>
        <w:r w:rsidR="00586BD1">
          <w:rPr>
            <w:noProof/>
            <w:webHidden/>
          </w:rPr>
        </w:r>
        <w:r w:rsidR="00586BD1">
          <w:rPr>
            <w:noProof/>
            <w:webHidden/>
          </w:rPr>
          <w:fldChar w:fldCharType="separate"/>
        </w:r>
        <w:r w:rsidR="00586BD1">
          <w:rPr>
            <w:noProof/>
            <w:webHidden/>
          </w:rPr>
          <w:t>15</w:t>
        </w:r>
        <w:r w:rsidR="00586BD1">
          <w:rPr>
            <w:noProof/>
            <w:webHidden/>
          </w:rPr>
          <w:fldChar w:fldCharType="end"/>
        </w:r>
      </w:hyperlink>
    </w:p>
    <w:p w14:paraId="3AE31531" w14:textId="23B49502" w:rsidR="00586BD1" w:rsidRDefault="00C530AF">
      <w:pPr>
        <w:pStyle w:val="TOC1"/>
        <w:rPr>
          <w:rFonts w:asciiTheme="minorHAnsi" w:eastAsiaTheme="minorEastAsia" w:hAnsiTheme="minorHAnsi" w:cstheme="minorBidi"/>
          <w:noProof/>
          <w:szCs w:val="24"/>
        </w:rPr>
      </w:pPr>
      <w:hyperlink w:anchor="_Toc525904209" w:history="1">
        <w:r w:rsidR="00586BD1" w:rsidRPr="001118F5">
          <w:rPr>
            <w:rStyle w:val="Hyperlink"/>
            <w:noProof/>
          </w:rPr>
          <w:t>11.</w:t>
        </w:r>
        <w:r w:rsidR="00586BD1">
          <w:rPr>
            <w:rFonts w:asciiTheme="minorHAnsi" w:eastAsiaTheme="minorEastAsia" w:hAnsiTheme="minorHAnsi" w:cstheme="minorBidi"/>
            <w:noProof/>
            <w:szCs w:val="24"/>
          </w:rPr>
          <w:tab/>
        </w:r>
        <w:r w:rsidR="00586BD1" w:rsidRPr="001118F5">
          <w:rPr>
            <w:rStyle w:val="Hyperlink"/>
            <w:noProof/>
          </w:rPr>
          <w:t>TEST DEFINITION TASKS AND RESPONSIBILITIES</w:t>
        </w:r>
        <w:r w:rsidR="00586BD1">
          <w:rPr>
            <w:noProof/>
            <w:webHidden/>
          </w:rPr>
          <w:tab/>
        </w:r>
        <w:r w:rsidR="00586BD1">
          <w:rPr>
            <w:noProof/>
            <w:webHidden/>
          </w:rPr>
          <w:fldChar w:fldCharType="begin"/>
        </w:r>
        <w:r w:rsidR="00586BD1">
          <w:rPr>
            <w:noProof/>
            <w:webHidden/>
          </w:rPr>
          <w:instrText xml:space="preserve"> PAGEREF _Toc525904209 \h </w:instrText>
        </w:r>
        <w:r w:rsidR="00586BD1">
          <w:rPr>
            <w:noProof/>
            <w:webHidden/>
          </w:rPr>
        </w:r>
        <w:r w:rsidR="00586BD1">
          <w:rPr>
            <w:noProof/>
            <w:webHidden/>
          </w:rPr>
          <w:fldChar w:fldCharType="separate"/>
        </w:r>
        <w:r w:rsidR="00586BD1">
          <w:rPr>
            <w:noProof/>
            <w:webHidden/>
          </w:rPr>
          <w:t>15</w:t>
        </w:r>
        <w:r w:rsidR="00586BD1">
          <w:rPr>
            <w:noProof/>
            <w:webHidden/>
          </w:rPr>
          <w:fldChar w:fldCharType="end"/>
        </w:r>
      </w:hyperlink>
    </w:p>
    <w:p w14:paraId="34B0B951" w14:textId="118639D0" w:rsidR="00586BD1" w:rsidRDefault="00C530AF">
      <w:pPr>
        <w:pStyle w:val="TOC1"/>
        <w:rPr>
          <w:rFonts w:asciiTheme="minorHAnsi" w:eastAsiaTheme="minorEastAsia" w:hAnsiTheme="minorHAnsi" w:cstheme="minorBidi"/>
          <w:noProof/>
          <w:szCs w:val="24"/>
        </w:rPr>
      </w:pPr>
      <w:hyperlink w:anchor="_Toc525904210" w:history="1">
        <w:r w:rsidR="00586BD1" w:rsidRPr="001118F5">
          <w:rPr>
            <w:rStyle w:val="Hyperlink"/>
            <w:noProof/>
          </w:rPr>
          <w:t>12.</w:t>
        </w:r>
        <w:r w:rsidR="00586BD1">
          <w:rPr>
            <w:rFonts w:asciiTheme="minorHAnsi" w:eastAsiaTheme="minorEastAsia" w:hAnsiTheme="minorHAnsi" w:cstheme="minorBidi"/>
            <w:noProof/>
            <w:szCs w:val="24"/>
          </w:rPr>
          <w:tab/>
        </w:r>
        <w:r w:rsidR="00586BD1" w:rsidRPr="001118F5">
          <w:rPr>
            <w:rStyle w:val="Hyperlink"/>
            <w:noProof/>
          </w:rPr>
          <w:t>V&amp;V PROCESSES</w:t>
        </w:r>
        <w:r w:rsidR="00586BD1">
          <w:rPr>
            <w:noProof/>
            <w:webHidden/>
          </w:rPr>
          <w:tab/>
        </w:r>
        <w:r w:rsidR="00586BD1">
          <w:rPr>
            <w:noProof/>
            <w:webHidden/>
          </w:rPr>
          <w:fldChar w:fldCharType="begin"/>
        </w:r>
        <w:r w:rsidR="00586BD1">
          <w:rPr>
            <w:noProof/>
            <w:webHidden/>
          </w:rPr>
          <w:instrText xml:space="preserve"> PAGEREF _Toc525904210 \h </w:instrText>
        </w:r>
        <w:r w:rsidR="00586BD1">
          <w:rPr>
            <w:noProof/>
            <w:webHidden/>
          </w:rPr>
        </w:r>
        <w:r w:rsidR="00586BD1">
          <w:rPr>
            <w:noProof/>
            <w:webHidden/>
          </w:rPr>
          <w:fldChar w:fldCharType="separate"/>
        </w:r>
        <w:r w:rsidR="00586BD1">
          <w:rPr>
            <w:noProof/>
            <w:webHidden/>
          </w:rPr>
          <w:t>15</w:t>
        </w:r>
        <w:r w:rsidR="00586BD1">
          <w:rPr>
            <w:noProof/>
            <w:webHidden/>
          </w:rPr>
          <w:fldChar w:fldCharType="end"/>
        </w:r>
      </w:hyperlink>
    </w:p>
    <w:p w14:paraId="7AC21AF5" w14:textId="22BB454E" w:rsidR="00586BD1" w:rsidRDefault="00C530AF">
      <w:pPr>
        <w:pStyle w:val="TOC1"/>
        <w:rPr>
          <w:rFonts w:asciiTheme="minorHAnsi" w:eastAsiaTheme="minorEastAsia" w:hAnsiTheme="minorHAnsi" w:cstheme="minorBidi"/>
          <w:noProof/>
          <w:szCs w:val="24"/>
        </w:rPr>
      </w:pPr>
      <w:hyperlink w:anchor="_Toc525904211" w:history="1">
        <w:r w:rsidR="00586BD1" w:rsidRPr="001118F5">
          <w:rPr>
            <w:rStyle w:val="Hyperlink"/>
            <w:noProof/>
          </w:rPr>
          <w:t>13.</w:t>
        </w:r>
        <w:r w:rsidR="00586BD1">
          <w:rPr>
            <w:rFonts w:asciiTheme="minorHAnsi" w:eastAsiaTheme="minorEastAsia" w:hAnsiTheme="minorHAnsi" w:cstheme="minorBidi"/>
            <w:noProof/>
            <w:szCs w:val="24"/>
          </w:rPr>
          <w:tab/>
        </w:r>
        <w:r w:rsidR="00586BD1" w:rsidRPr="001118F5">
          <w:rPr>
            <w:rStyle w:val="Hyperlink"/>
            <w:noProof/>
          </w:rPr>
          <w:t>V&amp;V Reporting Requirements</w:t>
        </w:r>
        <w:r w:rsidR="00586BD1">
          <w:rPr>
            <w:noProof/>
            <w:webHidden/>
          </w:rPr>
          <w:tab/>
        </w:r>
        <w:r w:rsidR="00586BD1">
          <w:rPr>
            <w:noProof/>
            <w:webHidden/>
          </w:rPr>
          <w:fldChar w:fldCharType="begin"/>
        </w:r>
        <w:r w:rsidR="00586BD1">
          <w:rPr>
            <w:noProof/>
            <w:webHidden/>
          </w:rPr>
          <w:instrText xml:space="preserve"> PAGEREF _Toc525904211 \h </w:instrText>
        </w:r>
        <w:r w:rsidR="00586BD1">
          <w:rPr>
            <w:noProof/>
            <w:webHidden/>
          </w:rPr>
        </w:r>
        <w:r w:rsidR="00586BD1">
          <w:rPr>
            <w:noProof/>
            <w:webHidden/>
          </w:rPr>
          <w:fldChar w:fldCharType="separate"/>
        </w:r>
        <w:r w:rsidR="00586BD1">
          <w:rPr>
            <w:noProof/>
            <w:webHidden/>
          </w:rPr>
          <w:t>18</w:t>
        </w:r>
        <w:r w:rsidR="00586BD1">
          <w:rPr>
            <w:noProof/>
            <w:webHidden/>
          </w:rPr>
          <w:fldChar w:fldCharType="end"/>
        </w:r>
      </w:hyperlink>
    </w:p>
    <w:p w14:paraId="03913499" w14:textId="5DAC5072" w:rsidR="00586BD1" w:rsidRDefault="00C530AF">
      <w:pPr>
        <w:pStyle w:val="TOC1"/>
        <w:rPr>
          <w:rFonts w:asciiTheme="minorHAnsi" w:eastAsiaTheme="minorEastAsia" w:hAnsiTheme="minorHAnsi" w:cstheme="minorBidi"/>
          <w:noProof/>
          <w:szCs w:val="24"/>
        </w:rPr>
      </w:pPr>
      <w:hyperlink w:anchor="_Toc525904212" w:history="1">
        <w:r w:rsidR="00586BD1" w:rsidRPr="001118F5">
          <w:rPr>
            <w:rStyle w:val="Hyperlink"/>
            <w:noProof/>
          </w:rPr>
          <w:t>14.</w:t>
        </w:r>
        <w:r w:rsidR="00586BD1">
          <w:rPr>
            <w:rFonts w:asciiTheme="minorHAnsi" w:eastAsiaTheme="minorEastAsia" w:hAnsiTheme="minorHAnsi" w:cstheme="minorBidi"/>
            <w:noProof/>
            <w:szCs w:val="24"/>
          </w:rPr>
          <w:tab/>
        </w:r>
        <w:r w:rsidR="00586BD1" w:rsidRPr="001118F5">
          <w:rPr>
            <w:rStyle w:val="Hyperlink"/>
            <w:noProof/>
          </w:rPr>
          <w:t>V&amp;V Administrative Requirements</w:t>
        </w:r>
        <w:r w:rsidR="00586BD1">
          <w:rPr>
            <w:noProof/>
            <w:webHidden/>
          </w:rPr>
          <w:tab/>
        </w:r>
        <w:r w:rsidR="00586BD1">
          <w:rPr>
            <w:noProof/>
            <w:webHidden/>
          </w:rPr>
          <w:fldChar w:fldCharType="begin"/>
        </w:r>
        <w:r w:rsidR="00586BD1">
          <w:rPr>
            <w:noProof/>
            <w:webHidden/>
          </w:rPr>
          <w:instrText xml:space="preserve"> PAGEREF _Toc525904212 \h </w:instrText>
        </w:r>
        <w:r w:rsidR="00586BD1">
          <w:rPr>
            <w:noProof/>
            <w:webHidden/>
          </w:rPr>
        </w:r>
        <w:r w:rsidR="00586BD1">
          <w:rPr>
            <w:noProof/>
            <w:webHidden/>
          </w:rPr>
          <w:fldChar w:fldCharType="separate"/>
        </w:r>
        <w:r w:rsidR="00586BD1">
          <w:rPr>
            <w:noProof/>
            <w:webHidden/>
          </w:rPr>
          <w:t>19</w:t>
        </w:r>
        <w:r w:rsidR="00586BD1">
          <w:rPr>
            <w:noProof/>
            <w:webHidden/>
          </w:rPr>
          <w:fldChar w:fldCharType="end"/>
        </w:r>
      </w:hyperlink>
    </w:p>
    <w:p w14:paraId="749B9457" w14:textId="0D2E9947" w:rsidR="00586BD1" w:rsidRDefault="00C530AF">
      <w:pPr>
        <w:pStyle w:val="TOC2"/>
        <w:rPr>
          <w:rFonts w:asciiTheme="minorHAnsi" w:eastAsiaTheme="minorEastAsia" w:hAnsiTheme="minorHAnsi" w:cstheme="minorBidi"/>
          <w:noProof/>
          <w:szCs w:val="24"/>
        </w:rPr>
      </w:pPr>
      <w:hyperlink w:anchor="_Toc525904213" w:history="1">
        <w:r w:rsidR="00586BD1" w:rsidRPr="001118F5">
          <w:rPr>
            <w:rStyle w:val="Hyperlink"/>
            <w:noProof/>
          </w:rPr>
          <w:t>14.1</w:t>
        </w:r>
        <w:r w:rsidR="00586BD1">
          <w:rPr>
            <w:rFonts w:asciiTheme="minorHAnsi" w:eastAsiaTheme="minorEastAsia" w:hAnsiTheme="minorHAnsi" w:cstheme="minorBidi"/>
            <w:noProof/>
            <w:szCs w:val="24"/>
          </w:rPr>
          <w:tab/>
        </w:r>
        <w:r w:rsidR="00586BD1" w:rsidRPr="001118F5">
          <w:rPr>
            <w:rStyle w:val="Hyperlink"/>
            <w:noProof/>
          </w:rPr>
          <w:t>Anomaly Resolution and Reporting</w:t>
        </w:r>
        <w:r w:rsidR="00586BD1">
          <w:rPr>
            <w:noProof/>
            <w:webHidden/>
          </w:rPr>
          <w:tab/>
        </w:r>
        <w:r w:rsidR="00586BD1">
          <w:rPr>
            <w:noProof/>
            <w:webHidden/>
          </w:rPr>
          <w:fldChar w:fldCharType="begin"/>
        </w:r>
        <w:r w:rsidR="00586BD1">
          <w:rPr>
            <w:noProof/>
            <w:webHidden/>
          </w:rPr>
          <w:instrText xml:space="preserve"> PAGEREF _Toc525904213 \h </w:instrText>
        </w:r>
        <w:r w:rsidR="00586BD1">
          <w:rPr>
            <w:noProof/>
            <w:webHidden/>
          </w:rPr>
        </w:r>
        <w:r w:rsidR="00586BD1">
          <w:rPr>
            <w:noProof/>
            <w:webHidden/>
          </w:rPr>
          <w:fldChar w:fldCharType="separate"/>
        </w:r>
        <w:r w:rsidR="00586BD1">
          <w:rPr>
            <w:noProof/>
            <w:webHidden/>
          </w:rPr>
          <w:t>19</w:t>
        </w:r>
        <w:r w:rsidR="00586BD1">
          <w:rPr>
            <w:noProof/>
            <w:webHidden/>
          </w:rPr>
          <w:fldChar w:fldCharType="end"/>
        </w:r>
      </w:hyperlink>
    </w:p>
    <w:p w14:paraId="0F96C7BE" w14:textId="4315ACFE" w:rsidR="00586BD1" w:rsidRDefault="00C530AF">
      <w:pPr>
        <w:pStyle w:val="TOC2"/>
        <w:rPr>
          <w:rFonts w:asciiTheme="minorHAnsi" w:eastAsiaTheme="minorEastAsia" w:hAnsiTheme="minorHAnsi" w:cstheme="minorBidi"/>
          <w:noProof/>
          <w:szCs w:val="24"/>
        </w:rPr>
      </w:pPr>
      <w:hyperlink w:anchor="_Toc525904214" w:history="1">
        <w:r w:rsidR="00586BD1" w:rsidRPr="001118F5">
          <w:rPr>
            <w:rStyle w:val="Hyperlink"/>
            <w:noProof/>
          </w:rPr>
          <w:t>14.2</w:t>
        </w:r>
        <w:r w:rsidR="00586BD1">
          <w:rPr>
            <w:rFonts w:asciiTheme="minorHAnsi" w:eastAsiaTheme="minorEastAsia" w:hAnsiTheme="minorHAnsi" w:cstheme="minorBidi"/>
            <w:noProof/>
            <w:szCs w:val="24"/>
          </w:rPr>
          <w:tab/>
        </w:r>
        <w:r w:rsidR="00586BD1" w:rsidRPr="001118F5">
          <w:rPr>
            <w:rStyle w:val="Hyperlink"/>
            <w:noProof/>
          </w:rPr>
          <w:t>Task Iteration Policy</w:t>
        </w:r>
        <w:r w:rsidR="00586BD1">
          <w:rPr>
            <w:noProof/>
            <w:webHidden/>
          </w:rPr>
          <w:tab/>
        </w:r>
        <w:r w:rsidR="00586BD1">
          <w:rPr>
            <w:noProof/>
            <w:webHidden/>
          </w:rPr>
          <w:fldChar w:fldCharType="begin"/>
        </w:r>
        <w:r w:rsidR="00586BD1">
          <w:rPr>
            <w:noProof/>
            <w:webHidden/>
          </w:rPr>
          <w:instrText xml:space="preserve"> PAGEREF _Toc525904214 \h </w:instrText>
        </w:r>
        <w:r w:rsidR="00586BD1">
          <w:rPr>
            <w:noProof/>
            <w:webHidden/>
          </w:rPr>
        </w:r>
        <w:r w:rsidR="00586BD1">
          <w:rPr>
            <w:noProof/>
            <w:webHidden/>
          </w:rPr>
          <w:fldChar w:fldCharType="separate"/>
        </w:r>
        <w:r w:rsidR="00586BD1">
          <w:rPr>
            <w:noProof/>
            <w:webHidden/>
          </w:rPr>
          <w:t>20</w:t>
        </w:r>
        <w:r w:rsidR="00586BD1">
          <w:rPr>
            <w:noProof/>
            <w:webHidden/>
          </w:rPr>
          <w:fldChar w:fldCharType="end"/>
        </w:r>
      </w:hyperlink>
    </w:p>
    <w:p w14:paraId="26797A80" w14:textId="18923B35" w:rsidR="00586BD1" w:rsidRDefault="00C530AF">
      <w:pPr>
        <w:pStyle w:val="TOC2"/>
        <w:rPr>
          <w:rFonts w:asciiTheme="minorHAnsi" w:eastAsiaTheme="minorEastAsia" w:hAnsiTheme="minorHAnsi" w:cstheme="minorBidi"/>
          <w:noProof/>
          <w:szCs w:val="24"/>
        </w:rPr>
      </w:pPr>
      <w:hyperlink w:anchor="_Toc525904215" w:history="1">
        <w:r w:rsidR="00586BD1" w:rsidRPr="001118F5">
          <w:rPr>
            <w:rStyle w:val="Hyperlink"/>
            <w:noProof/>
          </w:rPr>
          <w:t>14.3</w:t>
        </w:r>
        <w:r w:rsidR="00586BD1">
          <w:rPr>
            <w:rFonts w:asciiTheme="minorHAnsi" w:eastAsiaTheme="minorEastAsia" w:hAnsiTheme="minorHAnsi" w:cstheme="minorBidi"/>
            <w:noProof/>
            <w:szCs w:val="24"/>
          </w:rPr>
          <w:tab/>
        </w:r>
        <w:r w:rsidR="00586BD1" w:rsidRPr="001118F5">
          <w:rPr>
            <w:rStyle w:val="Hyperlink"/>
            <w:noProof/>
          </w:rPr>
          <w:t>Deviation Policy</w:t>
        </w:r>
        <w:r w:rsidR="00586BD1">
          <w:rPr>
            <w:noProof/>
            <w:webHidden/>
          </w:rPr>
          <w:tab/>
        </w:r>
        <w:r w:rsidR="00586BD1">
          <w:rPr>
            <w:noProof/>
            <w:webHidden/>
          </w:rPr>
          <w:fldChar w:fldCharType="begin"/>
        </w:r>
        <w:r w:rsidR="00586BD1">
          <w:rPr>
            <w:noProof/>
            <w:webHidden/>
          </w:rPr>
          <w:instrText xml:space="preserve"> PAGEREF _Toc525904215 \h </w:instrText>
        </w:r>
        <w:r w:rsidR="00586BD1">
          <w:rPr>
            <w:noProof/>
            <w:webHidden/>
          </w:rPr>
        </w:r>
        <w:r w:rsidR="00586BD1">
          <w:rPr>
            <w:noProof/>
            <w:webHidden/>
          </w:rPr>
          <w:fldChar w:fldCharType="separate"/>
        </w:r>
        <w:r w:rsidR="00586BD1">
          <w:rPr>
            <w:noProof/>
            <w:webHidden/>
          </w:rPr>
          <w:t>20</w:t>
        </w:r>
        <w:r w:rsidR="00586BD1">
          <w:rPr>
            <w:noProof/>
            <w:webHidden/>
          </w:rPr>
          <w:fldChar w:fldCharType="end"/>
        </w:r>
      </w:hyperlink>
    </w:p>
    <w:p w14:paraId="1D5D3600" w14:textId="4F3C521D" w:rsidR="00586BD1" w:rsidRDefault="00C530AF">
      <w:pPr>
        <w:pStyle w:val="TOC2"/>
        <w:rPr>
          <w:rFonts w:asciiTheme="minorHAnsi" w:eastAsiaTheme="minorEastAsia" w:hAnsiTheme="minorHAnsi" w:cstheme="minorBidi"/>
          <w:noProof/>
          <w:szCs w:val="24"/>
        </w:rPr>
      </w:pPr>
      <w:hyperlink w:anchor="_Toc525904216" w:history="1">
        <w:r w:rsidR="00586BD1" w:rsidRPr="001118F5">
          <w:rPr>
            <w:rStyle w:val="Hyperlink"/>
            <w:noProof/>
          </w:rPr>
          <w:t>14.4</w:t>
        </w:r>
        <w:r w:rsidR="00586BD1">
          <w:rPr>
            <w:rFonts w:asciiTheme="minorHAnsi" w:eastAsiaTheme="minorEastAsia" w:hAnsiTheme="minorHAnsi" w:cstheme="minorBidi"/>
            <w:noProof/>
            <w:szCs w:val="24"/>
          </w:rPr>
          <w:tab/>
        </w:r>
        <w:r w:rsidR="00586BD1" w:rsidRPr="001118F5">
          <w:rPr>
            <w:rStyle w:val="Hyperlink"/>
            <w:noProof/>
          </w:rPr>
          <w:t>Control Procedures</w:t>
        </w:r>
        <w:r w:rsidR="00586BD1">
          <w:rPr>
            <w:noProof/>
            <w:webHidden/>
          </w:rPr>
          <w:tab/>
        </w:r>
        <w:r w:rsidR="00586BD1">
          <w:rPr>
            <w:noProof/>
            <w:webHidden/>
          </w:rPr>
          <w:fldChar w:fldCharType="begin"/>
        </w:r>
        <w:r w:rsidR="00586BD1">
          <w:rPr>
            <w:noProof/>
            <w:webHidden/>
          </w:rPr>
          <w:instrText xml:space="preserve"> PAGEREF _Toc525904216 \h </w:instrText>
        </w:r>
        <w:r w:rsidR="00586BD1">
          <w:rPr>
            <w:noProof/>
            <w:webHidden/>
          </w:rPr>
        </w:r>
        <w:r w:rsidR="00586BD1">
          <w:rPr>
            <w:noProof/>
            <w:webHidden/>
          </w:rPr>
          <w:fldChar w:fldCharType="separate"/>
        </w:r>
        <w:r w:rsidR="00586BD1">
          <w:rPr>
            <w:noProof/>
            <w:webHidden/>
          </w:rPr>
          <w:t>20</w:t>
        </w:r>
        <w:r w:rsidR="00586BD1">
          <w:rPr>
            <w:noProof/>
            <w:webHidden/>
          </w:rPr>
          <w:fldChar w:fldCharType="end"/>
        </w:r>
      </w:hyperlink>
    </w:p>
    <w:p w14:paraId="1BED6C01" w14:textId="4750A4D7" w:rsidR="00586BD1" w:rsidRDefault="00C530AF">
      <w:pPr>
        <w:pStyle w:val="TOC1"/>
        <w:rPr>
          <w:rFonts w:asciiTheme="minorHAnsi" w:eastAsiaTheme="minorEastAsia" w:hAnsiTheme="minorHAnsi" w:cstheme="minorBidi"/>
          <w:noProof/>
          <w:szCs w:val="24"/>
        </w:rPr>
      </w:pPr>
      <w:hyperlink w:anchor="_Toc525904217" w:history="1">
        <w:r w:rsidR="00586BD1" w:rsidRPr="001118F5">
          <w:rPr>
            <w:rStyle w:val="Hyperlink"/>
            <w:noProof/>
          </w:rPr>
          <w:t>15.</w:t>
        </w:r>
        <w:r w:rsidR="00586BD1">
          <w:rPr>
            <w:rFonts w:asciiTheme="minorHAnsi" w:eastAsiaTheme="minorEastAsia" w:hAnsiTheme="minorHAnsi" w:cstheme="minorBidi"/>
            <w:noProof/>
            <w:szCs w:val="24"/>
          </w:rPr>
          <w:tab/>
        </w:r>
        <w:r w:rsidR="00586BD1" w:rsidRPr="001118F5">
          <w:rPr>
            <w:rStyle w:val="Hyperlink"/>
            <w:noProof/>
          </w:rPr>
          <w:t>Plan Maintenance</w:t>
        </w:r>
        <w:r w:rsidR="00586BD1">
          <w:rPr>
            <w:noProof/>
            <w:webHidden/>
          </w:rPr>
          <w:tab/>
        </w:r>
        <w:r w:rsidR="00586BD1">
          <w:rPr>
            <w:noProof/>
            <w:webHidden/>
          </w:rPr>
          <w:fldChar w:fldCharType="begin"/>
        </w:r>
        <w:r w:rsidR="00586BD1">
          <w:rPr>
            <w:noProof/>
            <w:webHidden/>
          </w:rPr>
          <w:instrText xml:space="preserve"> PAGEREF _Toc525904217 \h </w:instrText>
        </w:r>
        <w:r w:rsidR="00586BD1">
          <w:rPr>
            <w:noProof/>
            <w:webHidden/>
          </w:rPr>
        </w:r>
        <w:r w:rsidR="00586BD1">
          <w:rPr>
            <w:noProof/>
            <w:webHidden/>
          </w:rPr>
          <w:fldChar w:fldCharType="separate"/>
        </w:r>
        <w:r w:rsidR="00586BD1">
          <w:rPr>
            <w:noProof/>
            <w:webHidden/>
          </w:rPr>
          <w:t>21</w:t>
        </w:r>
        <w:r w:rsidR="00586BD1">
          <w:rPr>
            <w:noProof/>
            <w:webHidden/>
          </w:rPr>
          <w:fldChar w:fldCharType="end"/>
        </w:r>
      </w:hyperlink>
    </w:p>
    <w:p w14:paraId="10727EC5" w14:textId="05B115D9" w:rsidR="005B0724" w:rsidRDefault="0005609F">
      <w:pPr>
        <w:pStyle w:val="TOC1"/>
      </w:pPr>
      <w:r>
        <w:fldChar w:fldCharType="end"/>
      </w:r>
    </w:p>
    <w:p w14:paraId="1375FD66" w14:textId="77777777" w:rsidR="00FE6139" w:rsidRDefault="005B0724" w:rsidP="00600035">
      <w:pPr>
        <w:pStyle w:val="Heading1"/>
      </w:pPr>
      <w:bookmarkStart w:id="5" w:name="_Toc362656102"/>
      <w:bookmarkStart w:id="6" w:name="_Toc12840962"/>
      <w:r>
        <w:br w:type="page"/>
      </w:r>
      <w:bookmarkEnd w:id="0"/>
      <w:bookmarkEnd w:id="1"/>
      <w:bookmarkEnd w:id="2"/>
      <w:bookmarkEnd w:id="3"/>
      <w:bookmarkEnd w:id="5"/>
      <w:bookmarkEnd w:id="6"/>
    </w:p>
    <w:p w14:paraId="3086DD84" w14:textId="577D4679" w:rsidR="00600035" w:rsidRPr="00CA3B73" w:rsidRDefault="0098702A" w:rsidP="00CA3B73">
      <w:pPr>
        <w:pStyle w:val="Heading1"/>
        <w:numPr>
          <w:ilvl w:val="0"/>
          <w:numId w:val="27"/>
        </w:numPr>
      </w:pPr>
      <w:bookmarkStart w:id="7" w:name="_Toc525904191"/>
      <w:r w:rsidRPr="00CA3B73">
        <w:lastRenderedPageBreak/>
        <w:t xml:space="preserve">TEST </w:t>
      </w:r>
      <w:r w:rsidR="005918A6">
        <w:t xml:space="preserve">AND V&amp;V </w:t>
      </w:r>
      <w:r w:rsidRPr="00CA3B73">
        <w:t>SCOPE</w:t>
      </w:r>
      <w:bookmarkEnd w:id="7"/>
    </w:p>
    <w:p w14:paraId="7495663E" w14:textId="46B0AE19" w:rsidR="00157DF5" w:rsidRDefault="00616355" w:rsidP="009332D7">
      <w:pPr>
        <w:pStyle w:val="H1bodytext"/>
      </w:pPr>
      <w:bookmarkStart w:id="8" w:name="_Toc136736043"/>
      <w:r w:rsidRPr="00616355">
        <w:rPr>
          <w:color w:val="000000" w:themeColor="text1"/>
        </w:rPr>
        <w:t>As</w:t>
      </w:r>
      <w:r>
        <w:t xml:space="preserve"> stated in “RAVEN Software Quality Assurance Plan”, PLN-5552,</w:t>
      </w:r>
      <w:r w:rsidRPr="00616355">
        <w:t xml:space="preserve"> </w:t>
      </w:r>
      <w:r w:rsidR="004A51F8">
        <w:t>RAVEN</w:t>
      </w:r>
      <w:r>
        <w:t xml:space="preserve"> is open source software that is maintained and stored in a public repository (GitHub, see def.). In order to align the testing</w:t>
      </w:r>
      <w:r w:rsidR="00FC7DE8">
        <w:t xml:space="preserve"> and V&amp;V activities</w:t>
      </w:r>
      <w:r>
        <w:t xml:space="preserve"> of the software with the nature of the </w:t>
      </w:r>
      <w:r w:rsidRPr="001D2793">
        <w:rPr>
          <w:i/>
        </w:rPr>
        <w:t xml:space="preserve">Agile development process </w:t>
      </w:r>
      <w:r>
        <w:t xml:space="preserve">(see def.), the verification of the software has been designed in a multi-stage automated testing </w:t>
      </w:r>
      <w:r w:rsidR="00921DFB">
        <w:t xml:space="preserve">suite, using the </w:t>
      </w:r>
      <w:r w:rsidR="00921DFB" w:rsidRPr="001C7578">
        <w:rPr>
          <w:i/>
        </w:rPr>
        <w:t>Continuous Integration System</w:t>
      </w:r>
      <w:r w:rsidR="00921DFB">
        <w:t xml:space="preserve"> (see def.) </w:t>
      </w:r>
      <w:r>
        <w:t xml:space="preserve"> </w:t>
      </w:r>
      <w:r w:rsidR="003E762B">
        <w:t>b</w:t>
      </w:r>
      <w:r>
        <w:t xml:space="preserve">oth in </w:t>
      </w:r>
      <w:r w:rsidRPr="001C7578">
        <w:rPr>
          <w:i/>
        </w:rPr>
        <w:t>GitHub</w:t>
      </w:r>
      <w:r>
        <w:t>, for open source software, and in GitLab, for protected software</w:t>
      </w:r>
      <w:r w:rsidR="003770FA">
        <w:t xml:space="preserve"> (e.g. RAVEN Plug-ins)</w:t>
      </w:r>
      <w:r w:rsidR="003E762B">
        <w:t>.</w:t>
      </w:r>
    </w:p>
    <w:p w14:paraId="20C5AC8D" w14:textId="6BBEC85E" w:rsidR="00AB6FCB" w:rsidRDefault="00AB6FCB" w:rsidP="002E724E">
      <w:pPr>
        <w:pStyle w:val="H1bodytext"/>
      </w:pPr>
      <w:r>
        <w:t>The main scope of the</w:t>
      </w:r>
      <w:r w:rsidR="005137E3">
        <w:t xml:space="preserve"> automated</w:t>
      </w:r>
      <w:r>
        <w:t xml:space="preserve"> testing is to guarantee </w:t>
      </w:r>
      <w:r w:rsidR="005137E3">
        <w:t xml:space="preserve">that </w:t>
      </w:r>
      <w:r w:rsidR="0028389F">
        <w:t>any capability is properly tested and that new addition to the software do not impact the functionalities of the already-deployed capabilities.</w:t>
      </w:r>
    </w:p>
    <w:p w14:paraId="12102969" w14:textId="0FA3B096" w:rsidR="002E724E" w:rsidRDefault="002E724E" w:rsidP="002E724E">
      <w:pPr>
        <w:pStyle w:val="H1bodytext"/>
      </w:pPr>
      <w:r>
        <w:t xml:space="preserve">Four types of testing (i.e., </w:t>
      </w:r>
      <w:r w:rsidR="00591501">
        <w:t>unit</w:t>
      </w:r>
      <w:r>
        <w:t>, integration, system, deployment) are covered by the RAVEN framework and</w:t>
      </w:r>
      <w:r w:rsidR="000B549C">
        <w:t>, optionally,</w:t>
      </w:r>
      <w:r>
        <w:t xml:space="preserve"> each RAVEN Plug-in.</w:t>
      </w:r>
    </w:p>
    <w:p w14:paraId="6C2E7C74" w14:textId="77777777" w:rsidR="00D3221F" w:rsidRDefault="00D3221F" w:rsidP="00D3221F">
      <w:pPr>
        <w:pStyle w:val="H1bodytext"/>
      </w:pPr>
      <w:r>
        <w:t>The project manager/technical leader oversees the testing and V&amp;V activities, including the analysis of test coverage and the determination of when new tests are necessary. The test coverage analysis is performed during the code review activities conducted by the RAVEN core team, and it is determined at that step in the process of one or more new tests needs to be created. V&amp;V activities are distributed among the RAVEN core team.</w:t>
      </w:r>
    </w:p>
    <w:p w14:paraId="3E0BB3C3" w14:textId="742B4075" w:rsidR="00DD2C91" w:rsidRDefault="00B73A2E" w:rsidP="00DD2C91">
      <w:pPr>
        <w:pStyle w:val="H1bodytext"/>
      </w:pPr>
      <w:r>
        <w:t>Every time a new development or capability is performed by a software developer, the following shall be determined</w:t>
      </w:r>
      <w:r w:rsidR="00DD2C91">
        <w:t>:</w:t>
      </w:r>
    </w:p>
    <w:p w14:paraId="7C6359E4" w14:textId="77777777" w:rsidR="00B73A2E" w:rsidRDefault="00B73A2E" w:rsidP="00B73A2E">
      <w:pPr>
        <w:pStyle w:val="H1bodytext"/>
        <w:numPr>
          <w:ilvl w:val="0"/>
          <w:numId w:val="31"/>
        </w:numPr>
      </w:pPr>
      <w:r>
        <w:t>Required test activities and method of documentation (e.g., test plans, procedures, checklists, etc.);</w:t>
      </w:r>
    </w:p>
    <w:p w14:paraId="7A1B8034" w14:textId="77777777" w:rsidR="00B73A2E" w:rsidRDefault="00DD2C91" w:rsidP="00B73A2E">
      <w:pPr>
        <w:pStyle w:val="H1bodytext"/>
        <w:numPr>
          <w:ilvl w:val="0"/>
          <w:numId w:val="31"/>
        </w:numPr>
      </w:pPr>
      <w:r>
        <w:t>Required support software (e.g., automated test scripts, fault insertion tools, etc.);</w:t>
      </w:r>
    </w:p>
    <w:p w14:paraId="2DE2E0C8" w14:textId="77777777" w:rsidR="00B73A2E" w:rsidRDefault="00DD2C91" w:rsidP="00B73A2E">
      <w:pPr>
        <w:pStyle w:val="H1bodytext"/>
        <w:numPr>
          <w:ilvl w:val="0"/>
          <w:numId w:val="31"/>
        </w:numPr>
      </w:pPr>
      <w:r>
        <w:t>Type and extent of required testing; and</w:t>
      </w:r>
    </w:p>
    <w:p w14:paraId="544F8863" w14:textId="04BEFC54" w:rsidR="00DD2C91" w:rsidRDefault="00DD2C91" w:rsidP="00B73A2E">
      <w:pPr>
        <w:pStyle w:val="H1bodytext"/>
        <w:numPr>
          <w:ilvl w:val="0"/>
          <w:numId w:val="31"/>
        </w:numPr>
      </w:pPr>
      <w:r>
        <w:t>Required reviews and approvals.</w:t>
      </w:r>
    </w:p>
    <w:p w14:paraId="0A300F6A" w14:textId="1749A5E9" w:rsidR="00DD2C91" w:rsidRDefault="00F028BB" w:rsidP="00DD2C91">
      <w:pPr>
        <w:pStyle w:val="H1bodytext"/>
      </w:pPr>
      <w:r>
        <w:t xml:space="preserve">A component of the </w:t>
      </w:r>
      <w:r w:rsidR="00976ECF" w:rsidRPr="00B47351">
        <w:rPr>
          <w:i/>
          <w:color w:val="000000" w:themeColor="text1"/>
          <w:sz w:val="22"/>
          <w:szCs w:val="22"/>
        </w:rPr>
        <w:t>CCB</w:t>
      </w:r>
      <w:r w:rsidR="00976ECF">
        <w:t xml:space="preserve"> </w:t>
      </w:r>
      <w:r>
        <w:t>(see def.), not being part of the development,</w:t>
      </w:r>
      <w:r w:rsidR="00DD2C91">
        <w:t xml:space="preserve"> shall review </w:t>
      </w:r>
      <w:r>
        <w:t>the correct documentation of the tests</w:t>
      </w:r>
      <w:r w:rsidR="00DD2C91">
        <w:t xml:space="preserve"> and ensure that </w:t>
      </w:r>
      <w:r>
        <w:t>the documentation</w:t>
      </w:r>
      <w:r w:rsidR="00DD2C91">
        <w:t xml:space="preserve"> include</w:t>
      </w:r>
      <w:r>
        <w:t>s</w:t>
      </w:r>
      <w:r w:rsidR="00DD2C91">
        <w:t xml:space="preserve"> approved requirements</w:t>
      </w:r>
      <w:r>
        <w:t xml:space="preserve"> (when necessary)</w:t>
      </w:r>
      <w:r w:rsidR="00DD2C91">
        <w:t xml:space="preserve"> that have valid acceptance criteria. </w:t>
      </w:r>
      <w:r w:rsidR="00337904">
        <w:t>This documentation</w:t>
      </w:r>
      <w:r w:rsidR="00DD2C91">
        <w:t xml:space="preserve"> may include:</w:t>
      </w:r>
    </w:p>
    <w:p w14:paraId="6ACCCD86" w14:textId="36C36961" w:rsidR="00F028BB" w:rsidRDefault="00F028BB" w:rsidP="00F028BB">
      <w:pPr>
        <w:pStyle w:val="H1bodytext"/>
        <w:numPr>
          <w:ilvl w:val="0"/>
          <w:numId w:val="32"/>
        </w:numPr>
      </w:pPr>
      <w:r>
        <w:t>Documentation of the tests including acceptance criteria. The documentation procedure is defined in the RAVEN wiki page (</w:t>
      </w:r>
      <w:hyperlink r:id="rId10" w:anchor="developing-regression-tests" w:history="1">
        <w:r w:rsidRPr="00315711">
          <w:rPr>
            <w:rStyle w:val="Hyperlink"/>
          </w:rPr>
          <w:t>https://github.com/idaholab/raven/wiki/Developer_Information#developing-regression-tests</w:t>
        </w:r>
      </w:hyperlink>
      <w:r>
        <w:t>)</w:t>
      </w:r>
    </w:p>
    <w:p w14:paraId="483BE23E" w14:textId="77777777" w:rsidR="00F028BB" w:rsidRDefault="00DD2C91" w:rsidP="00F028BB">
      <w:pPr>
        <w:pStyle w:val="H1bodytext"/>
        <w:numPr>
          <w:ilvl w:val="0"/>
          <w:numId w:val="32"/>
        </w:numPr>
      </w:pPr>
      <w:r>
        <w:t>Software Requirements Specification or equivalent requirements document;</w:t>
      </w:r>
    </w:p>
    <w:p w14:paraId="727BCAB3" w14:textId="77777777" w:rsidR="00F028BB" w:rsidRDefault="00DD2C91" w:rsidP="00F028BB">
      <w:pPr>
        <w:pStyle w:val="H1bodytext"/>
        <w:numPr>
          <w:ilvl w:val="0"/>
          <w:numId w:val="32"/>
        </w:numPr>
      </w:pPr>
      <w:r>
        <w:lastRenderedPageBreak/>
        <w:t>Requirements Traceability Matri</w:t>
      </w:r>
      <w:r w:rsidR="00F028BB">
        <w:t>x</w:t>
      </w:r>
      <w:r>
        <w:t>;</w:t>
      </w:r>
    </w:p>
    <w:p w14:paraId="14EBD390" w14:textId="77777777" w:rsidR="00F028BB" w:rsidRDefault="00DD2C91" w:rsidP="00F028BB">
      <w:pPr>
        <w:pStyle w:val="H1bodytext"/>
        <w:numPr>
          <w:ilvl w:val="0"/>
          <w:numId w:val="32"/>
        </w:numPr>
      </w:pPr>
      <w:r>
        <w:t>Software Design Description for guidance on testing methodologies and the operating environment (i.e., software, firmware, and hardware elements) to be used during testing;</w:t>
      </w:r>
    </w:p>
    <w:p w14:paraId="1590466C" w14:textId="116CC5C5" w:rsidR="00DD2C91" w:rsidRDefault="00DD2C91" w:rsidP="00F028BB">
      <w:pPr>
        <w:pStyle w:val="H1bodytext"/>
        <w:numPr>
          <w:ilvl w:val="0"/>
          <w:numId w:val="32"/>
        </w:numPr>
      </w:pPr>
      <w:r>
        <w:t>User documentation.</w:t>
      </w:r>
    </w:p>
    <w:p w14:paraId="3D11FA3E" w14:textId="7DF6088E" w:rsidR="00DD2C91" w:rsidRDefault="00F028BB" w:rsidP="001E2296">
      <w:pPr>
        <w:pStyle w:val="H1bodytext"/>
      </w:pPr>
      <w:r>
        <w:t xml:space="preserve">The </w:t>
      </w:r>
      <w:r w:rsidRPr="001C7578">
        <w:rPr>
          <w:i/>
        </w:rPr>
        <w:t>Continuous Integration System</w:t>
      </w:r>
      <w:r w:rsidR="00DD2C91">
        <w:t xml:space="preserve"> will verify that the provided </w:t>
      </w:r>
      <w:r>
        <w:t>documentation</w:t>
      </w:r>
      <w:r w:rsidR="00DD2C91">
        <w:t xml:space="preserve"> ensures that the software demonstrates adherence to the documented requirements and that the software produces correct results.</w:t>
      </w:r>
    </w:p>
    <w:p w14:paraId="62B33D80" w14:textId="36EC95CD" w:rsidR="009D573D" w:rsidRDefault="002C5365" w:rsidP="00E6303D">
      <w:pPr>
        <w:pStyle w:val="Heading2"/>
        <w:numPr>
          <w:ilvl w:val="1"/>
          <w:numId w:val="27"/>
        </w:numPr>
      </w:pPr>
      <w:bookmarkStart w:id="9" w:name="_Toc525904192"/>
      <w:r>
        <w:t>Specific meaning of V&amp;V activities for RAVEN software</w:t>
      </w:r>
      <w:bookmarkEnd w:id="9"/>
    </w:p>
    <w:p w14:paraId="40F464C2" w14:textId="6667B046" w:rsidR="00932669" w:rsidRDefault="00932669" w:rsidP="00C644CB">
      <w:pPr>
        <w:pStyle w:val="H1bodytext"/>
      </w:pPr>
      <w:r w:rsidRPr="00932669">
        <w:t>As stated in “RAVEN Software Quality Assurance Plan”, PLN-5552, RAVEN</w:t>
      </w:r>
      <w:r w:rsidR="005E7267">
        <w:t xml:space="preserve"> is a multi-purpose UQ, PRA, Parameter Optimization and Data Analysis software; RAVEN does not own any physical model (i.e. it does not model</w:t>
      </w:r>
      <w:r w:rsidR="008278B7">
        <w:t>/simulate</w:t>
      </w:r>
      <w:r w:rsidR="005E7267">
        <w:t xml:space="preserve"> any physical phenomena or system)</w:t>
      </w:r>
      <w:r w:rsidR="008278B7">
        <w:t>.</w:t>
      </w:r>
      <w:r w:rsidR="00A86728">
        <w:t xml:space="preserve"> Consequentially, the </w:t>
      </w:r>
      <w:r w:rsidR="00A86728" w:rsidRPr="00A86728">
        <w:rPr>
          <w:i/>
        </w:rPr>
        <w:t>Validation</w:t>
      </w:r>
      <w:r w:rsidR="00A86728">
        <w:t xml:space="preserve"> of the RAVEN software </w:t>
      </w:r>
      <w:r w:rsidR="00835A0D">
        <w:t xml:space="preserve">is </w:t>
      </w:r>
      <w:r w:rsidR="00DF0B9B">
        <w:t>mostly related to</w:t>
      </w:r>
      <w:r w:rsidR="00835A0D">
        <w:t xml:space="preserve"> the verification of the models</w:t>
      </w:r>
      <w:r w:rsidR="000604A2">
        <w:t>/capabilities</w:t>
      </w:r>
      <w:r w:rsidR="00835A0D">
        <w:t xml:space="preserve"> with analytical testing or process (when applicable). </w:t>
      </w:r>
    </w:p>
    <w:p w14:paraId="658F3B44" w14:textId="77777777" w:rsidR="00E66953" w:rsidRPr="00070BF3" w:rsidRDefault="00E66953" w:rsidP="00E66953">
      <w:pPr>
        <w:pStyle w:val="Heading1"/>
      </w:pPr>
      <w:bookmarkStart w:id="10" w:name="_Toc373734097"/>
      <w:bookmarkStart w:id="11" w:name="_Toc525904193"/>
      <w:r w:rsidRPr="005B3CDE">
        <w:t>REFERENCES</w:t>
      </w:r>
      <w:bookmarkEnd w:id="10"/>
      <w:bookmarkEnd w:id="11"/>
    </w:p>
    <w:p w14:paraId="58B562C4" w14:textId="77777777" w:rsidR="00B874F3" w:rsidRDefault="00B874F3" w:rsidP="00B874F3">
      <w:pPr>
        <w:pStyle w:val="H1bodytext"/>
        <w:rPr>
          <w:szCs w:val="24"/>
        </w:rPr>
      </w:pPr>
      <w:bookmarkStart w:id="12" w:name="_Toc364424151"/>
      <w:bookmarkStart w:id="13" w:name="_Toc373734098"/>
      <w:r w:rsidRPr="00D3191C">
        <w:rPr>
          <w:bCs/>
          <w:szCs w:val="24"/>
        </w:rPr>
        <w:t>ISO/IEC/IEEE 24765:2010(E)</w:t>
      </w:r>
      <w:r w:rsidRPr="00D3191C">
        <w:rPr>
          <w:szCs w:val="24"/>
        </w:rPr>
        <w:t>, “</w:t>
      </w:r>
      <w:r w:rsidRPr="00D3191C">
        <w:rPr>
          <w:bCs/>
          <w:szCs w:val="24"/>
        </w:rPr>
        <w:t>Systems and software engineering — Vocabulary</w:t>
      </w:r>
      <w:r>
        <w:rPr>
          <w:bCs/>
          <w:szCs w:val="24"/>
        </w:rPr>
        <w:t>,</w:t>
      </w:r>
      <w:r>
        <w:rPr>
          <w:szCs w:val="24"/>
        </w:rPr>
        <w:t>” First Edition</w:t>
      </w:r>
      <w:r w:rsidRPr="00D3191C">
        <w:rPr>
          <w:szCs w:val="24"/>
        </w:rPr>
        <w:t xml:space="preserve">, </w:t>
      </w:r>
      <w:r>
        <w:rPr>
          <w:szCs w:val="24"/>
        </w:rPr>
        <w:t xml:space="preserve">December 15, 2010. </w:t>
      </w:r>
    </w:p>
    <w:p w14:paraId="419AEE3E" w14:textId="77777777" w:rsidR="00B874F3" w:rsidRPr="003D5B70" w:rsidRDefault="00B874F3" w:rsidP="00B874F3">
      <w:pPr>
        <w:pStyle w:val="H1bodytext"/>
      </w:pPr>
      <w:r w:rsidRPr="00682F02">
        <w:t>LWP</w:t>
      </w:r>
      <w:r w:rsidRPr="00682F02">
        <w:noBreakHyphen/>
        <w:t>1</w:t>
      </w:r>
      <w:r>
        <w:t>201</w:t>
      </w:r>
      <w:r w:rsidRPr="00682F02">
        <w:t>, “</w:t>
      </w:r>
      <w:r>
        <w:t>Document Management</w:t>
      </w:r>
      <w:r w:rsidRPr="00682F02">
        <w:t>,” Rev. 1</w:t>
      </w:r>
      <w:r>
        <w:t>0</w:t>
      </w:r>
      <w:r w:rsidRPr="00682F02">
        <w:t xml:space="preserve">, </w:t>
      </w:r>
      <w:r>
        <w:t xml:space="preserve">May 1, </w:t>
      </w:r>
      <w:r w:rsidRPr="00AE25B1">
        <w:t>2013</w:t>
      </w:r>
      <w:r>
        <w:t>.</w:t>
      </w:r>
    </w:p>
    <w:p w14:paraId="6FB28FB8" w14:textId="77777777" w:rsidR="00B874F3" w:rsidRPr="003D5B70" w:rsidRDefault="00B874F3" w:rsidP="00B874F3">
      <w:pPr>
        <w:pStyle w:val="H1bodytext"/>
      </w:pPr>
      <w:r w:rsidRPr="00682F02">
        <w:t>LWP</w:t>
      </w:r>
      <w:r w:rsidRPr="00682F02">
        <w:noBreakHyphen/>
        <w:t>13620, “</w:t>
      </w:r>
      <w:r>
        <w:t xml:space="preserve">Managing </w:t>
      </w:r>
      <w:r w:rsidRPr="00682F02">
        <w:t>I</w:t>
      </w:r>
      <w:r>
        <w:t xml:space="preserve">nformation </w:t>
      </w:r>
      <w:r w:rsidRPr="00682F02">
        <w:t>T</w:t>
      </w:r>
      <w:r>
        <w:t>echnology</w:t>
      </w:r>
      <w:r w:rsidRPr="00682F02">
        <w:t xml:space="preserve"> Asset</w:t>
      </w:r>
      <w:r>
        <w:t>s</w:t>
      </w:r>
      <w:r w:rsidRPr="00682F02">
        <w:t xml:space="preserve">,” Rev. 16, </w:t>
      </w:r>
      <w:r>
        <w:t xml:space="preserve">December 23, </w:t>
      </w:r>
      <w:r w:rsidRPr="00AE25B1">
        <w:t>2013</w:t>
      </w:r>
      <w:r>
        <w:t>.</w:t>
      </w:r>
    </w:p>
    <w:p w14:paraId="7B32B3BD" w14:textId="77777777" w:rsidR="00E66953" w:rsidRPr="00070BF3" w:rsidRDefault="00E66953" w:rsidP="00E66953">
      <w:pPr>
        <w:pStyle w:val="Heading1"/>
      </w:pPr>
      <w:bookmarkStart w:id="14" w:name="_Toc525904194"/>
      <w:r w:rsidRPr="00070BF3">
        <w:t xml:space="preserve">DEFINITIONS AND </w:t>
      </w:r>
      <w:r w:rsidRPr="00987682">
        <w:t>ACRONYMS</w:t>
      </w:r>
      <w:bookmarkEnd w:id="12"/>
      <w:bookmarkEnd w:id="13"/>
      <w:bookmarkEnd w:id="14"/>
    </w:p>
    <w:p w14:paraId="5077CEDC" w14:textId="3A4A27C9" w:rsidR="00E66953" w:rsidRPr="0013443E" w:rsidRDefault="00E66953" w:rsidP="00E66953">
      <w:pPr>
        <w:pStyle w:val="H1bodytext"/>
      </w:pPr>
      <w:bookmarkStart w:id="15" w:name="_Toc358300213"/>
      <w:bookmarkStart w:id="16" w:name="_Toc364424152"/>
      <w:r w:rsidRPr="0013443E">
        <w:t xml:space="preserve">This section defines, or provides the definition of, all terms </w:t>
      </w:r>
      <w:r>
        <w:t xml:space="preserve">and acronyms </w:t>
      </w:r>
      <w:r w:rsidRPr="0013443E">
        <w:t xml:space="preserve">required to properly understand this </w:t>
      </w:r>
      <w:r>
        <w:t>p</w:t>
      </w:r>
      <w:r w:rsidRPr="0013443E">
        <w:t>lan.</w:t>
      </w:r>
    </w:p>
    <w:p w14:paraId="1F47B493" w14:textId="77777777" w:rsidR="00E66953" w:rsidRPr="00070BF3" w:rsidRDefault="00E66953" w:rsidP="00E66953">
      <w:pPr>
        <w:pStyle w:val="Heading2"/>
        <w:keepNext/>
        <w:spacing w:after="120"/>
      </w:pPr>
      <w:bookmarkStart w:id="17" w:name="_Toc373734099"/>
      <w:bookmarkStart w:id="18" w:name="_Toc525904195"/>
      <w:r w:rsidRPr="00070BF3">
        <w:t>Definitions</w:t>
      </w:r>
      <w:bookmarkEnd w:id="15"/>
      <w:bookmarkEnd w:id="16"/>
      <w:bookmarkEnd w:id="17"/>
      <w:bookmarkEnd w:id="18"/>
    </w:p>
    <w:p w14:paraId="05ECDDC0" w14:textId="77777777" w:rsidR="00D34A11" w:rsidRPr="00F43E57" w:rsidRDefault="00D34A11" w:rsidP="00D34A11">
      <w:pPr>
        <w:pStyle w:val="H2bodytext"/>
      </w:pPr>
      <w:r>
        <w:rPr>
          <w:i/>
        </w:rPr>
        <w:t>Agile development.</w:t>
      </w:r>
      <w:r>
        <w:t xml:space="preserve"> </w:t>
      </w:r>
      <w:r>
        <w:rPr>
          <w:i/>
        </w:rPr>
        <w:t xml:space="preserve"> </w:t>
      </w:r>
      <w:r w:rsidRPr="00450D9F">
        <w:t>Agile development is an approach to software development under which requirements and solutions evolve through the collaborative effort of self-organizing and cross-functional teams and t</w:t>
      </w:r>
      <w:r w:rsidRPr="00204CCD">
        <w:t>heir customer(s)/end user(s).</w:t>
      </w:r>
      <w:r w:rsidRPr="00450D9F">
        <w:t xml:space="preserve"> It </w:t>
      </w:r>
      <w:r>
        <w:t>prescribes</w:t>
      </w:r>
      <w:r w:rsidRPr="00450D9F">
        <w:t xml:space="preserve"> adaptive planning, </w:t>
      </w:r>
      <w:r>
        <w:t>continuous</w:t>
      </w:r>
      <w:r w:rsidRPr="00450D9F">
        <w:t xml:space="preserve"> development, early delivery, and continual improvement, and it encourages rapid and flexible response to change</w:t>
      </w:r>
      <w:r>
        <w:t>.</w:t>
      </w:r>
    </w:p>
    <w:p w14:paraId="4B9B5DEA" w14:textId="77777777" w:rsidR="00D34A11" w:rsidRDefault="00D34A11" w:rsidP="00D34A11">
      <w:pPr>
        <w:pStyle w:val="H2bodytext"/>
        <w:keepNext/>
        <w:keepLines/>
        <w:rPr>
          <w:i/>
          <w:iCs/>
        </w:rPr>
      </w:pPr>
      <w:r w:rsidRPr="00AA0B5F">
        <w:rPr>
          <w:i/>
        </w:rPr>
        <w:lastRenderedPageBreak/>
        <w:t>Baseline.</w:t>
      </w:r>
      <w:r w:rsidRPr="00AA0B5F">
        <w:t xml:space="preserve"> A specification or product that has been formally reviewed and agreed upon, that thereafter serves as the basis for use and further development, and that can be changed only by using an approved change control process. [ASME NQA</w:t>
      </w:r>
      <w:r w:rsidRPr="00AA0B5F">
        <w:noBreakHyphen/>
        <w:t>1</w:t>
      </w:r>
      <w:r w:rsidRPr="00AA0B5F">
        <w:noBreakHyphen/>
        <w:t>2008 with the NQA</w:t>
      </w:r>
      <w:r w:rsidRPr="00AA0B5F">
        <w:noBreakHyphen/>
        <w:t>1a</w:t>
      </w:r>
      <w:r w:rsidRPr="00AA0B5F">
        <w:noBreakHyphen/>
        <w:t>2009 addenda]</w:t>
      </w:r>
    </w:p>
    <w:p w14:paraId="0D802BCA" w14:textId="77777777" w:rsidR="00D34A11" w:rsidRDefault="00D34A11" w:rsidP="00D34A11">
      <w:pPr>
        <w:pStyle w:val="H2bodytext"/>
        <w:keepNext/>
        <w:keepLines/>
      </w:pPr>
      <w:r w:rsidRPr="00C4351A">
        <w:rPr>
          <w:i/>
          <w:iCs/>
        </w:rPr>
        <w:t xml:space="preserve">Anomaly. </w:t>
      </w:r>
      <w:r w:rsidRPr="00C4351A">
        <w:t xml:space="preserve">Anything observed in the documentation or operation of software that deviates from expectations based on previously verified software products or reference documents. </w:t>
      </w:r>
    </w:p>
    <w:p w14:paraId="2A8A329E" w14:textId="77777777" w:rsidR="00D34A11" w:rsidRPr="00C4351A" w:rsidRDefault="00D34A11" w:rsidP="00D34A11">
      <w:pPr>
        <w:pStyle w:val="H2bodytext"/>
        <w:keepNext/>
        <w:keepLines/>
      </w:pPr>
      <w:r w:rsidRPr="00C4351A">
        <w:rPr>
          <w:i/>
          <w:iCs/>
        </w:rPr>
        <w:t xml:space="preserve">Change control board (CCB). </w:t>
      </w:r>
      <w:r w:rsidRPr="00C4351A">
        <w:t xml:space="preserve">The group by which a change is proposed, evaluated, approved or rejected, scheduled, and tracked. This board is also responsible for evaluating and approving or disapproving proposed changes to configuration items (CIs) and implementation of approved changes when required. </w:t>
      </w:r>
    </w:p>
    <w:p w14:paraId="12C4B36A" w14:textId="77777777" w:rsidR="00D34A11" w:rsidRPr="00C4351A" w:rsidRDefault="00D34A11" w:rsidP="00D34A11">
      <w:pPr>
        <w:pStyle w:val="H2bodytext"/>
        <w:keepNext/>
        <w:keepLines/>
      </w:pPr>
      <w:r w:rsidRPr="00C4351A">
        <w:rPr>
          <w:i/>
          <w:iCs/>
        </w:rPr>
        <w:t xml:space="preserve">Change requests (CRs). </w:t>
      </w:r>
      <w:r w:rsidRPr="00C4351A">
        <w:t xml:space="preserve">CRs can be initiated by anyone, including off site users, and can be used for maintenance (fine-tuning and problem resolving), new development, and enhancements, or can be used to report program errors and problems. </w:t>
      </w:r>
    </w:p>
    <w:p w14:paraId="349ABD99" w14:textId="77777777" w:rsidR="00D34A11" w:rsidRDefault="00D34A11" w:rsidP="00D34A11">
      <w:pPr>
        <w:pStyle w:val="H2bodytext"/>
        <w:keepNext/>
        <w:keepLines/>
      </w:pPr>
      <w:r>
        <w:rPr>
          <w:i/>
          <w:iCs/>
        </w:rPr>
        <w:t>Continuous Integration System (CIS)</w:t>
      </w:r>
      <w:r w:rsidRPr="00C4351A">
        <w:rPr>
          <w:i/>
          <w:iCs/>
        </w:rPr>
        <w:t xml:space="preserve">. </w:t>
      </w:r>
      <w:r>
        <w:t>A system, linked to a central version control repository, such as GITHUB and GITLAB (see def.), aimed to automatically build and test a targeted software. Examples are CIVET, Jenkis, and GitLab Continuous Integration.</w:t>
      </w:r>
      <w:r w:rsidRPr="00C4351A">
        <w:t xml:space="preserve"> </w:t>
      </w:r>
    </w:p>
    <w:p w14:paraId="7B0B212D" w14:textId="77777777" w:rsidR="00D34A11" w:rsidRDefault="00D34A11" w:rsidP="00D34A11">
      <w:pPr>
        <w:pStyle w:val="H2bodytext"/>
        <w:keepNext/>
        <w:keepLines/>
        <w:spacing w:after="120"/>
        <w:rPr>
          <w:i/>
          <w:iCs/>
        </w:rPr>
      </w:pPr>
      <w:r w:rsidRPr="00C4351A">
        <w:rPr>
          <w:i/>
          <w:iCs/>
        </w:rPr>
        <w:t>Defect.</w:t>
      </w:r>
      <w:r>
        <w:rPr>
          <w:i/>
          <w:iCs/>
        </w:rPr>
        <w:t xml:space="preserve"> </w:t>
      </w:r>
      <w:r w:rsidRPr="00450D9F">
        <w:rPr>
          <w:iCs/>
        </w:rPr>
        <w:t>An error, fault or failure in a computer program or system that causes it to produce an incorrect or unexpected result, or to behave in unintended ways.</w:t>
      </w:r>
    </w:p>
    <w:p w14:paraId="7504BBFF" w14:textId="77777777" w:rsidR="00D34A11" w:rsidRPr="00450D9F" w:rsidRDefault="00D34A11" w:rsidP="00D34A11">
      <w:pPr>
        <w:pStyle w:val="H2bodytext"/>
        <w:keepNext/>
        <w:keepLines/>
        <w:rPr>
          <w:i/>
          <w:iCs/>
        </w:rPr>
      </w:pPr>
      <w:r w:rsidRPr="00C4351A">
        <w:rPr>
          <w:i/>
          <w:iCs/>
        </w:rPr>
        <w:br/>
        <w:t>Doxygen</w:t>
      </w:r>
      <w:r w:rsidRPr="00C4351A">
        <w:t xml:space="preserve">. Standard tool for generating documentation from annotated </w:t>
      </w:r>
      <w:r>
        <w:t>C, C++, Fortran and Python</w:t>
      </w:r>
      <w:r w:rsidRPr="00C4351A">
        <w:t xml:space="preserve"> sources. </w:t>
      </w:r>
    </w:p>
    <w:p w14:paraId="51AD2131" w14:textId="77777777" w:rsidR="00D34A11" w:rsidRPr="00C4351A" w:rsidRDefault="00D34A11" w:rsidP="00D34A11">
      <w:pPr>
        <w:pStyle w:val="H2bodytext"/>
        <w:keepNext/>
        <w:keepLines/>
      </w:pPr>
      <w:r w:rsidRPr="00C4351A">
        <w:rPr>
          <w:i/>
          <w:iCs/>
        </w:rPr>
        <w:t xml:space="preserve">Electronic Document Management System (EDMS). </w:t>
      </w:r>
      <w:r w:rsidRPr="00C4351A">
        <w:t xml:space="preserve">System approved for long- term storage, management, and maintenance of electronic and hardcopy records. </w:t>
      </w:r>
    </w:p>
    <w:p w14:paraId="79DF42DE" w14:textId="77777777" w:rsidR="00D34A11" w:rsidRPr="00C4351A" w:rsidRDefault="00D34A11" w:rsidP="00D34A11">
      <w:pPr>
        <w:pStyle w:val="H2bodytext"/>
        <w:keepNext/>
        <w:keepLines/>
      </w:pPr>
      <w:r w:rsidRPr="00C4351A">
        <w:rPr>
          <w:i/>
          <w:iCs/>
        </w:rPr>
        <w:t xml:space="preserve">Enterprise Architecture (EA) Repository. </w:t>
      </w:r>
      <w:r w:rsidRPr="00C4351A">
        <w:t>An Oracle database that houses information about software applications and servers and is the source for the INL data dictionary. The applications are related to the management system business functions it supports or implements. EA is the repository for the technology</w:t>
      </w:r>
      <w:r w:rsidRPr="00C4351A">
        <w:br/>
        <w:t xml:space="preserve">(e.g., software/hardware) used to construct and implement software applications. EA contains links to the software documentation stored in EDMS (see def.) and includes a list of software owners. </w:t>
      </w:r>
    </w:p>
    <w:p w14:paraId="05153856" w14:textId="77777777" w:rsidR="00D34A11" w:rsidRPr="00C4351A" w:rsidRDefault="00D34A11" w:rsidP="00D34A11">
      <w:pPr>
        <w:pStyle w:val="H2bodytext"/>
        <w:keepNext/>
        <w:keepLines/>
      </w:pPr>
      <w:r w:rsidRPr="00C4351A">
        <w:rPr>
          <w:i/>
          <w:iCs/>
        </w:rPr>
        <w:t xml:space="preserve">GitHub. </w:t>
      </w:r>
      <w:r w:rsidRPr="00C4351A">
        <w:t xml:space="preserve">A web-based revision control hosting service for software development and code sharing. GitHub provides additional tools such as documentation generation, issue tracking, Wikis, nested task-lists within files, etc. </w:t>
      </w:r>
    </w:p>
    <w:p w14:paraId="1A1EEE1F" w14:textId="77777777" w:rsidR="00D34A11" w:rsidRPr="00C4351A" w:rsidRDefault="00D34A11" w:rsidP="00D34A11">
      <w:pPr>
        <w:pStyle w:val="H2bodytext"/>
        <w:keepNext/>
        <w:keepLines/>
      </w:pPr>
      <w:r w:rsidRPr="00C4351A">
        <w:rPr>
          <w:i/>
          <w:iCs/>
        </w:rPr>
        <w:lastRenderedPageBreak/>
        <w:t xml:space="preserve">GitLab. </w:t>
      </w:r>
      <w:r w:rsidRPr="00C4351A">
        <w:t>A web-based revision control hosting service for software development and code sharing similar to GitHub. GitLab is used for the applications</w:t>
      </w:r>
      <w:r>
        <w:t xml:space="preserve">/extensions/plugins built/developed </w:t>
      </w:r>
      <w:r w:rsidRPr="00C4351A">
        <w:t xml:space="preserve">on the </w:t>
      </w:r>
      <w:r>
        <w:t>RAVEN</w:t>
      </w:r>
      <w:r w:rsidRPr="00C4351A">
        <w:t xml:space="preserve"> </w:t>
      </w:r>
      <w:r>
        <w:t>software</w:t>
      </w:r>
      <w:r w:rsidRPr="00C4351A">
        <w:t xml:space="preserve">. </w:t>
      </w:r>
      <w:r>
        <w:t xml:space="preserve">The CIS (see def.) </w:t>
      </w:r>
      <w:r w:rsidRPr="00C4351A">
        <w:t xml:space="preserve">connects to both the external and internal GitHub/GitLab to perform software builds. </w:t>
      </w:r>
    </w:p>
    <w:p w14:paraId="2FA1DB8D" w14:textId="77777777" w:rsidR="00D34A11" w:rsidRPr="00C4351A" w:rsidRDefault="00D34A11" w:rsidP="00D34A11">
      <w:pPr>
        <w:pStyle w:val="H2bodytext"/>
        <w:keepNext/>
        <w:keepLines/>
      </w:pPr>
      <w:r w:rsidRPr="00C4351A">
        <w:rPr>
          <w:i/>
          <w:iCs/>
        </w:rPr>
        <w:t xml:space="preserve">Issue. </w:t>
      </w:r>
      <w:r w:rsidRPr="00C4351A">
        <w:t xml:space="preserve">Issues can be initiated by anyone, including off site users, and are used for maintenance (fine-tuning and problem resolving), new development, enhancements, or can be used to report program errors and problems. </w:t>
      </w:r>
    </w:p>
    <w:p w14:paraId="6F708437" w14:textId="77777777" w:rsidR="00D34A11" w:rsidRPr="00C4351A" w:rsidRDefault="00D34A11" w:rsidP="00D34A11">
      <w:pPr>
        <w:pStyle w:val="H2bodytext"/>
        <w:keepNext/>
        <w:keepLines/>
      </w:pPr>
      <w:r w:rsidRPr="00C4351A">
        <w:rPr>
          <w:i/>
          <w:iCs/>
        </w:rPr>
        <w:t xml:space="preserve">Issue (GitHub). </w:t>
      </w:r>
      <w:r w:rsidRPr="00C4351A">
        <w:t>As defined for the GitHub environment, issues are suggested improvements, tasks, or questions related to the repository. Issues can be created by anyone (for public repositories) and are moderated by repository collaborators. Each issue contains its own discussion forum and can be labeled and assigned to a user</w:t>
      </w:r>
      <w:r>
        <w:t>/developer</w:t>
      </w:r>
      <w:r w:rsidRPr="00C4351A">
        <w:t xml:space="preserve">. </w:t>
      </w:r>
    </w:p>
    <w:p w14:paraId="4A8D2392" w14:textId="77777777" w:rsidR="00D34A11" w:rsidRPr="00C4351A" w:rsidRDefault="00D34A11" w:rsidP="00D34A11">
      <w:pPr>
        <w:pStyle w:val="H2bodytext"/>
        <w:keepNext/>
        <w:keepLines/>
      </w:pPr>
      <w:r w:rsidRPr="00C4351A">
        <w:rPr>
          <w:i/>
          <w:iCs/>
        </w:rPr>
        <w:t xml:space="preserve">Method. </w:t>
      </w:r>
      <w:r w:rsidRPr="00C4351A">
        <w:t xml:space="preserve">A reasonably complete set of rules and criteria that establish a precise and repeatable way of performing a task and arriving at a desired result. [The Configuration Management Manual Guideline for Improving the Software Process, Carnegie Mellon University Software Engineering Institute, 1995] </w:t>
      </w:r>
    </w:p>
    <w:p w14:paraId="239A7FF7" w14:textId="77777777" w:rsidR="00D34A11" w:rsidRPr="00C4351A" w:rsidRDefault="00D34A11" w:rsidP="00D34A11">
      <w:pPr>
        <w:pStyle w:val="H2bodytext"/>
        <w:keepNext/>
        <w:keepLines/>
      </w:pPr>
      <w:r>
        <w:rPr>
          <w:i/>
          <w:iCs/>
        </w:rPr>
        <w:t>RAVEN core team</w:t>
      </w:r>
      <w:r w:rsidRPr="00C4351A">
        <w:rPr>
          <w:i/>
          <w:iCs/>
        </w:rPr>
        <w:t xml:space="preserve">. </w:t>
      </w:r>
      <w:r w:rsidRPr="00C4351A">
        <w:t xml:space="preserve">INL personnel whose job description includes the development of the </w:t>
      </w:r>
      <w:r>
        <w:t>RAVEN software</w:t>
      </w:r>
      <w:r w:rsidRPr="00C4351A">
        <w:t xml:space="preserve"> or software applications</w:t>
      </w:r>
      <w:r>
        <w:t xml:space="preserve">/extensions/plugins </w:t>
      </w:r>
      <w:r w:rsidRPr="00C4351A">
        <w:t xml:space="preserve">that </w:t>
      </w:r>
      <w:r>
        <w:t>are based on the RAVEN</w:t>
      </w:r>
      <w:r w:rsidRPr="00C4351A">
        <w:t xml:space="preserve"> framework. </w:t>
      </w:r>
    </w:p>
    <w:p w14:paraId="792BFE18" w14:textId="77777777" w:rsidR="00D34A11" w:rsidRDefault="00D34A11" w:rsidP="00D34A11">
      <w:pPr>
        <w:pStyle w:val="H2bodytext"/>
        <w:keepNext/>
        <w:keepLines/>
      </w:pPr>
      <w:r>
        <w:rPr>
          <w:i/>
          <w:iCs/>
        </w:rPr>
        <w:t>RAVEN</w:t>
      </w:r>
      <w:r w:rsidRPr="00C4351A">
        <w:rPr>
          <w:i/>
          <w:iCs/>
        </w:rPr>
        <w:t xml:space="preserve"> </w:t>
      </w:r>
      <w:r>
        <w:rPr>
          <w:i/>
          <w:iCs/>
        </w:rPr>
        <w:t>Software</w:t>
      </w:r>
      <w:r w:rsidRPr="00C4351A">
        <w:rPr>
          <w:i/>
          <w:iCs/>
        </w:rPr>
        <w:t xml:space="preserve">. </w:t>
      </w:r>
      <w:r w:rsidRPr="00C4351A">
        <w:t xml:space="preserve">Open source software that resides in a public repository (GitHub) that </w:t>
      </w:r>
      <w:r>
        <w:t>provides all the capabilities needed to perform Uncertainty Quantification, Probabilistic Risk Assessment, Data Analysis, Validation and Parameter Optimization.</w:t>
      </w:r>
    </w:p>
    <w:p w14:paraId="27BFD6FB" w14:textId="77777777" w:rsidR="00D34A11" w:rsidRPr="00C4351A" w:rsidRDefault="00D34A11" w:rsidP="00D34A11">
      <w:pPr>
        <w:pStyle w:val="H2bodytext"/>
        <w:keepNext/>
        <w:keepLines/>
      </w:pPr>
      <w:r w:rsidRPr="00C4351A">
        <w:rPr>
          <w:i/>
          <w:iCs/>
        </w:rPr>
        <w:t xml:space="preserve">Open source. </w:t>
      </w:r>
      <w:r w:rsidRPr="00C4351A">
        <w:t xml:space="preserve">Denoting software for which the original source code is made freely available and may be redistributed and modified. </w:t>
      </w:r>
    </w:p>
    <w:p w14:paraId="05A72332" w14:textId="77777777" w:rsidR="00D34A11" w:rsidRPr="00C4351A" w:rsidRDefault="00D34A11" w:rsidP="00D34A11">
      <w:pPr>
        <w:pStyle w:val="H2bodytext"/>
        <w:keepNext/>
        <w:keepLines/>
      </w:pPr>
      <w:r w:rsidRPr="00C4351A">
        <w:rPr>
          <w:i/>
          <w:iCs/>
        </w:rPr>
        <w:t xml:space="preserve">Pull requests. </w:t>
      </w:r>
      <w:r w:rsidRPr="00C4351A">
        <w:t xml:space="preserve">Pull requests can be initiated by anyone, including off-site users, and are used for maintenance (fine-tuning and problem resolving), new development, enhancements, or can be used to report program errors and problems. Pull requests let you tell others about changes you have pushed to a repository on GitHub. Once a pull request is sent, interested parties can review the set of changes, discuss potential modifications, and even push follow-up commits if necessary. </w:t>
      </w:r>
    </w:p>
    <w:p w14:paraId="77FDD7A1" w14:textId="77777777" w:rsidR="00D34A11" w:rsidRDefault="00D34A11" w:rsidP="00D34A11">
      <w:pPr>
        <w:pStyle w:val="H2bodytext"/>
        <w:keepNext/>
        <w:keepLines/>
      </w:pPr>
      <w:r w:rsidRPr="00C4351A">
        <w:rPr>
          <w:i/>
          <w:iCs/>
        </w:rPr>
        <w:t xml:space="preserve">Regression testing. </w:t>
      </w:r>
      <w:r w:rsidRPr="00C4351A">
        <w:t xml:space="preserve">Selective retesting of a system or component to verify that modifications have not caused unintended effects and that the system or component still complies with its specified requirements. </w:t>
      </w:r>
    </w:p>
    <w:p w14:paraId="60462A9B" w14:textId="77777777" w:rsidR="00D34A11" w:rsidRDefault="00D34A11" w:rsidP="00D34A11">
      <w:pPr>
        <w:pStyle w:val="H2bodytext"/>
        <w:keepNext/>
        <w:keepLines/>
      </w:pPr>
      <w:r w:rsidRPr="00C4351A">
        <w:rPr>
          <w:i/>
          <w:iCs/>
        </w:rPr>
        <w:lastRenderedPageBreak/>
        <w:t xml:space="preserve">Software. </w:t>
      </w:r>
      <w:r w:rsidRPr="00C4351A">
        <w:t>Computer programs and associated documentation and data pertaining to the operation of a computer system and includes application software and support software.</w:t>
      </w:r>
    </w:p>
    <w:p w14:paraId="7EDD6488" w14:textId="77777777" w:rsidR="00D34A11" w:rsidRDefault="00D34A11" w:rsidP="00D34A11">
      <w:pPr>
        <w:pStyle w:val="H2bodytext"/>
        <w:keepNext/>
        <w:keepLines/>
      </w:pPr>
      <w:r w:rsidRPr="00C4351A">
        <w:rPr>
          <w:i/>
          <w:iCs/>
        </w:rPr>
        <w:t xml:space="preserve">Software life cycle. </w:t>
      </w:r>
      <w:r w:rsidRPr="00C4351A">
        <w:t xml:space="preserve">The activities that comprise evolution of software from conception to retirement. The software life cycle typically includes the activities associated with requirements, design, implementation, test, installation, operation, maintenance, and retirement. </w:t>
      </w:r>
    </w:p>
    <w:p w14:paraId="0E66A8A6" w14:textId="77777777" w:rsidR="00D34A11" w:rsidRPr="00C4351A" w:rsidRDefault="00D34A11" w:rsidP="00D34A11">
      <w:pPr>
        <w:pStyle w:val="H2bodytext"/>
        <w:keepNext/>
        <w:keepLines/>
      </w:pPr>
      <w:r w:rsidRPr="00C4351A">
        <w:rPr>
          <w:i/>
          <w:iCs/>
        </w:rPr>
        <w:t xml:space="preserve">Software quality assurance. </w:t>
      </w:r>
      <w:r w:rsidRPr="00C4351A">
        <w:t xml:space="preserve">All actions that provide adequate confidence that software quality is achieved. </w:t>
      </w:r>
    </w:p>
    <w:p w14:paraId="1360A9DF" w14:textId="77777777" w:rsidR="00D34A11" w:rsidRPr="00C4351A" w:rsidRDefault="00D34A11" w:rsidP="00D34A11">
      <w:pPr>
        <w:pStyle w:val="H2bodytext"/>
        <w:keepNext/>
        <w:keepLines/>
      </w:pPr>
      <w:r w:rsidRPr="00C4351A">
        <w:rPr>
          <w:i/>
          <w:iCs/>
        </w:rPr>
        <w:t>Software tool</w:t>
      </w:r>
      <w:r w:rsidRPr="00C4351A">
        <w:t xml:space="preserve">. A computer program used in development, testing, analysis, or maintenance of a program or its documentation. Examples include comparators, cross-reference generators, compilers, computer-aided software-engineering tools, configuration and code management software, flowcharters, monitor test case generators, and timing analyzers. </w:t>
      </w:r>
    </w:p>
    <w:p w14:paraId="7E618103" w14:textId="77777777" w:rsidR="00D34A11" w:rsidRPr="00C4351A" w:rsidRDefault="00D34A11" w:rsidP="00D34A11">
      <w:pPr>
        <w:pStyle w:val="H2bodytext"/>
        <w:keepNext/>
        <w:keepLines/>
      </w:pPr>
      <w:r w:rsidRPr="00C4351A">
        <w:rPr>
          <w:i/>
          <w:iCs/>
        </w:rPr>
        <w:t xml:space="preserve">Support software. </w:t>
      </w:r>
      <w:r w:rsidRPr="00C4351A">
        <w:t xml:space="preserve">Software tools (see def.) and system software (see def.). </w:t>
      </w:r>
    </w:p>
    <w:p w14:paraId="62A76CB3" w14:textId="77777777" w:rsidR="00D34A11" w:rsidRPr="00C4351A" w:rsidRDefault="00D34A11" w:rsidP="00D34A11">
      <w:pPr>
        <w:pStyle w:val="H2bodytext"/>
        <w:keepNext/>
        <w:keepLines/>
      </w:pPr>
      <w:r w:rsidRPr="00C4351A">
        <w:rPr>
          <w:i/>
          <w:iCs/>
        </w:rPr>
        <w:t xml:space="preserve">System testing. </w:t>
      </w:r>
      <w:r w:rsidRPr="00C4351A">
        <w:t xml:space="preserve">Testing conducted on a complete, integrated system to evaluate the system’s compliance with its specified requirements. </w:t>
      </w:r>
    </w:p>
    <w:p w14:paraId="4C01FE4C" w14:textId="77777777" w:rsidR="00D34A11" w:rsidRPr="00C4351A" w:rsidRDefault="00D34A11" w:rsidP="00D34A11">
      <w:pPr>
        <w:pStyle w:val="H2bodytext"/>
        <w:keepNext/>
        <w:keepLines/>
      </w:pPr>
      <w:r w:rsidRPr="00C4351A">
        <w:rPr>
          <w:i/>
          <w:iCs/>
        </w:rPr>
        <w:t xml:space="preserve">Task (GitHub). </w:t>
      </w:r>
      <w:r w:rsidRPr="00C4351A">
        <w:t xml:space="preserve">A suggested improvement or feature enhancement. </w:t>
      </w:r>
    </w:p>
    <w:p w14:paraId="03857956" w14:textId="77777777" w:rsidR="00D34A11" w:rsidRPr="00C4351A" w:rsidRDefault="00D34A11" w:rsidP="00D34A11">
      <w:pPr>
        <w:pStyle w:val="H2bodytext"/>
        <w:keepNext/>
        <w:keepLines/>
      </w:pPr>
      <w:r w:rsidRPr="00C4351A">
        <w:rPr>
          <w:i/>
          <w:iCs/>
        </w:rPr>
        <w:t xml:space="preserve">Test case. (1) </w:t>
      </w:r>
      <w:r w:rsidRPr="00C4351A">
        <w:t xml:space="preserve">A set of test inputs, execution conditions, and expected results developed for a particular objective, such as to exercise a particular program path or to verify compliance with a specific requirement. (2) Documentation specifying inputs, predicted results, and a set of execution conditions for a test item. </w:t>
      </w:r>
    </w:p>
    <w:p w14:paraId="565FD1ED" w14:textId="77777777" w:rsidR="00D34A11" w:rsidRPr="00C4351A" w:rsidRDefault="00D34A11" w:rsidP="00D34A11">
      <w:pPr>
        <w:pStyle w:val="H2bodytext"/>
        <w:keepNext/>
        <w:keepLines/>
      </w:pPr>
      <w:r w:rsidRPr="00C4351A">
        <w:rPr>
          <w:i/>
          <w:iCs/>
        </w:rPr>
        <w:t xml:space="preserve">User documentation. </w:t>
      </w:r>
      <w:r w:rsidRPr="00C4351A">
        <w:t xml:space="preserve">Instructions for use describing the capabilities and intended use of the software within specified limits. May also include a theory manual, when relevant. </w:t>
      </w:r>
    </w:p>
    <w:p w14:paraId="35055979" w14:textId="77777777" w:rsidR="00D34A11" w:rsidRPr="00C4351A" w:rsidRDefault="00D34A11" w:rsidP="00D34A11">
      <w:pPr>
        <w:pStyle w:val="H2bodytext"/>
        <w:keepNext/>
        <w:keepLines/>
      </w:pPr>
      <w:r w:rsidRPr="00C4351A">
        <w:rPr>
          <w:i/>
          <w:iCs/>
        </w:rPr>
        <w:t xml:space="preserve">Validation. </w:t>
      </w:r>
      <w:r w:rsidRPr="00C4351A">
        <w:t>Confirmation, through the provision of objective evidence (e.g., acceptance test), that the requirements for a specific intended use or application have been fulfilled. [ISO</w:t>
      </w:r>
      <w:r>
        <w:t>/IEC/IEEE 24765:2010(E) edited]. As described in SDD-513, “RAVEN Software Design Description”, RAVEN does not own Physical models and the Validation is performed verifying the algorithms/methods with analytical solutions (if applicable).</w:t>
      </w:r>
    </w:p>
    <w:p w14:paraId="675F7E9F" w14:textId="77777777" w:rsidR="00D34A11" w:rsidRDefault="00D34A11" w:rsidP="00D34A11">
      <w:pPr>
        <w:pStyle w:val="H2bodytext"/>
      </w:pPr>
      <w:r w:rsidRPr="00BD5DCA">
        <w:rPr>
          <w:i/>
        </w:rPr>
        <w:t>Verification.</w:t>
      </w:r>
    </w:p>
    <w:p w14:paraId="55899551" w14:textId="77777777" w:rsidR="00D34A11" w:rsidRDefault="00D34A11" w:rsidP="00D34A11">
      <w:pPr>
        <w:pStyle w:val="H2bodytext"/>
        <w:numPr>
          <w:ilvl w:val="0"/>
          <w:numId w:val="32"/>
        </w:numPr>
        <w:ind w:left="1800"/>
      </w:pPr>
      <w:r w:rsidRPr="00BD5DCA">
        <w:lastRenderedPageBreak/>
        <w:t xml:space="preserve">The process of: evaluating a system or component to determine whether the products of a given development phase satisfy the conditions imposed </w:t>
      </w:r>
      <w:r>
        <w:t>at the start of that phase.</w:t>
      </w:r>
    </w:p>
    <w:p w14:paraId="1A32326C" w14:textId="77777777" w:rsidR="00D34A11" w:rsidRDefault="00D34A11" w:rsidP="00D34A11">
      <w:pPr>
        <w:pStyle w:val="H2bodytext"/>
        <w:numPr>
          <w:ilvl w:val="0"/>
          <w:numId w:val="32"/>
        </w:numPr>
        <w:ind w:left="1800"/>
      </w:pPr>
      <w:r w:rsidRPr="00BD5DCA">
        <w:t xml:space="preserve">Formal proof of program correctness (e.g., requirements, design, implementation reviews, system tests). </w:t>
      </w:r>
      <w:r>
        <w:t>[</w:t>
      </w:r>
      <w:r w:rsidRPr="00D3191C">
        <w:rPr>
          <w:bCs/>
        </w:rPr>
        <w:t>ISO/IEC/IEEE</w:t>
      </w:r>
      <w:r>
        <w:rPr>
          <w:bCs/>
        </w:rPr>
        <w:t> </w:t>
      </w:r>
      <w:r w:rsidRPr="00D3191C">
        <w:rPr>
          <w:bCs/>
        </w:rPr>
        <w:t>24765:2010(E)</w:t>
      </w:r>
      <w:r>
        <w:rPr>
          <w:bCs/>
        </w:rPr>
        <w:t xml:space="preserve"> edited</w:t>
      </w:r>
      <w:r w:rsidRPr="001D0684">
        <w:t>]</w:t>
      </w:r>
    </w:p>
    <w:p w14:paraId="09BBD21B" w14:textId="77777777" w:rsidR="00D34A11" w:rsidRPr="00AA0B5F" w:rsidRDefault="00D34A11" w:rsidP="00D34A11">
      <w:pPr>
        <w:pStyle w:val="H2bodytext"/>
      </w:pPr>
      <w:r w:rsidRPr="00AA0B5F">
        <w:rPr>
          <w:i/>
        </w:rPr>
        <w:t>Custom</w:t>
      </w:r>
      <w:r w:rsidRPr="00AA0B5F">
        <w:rPr>
          <w:i/>
        </w:rPr>
        <w:noBreakHyphen/>
        <w:t>developed software.</w:t>
      </w:r>
      <w:r w:rsidRPr="00AA0B5F">
        <w:t xml:space="preserve"> Software built specifically for an INL application. It may be developed by INL or contracted with a qualified software company through the procurement process. Examples of custom-developed software include material inventory and tracking database applications, accident consequence applications, control system applications, and embedded custom developed software that controls a hardware device. [DOE G 414.1</w:t>
      </w:r>
      <w:r w:rsidRPr="00AA0B5F">
        <w:noBreakHyphen/>
        <w:t>4 edited]</w:t>
      </w:r>
    </w:p>
    <w:p w14:paraId="0577F9A1" w14:textId="77777777" w:rsidR="00D34A11" w:rsidRPr="00AA0B5F" w:rsidRDefault="00D34A11" w:rsidP="00D34A11">
      <w:pPr>
        <w:pStyle w:val="H2bodytext"/>
      </w:pPr>
      <w:r w:rsidRPr="00AA0B5F">
        <w:rPr>
          <w:i/>
        </w:rPr>
        <w:t>Configuration control.</w:t>
      </w:r>
      <w:r w:rsidRPr="00AA0B5F">
        <w:t xml:space="preserve"> An element of configuration management, consisting of the evaluation, coordination, approval or disapproval, and implementation of changes to configuration items after formal establishment of their configuration identification. [ISO/IEC/IEEE 24765:2010(E)]</w:t>
      </w:r>
    </w:p>
    <w:p w14:paraId="66B04238" w14:textId="77777777" w:rsidR="00D34A11" w:rsidRPr="00AA0B5F" w:rsidRDefault="00D34A11" w:rsidP="00D34A11">
      <w:pPr>
        <w:pStyle w:val="H2bodytext"/>
      </w:pPr>
      <w:r w:rsidRPr="00AA0B5F">
        <w:rPr>
          <w:i/>
        </w:rPr>
        <w:t>Configuration management.</w:t>
      </w:r>
      <w:r w:rsidRPr="00AA0B5F">
        <w:t xml:space="preserve"> A discipline applying technical and administrative direction and surveillance to: identify and document the functional and physical characteristics of a </w:t>
      </w:r>
      <w:r w:rsidRPr="00AA0B5F">
        <w:rPr>
          <w:i/>
        </w:rPr>
        <w:t>configuration item</w:t>
      </w:r>
      <w:r w:rsidRPr="00AA0B5F">
        <w:t xml:space="preserve"> (see def.), control changes to those characteristics, record and report change processing and implementation status, and verify compliance with specified requirements. [ISO/IEC/IEEE 24765:2010(E)]</w:t>
      </w:r>
    </w:p>
    <w:p w14:paraId="12E9490B" w14:textId="77777777" w:rsidR="00D34A11" w:rsidRDefault="00D34A11" w:rsidP="00D34A11">
      <w:pPr>
        <w:pStyle w:val="H2bodytext"/>
      </w:pPr>
      <w:r w:rsidRPr="00AA0B5F">
        <w:rPr>
          <w:i/>
        </w:rPr>
        <w:t>Quality grade.</w:t>
      </w:r>
      <w:r w:rsidRPr="00AA0B5F">
        <w:t xml:space="preserve"> The grade applied to the level of quality activities to be applied to the specific task or activity. Current quality grades are Nuclear Use QL and Commercial Use Quality Levels (QLs) High, Medium, and Low.</w:t>
      </w:r>
    </w:p>
    <w:p w14:paraId="1AA3F7A6" w14:textId="77777777" w:rsidR="00D34A11" w:rsidRDefault="00D34A11" w:rsidP="00D34A11">
      <w:pPr>
        <w:pStyle w:val="H2bodytext"/>
      </w:pPr>
      <w:r w:rsidRPr="00AA0B5F">
        <w:rPr>
          <w:i/>
        </w:rPr>
        <w:t xml:space="preserve">Retirement. </w:t>
      </w:r>
      <w:r w:rsidRPr="00AA0B5F">
        <w:t>Permanent removal of an IT asset (e.g., system or component) and associated support from its operational environment. [ISO/IEC/IEEE Std 24765</w:t>
      </w:r>
      <w:r w:rsidRPr="00AA0B5F">
        <w:noBreakHyphen/>
        <w:t>2010 edited]</w:t>
      </w:r>
    </w:p>
    <w:p w14:paraId="0DA39613" w14:textId="77777777" w:rsidR="00E66953" w:rsidRPr="00070BF3" w:rsidRDefault="00E66953" w:rsidP="00E66953">
      <w:pPr>
        <w:pStyle w:val="Heading2"/>
        <w:keepNext/>
        <w:spacing w:after="120"/>
      </w:pPr>
      <w:bookmarkStart w:id="19" w:name="_Toc358300214"/>
      <w:bookmarkStart w:id="20" w:name="_Toc364424153"/>
      <w:bookmarkStart w:id="21" w:name="_Toc373734100"/>
      <w:bookmarkStart w:id="22" w:name="_Toc525904196"/>
      <w:r w:rsidRPr="00070BF3">
        <w:t>Acronyms</w:t>
      </w:r>
      <w:bookmarkEnd w:id="19"/>
      <w:bookmarkEnd w:id="20"/>
      <w:bookmarkEnd w:id="21"/>
      <w:bookmarkEnd w:id="22"/>
    </w:p>
    <w:p w14:paraId="03F5D5DB" w14:textId="77777777" w:rsidR="000E6B2B" w:rsidRDefault="000E6B2B" w:rsidP="000E6B2B">
      <w:pPr>
        <w:pStyle w:val="H2bodytext"/>
        <w:ind w:left="2430" w:hanging="990"/>
      </w:pPr>
      <w:bookmarkStart w:id="23" w:name="_Ref525745629"/>
      <w:r w:rsidRPr="008D3D48">
        <w:t xml:space="preserve">ASME </w:t>
      </w:r>
      <w:r>
        <w:tab/>
      </w:r>
      <w:r w:rsidRPr="008D3D48">
        <w:t>American Society of Mechanical Engineers</w:t>
      </w:r>
    </w:p>
    <w:p w14:paraId="0919EE94" w14:textId="77777777" w:rsidR="000E6B2B" w:rsidRDefault="000E6B2B" w:rsidP="000E6B2B">
      <w:pPr>
        <w:pStyle w:val="H2bodytext"/>
        <w:ind w:left="2430" w:hanging="990"/>
      </w:pPr>
      <w:r>
        <w:t>CCB</w:t>
      </w:r>
      <w:r>
        <w:tab/>
        <w:t>Change Control Board</w:t>
      </w:r>
    </w:p>
    <w:p w14:paraId="42E26A33" w14:textId="77777777" w:rsidR="000E6B2B" w:rsidRDefault="000E6B2B" w:rsidP="000E6B2B">
      <w:pPr>
        <w:pStyle w:val="H2bodytext"/>
        <w:ind w:left="2430" w:hanging="990"/>
      </w:pPr>
      <w:r>
        <w:t>CM</w:t>
      </w:r>
      <w:r>
        <w:tab/>
        <w:t>Configuration Management</w:t>
      </w:r>
    </w:p>
    <w:p w14:paraId="0310F67B" w14:textId="77777777" w:rsidR="000E6B2B" w:rsidRDefault="000E6B2B" w:rsidP="000E6B2B">
      <w:pPr>
        <w:pStyle w:val="H2bodytext"/>
        <w:ind w:left="2430" w:hanging="990"/>
      </w:pPr>
      <w:r>
        <w:t>CR</w:t>
      </w:r>
      <w:r>
        <w:tab/>
        <w:t>Change Request</w:t>
      </w:r>
    </w:p>
    <w:p w14:paraId="3CCC78E4" w14:textId="77777777" w:rsidR="000E6B2B" w:rsidRDefault="000E6B2B" w:rsidP="000E6B2B">
      <w:pPr>
        <w:pStyle w:val="H2bodytext"/>
        <w:ind w:left="2430" w:hanging="990"/>
      </w:pPr>
      <w:r>
        <w:t>CSV</w:t>
      </w:r>
      <w:r>
        <w:tab/>
        <w:t>Comma Separated Value</w:t>
      </w:r>
    </w:p>
    <w:p w14:paraId="0B46A31E" w14:textId="77777777" w:rsidR="000E6B2B" w:rsidRDefault="000E6B2B" w:rsidP="000E6B2B">
      <w:pPr>
        <w:pStyle w:val="H2bodytext"/>
        <w:ind w:left="2430" w:hanging="990"/>
      </w:pPr>
      <w:r>
        <w:t>IEC</w:t>
      </w:r>
      <w:r>
        <w:tab/>
        <w:t>International Electrotechnical Commission</w:t>
      </w:r>
    </w:p>
    <w:p w14:paraId="2FEC69AD" w14:textId="77777777" w:rsidR="000E6B2B" w:rsidRDefault="000E6B2B" w:rsidP="000E6B2B">
      <w:pPr>
        <w:pStyle w:val="H2bodytext"/>
        <w:ind w:left="2430" w:hanging="990"/>
      </w:pPr>
      <w:r>
        <w:lastRenderedPageBreak/>
        <w:t>IEEE</w:t>
      </w:r>
      <w:r>
        <w:tab/>
        <w:t>Institute of Electrical and Electronics Engineers</w:t>
      </w:r>
    </w:p>
    <w:p w14:paraId="1B9ED908" w14:textId="77777777" w:rsidR="000E6B2B" w:rsidRDefault="000E6B2B" w:rsidP="000E6B2B">
      <w:pPr>
        <w:pStyle w:val="H2bodytext"/>
        <w:ind w:left="2430" w:hanging="990"/>
      </w:pPr>
      <w:r w:rsidRPr="00EA5863">
        <w:t>INL</w:t>
      </w:r>
      <w:r w:rsidRPr="00EA5863">
        <w:tab/>
        <w:t>Idaho National Laboratory</w:t>
      </w:r>
    </w:p>
    <w:p w14:paraId="37F8D0D0" w14:textId="77777777" w:rsidR="000E6B2B" w:rsidRDefault="000E6B2B" w:rsidP="000E6B2B">
      <w:pPr>
        <w:pStyle w:val="H2bodytext"/>
        <w:ind w:left="2430" w:hanging="990"/>
      </w:pPr>
      <w:r>
        <w:t>ISO</w:t>
      </w:r>
      <w:r>
        <w:tab/>
        <w:t>International Organization for Standardization</w:t>
      </w:r>
    </w:p>
    <w:p w14:paraId="5F6F8B49" w14:textId="77777777" w:rsidR="000E6B2B" w:rsidRDefault="000E6B2B" w:rsidP="000E6B2B">
      <w:pPr>
        <w:pStyle w:val="H2bodytext"/>
        <w:ind w:left="2430" w:hanging="990"/>
      </w:pPr>
      <w:r>
        <w:t>IT</w:t>
      </w:r>
      <w:r>
        <w:tab/>
        <w:t>Information Technology</w:t>
      </w:r>
    </w:p>
    <w:p w14:paraId="553F538C" w14:textId="77777777" w:rsidR="000E6B2B" w:rsidRDefault="000E6B2B" w:rsidP="000E6B2B">
      <w:pPr>
        <w:pStyle w:val="H2bodytext"/>
        <w:ind w:left="2430" w:hanging="990"/>
      </w:pPr>
      <w:r>
        <w:t>M&amp;O</w:t>
      </w:r>
      <w:r>
        <w:tab/>
        <w:t>Maintenance and Operations</w:t>
      </w:r>
    </w:p>
    <w:p w14:paraId="79750E81" w14:textId="77777777" w:rsidR="000E6B2B" w:rsidRDefault="000E6B2B" w:rsidP="000E6B2B">
      <w:pPr>
        <w:pStyle w:val="H2bodytext"/>
        <w:ind w:left="2430" w:hanging="990"/>
      </w:pPr>
      <w:r w:rsidRPr="008D3D48">
        <w:t xml:space="preserve">POSIX </w:t>
      </w:r>
      <w:r>
        <w:tab/>
      </w:r>
      <w:r w:rsidRPr="008D3D48">
        <w:t>Portable Operating System Interface</w:t>
      </w:r>
    </w:p>
    <w:p w14:paraId="1ABA533E" w14:textId="77777777" w:rsidR="000E6B2B" w:rsidRDefault="000E6B2B" w:rsidP="000E6B2B">
      <w:pPr>
        <w:pStyle w:val="H2bodytext"/>
        <w:ind w:left="2430" w:hanging="990"/>
      </w:pPr>
      <w:r>
        <w:t xml:space="preserve">PRA </w:t>
      </w:r>
      <w:r>
        <w:tab/>
        <w:t>Probabilistic Risk Assessment</w:t>
      </w:r>
    </w:p>
    <w:p w14:paraId="7918260C" w14:textId="77777777" w:rsidR="000E6B2B" w:rsidRDefault="000E6B2B" w:rsidP="000E6B2B">
      <w:pPr>
        <w:pStyle w:val="H2bodytext"/>
        <w:ind w:left="2430" w:hanging="990"/>
      </w:pPr>
      <w:r>
        <w:t>QA</w:t>
      </w:r>
      <w:r>
        <w:tab/>
        <w:t>Quality Assurance</w:t>
      </w:r>
    </w:p>
    <w:p w14:paraId="2E7880DD" w14:textId="77777777" w:rsidR="000E6B2B" w:rsidRDefault="000E6B2B" w:rsidP="000E6B2B">
      <w:pPr>
        <w:pStyle w:val="H2bodytext"/>
        <w:ind w:left="2430" w:hanging="990"/>
      </w:pPr>
      <w:r>
        <w:t>QLD</w:t>
      </w:r>
      <w:r>
        <w:tab/>
        <w:t>Quality Level Determination</w:t>
      </w:r>
    </w:p>
    <w:p w14:paraId="5FF46457" w14:textId="77777777" w:rsidR="000E6B2B" w:rsidRDefault="000E6B2B" w:rsidP="000E6B2B">
      <w:pPr>
        <w:pStyle w:val="H2bodytext"/>
        <w:ind w:left="2430" w:hanging="990"/>
      </w:pPr>
      <w:r w:rsidRPr="008D3D48">
        <w:t xml:space="preserve">RAVEN </w:t>
      </w:r>
      <w:r>
        <w:tab/>
      </w:r>
      <w:r w:rsidRPr="008D3D48">
        <w:t>Risk Analysis and Virtual ENviroment</w:t>
      </w:r>
    </w:p>
    <w:p w14:paraId="3DBA5770" w14:textId="77777777" w:rsidR="000E6B2B" w:rsidRDefault="000E6B2B" w:rsidP="000E6B2B">
      <w:pPr>
        <w:pStyle w:val="H2bodytext"/>
        <w:ind w:left="2430" w:hanging="990"/>
      </w:pPr>
      <w:r>
        <w:t>SQA</w:t>
      </w:r>
      <w:r>
        <w:tab/>
        <w:t>Software Quality Assurance</w:t>
      </w:r>
    </w:p>
    <w:p w14:paraId="30B94ADD" w14:textId="77777777" w:rsidR="000E6B2B" w:rsidRDefault="000E6B2B" w:rsidP="000E6B2B">
      <w:pPr>
        <w:pStyle w:val="H2bodytext"/>
        <w:ind w:left="2430" w:hanging="990"/>
      </w:pPr>
      <w:r>
        <w:t>SSD</w:t>
      </w:r>
      <w:r>
        <w:tab/>
        <w:t>Safety Software Determination</w:t>
      </w:r>
    </w:p>
    <w:p w14:paraId="4F79DEB2" w14:textId="77777777" w:rsidR="000E6B2B" w:rsidRDefault="000E6B2B" w:rsidP="000E6B2B">
      <w:pPr>
        <w:pStyle w:val="H2bodytext"/>
        <w:ind w:left="2430" w:hanging="990"/>
      </w:pPr>
      <w:r>
        <w:t>UQ</w:t>
      </w:r>
      <w:r>
        <w:tab/>
        <w:t>Uncertainty Quantification</w:t>
      </w:r>
    </w:p>
    <w:p w14:paraId="11612769" w14:textId="77777777" w:rsidR="000E6B2B" w:rsidRDefault="000E6B2B" w:rsidP="000E6B2B">
      <w:pPr>
        <w:pStyle w:val="H2bodytext"/>
        <w:ind w:left="2430" w:hanging="990"/>
      </w:pPr>
      <w:r>
        <w:t>V&amp;V</w:t>
      </w:r>
      <w:r>
        <w:tab/>
        <w:t>Verification and Validation</w:t>
      </w:r>
    </w:p>
    <w:p w14:paraId="7D263F3F" w14:textId="77777777" w:rsidR="00F94FEB" w:rsidRPr="000C177D" w:rsidRDefault="00F94FEB" w:rsidP="00F94FEB">
      <w:pPr>
        <w:pStyle w:val="Heading1"/>
      </w:pPr>
      <w:bookmarkStart w:id="24" w:name="_Toc525904197"/>
      <w:r>
        <w:t>ASSUMPTIONS</w:t>
      </w:r>
      <w:bookmarkEnd w:id="23"/>
      <w:bookmarkEnd w:id="24"/>
    </w:p>
    <w:p w14:paraId="3F555AAF" w14:textId="08C1D1FE" w:rsidR="00F94FEB" w:rsidRDefault="00F94FEB" w:rsidP="00F94FEB">
      <w:pPr>
        <w:pStyle w:val="H1bodytext"/>
      </w:pPr>
      <w:bookmarkStart w:id="25" w:name="_Toc139107465"/>
      <w:r>
        <w:t xml:space="preserve">The testing of the RAVEN software and its supported Plug-ins is performed automatically (see Section </w:t>
      </w:r>
      <w:r>
        <w:fldChar w:fldCharType="begin"/>
      </w:r>
      <w:r>
        <w:instrText xml:space="preserve"> REF _Ref525649445 \n \h </w:instrText>
      </w:r>
      <w:r>
        <w:fldChar w:fldCharType="separate"/>
      </w:r>
      <w:r w:rsidR="00ED6BF8">
        <w:t>9</w:t>
      </w:r>
      <w:r>
        <w:fldChar w:fldCharType="end"/>
      </w:r>
      <w:r>
        <w:t xml:space="preserve">) for each </w:t>
      </w:r>
      <w:r w:rsidRPr="00583160">
        <w:rPr>
          <w:i/>
        </w:rPr>
        <w:t>CR</w:t>
      </w:r>
      <w:r>
        <w:t xml:space="preserve"> (see def.) by the </w:t>
      </w:r>
      <w:r w:rsidRPr="00583160">
        <w:rPr>
          <w:i/>
        </w:rPr>
        <w:t>Continuous Integration System</w:t>
      </w:r>
      <w:r w:rsidR="00583160">
        <w:rPr>
          <w:i/>
        </w:rPr>
        <w:t xml:space="preserve"> </w:t>
      </w:r>
      <w:r w:rsidR="00583160">
        <w:t>(see def.)</w:t>
      </w:r>
      <w:r>
        <w:t xml:space="preserve">. It is assumed that the verification and testing suite (test cases) is able to test the main attributes and any combination of any new added capability. </w:t>
      </w:r>
    </w:p>
    <w:p w14:paraId="4884BCB9" w14:textId="77777777" w:rsidR="00F94FEB" w:rsidRPr="00265BC7" w:rsidRDefault="00F94FEB" w:rsidP="00F94FEB">
      <w:pPr>
        <w:pStyle w:val="Heading1"/>
      </w:pPr>
      <w:bookmarkStart w:id="26" w:name="_Toc525904198"/>
      <w:r w:rsidRPr="00265BC7">
        <w:t>CONSTRAINTS</w:t>
      </w:r>
      <w:bookmarkEnd w:id="25"/>
      <w:bookmarkEnd w:id="26"/>
      <w:r w:rsidRPr="00265BC7">
        <w:t xml:space="preserve"> </w:t>
      </w:r>
    </w:p>
    <w:p w14:paraId="2748D42F" w14:textId="77777777" w:rsidR="00F94FEB" w:rsidRDefault="00F94FEB" w:rsidP="00F94FEB">
      <w:pPr>
        <w:pStyle w:val="H1bodytext"/>
      </w:pPr>
      <w:r>
        <w:t xml:space="preserve">The RAVEN software and RAVEN supported plug-ins are constrained to be executed </w:t>
      </w:r>
      <w:r w:rsidRPr="003E28EC">
        <w:t>on any POSIX compliant syst</w:t>
      </w:r>
      <w:r>
        <w:t>em (including Windows POSIX em</w:t>
      </w:r>
      <w:r w:rsidRPr="003E28EC">
        <w:t xml:space="preserve">ulators such as MinGW). </w:t>
      </w:r>
    </w:p>
    <w:p w14:paraId="1710224B" w14:textId="28E69B55" w:rsidR="00F94FEB" w:rsidRPr="00157DF5" w:rsidRDefault="00F94FEB" w:rsidP="004827DB">
      <w:pPr>
        <w:pStyle w:val="H1bodytext"/>
      </w:pPr>
      <w:r>
        <w:t>No other constraints are envisioned.</w:t>
      </w:r>
    </w:p>
    <w:p w14:paraId="22805CED" w14:textId="2488D565" w:rsidR="00600035" w:rsidRPr="00F20702" w:rsidRDefault="00D839FC" w:rsidP="00600035">
      <w:pPr>
        <w:pStyle w:val="Heading1"/>
      </w:pPr>
      <w:bookmarkStart w:id="27" w:name="_Ref525716659"/>
      <w:bookmarkStart w:id="28" w:name="_Ref525716676"/>
      <w:bookmarkStart w:id="29" w:name="_Toc525904199"/>
      <w:bookmarkEnd w:id="8"/>
      <w:r>
        <w:t xml:space="preserve">TEST </w:t>
      </w:r>
      <w:r w:rsidR="00DD5AB3">
        <w:t xml:space="preserve">AND V&amp;V </w:t>
      </w:r>
      <w:r>
        <w:t>OBJECTIVES</w:t>
      </w:r>
      <w:bookmarkEnd w:id="27"/>
      <w:bookmarkEnd w:id="28"/>
      <w:bookmarkEnd w:id="29"/>
    </w:p>
    <w:p w14:paraId="396CFE68" w14:textId="5E41DD7C" w:rsidR="00312DFA" w:rsidRDefault="00312DFA" w:rsidP="00312DFA">
      <w:pPr>
        <w:pStyle w:val="H1bodytext"/>
      </w:pPr>
      <w:r>
        <w:t xml:space="preserve">The software test </w:t>
      </w:r>
      <w:r w:rsidR="00DF2AA6">
        <w:t xml:space="preserve">and V&amp;V </w:t>
      </w:r>
      <w:r>
        <w:t>plan for the RAVEN software and RAVEN Plug-ins is developed in</w:t>
      </w:r>
      <w:r w:rsidR="002D00D0">
        <w:t xml:space="preserve"> accordance with LWP-13620. The plan</w:t>
      </w:r>
      <w:r>
        <w:t xml:space="preserve"> shall include the following, as applicable:</w:t>
      </w:r>
    </w:p>
    <w:p w14:paraId="36D693AE" w14:textId="77777777" w:rsidR="00312DFA" w:rsidRDefault="00312DFA" w:rsidP="00312DFA">
      <w:pPr>
        <w:pStyle w:val="H1bodytext"/>
        <w:numPr>
          <w:ilvl w:val="0"/>
          <w:numId w:val="34"/>
        </w:numPr>
      </w:pPr>
      <w:r>
        <w:lastRenderedPageBreak/>
        <w:t>required tests and test sequence</w:t>
      </w:r>
    </w:p>
    <w:p w14:paraId="247DAE4D" w14:textId="77777777" w:rsidR="00312DFA" w:rsidRDefault="00312DFA" w:rsidP="00312DFA">
      <w:pPr>
        <w:pStyle w:val="H1bodytext"/>
        <w:numPr>
          <w:ilvl w:val="0"/>
          <w:numId w:val="34"/>
        </w:numPr>
      </w:pPr>
      <w:r>
        <w:t>required ranges of input parameters</w:t>
      </w:r>
      <w:r w:rsidR="00033B8C">
        <w:t>.</w:t>
      </w:r>
    </w:p>
    <w:p w14:paraId="288F9ABF" w14:textId="77777777" w:rsidR="00312DFA" w:rsidRDefault="00312DFA" w:rsidP="00312DFA">
      <w:pPr>
        <w:pStyle w:val="H1bodytext"/>
        <w:numPr>
          <w:ilvl w:val="0"/>
          <w:numId w:val="34"/>
        </w:numPr>
      </w:pPr>
      <w:r w:rsidRPr="00312DFA">
        <w:t xml:space="preserve">identification of the stages at which testing is required </w:t>
      </w:r>
    </w:p>
    <w:p w14:paraId="06D8BBDD" w14:textId="77777777" w:rsidR="00312DFA" w:rsidRDefault="00312DFA" w:rsidP="00312DFA">
      <w:pPr>
        <w:pStyle w:val="H1bodytext"/>
        <w:numPr>
          <w:ilvl w:val="0"/>
          <w:numId w:val="34"/>
        </w:numPr>
      </w:pPr>
      <w:r w:rsidRPr="00312DFA">
        <w:t xml:space="preserve">criteria for establishing test cases </w:t>
      </w:r>
    </w:p>
    <w:p w14:paraId="30B83CDD" w14:textId="77777777" w:rsidR="00312DFA" w:rsidRDefault="00312DFA" w:rsidP="00312DFA">
      <w:pPr>
        <w:pStyle w:val="H1bodytext"/>
        <w:numPr>
          <w:ilvl w:val="0"/>
          <w:numId w:val="34"/>
        </w:numPr>
      </w:pPr>
      <w:r w:rsidRPr="00312DFA">
        <w:t xml:space="preserve">requirements for testing logic branches </w:t>
      </w:r>
    </w:p>
    <w:p w14:paraId="2140C224" w14:textId="77777777" w:rsidR="00312DFA" w:rsidRDefault="00312DFA" w:rsidP="00312DFA">
      <w:pPr>
        <w:pStyle w:val="H1bodytext"/>
        <w:numPr>
          <w:ilvl w:val="0"/>
          <w:numId w:val="34"/>
        </w:numPr>
      </w:pPr>
      <w:r w:rsidRPr="00312DFA">
        <w:t xml:space="preserve">requirements for hardware integration </w:t>
      </w:r>
    </w:p>
    <w:p w14:paraId="56711127" w14:textId="77777777" w:rsidR="00312DFA" w:rsidRDefault="00312DFA" w:rsidP="00312DFA">
      <w:pPr>
        <w:pStyle w:val="H1bodytext"/>
        <w:numPr>
          <w:ilvl w:val="0"/>
          <w:numId w:val="34"/>
        </w:numPr>
      </w:pPr>
      <w:r w:rsidRPr="00312DFA">
        <w:t xml:space="preserve">anticipated output values </w:t>
      </w:r>
    </w:p>
    <w:p w14:paraId="11EE2C8B" w14:textId="77777777" w:rsidR="00312DFA" w:rsidRDefault="00312DFA" w:rsidP="00312DFA">
      <w:pPr>
        <w:pStyle w:val="H1bodytext"/>
        <w:numPr>
          <w:ilvl w:val="0"/>
          <w:numId w:val="34"/>
        </w:numPr>
      </w:pPr>
      <w:r w:rsidRPr="00312DFA">
        <w:t xml:space="preserve">acceptance criteria </w:t>
      </w:r>
    </w:p>
    <w:p w14:paraId="66BFB085" w14:textId="77777777" w:rsidR="00312DFA" w:rsidRDefault="00312DFA" w:rsidP="00312DFA">
      <w:pPr>
        <w:pStyle w:val="H1bodytext"/>
        <w:numPr>
          <w:ilvl w:val="0"/>
          <w:numId w:val="34"/>
        </w:numPr>
      </w:pPr>
      <w:r w:rsidRPr="00312DFA">
        <w:t xml:space="preserve">reports, records, standard formatting, and conventions </w:t>
      </w:r>
    </w:p>
    <w:p w14:paraId="7C810BED" w14:textId="446B62F2" w:rsidR="00312DFA" w:rsidRPr="00312DFA" w:rsidRDefault="00312DFA" w:rsidP="00312DFA">
      <w:pPr>
        <w:pStyle w:val="H1bodytext"/>
        <w:numPr>
          <w:ilvl w:val="0"/>
          <w:numId w:val="34"/>
        </w:numPr>
      </w:pPr>
      <w:r w:rsidRPr="00312DFA">
        <w:t xml:space="preserve">performance testing </w:t>
      </w:r>
    </w:p>
    <w:p w14:paraId="7AB33113" w14:textId="3ABEE3CC" w:rsidR="00206C9E" w:rsidRDefault="009734BF" w:rsidP="00206C9E">
      <w:pPr>
        <w:pStyle w:val="H1bodytext"/>
      </w:pPr>
      <w:r>
        <w:t xml:space="preserve">Any developer, including externals, are </w:t>
      </w:r>
      <w:r w:rsidR="00AF3F95">
        <w:t>responsible</w:t>
      </w:r>
      <w:r>
        <w:t xml:space="preserve"> for ensuring the creation of a test case (see def.) that covers the new capability or code change. The </w:t>
      </w:r>
      <w:r w:rsidRPr="00B47351">
        <w:rPr>
          <w:i/>
        </w:rPr>
        <w:t>CCB</w:t>
      </w:r>
      <w:r w:rsidR="00AF3F95">
        <w:t xml:space="preserve"> (any of its member not directly involved in the </w:t>
      </w:r>
      <w:r w:rsidR="00AF3F95" w:rsidRPr="0057747F">
        <w:rPr>
          <w:i/>
        </w:rPr>
        <w:t>CR</w:t>
      </w:r>
      <w:r w:rsidR="00AF3F95">
        <w:t>)</w:t>
      </w:r>
      <w:r>
        <w:t xml:space="preserve"> is responsible, through the help of the Review Check Lists</w:t>
      </w:r>
      <w:r w:rsidR="00F01D59">
        <w:t xml:space="preserve"> (see def.)</w:t>
      </w:r>
      <w:r>
        <w:t>, for verifying that an appropriate test case is provided and passes based on the sup</w:t>
      </w:r>
      <w:r w:rsidR="00AF3F95">
        <w:t xml:space="preserve">plied acceptance criteria. This verification is performed for any CR and failing to meet these requirements shall conclude in </w:t>
      </w:r>
      <w:r w:rsidR="00310BFA">
        <w:t>rejecting</w:t>
      </w:r>
      <w:r w:rsidR="00AF3F95">
        <w:t xml:space="preserve"> the </w:t>
      </w:r>
      <w:r w:rsidR="00AF3F95" w:rsidRPr="0057747F">
        <w:rPr>
          <w:i/>
        </w:rPr>
        <w:t>CR</w:t>
      </w:r>
      <w:r w:rsidR="00AF3F95">
        <w:t xml:space="preserve"> by the </w:t>
      </w:r>
      <w:r w:rsidR="00AF3F95" w:rsidRPr="00B47351">
        <w:rPr>
          <w:i/>
        </w:rPr>
        <w:t>CCB</w:t>
      </w:r>
      <w:r w:rsidR="00AF3F95">
        <w:t xml:space="preserve"> member/reviewer</w:t>
      </w:r>
      <w:r w:rsidR="00310BFA">
        <w:t xml:space="preserve">. The process for handling </w:t>
      </w:r>
      <w:r w:rsidR="00310BFA" w:rsidRPr="0057747F">
        <w:rPr>
          <w:i/>
        </w:rPr>
        <w:t>CRs</w:t>
      </w:r>
      <w:r w:rsidR="00310BFA">
        <w:t xml:space="preserve"> that modify</w:t>
      </w:r>
      <w:r w:rsidR="00DE28A3">
        <w:t xml:space="preserve"> or add</w:t>
      </w:r>
      <w:r w:rsidR="00310BFA">
        <w:t xml:space="preserve"> requirements is discussed in “RAVEN Configuration Management Plan, PLN-5553”.</w:t>
      </w:r>
      <w:r w:rsidR="00911F80">
        <w:t xml:space="preserve"> The </w:t>
      </w:r>
      <w:r w:rsidR="00A35398">
        <w:t>responsibilities</w:t>
      </w:r>
      <w:r w:rsidR="00911F80">
        <w:t xml:space="preserve"> and tasks for modifying/adding test cases associated with one or multiple requirements is documented in Section </w:t>
      </w:r>
      <w:r w:rsidR="00911F80">
        <w:fldChar w:fldCharType="begin"/>
      </w:r>
      <w:r w:rsidR="00911F80">
        <w:instrText xml:space="preserve"> REF _Ref525721596 \r \h </w:instrText>
      </w:r>
      <w:r w:rsidR="00911F80">
        <w:fldChar w:fldCharType="separate"/>
      </w:r>
      <w:r w:rsidR="00ED6BF8">
        <w:t>8</w:t>
      </w:r>
      <w:r w:rsidR="00911F80">
        <w:fldChar w:fldCharType="end"/>
      </w:r>
      <w:r w:rsidR="00911F80">
        <w:t>.</w:t>
      </w:r>
    </w:p>
    <w:p w14:paraId="4DF48BB3" w14:textId="77777777" w:rsidR="00265BC7" w:rsidRPr="00277A8B" w:rsidRDefault="00843259" w:rsidP="00277A8B">
      <w:pPr>
        <w:pStyle w:val="Heading1"/>
      </w:pPr>
      <w:bookmarkStart w:id="30" w:name="_Toc139107466"/>
      <w:bookmarkStart w:id="31" w:name="_Toc525904200"/>
      <w:r w:rsidRPr="00277A8B">
        <w:t>TYPES OF TESTS TO BE EXECUTED</w:t>
      </w:r>
      <w:bookmarkEnd w:id="30"/>
      <w:bookmarkEnd w:id="31"/>
    </w:p>
    <w:p w14:paraId="43EDEEF0" w14:textId="69656299" w:rsidR="00620AB4" w:rsidRDefault="006D0565" w:rsidP="00620AB4">
      <w:pPr>
        <w:pStyle w:val="H1bodytext"/>
      </w:pPr>
      <w:bookmarkStart w:id="32" w:name="_Toc139107467"/>
      <w:r>
        <w:t>Tests are defined using an input file syntax, which specifies what the test should do, the inputs, and the post conditions for determining test success or failure; and assuring that the software produces correct results. The guidelines for the creation of a new test are reported in the RAVEN wiki page (</w:t>
      </w:r>
      <w:hyperlink r:id="rId11" w:history="1">
        <w:r w:rsidR="00433BCA" w:rsidRPr="00315711">
          <w:rPr>
            <w:rStyle w:val="Hyperlink"/>
          </w:rPr>
          <w:t>https://github.com/idaholab/raven/wiki/Developing-Regression-Tests</w:t>
        </w:r>
      </w:hyperlink>
      <w:r>
        <w:t xml:space="preserve">). </w:t>
      </w:r>
      <w:r w:rsidR="00145735">
        <w:t xml:space="preserve">Any test case that is connected with a requirement or modify/add a new requirement </w:t>
      </w:r>
      <w:r w:rsidR="002D6450">
        <w:t>shall</w:t>
      </w:r>
      <w:r w:rsidR="00145735">
        <w:t xml:space="preserve"> </w:t>
      </w:r>
      <w:r w:rsidR="002D6450">
        <w:t xml:space="preserve">be tagged with the associated requirement ID. </w:t>
      </w:r>
    </w:p>
    <w:p w14:paraId="4CCF2CAE" w14:textId="78A0B030" w:rsidR="006D0565" w:rsidRDefault="006D0565" w:rsidP="006D0565">
      <w:pPr>
        <w:pStyle w:val="H1bodytext"/>
      </w:pPr>
      <w:r>
        <w:t xml:space="preserve">Acceptance Criteria for each test is defined by the Test type (defined below). </w:t>
      </w:r>
    </w:p>
    <w:p w14:paraId="63C99E91" w14:textId="16A84C3E" w:rsidR="006D0565" w:rsidRDefault="006D0565" w:rsidP="00413AB3">
      <w:pPr>
        <w:pStyle w:val="H1bodytext"/>
      </w:pPr>
      <w:r>
        <w:t>The collection of Test types ensure that the</w:t>
      </w:r>
      <w:r w:rsidR="00BB556B">
        <w:t xml:space="preserve"> </w:t>
      </w:r>
      <w:r>
        <w:t>software properly handles abnormal conditions and events</w:t>
      </w:r>
      <w:r w:rsidR="00BB556B">
        <w:t xml:space="preserve"> </w:t>
      </w:r>
      <w:r>
        <w:t>as well as credible failures, does not perform adverse</w:t>
      </w:r>
      <w:r w:rsidR="00BB556B">
        <w:t xml:space="preserve"> </w:t>
      </w:r>
      <w:r>
        <w:t>unintended functions, and does not degrade the system</w:t>
      </w:r>
      <w:r w:rsidR="00413AB3">
        <w:t xml:space="preserve"> </w:t>
      </w:r>
      <w:r>
        <w:t>either by itself, or in combination with other functions or</w:t>
      </w:r>
      <w:r w:rsidR="00413AB3">
        <w:t xml:space="preserve"> </w:t>
      </w:r>
      <w:r>
        <w:t>configuration items.</w:t>
      </w:r>
    </w:p>
    <w:p w14:paraId="5DB28BDA" w14:textId="77777777" w:rsidR="00AE2429" w:rsidRDefault="006D0565" w:rsidP="00AE2429">
      <w:pPr>
        <w:pStyle w:val="H1bodytext"/>
      </w:pPr>
      <w:r>
        <w:lastRenderedPageBreak/>
        <w:t>The Test types and acceptance criteria for each are as follows:</w:t>
      </w:r>
    </w:p>
    <w:p w14:paraId="2691FBCA" w14:textId="211E5540" w:rsidR="006D0565" w:rsidRDefault="006D0565" w:rsidP="00AE2429">
      <w:pPr>
        <w:pStyle w:val="H1bodytext"/>
        <w:numPr>
          <w:ilvl w:val="0"/>
          <w:numId w:val="34"/>
        </w:numPr>
      </w:pPr>
      <w:r>
        <w:t>CSVdiff: A test case that runs a simulation, terminates without error, and produces a previously defined comma separated value solution within a predefined tolerance (usually to at least single precision accuracy or better).</w:t>
      </w:r>
      <w:r w:rsidR="00AE2429">
        <w:t xml:space="preserve"> The order of data in the CSV must exactly match the reference solution file.</w:t>
      </w:r>
    </w:p>
    <w:p w14:paraId="5DC6F856" w14:textId="664508D3" w:rsidR="00B74DD5" w:rsidRPr="007432F9" w:rsidRDefault="002A51CD" w:rsidP="00B74DD5">
      <w:pPr>
        <w:pStyle w:val="H1bodytext"/>
        <w:numPr>
          <w:ilvl w:val="0"/>
          <w:numId w:val="34"/>
        </w:numPr>
        <w:rPr>
          <w:b/>
          <w:i/>
        </w:rPr>
      </w:pPr>
      <w:r w:rsidRPr="002A51CD">
        <w:t>UnorderedCSVDiffer</w:t>
      </w:r>
      <w:r>
        <w:t xml:space="preserve">: A test case that runs a simulation, terminates without error, and produces a previously defined comma separated value solution within a predefined tolerance (usually to at least single precision accuracy or better). The order of data (rows) in the CSV can be different with respect the </w:t>
      </w:r>
      <w:r w:rsidR="00EE1748">
        <w:t>previously defined</w:t>
      </w:r>
      <w:r>
        <w:t xml:space="preserve"> file. </w:t>
      </w:r>
      <w:r w:rsidR="0032624A" w:rsidRPr="00091D78">
        <w:rPr>
          <w:i/>
        </w:rPr>
        <w:t>Note:</w:t>
      </w:r>
      <w:r w:rsidR="0032624A">
        <w:t xml:space="preserve"> </w:t>
      </w:r>
      <w:r>
        <w:t xml:space="preserve">This Test is generally used when multiple parallel executions of an underneath model </w:t>
      </w:r>
      <w:r w:rsidR="00857325">
        <w:t>are</w:t>
      </w:r>
      <w:r>
        <w:t xml:space="preserve"> </w:t>
      </w:r>
      <w:r w:rsidR="00611616">
        <w:t>performed,</w:t>
      </w:r>
      <w:r w:rsidR="002656F9">
        <w:t xml:space="preserve"> and the collection of the data</w:t>
      </w:r>
      <w:r w:rsidR="00611616">
        <w:t xml:space="preserve"> can be unsynchronized depending on the latency of the network/machine. </w:t>
      </w:r>
      <w:r w:rsidR="00611616" w:rsidRPr="007432F9">
        <w:rPr>
          <w:b/>
          <w:i/>
        </w:rPr>
        <w:t xml:space="preserve">This test is only allowed if a parallel test is </w:t>
      </w:r>
      <w:r w:rsidR="00E13E37">
        <w:rPr>
          <w:b/>
          <w:i/>
        </w:rPr>
        <w:t>created</w:t>
      </w:r>
      <w:r w:rsidR="00611616" w:rsidRPr="007432F9">
        <w:rPr>
          <w:b/>
          <w:i/>
        </w:rPr>
        <w:t>.</w:t>
      </w:r>
    </w:p>
    <w:p w14:paraId="21157EF7" w14:textId="77777777" w:rsidR="00B74DD5" w:rsidRDefault="00AE7002" w:rsidP="00B74DD5">
      <w:pPr>
        <w:pStyle w:val="H1bodytext"/>
        <w:numPr>
          <w:ilvl w:val="0"/>
          <w:numId w:val="34"/>
        </w:numPr>
      </w:pPr>
      <w:r w:rsidRPr="00AE7002">
        <w:t>TextDiff</w:t>
      </w:r>
      <w:r w:rsidR="006D0565">
        <w:t xml:space="preserve">: A test case that runs a simulation, terminates without error, and produces a previously defined </w:t>
      </w:r>
      <w:r w:rsidR="00B429F8">
        <w:t>text file that matc</w:t>
      </w:r>
      <w:r w:rsidR="00B74DD5">
        <w:t xml:space="preserve">hes a reference solution file. </w:t>
      </w:r>
    </w:p>
    <w:p w14:paraId="76F8EFD8" w14:textId="01088BF1" w:rsidR="009E409D" w:rsidRDefault="00DC3270" w:rsidP="009E409D">
      <w:pPr>
        <w:pStyle w:val="H1bodytext"/>
        <w:numPr>
          <w:ilvl w:val="0"/>
          <w:numId w:val="34"/>
        </w:numPr>
      </w:pPr>
      <w:r w:rsidRPr="00DC3270">
        <w:t>XMLDiff</w:t>
      </w:r>
      <w:r w:rsidR="006D0565">
        <w:t xml:space="preserve">: </w:t>
      </w:r>
      <w:r w:rsidR="00EE1748">
        <w:t xml:space="preserve">A test case that runs a simulation, terminates without error, and produces a previously defined </w:t>
      </w:r>
      <w:r w:rsidR="005E124F" w:rsidRPr="005E124F">
        <w:t xml:space="preserve">Extensible Markup Language </w:t>
      </w:r>
      <w:r w:rsidR="005E124F">
        <w:t xml:space="preserve">(XML) </w:t>
      </w:r>
      <w:r w:rsidR="00EE1748">
        <w:t>solution within a predefined tolerance (usually to at least single precision accuracy or better).</w:t>
      </w:r>
    </w:p>
    <w:p w14:paraId="3FED44A3" w14:textId="22CF0777" w:rsidR="00093490" w:rsidRDefault="000278B5" w:rsidP="00093490">
      <w:pPr>
        <w:pStyle w:val="H1bodytext"/>
        <w:numPr>
          <w:ilvl w:val="0"/>
          <w:numId w:val="34"/>
        </w:numPr>
      </w:pPr>
      <w:r w:rsidRPr="000278B5">
        <w:t>RAVENImageDiff</w:t>
      </w:r>
      <w:r w:rsidR="00093490">
        <w:t xml:space="preserve">: A test case that runs a simulation, terminates without error, and produces a previously defined </w:t>
      </w:r>
      <w:r w:rsidR="00995ACC">
        <w:t>image or picture</w:t>
      </w:r>
      <w:r w:rsidR="00093490">
        <w:t xml:space="preserve"> within a predefined tolerance (</w:t>
      </w:r>
      <w:r w:rsidR="00995ACC">
        <w:t>in terms of pixel difference</w:t>
      </w:r>
      <w:r w:rsidR="00093490">
        <w:t>).</w:t>
      </w:r>
    </w:p>
    <w:p w14:paraId="15FEBB09" w14:textId="77777777" w:rsidR="00624EB0" w:rsidRDefault="009E409D" w:rsidP="009E409D">
      <w:pPr>
        <w:pStyle w:val="H1bodytext"/>
        <w:numPr>
          <w:ilvl w:val="0"/>
          <w:numId w:val="34"/>
        </w:numPr>
      </w:pPr>
      <w:r w:rsidRPr="009E409D">
        <w:t>RavenErrors</w:t>
      </w:r>
      <w:r w:rsidR="006D0565">
        <w:t>: A test case that runs and produces a specified console output or output pattern and terminates with an expected error code</w:t>
      </w:r>
      <w:r w:rsidR="00476F57">
        <w:t xml:space="preserve"> or message</w:t>
      </w:r>
      <w:r w:rsidR="006D0565">
        <w:t>.</w:t>
      </w:r>
    </w:p>
    <w:p w14:paraId="4156CDE5" w14:textId="0F671CA3" w:rsidR="006D0565" w:rsidRDefault="00624EB0" w:rsidP="00E40CD1">
      <w:pPr>
        <w:pStyle w:val="H1bodytext"/>
        <w:numPr>
          <w:ilvl w:val="0"/>
          <w:numId w:val="34"/>
        </w:numPr>
      </w:pPr>
      <w:r>
        <w:t xml:space="preserve">HPCinteraction: A test case that runs a simulation in a High-Performance Computing System using its native Job Scheduler and Workload manager (e.g. </w:t>
      </w:r>
      <w:r w:rsidRPr="00624EB0">
        <w:t>Portable Batch System</w:t>
      </w:r>
      <w:r>
        <w:t xml:space="preserve"> – PBS), terminat</w:t>
      </w:r>
      <w:r w:rsidR="00E40CD1">
        <w:t>es without error.</w:t>
      </w:r>
    </w:p>
    <w:p w14:paraId="7316754A" w14:textId="663D3349" w:rsidR="00D03C55" w:rsidRDefault="00D03C55" w:rsidP="0093335F">
      <w:pPr>
        <w:pStyle w:val="H1bodytext"/>
      </w:pPr>
      <w:r>
        <w:t xml:space="preserve">Any of the above described tests can be </w:t>
      </w:r>
      <w:r w:rsidR="00D962B6">
        <w:t>performed both in system/integral test configuration (RavenFramework) or unit-testing (RavenPython)</w:t>
      </w:r>
      <w:r w:rsidR="0093335F">
        <w:t>.</w:t>
      </w:r>
    </w:p>
    <w:p w14:paraId="54E56211" w14:textId="459F9201" w:rsidR="00624EB0" w:rsidRDefault="00624EB0" w:rsidP="0093335F">
      <w:pPr>
        <w:pStyle w:val="H1bodytext"/>
      </w:pPr>
      <w:r>
        <w:t>In addition to the above reported Test types, for any CR the following tests are performed:</w:t>
      </w:r>
    </w:p>
    <w:p w14:paraId="15B105B6" w14:textId="2AB3A108" w:rsidR="00624EB0" w:rsidRDefault="00624EB0" w:rsidP="00624EB0">
      <w:pPr>
        <w:pStyle w:val="H1bodytext"/>
        <w:numPr>
          <w:ilvl w:val="0"/>
          <w:numId w:val="34"/>
        </w:numPr>
      </w:pPr>
      <w:r>
        <w:t>Documentation Test: The Continuous Integration System tests that the User Documentation and SQA Documentation can correctly be generated</w:t>
      </w:r>
      <w:r w:rsidR="001F1283">
        <w:t>.</w:t>
      </w:r>
    </w:p>
    <w:p w14:paraId="4BFA962A" w14:textId="514EF5A3" w:rsidR="00624EB0" w:rsidRDefault="00624EB0" w:rsidP="00624EB0">
      <w:pPr>
        <w:pStyle w:val="H1bodytext"/>
        <w:numPr>
          <w:ilvl w:val="0"/>
          <w:numId w:val="34"/>
        </w:numPr>
      </w:pPr>
      <w:r>
        <w:t>XSD Schema Validation: The Continuous Integration System tests that all the test files are compliant with the prescribed input syntax</w:t>
      </w:r>
      <w:r w:rsidR="001F1283">
        <w:t>.</w:t>
      </w:r>
    </w:p>
    <w:p w14:paraId="67582681" w14:textId="46DDD5B2" w:rsidR="00624EB0" w:rsidRDefault="00624EB0" w:rsidP="00624EB0">
      <w:pPr>
        <w:pStyle w:val="H1bodytext"/>
        <w:numPr>
          <w:ilvl w:val="0"/>
          <w:numId w:val="34"/>
        </w:numPr>
      </w:pPr>
      <w:r>
        <w:lastRenderedPageBreak/>
        <w:t>Code Standard Validation: The Continuous Integration System tests that all the source code is compliant with the RAVEN software coding standards (e.g. source code syntax, formats, documentation, etc.)</w:t>
      </w:r>
      <w:r w:rsidR="001F1283">
        <w:t>.</w:t>
      </w:r>
    </w:p>
    <w:p w14:paraId="04A7161F" w14:textId="09DC8D49" w:rsidR="00B47475" w:rsidRPr="00157DF5" w:rsidRDefault="00C33A86" w:rsidP="00182217">
      <w:pPr>
        <w:pStyle w:val="H1bodytext"/>
        <w:numPr>
          <w:ilvl w:val="0"/>
          <w:numId w:val="34"/>
        </w:numPr>
      </w:pPr>
      <w:r>
        <w:t>Code Coverage: The Continuous Integration System tests that at least the 80% of the source code is tested by the test suite</w:t>
      </w:r>
      <w:r w:rsidR="00182217">
        <w:t>.</w:t>
      </w:r>
    </w:p>
    <w:p w14:paraId="30AD5C11" w14:textId="77777777" w:rsidR="00265BC7" w:rsidRPr="00277A8B" w:rsidRDefault="00843259" w:rsidP="00277A8B">
      <w:pPr>
        <w:pStyle w:val="Heading1"/>
      </w:pPr>
      <w:bookmarkStart w:id="33" w:name="_Ref525721596"/>
      <w:bookmarkStart w:id="34" w:name="_Toc525904201"/>
      <w:r w:rsidRPr="00277A8B">
        <w:t>APPROVAL REQUIREMENTS</w:t>
      </w:r>
      <w:bookmarkEnd w:id="32"/>
      <w:bookmarkEnd w:id="33"/>
      <w:bookmarkEnd w:id="34"/>
    </w:p>
    <w:p w14:paraId="48C6C6B2" w14:textId="5B39AEC4" w:rsidR="005505A2" w:rsidRDefault="00336FE0" w:rsidP="00856BB3">
      <w:pPr>
        <w:pStyle w:val="H1bodytext"/>
      </w:pPr>
      <w:r>
        <w:t xml:space="preserve">The RAVEN and RAVEN Plug-ins rely on a heavy automation of the verification and testing of any new or modified capability. This approach is required for the nature of the </w:t>
      </w:r>
      <w:r w:rsidRPr="00765384">
        <w:rPr>
          <w:i/>
        </w:rPr>
        <w:t>Agile development</w:t>
      </w:r>
      <w:r>
        <w:t xml:space="preserve"> process. As mentioned in </w:t>
      </w:r>
      <w:r w:rsidR="00814F64">
        <w:t xml:space="preserve">the </w:t>
      </w:r>
      <w:r>
        <w:t xml:space="preserve">previous section, any CR in the source code needs to be accompanied with a new (or modified) test </w:t>
      </w:r>
      <w:r w:rsidR="00C0320A">
        <w:t xml:space="preserve">to assess the correctness of the code and its functionality. </w:t>
      </w:r>
    </w:p>
    <w:p w14:paraId="710A784E" w14:textId="43BDBADF" w:rsidR="00E67394" w:rsidRDefault="00D30FB7" w:rsidP="009C14D4">
      <w:pPr>
        <w:pStyle w:val="H1bodytext"/>
      </w:pPr>
      <w:r>
        <w:t>Depending of the type of</w:t>
      </w:r>
      <w:r w:rsidR="00E67394">
        <w:t xml:space="preserve"> test case that is added or modified, two different approval processes are followed:</w:t>
      </w:r>
    </w:p>
    <w:p w14:paraId="2A41B2D7" w14:textId="5F0BEEB5" w:rsidR="00FC529F" w:rsidRDefault="00FC529F" w:rsidP="00FC529F">
      <w:pPr>
        <w:pStyle w:val="Heading2"/>
      </w:pPr>
      <w:bookmarkStart w:id="35" w:name="_Toc525904202"/>
      <w:bookmarkStart w:id="36" w:name="_Toc139107468"/>
      <w:r>
        <w:t>Requirement tests</w:t>
      </w:r>
      <w:bookmarkEnd w:id="35"/>
    </w:p>
    <w:p w14:paraId="67D16FE4" w14:textId="4D316B39" w:rsidR="009C14D4" w:rsidRPr="009C14D4" w:rsidRDefault="009C14D4" w:rsidP="009C14D4">
      <w:pPr>
        <w:pStyle w:val="H2bodytext"/>
      </w:pPr>
      <w:r>
        <w:t>This category is about to test</w:t>
      </w:r>
      <w:r w:rsidR="0087052E">
        <w:t xml:space="preserve"> any functionality</w:t>
      </w:r>
      <w:r>
        <w:t xml:space="preserve"> t</w:t>
      </w:r>
      <w:r w:rsidR="00F1180A">
        <w:t>hat is linked to any new or assessed requirements.</w:t>
      </w:r>
    </w:p>
    <w:p w14:paraId="1144B4C7" w14:textId="29EC27B5" w:rsidR="00435710" w:rsidRDefault="00435710" w:rsidP="00435710">
      <w:pPr>
        <w:pStyle w:val="Caption"/>
        <w:keepNext/>
        <w:jc w:val="center"/>
      </w:pPr>
      <w:r>
        <w:t xml:space="preserve">Table </w:t>
      </w:r>
      <w:r w:rsidR="009E0B01">
        <w:rPr>
          <w:noProof/>
        </w:rPr>
        <w:fldChar w:fldCharType="begin"/>
      </w:r>
      <w:r w:rsidR="009E0B01">
        <w:rPr>
          <w:noProof/>
        </w:rPr>
        <w:instrText xml:space="preserve"> SEQ Table \* ARABIC </w:instrText>
      </w:r>
      <w:r w:rsidR="009E0B01">
        <w:rPr>
          <w:noProof/>
        </w:rPr>
        <w:fldChar w:fldCharType="separate"/>
      </w:r>
      <w:r w:rsidR="00F85EBE">
        <w:rPr>
          <w:noProof/>
        </w:rPr>
        <w:t>1</w:t>
      </w:r>
      <w:r w:rsidR="009E0B01">
        <w:rPr>
          <w:noProof/>
        </w:rPr>
        <w:fldChar w:fldCharType="end"/>
      </w:r>
      <w:r>
        <w:t xml:space="preserve"> - Requirement tests' responsibilities.</w:t>
      </w:r>
    </w:p>
    <w:tbl>
      <w:tblPr>
        <w:tblW w:w="4512" w:type="pct"/>
        <w:tblInd w:w="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3954"/>
        <w:gridCol w:w="4483"/>
      </w:tblGrid>
      <w:tr w:rsidR="00FC529F" w:rsidRPr="00911F80" w14:paraId="2206FEA4" w14:textId="77777777" w:rsidTr="009D573D">
        <w:tc>
          <w:tcPr>
            <w:tcW w:w="2343" w:type="pct"/>
            <w:tcBorders>
              <w:top w:val="single" w:sz="4" w:space="0" w:color="000000"/>
              <w:left w:val="single" w:sz="4" w:space="0" w:color="000000"/>
              <w:bottom w:val="single" w:sz="4" w:space="0" w:color="000000"/>
              <w:right w:val="single" w:sz="4" w:space="0" w:color="000000"/>
            </w:tcBorders>
            <w:shd w:val="clear" w:color="auto" w:fill="F2F2F2" w:themeFill="background1" w:themeFillShade="F2"/>
          </w:tcPr>
          <w:p w14:paraId="3576A83D" w14:textId="77777777" w:rsidR="00FC529F" w:rsidRPr="00911F80" w:rsidRDefault="00FC529F" w:rsidP="009D573D">
            <w:pPr>
              <w:pStyle w:val="Table12"/>
              <w:keepLines/>
              <w:rPr>
                <w:b/>
                <w:color w:val="000000" w:themeColor="text1"/>
                <w:sz w:val="22"/>
                <w:szCs w:val="22"/>
              </w:rPr>
            </w:pPr>
            <w:r w:rsidRPr="00911F80">
              <w:rPr>
                <w:b/>
                <w:color w:val="000000" w:themeColor="text1"/>
                <w:sz w:val="22"/>
                <w:szCs w:val="22"/>
              </w:rPr>
              <w:t>Test Case Reviewer(s):</w:t>
            </w:r>
          </w:p>
        </w:tc>
        <w:tc>
          <w:tcPr>
            <w:tcW w:w="2657" w:type="pct"/>
            <w:tcBorders>
              <w:top w:val="single" w:sz="4" w:space="0" w:color="000000"/>
              <w:left w:val="single" w:sz="4" w:space="0" w:color="000000"/>
              <w:bottom w:val="single" w:sz="4" w:space="0" w:color="000000"/>
              <w:right w:val="single" w:sz="4" w:space="0" w:color="000000"/>
            </w:tcBorders>
          </w:tcPr>
          <w:p w14:paraId="2421069A" w14:textId="77777777" w:rsidR="00FC529F" w:rsidRPr="00911F80" w:rsidRDefault="00FC529F" w:rsidP="009D573D">
            <w:pPr>
              <w:pStyle w:val="Table12"/>
              <w:keepLines/>
              <w:rPr>
                <w:color w:val="000000" w:themeColor="text1"/>
                <w:sz w:val="22"/>
                <w:szCs w:val="22"/>
              </w:rPr>
            </w:pPr>
            <w:r>
              <w:rPr>
                <w:color w:val="000000" w:themeColor="text1"/>
                <w:sz w:val="22"/>
                <w:szCs w:val="22"/>
              </w:rPr>
              <w:t xml:space="preserve">Chair of the </w:t>
            </w:r>
            <w:r w:rsidRPr="00B47351">
              <w:rPr>
                <w:i/>
                <w:color w:val="000000" w:themeColor="text1"/>
                <w:sz w:val="22"/>
                <w:szCs w:val="22"/>
              </w:rPr>
              <w:t>CCB</w:t>
            </w:r>
            <w:r>
              <w:rPr>
                <w:color w:val="000000" w:themeColor="text1"/>
                <w:sz w:val="22"/>
                <w:szCs w:val="22"/>
              </w:rPr>
              <w:t xml:space="preserve">, Technical Leader, </w:t>
            </w:r>
            <w:r w:rsidRPr="00911F80">
              <w:rPr>
                <w:color w:val="000000" w:themeColor="text1"/>
                <w:sz w:val="22"/>
                <w:szCs w:val="22"/>
              </w:rPr>
              <w:t>Independent Reviewer</w:t>
            </w:r>
            <w:r>
              <w:rPr>
                <w:color w:val="000000" w:themeColor="text1"/>
                <w:sz w:val="22"/>
                <w:szCs w:val="22"/>
              </w:rPr>
              <w:t xml:space="preserve"> (Member of the </w:t>
            </w:r>
            <w:r w:rsidRPr="00B47351">
              <w:rPr>
                <w:i/>
                <w:color w:val="000000" w:themeColor="text1"/>
                <w:sz w:val="22"/>
                <w:szCs w:val="22"/>
              </w:rPr>
              <w:t>CCB</w:t>
            </w:r>
            <w:r>
              <w:rPr>
                <w:color w:val="000000" w:themeColor="text1"/>
                <w:sz w:val="22"/>
                <w:szCs w:val="22"/>
              </w:rPr>
              <w:t>)</w:t>
            </w:r>
          </w:p>
        </w:tc>
      </w:tr>
      <w:tr w:rsidR="00FC529F" w:rsidRPr="00911F80" w14:paraId="5DBAEFA6" w14:textId="77777777" w:rsidTr="009D573D">
        <w:tc>
          <w:tcPr>
            <w:tcW w:w="2343" w:type="pct"/>
            <w:tcBorders>
              <w:top w:val="single" w:sz="4" w:space="0" w:color="000000"/>
              <w:left w:val="single" w:sz="4" w:space="0" w:color="000000"/>
              <w:bottom w:val="single" w:sz="4" w:space="0" w:color="000000"/>
              <w:right w:val="single" w:sz="4" w:space="0" w:color="000000"/>
            </w:tcBorders>
            <w:shd w:val="clear" w:color="auto" w:fill="F2F2F2" w:themeFill="background1" w:themeFillShade="F2"/>
          </w:tcPr>
          <w:p w14:paraId="01639201" w14:textId="77777777" w:rsidR="00FC529F" w:rsidRPr="00911F80" w:rsidRDefault="00FC529F" w:rsidP="009D573D">
            <w:pPr>
              <w:pStyle w:val="Table12"/>
              <w:keepLines/>
              <w:rPr>
                <w:b/>
                <w:color w:val="000000" w:themeColor="text1"/>
                <w:sz w:val="22"/>
                <w:szCs w:val="22"/>
              </w:rPr>
            </w:pPr>
            <w:r w:rsidRPr="00911F80">
              <w:rPr>
                <w:b/>
                <w:color w:val="000000" w:themeColor="text1"/>
                <w:sz w:val="22"/>
                <w:szCs w:val="22"/>
              </w:rPr>
              <w:t>Test Result Reviewer</w:t>
            </w:r>
            <w:r>
              <w:rPr>
                <w:b/>
                <w:color w:val="000000" w:themeColor="text1"/>
                <w:sz w:val="22"/>
                <w:szCs w:val="22"/>
              </w:rPr>
              <w:t xml:space="preserve"> and Approver</w:t>
            </w:r>
            <w:r w:rsidRPr="00911F80">
              <w:rPr>
                <w:b/>
                <w:color w:val="000000" w:themeColor="text1"/>
                <w:sz w:val="22"/>
                <w:szCs w:val="22"/>
              </w:rPr>
              <w:t>:</w:t>
            </w:r>
          </w:p>
        </w:tc>
        <w:tc>
          <w:tcPr>
            <w:tcW w:w="2657" w:type="pct"/>
            <w:tcBorders>
              <w:top w:val="single" w:sz="4" w:space="0" w:color="000000"/>
              <w:left w:val="single" w:sz="4" w:space="0" w:color="000000"/>
              <w:bottom w:val="single" w:sz="4" w:space="0" w:color="000000"/>
              <w:right w:val="single" w:sz="4" w:space="0" w:color="000000"/>
            </w:tcBorders>
          </w:tcPr>
          <w:p w14:paraId="63E4DB38" w14:textId="77777777" w:rsidR="00FC529F" w:rsidRPr="00911F80" w:rsidRDefault="00FC529F" w:rsidP="009D573D">
            <w:pPr>
              <w:pStyle w:val="Table12"/>
              <w:keepLines/>
              <w:rPr>
                <w:color w:val="000000" w:themeColor="text1"/>
                <w:sz w:val="22"/>
                <w:szCs w:val="22"/>
              </w:rPr>
            </w:pPr>
            <w:r>
              <w:rPr>
                <w:color w:val="000000" w:themeColor="text1"/>
                <w:sz w:val="22"/>
                <w:szCs w:val="22"/>
              </w:rPr>
              <w:t xml:space="preserve">Chair of the </w:t>
            </w:r>
            <w:r w:rsidRPr="00B47351">
              <w:rPr>
                <w:i/>
                <w:color w:val="000000" w:themeColor="text1"/>
                <w:sz w:val="22"/>
                <w:szCs w:val="22"/>
              </w:rPr>
              <w:t>CCB</w:t>
            </w:r>
            <w:r>
              <w:rPr>
                <w:color w:val="000000" w:themeColor="text1"/>
                <w:sz w:val="22"/>
                <w:szCs w:val="22"/>
              </w:rPr>
              <w:t xml:space="preserve">, Technical Leader, </w:t>
            </w:r>
            <w:r w:rsidRPr="00911F80">
              <w:rPr>
                <w:color w:val="000000" w:themeColor="text1"/>
                <w:sz w:val="22"/>
                <w:szCs w:val="22"/>
              </w:rPr>
              <w:t>Independent Reviewer</w:t>
            </w:r>
            <w:r>
              <w:rPr>
                <w:color w:val="000000" w:themeColor="text1"/>
                <w:sz w:val="22"/>
                <w:szCs w:val="22"/>
              </w:rPr>
              <w:t xml:space="preserve"> (Member of the </w:t>
            </w:r>
            <w:r w:rsidRPr="00B47351">
              <w:rPr>
                <w:i/>
                <w:color w:val="000000" w:themeColor="text1"/>
                <w:sz w:val="22"/>
                <w:szCs w:val="22"/>
              </w:rPr>
              <w:t>CCB</w:t>
            </w:r>
            <w:r>
              <w:rPr>
                <w:color w:val="000000" w:themeColor="text1"/>
                <w:sz w:val="22"/>
                <w:szCs w:val="22"/>
              </w:rPr>
              <w:t>)</w:t>
            </w:r>
          </w:p>
        </w:tc>
      </w:tr>
      <w:tr w:rsidR="00FC529F" w:rsidRPr="00911F80" w14:paraId="42125C10" w14:textId="77777777" w:rsidTr="009D573D">
        <w:tc>
          <w:tcPr>
            <w:tcW w:w="2343" w:type="pct"/>
            <w:tcBorders>
              <w:top w:val="single" w:sz="4" w:space="0" w:color="000000"/>
              <w:left w:val="single" w:sz="4" w:space="0" w:color="000000"/>
              <w:bottom w:val="single" w:sz="4" w:space="0" w:color="000000"/>
              <w:right w:val="single" w:sz="4" w:space="0" w:color="000000"/>
            </w:tcBorders>
            <w:shd w:val="clear" w:color="auto" w:fill="F2F2F2" w:themeFill="background1" w:themeFillShade="F2"/>
          </w:tcPr>
          <w:p w14:paraId="6788A5B8" w14:textId="77777777" w:rsidR="00FC529F" w:rsidRPr="00911F80" w:rsidRDefault="00FC529F" w:rsidP="009D573D">
            <w:pPr>
              <w:pStyle w:val="Table12"/>
              <w:keepLines/>
              <w:rPr>
                <w:b/>
                <w:color w:val="000000" w:themeColor="text1"/>
                <w:sz w:val="22"/>
                <w:szCs w:val="22"/>
              </w:rPr>
            </w:pPr>
            <w:r w:rsidRPr="00911F80">
              <w:rPr>
                <w:b/>
                <w:color w:val="000000" w:themeColor="text1"/>
                <w:sz w:val="22"/>
                <w:szCs w:val="22"/>
              </w:rPr>
              <w:t>Acceptance Test Case Reviewer(s):</w:t>
            </w:r>
          </w:p>
        </w:tc>
        <w:tc>
          <w:tcPr>
            <w:tcW w:w="2657" w:type="pct"/>
            <w:tcBorders>
              <w:top w:val="single" w:sz="4" w:space="0" w:color="000000"/>
              <w:left w:val="single" w:sz="4" w:space="0" w:color="000000"/>
              <w:bottom w:val="single" w:sz="4" w:space="0" w:color="000000"/>
              <w:right w:val="single" w:sz="4" w:space="0" w:color="000000"/>
            </w:tcBorders>
          </w:tcPr>
          <w:p w14:paraId="004A6BB3" w14:textId="77777777" w:rsidR="00FC529F" w:rsidRPr="00911F80" w:rsidRDefault="00FC529F" w:rsidP="009D573D">
            <w:pPr>
              <w:pStyle w:val="Table12"/>
              <w:keepLines/>
              <w:rPr>
                <w:color w:val="000000" w:themeColor="text1"/>
                <w:sz w:val="22"/>
                <w:szCs w:val="22"/>
              </w:rPr>
            </w:pPr>
            <w:r>
              <w:rPr>
                <w:color w:val="000000" w:themeColor="text1"/>
                <w:sz w:val="22"/>
                <w:szCs w:val="22"/>
              </w:rPr>
              <w:t xml:space="preserve">Chair of the </w:t>
            </w:r>
            <w:r w:rsidRPr="00B47351">
              <w:rPr>
                <w:i/>
                <w:color w:val="000000" w:themeColor="text1"/>
                <w:sz w:val="22"/>
                <w:szCs w:val="22"/>
              </w:rPr>
              <w:t>CCB</w:t>
            </w:r>
            <w:r>
              <w:rPr>
                <w:color w:val="000000" w:themeColor="text1"/>
                <w:sz w:val="22"/>
                <w:szCs w:val="22"/>
              </w:rPr>
              <w:t xml:space="preserve">, Technical Leader, </w:t>
            </w:r>
            <w:r w:rsidRPr="00911F80">
              <w:rPr>
                <w:color w:val="000000" w:themeColor="text1"/>
                <w:sz w:val="22"/>
                <w:szCs w:val="22"/>
              </w:rPr>
              <w:t>Independent Reviewer</w:t>
            </w:r>
            <w:r>
              <w:rPr>
                <w:color w:val="000000" w:themeColor="text1"/>
                <w:sz w:val="22"/>
                <w:szCs w:val="22"/>
              </w:rPr>
              <w:t xml:space="preserve"> (Member of the </w:t>
            </w:r>
            <w:r w:rsidRPr="00B47351">
              <w:rPr>
                <w:i/>
                <w:color w:val="000000" w:themeColor="text1"/>
                <w:sz w:val="22"/>
                <w:szCs w:val="22"/>
              </w:rPr>
              <w:t>CCB</w:t>
            </w:r>
            <w:r>
              <w:rPr>
                <w:color w:val="000000" w:themeColor="text1"/>
                <w:sz w:val="22"/>
                <w:szCs w:val="22"/>
              </w:rPr>
              <w:t>)</w:t>
            </w:r>
          </w:p>
        </w:tc>
      </w:tr>
      <w:tr w:rsidR="00FC529F" w:rsidRPr="00911F80" w14:paraId="17C16CBE" w14:textId="77777777" w:rsidTr="009D573D">
        <w:tc>
          <w:tcPr>
            <w:tcW w:w="2343" w:type="pct"/>
            <w:tcBorders>
              <w:top w:val="single" w:sz="4" w:space="0" w:color="000000"/>
              <w:left w:val="single" w:sz="4" w:space="0" w:color="000000"/>
              <w:bottom w:val="single" w:sz="4" w:space="0" w:color="000000"/>
              <w:right w:val="single" w:sz="4" w:space="0" w:color="000000"/>
            </w:tcBorders>
            <w:shd w:val="clear" w:color="auto" w:fill="F2F2F2" w:themeFill="background1" w:themeFillShade="F2"/>
          </w:tcPr>
          <w:p w14:paraId="5562A7D5" w14:textId="77777777" w:rsidR="00FC529F" w:rsidRPr="00911F80" w:rsidRDefault="00FC529F" w:rsidP="009D573D">
            <w:pPr>
              <w:pStyle w:val="Table12"/>
              <w:keepLines/>
              <w:rPr>
                <w:b/>
                <w:color w:val="000000" w:themeColor="text1"/>
                <w:sz w:val="22"/>
                <w:szCs w:val="22"/>
              </w:rPr>
            </w:pPr>
            <w:r w:rsidRPr="00911F80">
              <w:rPr>
                <w:b/>
                <w:color w:val="000000" w:themeColor="text1"/>
                <w:sz w:val="22"/>
                <w:szCs w:val="22"/>
              </w:rPr>
              <w:t>Acceptance Result Reviewer(s):</w:t>
            </w:r>
          </w:p>
        </w:tc>
        <w:tc>
          <w:tcPr>
            <w:tcW w:w="2657" w:type="pct"/>
            <w:tcBorders>
              <w:top w:val="single" w:sz="4" w:space="0" w:color="000000"/>
              <w:left w:val="single" w:sz="4" w:space="0" w:color="000000"/>
              <w:bottom w:val="single" w:sz="4" w:space="0" w:color="000000"/>
              <w:right w:val="single" w:sz="4" w:space="0" w:color="000000"/>
            </w:tcBorders>
          </w:tcPr>
          <w:p w14:paraId="44CD6C52" w14:textId="77777777" w:rsidR="00FC529F" w:rsidRPr="00911F80" w:rsidRDefault="00FC529F" w:rsidP="009D573D">
            <w:pPr>
              <w:pStyle w:val="Table12"/>
              <w:keepLines/>
              <w:rPr>
                <w:color w:val="000000" w:themeColor="text1"/>
                <w:sz w:val="22"/>
                <w:szCs w:val="22"/>
              </w:rPr>
            </w:pPr>
            <w:r>
              <w:rPr>
                <w:color w:val="000000" w:themeColor="text1"/>
                <w:sz w:val="22"/>
                <w:szCs w:val="22"/>
              </w:rPr>
              <w:t>Automated Continuous Integration System</w:t>
            </w:r>
          </w:p>
        </w:tc>
      </w:tr>
      <w:tr w:rsidR="00FC529F" w:rsidRPr="00911F80" w14:paraId="7E87B53A" w14:textId="77777777" w:rsidTr="009D573D">
        <w:tc>
          <w:tcPr>
            <w:tcW w:w="2343" w:type="pct"/>
            <w:tcBorders>
              <w:top w:val="single" w:sz="4" w:space="0" w:color="000000"/>
              <w:left w:val="single" w:sz="4" w:space="0" w:color="000000"/>
              <w:bottom w:val="single" w:sz="4" w:space="0" w:color="000000"/>
              <w:right w:val="single" w:sz="4" w:space="0" w:color="000000"/>
            </w:tcBorders>
            <w:shd w:val="clear" w:color="auto" w:fill="F2F2F2" w:themeFill="background1" w:themeFillShade="F2"/>
          </w:tcPr>
          <w:p w14:paraId="72757E86" w14:textId="77777777" w:rsidR="00FC529F" w:rsidRPr="00911F80" w:rsidRDefault="00FC529F" w:rsidP="009D573D">
            <w:pPr>
              <w:pStyle w:val="Table12"/>
              <w:keepLines/>
              <w:rPr>
                <w:b/>
                <w:color w:val="000000" w:themeColor="text1"/>
                <w:sz w:val="22"/>
                <w:szCs w:val="22"/>
              </w:rPr>
            </w:pPr>
            <w:r w:rsidRPr="00911F80">
              <w:rPr>
                <w:b/>
                <w:color w:val="000000" w:themeColor="text1"/>
                <w:sz w:val="22"/>
                <w:szCs w:val="22"/>
              </w:rPr>
              <w:t>Acceptance Result Approver:</w:t>
            </w:r>
          </w:p>
        </w:tc>
        <w:tc>
          <w:tcPr>
            <w:tcW w:w="2657" w:type="pct"/>
            <w:tcBorders>
              <w:top w:val="single" w:sz="4" w:space="0" w:color="000000"/>
              <w:left w:val="single" w:sz="4" w:space="0" w:color="000000"/>
              <w:bottom w:val="single" w:sz="4" w:space="0" w:color="000000"/>
              <w:right w:val="single" w:sz="4" w:space="0" w:color="000000"/>
            </w:tcBorders>
          </w:tcPr>
          <w:p w14:paraId="2083E227" w14:textId="77777777" w:rsidR="00FC529F" w:rsidRPr="00911F80" w:rsidRDefault="00FC529F" w:rsidP="009D573D">
            <w:pPr>
              <w:pStyle w:val="Table12"/>
              <w:keepLines/>
              <w:rPr>
                <w:color w:val="000000" w:themeColor="text1"/>
                <w:sz w:val="22"/>
                <w:szCs w:val="22"/>
              </w:rPr>
            </w:pPr>
            <w:r>
              <w:rPr>
                <w:color w:val="000000" w:themeColor="text1"/>
                <w:sz w:val="22"/>
                <w:szCs w:val="22"/>
              </w:rPr>
              <w:t>Automated Continuous Integration System</w:t>
            </w:r>
          </w:p>
        </w:tc>
      </w:tr>
    </w:tbl>
    <w:p w14:paraId="374061B7" w14:textId="77777777" w:rsidR="00FC529F" w:rsidRPr="00FE358D" w:rsidRDefault="00FC529F" w:rsidP="00FC529F">
      <w:pPr>
        <w:pStyle w:val="Spacer"/>
        <w:rPr>
          <w:color w:val="FF0000"/>
        </w:rPr>
      </w:pPr>
    </w:p>
    <w:p w14:paraId="11471ACB" w14:textId="6E154A5C" w:rsidR="003A2B2F" w:rsidRDefault="003A2B2F" w:rsidP="00FE358D">
      <w:pPr>
        <w:pStyle w:val="Spacer"/>
        <w:ind w:left="720"/>
        <w:rPr>
          <w:color w:val="FF0000"/>
        </w:rPr>
      </w:pPr>
    </w:p>
    <w:p w14:paraId="3FF7D1E0" w14:textId="3534A093" w:rsidR="00FC529F" w:rsidRDefault="00FC529F" w:rsidP="00FC529F">
      <w:pPr>
        <w:pStyle w:val="Heading2"/>
        <w:numPr>
          <w:ilvl w:val="1"/>
          <w:numId w:val="37"/>
        </w:numPr>
      </w:pPr>
      <w:bookmarkStart w:id="37" w:name="_Toc525904203"/>
      <w:r>
        <w:t>Other tests</w:t>
      </w:r>
      <w:bookmarkEnd w:id="37"/>
    </w:p>
    <w:p w14:paraId="3F010164" w14:textId="2E3160E7" w:rsidR="009838C0" w:rsidRPr="009838C0" w:rsidRDefault="0002656B" w:rsidP="009838C0">
      <w:pPr>
        <w:pStyle w:val="H2bodytext"/>
      </w:pPr>
      <w:r>
        <w:t xml:space="preserve">This category is about to test any functionality </w:t>
      </w:r>
      <w:r w:rsidR="009838C0">
        <w:t>that is not linked to any specific requirement (e.g. infrastructure tests, verification tests, etc.).</w:t>
      </w:r>
    </w:p>
    <w:p w14:paraId="7FC47643" w14:textId="54267F7D" w:rsidR="00435710" w:rsidRDefault="00435710" w:rsidP="00435710">
      <w:pPr>
        <w:pStyle w:val="Caption"/>
        <w:keepNext/>
        <w:jc w:val="center"/>
      </w:pPr>
      <w:r>
        <w:t xml:space="preserve">Table </w:t>
      </w:r>
      <w:r w:rsidR="009E0B01">
        <w:rPr>
          <w:noProof/>
        </w:rPr>
        <w:fldChar w:fldCharType="begin"/>
      </w:r>
      <w:r w:rsidR="009E0B01">
        <w:rPr>
          <w:noProof/>
        </w:rPr>
        <w:instrText xml:space="preserve"> SEQ Table \* ARABIC </w:instrText>
      </w:r>
      <w:r w:rsidR="009E0B01">
        <w:rPr>
          <w:noProof/>
        </w:rPr>
        <w:fldChar w:fldCharType="separate"/>
      </w:r>
      <w:r w:rsidR="00F85EBE">
        <w:rPr>
          <w:noProof/>
        </w:rPr>
        <w:t>2</w:t>
      </w:r>
      <w:r w:rsidR="009E0B01">
        <w:rPr>
          <w:noProof/>
        </w:rPr>
        <w:fldChar w:fldCharType="end"/>
      </w:r>
      <w:r>
        <w:t xml:space="preserve"> - Other tests' </w:t>
      </w:r>
      <w:r w:rsidR="00925B7B">
        <w:t>responsibilities</w:t>
      </w:r>
    </w:p>
    <w:tbl>
      <w:tblPr>
        <w:tblW w:w="4512" w:type="pct"/>
        <w:tblInd w:w="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3954"/>
        <w:gridCol w:w="4483"/>
      </w:tblGrid>
      <w:tr w:rsidR="00FC529F" w:rsidRPr="00911F80" w14:paraId="533F43DF" w14:textId="77777777" w:rsidTr="009D573D">
        <w:tc>
          <w:tcPr>
            <w:tcW w:w="2343" w:type="pct"/>
            <w:tcBorders>
              <w:top w:val="single" w:sz="4" w:space="0" w:color="000000"/>
              <w:left w:val="single" w:sz="4" w:space="0" w:color="000000"/>
              <w:bottom w:val="single" w:sz="4" w:space="0" w:color="000000"/>
              <w:right w:val="single" w:sz="4" w:space="0" w:color="000000"/>
            </w:tcBorders>
            <w:shd w:val="clear" w:color="auto" w:fill="F2F2F2" w:themeFill="background1" w:themeFillShade="F2"/>
          </w:tcPr>
          <w:p w14:paraId="31883586" w14:textId="77777777" w:rsidR="00FC529F" w:rsidRPr="00911F80" w:rsidRDefault="00FC529F" w:rsidP="009D573D">
            <w:pPr>
              <w:pStyle w:val="Table12"/>
              <w:keepLines/>
              <w:rPr>
                <w:b/>
                <w:color w:val="000000" w:themeColor="text1"/>
                <w:sz w:val="22"/>
                <w:szCs w:val="22"/>
              </w:rPr>
            </w:pPr>
            <w:r w:rsidRPr="00911F80">
              <w:rPr>
                <w:b/>
                <w:color w:val="000000" w:themeColor="text1"/>
                <w:sz w:val="22"/>
                <w:szCs w:val="22"/>
              </w:rPr>
              <w:t>Test Case Reviewer(s):</w:t>
            </w:r>
          </w:p>
        </w:tc>
        <w:tc>
          <w:tcPr>
            <w:tcW w:w="2657" w:type="pct"/>
            <w:tcBorders>
              <w:top w:val="single" w:sz="4" w:space="0" w:color="000000"/>
              <w:left w:val="single" w:sz="4" w:space="0" w:color="000000"/>
              <w:bottom w:val="single" w:sz="4" w:space="0" w:color="000000"/>
              <w:right w:val="single" w:sz="4" w:space="0" w:color="000000"/>
            </w:tcBorders>
          </w:tcPr>
          <w:p w14:paraId="517A1332" w14:textId="77777777" w:rsidR="00FC529F" w:rsidRPr="00911F80" w:rsidRDefault="00FC529F" w:rsidP="009D573D">
            <w:pPr>
              <w:pStyle w:val="Table12"/>
              <w:keepLines/>
              <w:rPr>
                <w:color w:val="000000" w:themeColor="text1"/>
                <w:sz w:val="22"/>
                <w:szCs w:val="22"/>
              </w:rPr>
            </w:pPr>
            <w:r w:rsidRPr="00911F80">
              <w:rPr>
                <w:color w:val="000000" w:themeColor="text1"/>
                <w:sz w:val="22"/>
                <w:szCs w:val="22"/>
              </w:rPr>
              <w:t>Independent Reviewer</w:t>
            </w:r>
            <w:r>
              <w:rPr>
                <w:color w:val="000000" w:themeColor="text1"/>
                <w:sz w:val="22"/>
                <w:szCs w:val="22"/>
              </w:rPr>
              <w:t xml:space="preserve"> (Member of the </w:t>
            </w:r>
            <w:r w:rsidRPr="00B47351">
              <w:rPr>
                <w:i/>
                <w:color w:val="000000" w:themeColor="text1"/>
                <w:sz w:val="22"/>
                <w:szCs w:val="22"/>
              </w:rPr>
              <w:t>CCB</w:t>
            </w:r>
            <w:r>
              <w:rPr>
                <w:color w:val="000000" w:themeColor="text1"/>
                <w:sz w:val="22"/>
                <w:szCs w:val="22"/>
              </w:rPr>
              <w:t>)</w:t>
            </w:r>
          </w:p>
        </w:tc>
      </w:tr>
      <w:tr w:rsidR="00FC529F" w:rsidRPr="00911F80" w14:paraId="2FD59BCD" w14:textId="77777777" w:rsidTr="009D573D">
        <w:tc>
          <w:tcPr>
            <w:tcW w:w="2343" w:type="pct"/>
            <w:tcBorders>
              <w:top w:val="single" w:sz="4" w:space="0" w:color="000000"/>
              <w:left w:val="single" w:sz="4" w:space="0" w:color="000000"/>
              <w:bottom w:val="single" w:sz="4" w:space="0" w:color="000000"/>
              <w:right w:val="single" w:sz="4" w:space="0" w:color="000000"/>
            </w:tcBorders>
            <w:shd w:val="clear" w:color="auto" w:fill="F2F2F2" w:themeFill="background1" w:themeFillShade="F2"/>
          </w:tcPr>
          <w:p w14:paraId="3D1BB2A1" w14:textId="77777777" w:rsidR="00FC529F" w:rsidRPr="00911F80" w:rsidRDefault="00FC529F" w:rsidP="009D573D">
            <w:pPr>
              <w:pStyle w:val="Table12"/>
              <w:keepLines/>
              <w:rPr>
                <w:b/>
                <w:color w:val="000000" w:themeColor="text1"/>
                <w:sz w:val="22"/>
                <w:szCs w:val="22"/>
              </w:rPr>
            </w:pPr>
            <w:r w:rsidRPr="00911F80">
              <w:rPr>
                <w:b/>
                <w:color w:val="000000" w:themeColor="text1"/>
                <w:sz w:val="22"/>
                <w:szCs w:val="22"/>
              </w:rPr>
              <w:lastRenderedPageBreak/>
              <w:t>Test Result Reviewer</w:t>
            </w:r>
            <w:r>
              <w:rPr>
                <w:b/>
                <w:color w:val="000000" w:themeColor="text1"/>
                <w:sz w:val="22"/>
                <w:szCs w:val="22"/>
              </w:rPr>
              <w:t xml:space="preserve"> and Approver</w:t>
            </w:r>
            <w:r w:rsidRPr="00911F80">
              <w:rPr>
                <w:b/>
                <w:color w:val="000000" w:themeColor="text1"/>
                <w:sz w:val="22"/>
                <w:szCs w:val="22"/>
              </w:rPr>
              <w:t>:</w:t>
            </w:r>
          </w:p>
        </w:tc>
        <w:tc>
          <w:tcPr>
            <w:tcW w:w="2657" w:type="pct"/>
            <w:tcBorders>
              <w:top w:val="single" w:sz="4" w:space="0" w:color="000000"/>
              <w:left w:val="single" w:sz="4" w:space="0" w:color="000000"/>
              <w:bottom w:val="single" w:sz="4" w:space="0" w:color="000000"/>
              <w:right w:val="single" w:sz="4" w:space="0" w:color="000000"/>
            </w:tcBorders>
          </w:tcPr>
          <w:p w14:paraId="6AA0A48D" w14:textId="02DE6872" w:rsidR="00FC529F" w:rsidRPr="00911F80" w:rsidRDefault="00FC529F" w:rsidP="009D573D">
            <w:pPr>
              <w:pStyle w:val="Table12"/>
              <w:keepLines/>
              <w:rPr>
                <w:color w:val="000000" w:themeColor="text1"/>
                <w:sz w:val="22"/>
                <w:szCs w:val="22"/>
              </w:rPr>
            </w:pPr>
            <w:r w:rsidRPr="00911F80">
              <w:rPr>
                <w:color w:val="000000" w:themeColor="text1"/>
                <w:sz w:val="22"/>
                <w:szCs w:val="22"/>
              </w:rPr>
              <w:t>Independent Reviewer</w:t>
            </w:r>
            <w:r>
              <w:rPr>
                <w:color w:val="000000" w:themeColor="text1"/>
                <w:sz w:val="22"/>
                <w:szCs w:val="22"/>
              </w:rPr>
              <w:t xml:space="preserve"> (Member of the </w:t>
            </w:r>
            <w:r w:rsidR="00B47351" w:rsidRPr="00B47351">
              <w:rPr>
                <w:i/>
                <w:color w:val="000000" w:themeColor="text1"/>
                <w:sz w:val="22"/>
                <w:szCs w:val="22"/>
              </w:rPr>
              <w:t>CCB</w:t>
            </w:r>
            <w:r>
              <w:rPr>
                <w:color w:val="000000" w:themeColor="text1"/>
                <w:sz w:val="22"/>
                <w:szCs w:val="22"/>
              </w:rPr>
              <w:t>)</w:t>
            </w:r>
          </w:p>
        </w:tc>
      </w:tr>
      <w:tr w:rsidR="00FC529F" w:rsidRPr="00911F80" w14:paraId="77FAC961" w14:textId="77777777" w:rsidTr="009D573D">
        <w:tc>
          <w:tcPr>
            <w:tcW w:w="2343" w:type="pct"/>
            <w:tcBorders>
              <w:top w:val="single" w:sz="4" w:space="0" w:color="000000"/>
              <w:left w:val="single" w:sz="4" w:space="0" w:color="000000"/>
              <w:bottom w:val="single" w:sz="4" w:space="0" w:color="000000"/>
              <w:right w:val="single" w:sz="4" w:space="0" w:color="000000"/>
            </w:tcBorders>
            <w:shd w:val="clear" w:color="auto" w:fill="F2F2F2" w:themeFill="background1" w:themeFillShade="F2"/>
          </w:tcPr>
          <w:p w14:paraId="30C6D480" w14:textId="77777777" w:rsidR="00FC529F" w:rsidRPr="00911F80" w:rsidRDefault="00FC529F" w:rsidP="009D573D">
            <w:pPr>
              <w:pStyle w:val="Table12"/>
              <w:keepLines/>
              <w:rPr>
                <w:b/>
                <w:color w:val="000000" w:themeColor="text1"/>
                <w:sz w:val="22"/>
                <w:szCs w:val="22"/>
              </w:rPr>
            </w:pPr>
            <w:r w:rsidRPr="00911F80">
              <w:rPr>
                <w:b/>
                <w:color w:val="000000" w:themeColor="text1"/>
                <w:sz w:val="22"/>
                <w:szCs w:val="22"/>
              </w:rPr>
              <w:t>Acceptance Test Case Reviewer(s):</w:t>
            </w:r>
          </w:p>
        </w:tc>
        <w:tc>
          <w:tcPr>
            <w:tcW w:w="2657" w:type="pct"/>
            <w:tcBorders>
              <w:top w:val="single" w:sz="4" w:space="0" w:color="000000"/>
              <w:left w:val="single" w:sz="4" w:space="0" w:color="000000"/>
              <w:bottom w:val="single" w:sz="4" w:space="0" w:color="000000"/>
              <w:right w:val="single" w:sz="4" w:space="0" w:color="000000"/>
            </w:tcBorders>
          </w:tcPr>
          <w:p w14:paraId="56D301D9" w14:textId="73A51B56" w:rsidR="00FC529F" w:rsidRPr="00911F80" w:rsidRDefault="00FC529F" w:rsidP="009D573D">
            <w:pPr>
              <w:pStyle w:val="Table12"/>
              <w:keepLines/>
              <w:rPr>
                <w:color w:val="000000" w:themeColor="text1"/>
                <w:sz w:val="22"/>
                <w:szCs w:val="22"/>
              </w:rPr>
            </w:pPr>
            <w:r w:rsidRPr="00911F80">
              <w:rPr>
                <w:color w:val="000000" w:themeColor="text1"/>
                <w:sz w:val="22"/>
                <w:szCs w:val="22"/>
              </w:rPr>
              <w:t>Independent Reviewer</w:t>
            </w:r>
            <w:r>
              <w:rPr>
                <w:color w:val="000000" w:themeColor="text1"/>
                <w:sz w:val="22"/>
                <w:szCs w:val="22"/>
              </w:rPr>
              <w:t xml:space="preserve"> (Member of the </w:t>
            </w:r>
            <w:r w:rsidR="00B47351" w:rsidRPr="00B47351">
              <w:rPr>
                <w:i/>
                <w:color w:val="000000" w:themeColor="text1"/>
                <w:sz w:val="22"/>
                <w:szCs w:val="22"/>
              </w:rPr>
              <w:t>CCB</w:t>
            </w:r>
            <w:r>
              <w:rPr>
                <w:color w:val="000000" w:themeColor="text1"/>
                <w:sz w:val="22"/>
                <w:szCs w:val="22"/>
              </w:rPr>
              <w:t>)</w:t>
            </w:r>
          </w:p>
        </w:tc>
      </w:tr>
      <w:tr w:rsidR="00FC529F" w:rsidRPr="00911F80" w14:paraId="2B057B03" w14:textId="77777777" w:rsidTr="009D573D">
        <w:tc>
          <w:tcPr>
            <w:tcW w:w="2343" w:type="pct"/>
            <w:tcBorders>
              <w:top w:val="single" w:sz="4" w:space="0" w:color="000000"/>
              <w:left w:val="single" w:sz="4" w:space="0" w:color="000000"/>
              <w:bottom w:val="single" w:sz="4" w:space="0" w:color="000000"/>
              <w:right w:val="single" w:sz="4" w:space="0" w:color="000000"/>
            </w:tcBorders>
            <w:shd w:val="clear" w:color="auto" w:fill="F2F2F2" w:themeFill="background1" w:themeFillShade="F2"/>
          </w:tcPr>
          <w:p w14:paraId="6B0C8F7D" w14:textId="77777777" w:rsidR="00FC529F" w:rsidRPr="00911F80" w:rsidRDefault="00FC529F" w:rsidP="009D573D">
            <w:pPr>
              <w:pStyle w:val="Table12"/>
              <w:keepLines/>
              <w:rPr>
                <w:b/>
                <w:color w:val="000000" w:themeColor="text1"/>
                <w:sz w:val="22"/>
                <w:szCs w:val="22"/>
              </w:rPr>
            </w:pPr>
            <w:r w:rsidRPr="00911F80">
              <w:rPr>
                <w:b/>
                <w:color w:val="000000" w:themeColor="text1"/>
                <w:sz w:val="22"/>
                <w:szCs w:val="22"/>
              </w:rPr>
              <w:t>Acceptance Result Reviewer(s):</w:t>
            </w:r>
          </w:p>
        </w:tc>
        <w:tc>
          <w:tcPr>
            <w:tcW w:w="2657" w:type="pct"/>
            <w:tcBorders>
              <w:top w:val="single" w:sz="4" w:space="0" w:color="000000"/>
              <w:left w:val="single" w:sz="4" w:space="0" w:color="000000"/>
              <w:bottom w:val="single" w:sz="4" w:space="0" w:color="000000"/>
              <w:right w:val="single" w:sz="4" w:space="0" w:color="000000"/>
            </w:tcBorders>
          </w:tcPr>
          <w:p w14:paraId="5BE994FC" w14:textId="77777777" w:rsidR="00FC529F" w:rsidRPr="00911F80" w:rsidRDefault="00FC529F" w:rsidP="009D573D">
            <w:pPr>
              <w:pStyle w:val="Table12"/>
              <w:keepLines/>
              <w:rPr>
                <w:color w:val="000000" w:themeColor="text1"/>
                <w:sz w:val="22"/>
                <w:szCs w:val="22"/>
              </w:rPr>
            </w:pPr>
            <w:r>
              <w:rPr>
                <w:color w:val="000000" w:themeColor="text1"/>
                <w:sz w:val="22"/>
                <w:szCs w:val="22"/>
              </w:rPr>
              <w:t>Automated Continuous Integration System</w:t>
            </w:r>
          </w:p>
        </w:tc>
      </w:tr>
      <w:tr w:rsidR="00FC529F" w:rsidRPr="00911F80" w14:paraId="31E99FE2" w14:textId="77777777" w:rsidTr="009D573D">
        <w:tc>
          <w:tcPr>
            <w:tcW w:w="2343" w:type="pct"/>
            <w:tcBorders>
              <w:top w:val="single" w:sz="4" w:space="0" w:color="000000"/>
              <w:left w:val="single" w:sz="4" w:space="0" w:color="000000"/>
              <w:bottom w:val="single" w:sz="4" w:space="0" w:color="000000"/>
              <w:right w:val="single" w:sz="4" w:space="0" w:color="000000"/>
            </w:tcBorders>
            <w:shd w:val="clear" w:color="auto" w:fill="F2F2F2" w:themeFill="background1" w:themeFillShade="F2"/>
          </w:tcPr>
          <w:p w14:paraId="0C4CF869" w14:textId="77777777" w:rsidR="00FC529F" w:rsidRPr="00911F80" w:rsidRDefault="00FC529F" w:rsidP="009D573D">
            <w:pPr>
              <w:pStyle w:val="Table12"/>
              <w:keepLines/>
              <w:rPr>
                <w:b/>
                <w:color w:val="000000" w:themeColor="text1"/>
                <w:sz w:val="22"/>
                <w:szCs w:val="22"/>
              </w:rPr>
            </w:pPr>
            <w:r w:rsidRPr="00911F80">
              <w:rPr>
                <w:b/>
                <w:color w:val="000000" w:themeColor="text1"/>
                <w:sz w:val="22"/>
                <w:szCs w:val="22"/>
              </w:rPr>
              <w:t>Acceptance Result Approver:</w:t>
            </w:r>
          </w:p>
        </w:tc>
        <w:tc>
          <w:tcPr>
            <w:tcW w:w="2657" w:type="pct"/>
            <w:tcBorders>
              <w:top w:val="single" w:sz="4" w:space="0" w:color="000000"/>
              <w:left w:val="single" w:sz="4" w:space="0" w:color="000000"/>
              <w:bottom w:val="single" w:sz="4" w:space="0" w:color="000000"/>
              <w:right w:val="single" w:sz="4" w:space="0" w:color="000000"/>
            </w:tcBorders>
          </w:tcPr>
          <w:p w14:paraId="7FE29135" w14:textId="77777777" w:rsidR="00FC529F" w:rsidRPr="00911F80" w:rsidRDefault="00FC529F" w:rsidP="009D573D">
            <w:pPr>
              <w:pStyle w:val="Table12"/>
              <w:keepLines/>
              <w:rPr>
                <w:color w:val="000000" w:themeColor="text1"/>
                <w:sz w:val="22"/>
                <w:szCs w:val="22"/>
              </w:rPr>
            </w:pPr>
            <w:r>
              <w:rPr>
                <w:color w:val="000000" w:themeColor="text1"/>
                <w:sz w:val="22"/>
                <w:szCs w:val="22"/>
              </w:rPr>
              <w:t>Automated Continuous Integration System</w:t>
            </w:r>
          </w:p>
        </w:tc>
      </w:tr>
    </w:tbl>
    <w:p w14:paraId="78D5EA90" w14:textId="2C9632A4" w:rsidR="00AB185C" w:rsidRPr="006E6FA5" w:rsidRDefault="00AB185C" w:rsidP="00B36F18">
      <w:pPr>
        <w:pStyle w:val="Spacer"/>
        <w:rPr>
          <w:color w:val="FF0000"/>
        </w:rPr>
      </w:pPr>
    </w:p>
    <w:p w14:paraId="651C5CF6" w14:textId="07CFAE47" w:rsidR="00172CD6" w:rsidRPr="00157DF5" w:rsidRDefault="00172CD6" w:rsidP="006354B4">
      <w:pPr>
        <w:pStyle w:val="Spacer"/>
      </w:pPr>
      <w:bookmarkStart w:id="38" w:name="_Toc139107469"/>
      <w:bookmarkEnd w:id="36"/>
    </w:p>
    <w:p w14:paraId="0C2740F5" w14:textId="65D4918A" w:rsidR="00265BC7" w:rsidRPr="00277A8B" w:rsidRDefault="00843259" w:rsidP="00277A8B">
      <w:pPr>
        <w:pStyle w:val="Heading1"/>
      </w:pPr>
      <w:bookmarkStart w:id="39" w:name="_Ref525649445"/>
      <w:bookmarkStart w:id="40" w:name="_Toc525904204"/>
      <w:r w:rsidRPr="00277A8B">
        <w:t>TEST AUTOMATION</w:t>
      </w:r>
      <w:bookmarkEnd w:id="38"/>
      <w:bookmarkEnd w:id="39"/>
      <w:bookmarkEnd w:id="40"/>
    </w:p>
    <w:p w14:paraId="25F1281F" w14:textId="3853A17B" w:rsidR="004253FB" w:rsidRPr="004253FB" w:rsidRDefault="004253FB" w:rsidP="004253FB">
      <w:pPr>
        <w:pStyle w:val="H1bodytext"/>
      </w:pPr>
      <w:bookmarkStart w:id="41" w:name="_Toc139107470"/>
      <w:r w:rsidRPr="004253FB">
        <w:t xml:space="preserve">Testing is performed automatically as part of the </w:t>
      </w:r>
      <w:r w:rsidR="0098317D">
        <w:t>Continuous</w:t>
      </w:r>
      <w:r w:rsidR="00EF5605">
        <w:t xml:space="preserve"> Integration System</w:t>
      </w:r>
      <w:r w:rsidRPr="004253FB">
        <w:t xml:space="preserve"> process when a user commits a change to the repository. The automated tests that are executed at subsequent steps in the process vary in scope and </w:t>
      </w:r>
      <w:r w:rsidR="00843D3C" w:rsidRPr="004253FB">
        <w:t>type and</w:t>
      </w:r>
      <w:r w:rsidRPr="004253FB">
        <w:t xml:space="preserve"> will be described in Table 2. Tests of the framework across multiple platforms </w:t>
      </w:r>
      <w:r w:rsidR="005A3353">
        <w:t xml:space="preserve">(operative systems and versions) </w:t>
      </w:r>
      <w:r w:rsidRPr="004253FB">
        <w:t xml:space="preserve">are executed with each </w:t>
      </w:r>
      <w:r w:rsidRPr="004253FB">
        <w:rPr>
          <w:i/>
          <w:iCs/>
        </w:rPr>
        <w:t xml:space="preserve">pull request </w:t>
      </w:r>
      <w:r w:rsidRPr="004253FB">
        <w:t xml:space="preserve">(see def.). </w:t>
      </w:r>
    </w:p>
    <w:p w14:paraId="66A650FD" w14:textId="0E66E8A9" w:rsidR="00030515" w:rsidRPr="00030515" w:rsidRDefault="004253FB" w:rsidP="00030515">
      <w:pPr>
        <w:pStyle w:val="H1bodytext"/>
      </w:pPr>
      <w:r w:rsidRPr="004253FB">
        <w:t>In order to pass acc</w:t>
      </w:r>
      <w:r w:rsidR="007A1718">
        <w:t>eptance testing, all test cases</w:t>
      </w:r>
      <w:r w:rsidR="00030515" w:rsidRPr="00030515">
        <w:t xml:space="preserve"> are expected to pass under the environments identified in the configuration items for </w:t>
      </w:r>
      <w:r w:rsidR="007D1FA5">
        <w:t>RAVEN software</w:t>
      </w:r>
      <w:r w:rsidR="00776E92">
        <w:t>.</w:t>
      </w:r>
    </w:p>
    <w:p w14:paraId="1ADD3423" w14:textId="7E681FB0" w:rsidR="00030515" w:rsidRPr="00030515" w:rsidRDefault="00030515" w:rsidP="00DD0FBF">
      <w:pPr>
        <w:pStyle w:val="H1bodytext"/>
      </w:pPr>
      <w:r w:rsidRPr="00030515">
        <w:t xml:space="preserve">Use of the automated tests is integrated directly into </w:t>
      </w:r>
      <w:r w:rsidRPr="003A4388">
        <w:rPr>
          <w:i/>
        </w:rPr>
        <w:t>GitHub</w:t>
      </w:r>
      <w:r w:rsidR="003A4388">
        <w:t xml:space="preserve"> (see def.) </w:t>
      </w:r>
      <w:r w:rsidR="00752C17">
        <w:t xml:space="preserve">and </w:t>
      </w:r>
      <w:r w:rsidR="00752C17" w:rsidRPr="003A4388">
        <w:rPr>
          <w:i/>
        </w:rPr>
        <w:t>GitLab</w:t>
      </w:r>
      <w:r w:rsidR="003A4388">
        <w:t xml:space="preserve"> (see def.) for protected Plug-ins</w:t>
      </w:r>
      <w:r w:rsidRPr="00030515">
        <w:t xml:space="preserve">, and as such does not require additional training other than general familiarity with performing a pull request in </w:t>
      </w:r>
      <w:r w:rsidRPr="001C7578">
        <w:rPr>
          <w:i/>
        </w:rPr>
        <w:t>GitHub</w:t>
      </w:r>
      <w:r w:rsidR="00235C70">
        <w:t xml:space="preserve"> (or </w:t>
      </w:r>
      <w:r w:rsidR="00235C70" w:rsidRPr="001C7578">
        <w:rPr>
          <w:i/>
        </w:rPr>
        <w:t>GitLab</w:t>
      </w:r>
      <w:r w:rsidR="00235C70">
        <w:t>)</w:t>
      </w:r>
      <w:r w:rsidRPr="00030515">
        <w:t xml:space="preserve">. </w:t>
      </w:r>
    </w:p>
    <w:p w14:paraId="164A8915" w14:textId="06797A6A" w:rsidR="00033B8C" w:rsidRPr="00157DF5" w:rsidRDefault="00030515" w:rsidP="00C831B6">
      <w:pPr>
        <w:pStyle w:val="H1bodytext"/>
      </w:pPr>
      <w:r w:rsidRPr="00030515">
        <w:t xml:space="preserve">Results from each test execution are maintained in </w:t>
      </w:r>
      <w:r w:rsidR="00DD0FBF">
        <w:t xml:space="preserve">the </w:t>
      </w:r>
      <w:r w:rsidR="00DD0FBF" w:rsidRPr="001C7578">
        <w:rPr>
          <w:i/>
        </w:rPr>
        <w:t>Continuous Integration System</w:t>
      </w:r>
      <w:r w:rsidRPr="00030515">
        <w:t xml:space="preserve"> database, in an approved records repository along with results from the timing executions and code coverage. </w:t>
      </w:r>
    </w:p>
    <w:p w14:paraId="4479B422" w14:textId="3C48C745" w:rsidR="00265BC7" w:rsidRPr="00277A8B" w:rsidRDefault="00843259" w:rsidP="00277A8B">
      <w:pPr>
        <w:pStyle w:val="Heading1"/>
      </w:pPr>
      <w:bookmarkStart w:id="42" w:name="_Toc525904205"/>
      <w:r w:rsidRPr="00277A8B">
        <w:t>RESOURCE REQUIREMENT</w:t>
      </w:r>
      <w:bookmarkEnd w:id="41"/>
      <w:bookmarkEnd w:id="42"/>
    </w:p>
    <w:p w14:paraId="0064216C" w14:textId="2AA11365" w:rsidR="00BA3BC2" w:rsidRPr="00BA3BC2" w:rsidRDefault="00BA3BC2" w:rsidP="00BA3BC2">
      <w:pPr>
        <w:pStyle w:val="H1bodytext"/>
        <w:rPr>
          <w:color w:val="000000" w:themeColor="text1"/>
        </w:rPr>
      </w:pPr>
      <w:r w:rsidRPr="00BA3BC2">
        <w:rPr>
          <w:color w:val="000000" w:themeColor="text1"/>
        </w:rPr>
        <w:t xml:space="preserve">As mentioned, the testing and acceptance requirement approval is performed in an automated fashion in multiple operative systems and for each CR. </w:t>
      </w:r>
    </w:p>
    <w:p w14:paraId="6BD29639" w14:textId="77777777" w:rsidR="00265BC7" w:rsidRPr="0025248F" w:rsidRDefault="00265BC7" w:rsidP="00CA3B73">
      <w:pPr>
        <w:pStyle w:val="Heading2"/>
        <w:keepNext/>
      </w:pPr>
      <w:bookmarkStart w:id="43" w:name="_Toc525904206"/>
      <w:r w:rsidRPr="0025248F">
        <w:t>Human Resources</w:t>
      </w:r>
      <w:bookmarkEnd w:id="43"/>
    </w:p>
    <w:p w14:paraId="4C2FC13B" w14:textId="17879099" w:rsidR="004B42C6" w:rsidRDefault="006F1BA3" w:rsidP="004B42C6">
      <w:pPr>
        <w:pStyle w:val="H2bodytext"/>
      </w:pPr>
      <w:r w:rsidRPr="006F1BA3">
        <w:rPr>
          <w:color w:val="000000" w:themeColor="text1"/>
        </w:rPr>
        <w:t>No</w:t>
      </w:r>
      <w:r w:rsidR="00BA3BC2" w:rsidRPr="006F1BA3">
        <w:rPr>
          <w:color w:val="000000" w:themeColor="text1"/>
        </w:rPr>
        <w:t xml:space="preserve"> </w:t>
      </w:r>
      <w:r w:rsidR="00BA3BC2">
        <w:t>human resources are required</w:t>
      </w:r>
      <w:r>
        <w:t xml:space="preserve"> for day by day testing, since the automated fashion of the testing system.</w:t>
      </w:r>
    </w:p>
    <w:p w14:paraId="46C30E6E" w14:textId="04509FE4" w:rsidR="004B42C6" w:rsidRPr="00157DF5" w:rsidRDefault="004B42C6" w:rsidP="004B42C6">
      <w:pPr>
        <w:pStyle w:val="H2bodytext"/>
      </w:pPr>
      <w:r>
        <w:rPr>
          <w:color w:val="000000" w:themeColor="text1"/>
        </w:rPr>
        <w:t xml:space="preserve">As mentioned in Section </w:t>
      </w:r>
      <w:r>
        <w:rPr>
          <w:color w:val="000000" w:themeColor="text1"/>
        </w:rPr>
        <w:fldChar w:fldCharType="begin"/>
      </w:r>
      <w:r>
        <w:rPr>
          <w:color w:val="000000" w:themeColor="text1"/>
        </w:rPr>
        <w:instrText xml:space="preserve"> REF _Ref525716659 \r \h </w:instrText>
      </w:r>
      <w:r>
        <w:rPr>
          <w:color w:val="000000" w:themeColor="text1"/>
        </w:rPr>
      </w:r>
      <w:r>
        <w:rPr>
          <w:color w:val="000000" w:themeColor="text1"/>
        </w:rPr>
        <w:fldChar w:fldCharType="separate"/>
      </w:r>
      <w:r w:rsidR="00ED6BF8">
        <w:rPr>
          <w:color w:val="000000" w:themeColor="text1"/>
        </w:rPr>
        <w:t>6</w:t>
      </w:r>
      <w:r>
        <w:rPr>
          <w:color w:val="000000" w:themeColor="text1"/>
        </w:rPr>
        <w:fldChar w:fldCharType="end"/>
      </w:r>
      <w:r>
        <w:rPr>
          <w:color w:val="000000" w:themeColor="text1"/>
        </w:rPr>
        <w:t>, any developer is required to provide a new test or modify an existing one for covering the functionality of new or modified capabilities (CR).</w:t>
      </w:r>
    </w:p>
    <w:p w14:paraId="2E05164B" w14:textId="77777777" w:rsidR="00265BC7" w:rsidRPr="0025248F" w:rsidRDefault="00265BC7" w:rsidP="00CA3B73">
      <w:pPr>
        <w:pStyle w:val="Heading2"/>
        <w:keepNext/>
      </w:pPr>
      <w:bookmarkStart w:id="44" w:name="_Toc525904207"/>
      <w:r w:rsidRPr="0025248F">
        <w:t>Hardware/Software Resources</w:t>
      </w:r>
      <w:bookmarkEnd w:id="44"/>
    </w:p>
    <w:p w14:paraId="14351204" w14:textId="338A0DAB" w:rsidR="00033B8C" w:rsidRPr="00157DF5" w:rsidRDefault="006F1BA3" w:rsidP="00033B8C">
      <w:pPr>
        <w:pStyle w:val="H2bodytext"/>
      </w:pPr>
      <w:r>
        <w:t>RAVEN and RAVEN Plug-ins are automatically tested in dedicated machines</w:t>
      </w:r>
      <w:r w:rsidR="00033B8C">
        <w:t>.</w:t>
      </w:r>
      <w:r w:rsidR="005F5981">
        <w:t xml:space="preserve"> Resources have been allocated at the begin of the project for</w:t>
      </w:r>
      <w:r w:rsidR="000F66AF">
        <w:t xml:space="preserve"> setting up those machines.</w:t>
      </w:r>
    </w:p>
    <w:p w14:paraId="5300E3F7" w14:textId="77777777" w:rsidR="00265BC7" w:rsidRPr="0025248F" w:rsidRDefault="00265BC7" w:rsidP="00CA3B73">
      <w:pPr>
        <w:pStyle w:val="Heading2"/>
        <w:keepNext/>
      </w:pPr>
      <w:bookmarkStart w:id="45" w:name="_Toc525904208"/>
      <w:r w:rsidRPr="0025248F">
        <w:lastRenderedPageBreak/>
        <w:t>Services/Applications</w:t>
      </w:r>
      <w:bookmarkEnd w:id="45"/>
    </w:p>
    <w:p w14:paraId="1598FCB8" w14:textId="35E9035E" w:rsidR="00033B8C" w:rsidRPr="00157DF5" w:rsidRDefault="009379A2" w:rsidP="00033B8C">
      <w:pPr>
        <w:pStyle w:val="H2bodytext"/>
      </w:pPr>
      <w:bookmarkStart w:id="46" w:name="_Toc139107471"/>
      <w:r>
        <w:t xml:space="preserve">The RAVEN software and RAVEN Plug-ins make use of </w:t>
      </w:r>
      <w:r w:rsidRPr="001C7578">
        <w:rPr>
          <w:i/>
        </w:rPr>
        <w:t xml:space="preserve">Continuous Integration Systems </w:t>
      </w:r>
      <w:r>
        <w:t>(see def.) for automating the testing and approval of acceptance criteria</w:t>
      </w:r>
      <w:r w:rsidR="00033B8C">
        <w:t>.</w:t>
      </w:r>
      <w:r>
        <w:t xml:space="preserve"> These tools are already integrated in the version control repositories GitHub and GitLab. </w:t>
      </w:r>
    </w:p>
    <w:p w14:paraId="2923E188" w14:textId="135AA3EE" w:rsidR="00850F93" w:rsidRDefault="00CA5153">
      <w:pPr>
        <w:pStyle w:val="Heading1"/>
      </w:pPr>
      <w:bookmarkStart w:id="47" w:name="_Toc525904209"/>
      <w:r>
        <w:t xml:space="preserve">TEST </w:t>
      </w:r>
      <w:r w:rsidR="00E94F9F">
        <w:t xml:space="preserve">DEFINITION </w:t>
      </w:r>
      <w:r w:rsidR="00843259" w:rsidRPr="00277A8B">
        <w:t>TASKS AND RESPONSIBILITIES</w:t>
      </w:r>
      <w:bookmarkEnd w:id="46"/>
      <w:bookmarkEnd w:id="47"/>
      <w:r w:rsidR="00317873">
        <w:t xml:space="preserve"> </w:t>
      </w:r>
    </w:p>
    <w:p w14:paraId="608FEB35" w14:textId="579B66CD" w:rsidR="00850F93" w:rsidRPr="00F05C11" w:rsidRDefault="00F05C11" w:rsidP="00F05C11">
      <w:pPr>
        <w:pStyle w:val="H1bodytext"/>
        <w:keepNext/>
        <w:rPr>
          <w:color w:val="000000" w:themeColor="text1"/>
        </w:rPr>
      </w:pPr>
      <w:r w:rsidRPr="00F05C11">
        <w:rPr>
          <w:color w:val="000000" w:themeColor="text1"/>
        </w:rPr>
        <w:t>This section summarizes the tasks and associated roles in the definition of the test cases and their approval.</w:t>
      </w:r>
    </w:p>
    <w:p w14:paraId="0384A8A0" w14:textId="02123A2F" w:rsidR="006B4B4B" w:rsidRDefault="006B4B4B" w:rsidP="006B4B4B">
      <w:pPr>
        <w:pStyle w:val="Caption"/>
        <w:keepNext/>
        <w:jc w:val="center"/>
      </w:pPr>
      <w:r>
        <w:t xml:space="preserve">Table </w:t>
      </w:r>
      <w:r w:rsidR="009E0B01">
        <w:rPr>
          <w:noProof/>
        </w:rPr>
        <w:fldChar w:fldCharType="begin"/>
      </w:r>
      <w:r w:rsidR="009E0B01">
        <w:rPr>
          <w:noProof/>
        </w:rPr>
        <w:instrText xml:space="preserve"> SEQ Table \* ARABIC </w:instrText>
      </w:r>
      <w:r w:rsidR="009E0B01">
        <w:rPr>
          <w:noProof/>
        </w:rPr>
        <w:fldChar w:fldCharType="separate"/>
      </w:r>
      <w:r w:rsidR="00F85EBE">
        <w:rPr>
          <w:noProof/>
        </w:rPr>
        <w:t>3</w:t>
      </w:r>
      <w:r w:rsidR="009E0B01">
        <w:rPr>
          <w:noProof/>
        </w:rPr>
        <w:fldChar w:fldCharType="end"/>
      </w:r>
      <w:r>
        <w:t xml:space="preserve"> - Tasks and responsibilities for tests creation.</w:t>
      </w:r>
    </w:p>
    <w:tbl>
      <w:tblPr>
        <w:tblW w:w="8647" w:type="dxa"/>
        <w:tblInd w:w="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140"/>
        <w:gridCol w:w="4507"/>
      </w:tblGrid>
      <w:tr w:rsidR="00265BC7" w:rsidRPr="00CF0463" w14:paraId="04FCC98E" w14:textId="77777777" w:rsidTr="000E63EE">
        <w:trPr>
          <w:tblHeader/>
        </w:trPr>
        <w:tc>
          <w:tcPr>
            <w:tcW w:w="4140" w:type="dxa"/>
            <w:shd w:val="clear" w:color="auto" w:fill="F2F2F2" w:themeFill="background1" w:themeFillShade="F2"/>
          </w:tcPr>
          <w:p w14:paraId="0C3F3111" w14:textId="77777777" w:rsidR="00850F93" w:rsidRPr="00CF0463" w:rsidRDefault="00265BC7">
            <w:pPr>
              <w:pStyle w:val="Table12"/>
              <w:keepNext/>
              <w:jc w:val="center"/>
              <w:rPr>
                <w:rFonts w:asciiTheme="minorHAnsi" w:eastAsiaTheme="minorHAnsi" w:hAnsiTheme="minorHAnsi" w:cstheme="minorBidi"/>
                <w:b/>
                <w:color w:val="000000" w:themeColor="text1"/>
                <w:szCs w:val="24"/>
              </w:rPr>
            </w:pPr>
            <w:r w:rsidRPr="00CF0463">
              <w:rPr>
                <w:b/>
                <w:color w:val="000000" w:themeColor="text1"/>
                <w:szCs w:val="24"/>
              </w:rPr>
              <w:t>Tasks</w:t>
            </w:r>
          </w:p>
        </w:tc>
        <w:tc>
          <w:tcPr>
            <w:tcW w:w="4507" w:type="dxa"/>
            <w:shd w:val="clear" w:color="auto" w:fill="F2F2F2" w:themeFill="background1" w:themeFillShade="F2"/>
          </w:tcPr>
          <w:p w14:paraId="6F4A005C" w14:textId="77777777" w:rsidR="00850F93" w:rsidRPr="00CF0463" w:rsidRDefault="00265BC7">
            <w:pPr>
              <w:pStyle w:val="Table12"/>
              <w:keepNext/>
              <w:jc w:val="center"/>
              <w:rPr>
                <w:rFonts w:asciiTheme="minorHAnsi" w:eastAsiaTheme="minorHAnsi" w:hAnsiTheme="minorHAnsi" w:cstheme="minorBidi"/>
                <w:b/>
                <w:color w:val="000000" w:themeColor="text1"/>
                <w:szCs w:val="24"/>
              </w:rPr>
            </w:pPr>
            <w:r w:rsidRPr="00CF0463">
              <w:rPr>
                <w:b/>
                <w:color w:val="000000" w:themeColor="text1"/>
                <w:szCs w:val="24"/>
              </w:rPr>
              <w:t>Responsibility</w:t>
            </w:r>
          </w:p>
        </w:tc>
      </w:tr>
      <w:tr w:rsidR="00265BC7" w:rsidRPr="00CF0463" w14:paraId="74C2AF73" w14:textId="77777777" w:rsidTr="00773B9F">
        <w:tc>
          <w:tcPr>
            <w:tcW w:w="4140" w:type="dxa"/>
            <w:shd w:val="clear" w:color="auto" w:fill="auto"/>
          </w:tcPr>
          <w:p w14:paraId="70CCF113" w14:textId="1FFB8549" w:rsidR="00210470" w:rsidRPr="00CF0463" w:rsidRDefault="00265BC7" w:rsidP="00166D0E">
            <w:pPr>
              <w:pStyle w:val="Table12"/>
              <w:keepNext/>
              <w:numPr>
                <w:ilvl w:val="0"/>
                <w:numId w:val="26"/>
              </w:numPr>
              <w:rPr>
                <w:color w:val="000000" w:themeColor="text1"/>
                <w:szCs w:val="24"/>
              </w:rPr>
            </w:pPr>
            <w:r w:rsidRPr="00CF0463">
              <w:rPr>
                <w:color w:val="000000" w:themeColor="text1"/>
                <w:szCs w:val="24"/>
              </w:rPr>
              <w:t>Complete programming and test</w:t>
            </w:r>
            <w:r w:rsidR="00CF0463" w:rsidRPr="00CF0463">
              <w:rPr>
                <w:color w:val="000000" w:themeColor="text1"/>
                <w:szCs w:val="24"/>
              </w:rPr>
              <w:t xml:space="preserve"> creation</w:t>
            </w:r>
          </w:p>
        </w:tc>
        <w:tc>
          <w:tcPr>
            <w:tcW w:w="4507" w:type="dxa"/>
            <w:shd w:val="clear" w:color="auto" w:fill="auto"/>
          </w:tcPr>
          <w:p w14:paraId="0149515B" w14:textId="753C01C5" w:rsidR="00210470" w:rsidRPr="00CF0463" w:rsidRDefault="00265BC7" w:rsidP="00166D0E">
            <w:pPr>
              <w:pStyle w:val="Table12"/>
              <w:keepNext/>
              <w:rPr>
                <w:color w:val="000000" w:themeColor="text1"/>
                <w:szCs w:val="24"/>
              </w:rPr>
            </w:pPr>
            <w:r w:rsidRPr="00CF0463">
              <w:rPr>
                <w:color w:val="000000" w:themeColor="text1"/>
                <w:szCs w:val="24"/>
              </w:rPr>
              <w:t xml:space="preserve">Developer </w:t>
            </w:r>
            <w:r w:rsidR="00CF0463" w:rsidRPr="00CF0463">
              <w:rPr>
                <w:color w:val="000000" w:themeColor="text1"/>
                <w:szCs w:val="24"/>
              </w:rPr>
              <w:t>of the proposed CR</w:t>
            </w:r>
          </w:p>
        </w:tc>
      </w:tr>
      <w:tr w:rsidR="00265BC7" w:rsidRPr="00CF0463" w14:paraId="6A7FCB17" w14:textId="77777777" w:rsidTr="00773B9F">
        <w:tc>
          <w:tcPr>
            <w:tcW w:w="4140" w:type="dxa"/>
            <w:shd w:val="clear" w:color="auto" w:fill="auto"/>
          </w:tcPr>
          <w:p w14:paraId="6BD1D319" w14:textId="77777777" w:rsidR="00265BC7" w:rsidRPr="00CF0463" w:rsidRDefault="00265BC7" w:rsidP="000E63EE">
            <w:pPr>
              <w:pStyle w:val="Table12"/>
              <w:numPr>
                <w:ilvl w:val="0"/>
                <w:numId w:val="26"/>
              </w:numPr>
              <w:rPr>
                <w:color w:val="000000" w:themeColor="text1"/>
                <w:szCs w:val="24"/>
              </w:rPr>
            </w:pPr>
            <w:r w:rsidRPr="00CF0463">
              <w:rPr>
                <w:color w:val="000000" w:themeColor="text1"/>
                <w:szCs w:val="24"/>
              </w:rPr>
              <w:t xml:space="preserve">Test </w:t>
            </w:r>
            <w:r w:rsidR="009A44B3" w:rsidRPr="00CF0463">
              <w:rPr>
                <w:color w:val="000000" w:themeColor="text1"/>
                <w:szCs w:val="24"/>
              </w:rPr>
              <w:t>d</w:t>
            </w:r>
            <w:r w:rsidRPr="00CF0463">
              <w:rPr>
                <w:color w:val="000000" w:themeColor="text1"/>
                <w:szCs w:val="24"/>
              </w:rPr>
              <w:t xml:space="preserve">ata </w:t>
            </w:r>
            <w:r w:rsidR="009A44B3" w:rsidRPr="00CF0463">
              <w:rPr>
                <w:color w:val="000000" w:themeColor="text1"/>
                <w:szCs w:val="24"/>
              </w:rPr>
              <w:t>c</w:t>
            </w:r>
            <w:r w:rsidRPr="00CF0463">
              <w:rPr>
                <w:color w:val="000000" w:themeColor="text1"/>
                <w:szCs w:val="24"/>
              </w:rPr>
              <w:t>reation</w:t>
            </w:r>
          </w:p>
        </w:tc>
        <w:tc>
          <w:tcPr>
            <w:tcW w:w="4507" w:type="dxa"/>
            <w:shd w:val="clear" w:color="auto" w:fill="auto"/>
          </w:tcPr>
          <w:p w14:paraId="6B9C6947" w14:textId="0D21BB08" w:rsidR="00265BC7" w:rsidRPr="00CF0463" w:rsidRDefault="00CF0463" w:rsidP="003E0F88">
            <w:pPr>
              <w:pStyle w:val="Table12"/>
              <w:rPr>
                <w:color w:val="000000" w:themeColor="text1"/>
                <w:szCs w:val="24"/>
              </w:rPr>
            </w:pPr>
            <w:r w:rsidRPr="00CF0463">
              <w:rPr>
                <w:color w:val="000000" w:themeColor="text1"/>
                <w:szCs w:val="24"/>
              </w:rPr>
              <w:t>Developer of the proposed CR</w:t>
            </w:r>
          </w:p>
        </w:tc>
      </w:tr>
      <w:tr w:rsidR="00265BC7" w:rsidRPr="00CF0463" w14:paraId="287F9027" w14:textId="77777777" w:rsidTr="00773B9F">
        <w:tc>
          <w:tcPr>
            <w:tcW w:w="4140" w:type="dxa"/>
            <w:shd w:val="clear" w:color="auto" w:fill="auto"/>
          </w:tcPr>
          <w:p w14:paraId="439F2CC3" w14:textId="77777777" w:rsidR="00265BC7" w:rsidRPr="00CF0463" w:rsidRDefault="00265BC7" w:rsidP="000E63EE">
            <w:pPr>
              <w:pStyle w:val="Table12"/>
              <w:numPr>
                <w:ilvl w:val="0"/>
                <w:numId w:val="26"/>
              </w:numPr>
              <w:rPr>
                <w:color w:val="000000" w:themeColor="text1"/>
                <w:szCs w:val="24"/>
              </w:rPr>
            </w:pPr>
            <w:r w:rsidRPr="00CF0463">
              <w:rPr>
                <w:color w:val="000000" w:themeColor="text1"/>
                <w:szCs w:val="24"/>
              </w:rPr>
              <w:t>Set up test environment</w:t>
            </w:r>
          </w:p>
        </w:tc>
        <w:tc>
          <w:tcPr>
            <w:tcW w:w="4507" w:type="dxa"/>
            <w:shd w:val="clear" w:color="auto" w:fill="auto"/>
          </w:tcPr>
          <w:p w14:paraId="4C8514E6" w14:textId="2A7C000D" w:rsidR="00265BC7" w:rsidRPr="00CF0463" w:rsidRDefault="00CF0463" w:rsidP="003E0F88">
            <w:pPr>
              <w:pStyle w:val="Table12"/>
              <w:rPr>
                <w:color w:val="000000" w:themeColor="text1"/>
                <w:szCs w:val="24"/>
              </w:rPr>
            </w:pPr>
            <w:r w:rsidRPr="00CF0463">
              <w:rPr>
                <w:color w:val="000000" w:themeColor="text1"/>
                <w:szCs w:val="24"/>
              </w:rPr>
              <w:t xml:space="preserve">Automated via </w:t>
            </w:r>
            <w:r w:rsidRPr="001C7578">
              <w:rPr>
                <w:i/>
                <w:color w:val="000000" w:themeColor="text1"/>
                <w:szCs w:val="24"/>
              </w:rPr>
              <w:t>Continuous Integration System</w:t>
            </w:r>
          </w:p>
        </w:tc>
      </w:tr>
      <w:tr w:rsidR="00265BC7" w:rsidRPr="00CF0463" w14:paraId="44C32061" w14:textId="77777777" w:rsidTr="00773B9F">
        <w:tc>
          <w:tcPr>
            <w:tcW w:w="4140" w:type="dxa"/>
            <w:shd w:val="clear" w:color="auto" w:fill="auto"/>
          </w:tcPr>
          <w:p w14:paraId="40C9DE6B" w14:textId="77777777" w:rsidR="00265BC7" w:rsidRPr="00CF0463" w:rsidRDefault="00265BC7" w:rsidP="009A44B3">
            <w:pPr>
              <w:pStyle w:val="Table12"/>
              <w:numPr>
                <w:ilvl w:val="0"/>
                <w:numId w:val="26"/>
              </w:numPr>
              <w:rPr>
                <w:color w:val="000000" w:themeColor="text1"/>
                <w:szCs w:val="24"/>
              </w:rPr>
            </w:pPr>
            <w:r w:rsidRPr="00CF0463">
              <w:rPr>
                <w:color w:val="000000" w:themeColor="text1"/>
                <w:szCs w:val="24"/>
              </w:rPr>
              <w:t xml:space="preserve">Migrate </w:t>
            </w:r>
            <w:r w:rsidR="009A44B3" w:rsidRPr="00CF0463">
              <w:rPr>
                <w:color w:val="000000" w:themeColor="text1"/>
                <w:szCs w:val="24"/>
              </w:rPr>
              <w:t>s</w:t>
            </w:r>
            <w:r w:rsidRPr="00CF0463">
              <w:rPr>
                <w:color w:val="000000" w:themeColor="text1"/>
                <w:szCs w:val="24"/>
              </w:rPr>
              <w:t xml:space="preserve">ervices to </w:t>
            </w:r>
            <w:r w:rsidR="009A44B3" w:rsidRPr="00CF0463">
              <w:rPr>
                <w:color w:val="000000" w:themeColor="text1"/>
                <w:szCs w:val="24"/>
              </w:rPr>
              <w:t>t</w:t>
            </w:r>
            <w:r w:rsidRPr="00CF0463">
              <w:rPr>
                <w:color w:val="000000" w:themeColor="text1"/>
                <w:szCs w:val="24"/>
              </w:rPr>
              <w:t xml:space="preserve">est </w:t>
            </w:r>
            <w:r w:rsidR="009A44B3" w:rsidRPr="00CF0463">
              <w:rPr>
                <w:color w:val="000000" w:themeColor="text1"/>
                <w:szCs w:val="24"/>
              </w:rPr>
              <w:t>e</w:t>
            </w:r>
            <w:r w:rsidRPr="00CF0463">
              <w:rPr>
                <w:color w:val="000000" w:themeColor="text1"/>
                <w:szCs w:val="24"/>
              </w:rPr>
              <w:t>nvironment</w:t>
            </w:r>
          </w:p>
        </w:tc>
        <w:tc>
          <w:tcPr>
            <w:tcW w:w="4507" w:type="dxa"/>
            <w:shd w:val="clear" w:color="auto" w:fill="auto"/>
          </w:tcPr>
          <w:p w14:paraId="1B6675D5" w14:textId="535ADFE7" w:rsidR="00265BC7" w:rsidRPr="00CF0463" w:rsidRDefault="00CF0463" w:rsidP="003E0F88">
            <w:pPr>
              <w:pStyle w:val="Table12"/>
              <w:rPr>
                <w:color w:val="000000" w:themeColor="text1"/>
                <w:szCs w:val="24"/>
              </w:rPr>
            </w:pPr>
            <w:r w:rsidRPr="00CF0463">
              <w:rPr>
                <w:color w:val="000000" w:themeColor="text1"/>
                <w:szCs w:val="24"/>
              </w:rPr>
              <w:t xml:space="preserve">Automated via </w:t>
            </w:r>
            <w:r w:rsidRPr="001C7578">
              <w:rPr>
                <w:i/>
                <w:color w:val="000000" w:themeColor="text1"/>
                <w:szCs w:val="24"/>
              </w:rPr>
              <w:t>Continuous Integration System</w:t>
            </w:r>
          </w:p>
        </w:tc>
      </w:tr>
      <w:tr w:rsidR="00265BC7" w:rsidRPr="00CF0463" w14:paraId="3B77244C" w14:textId="77777777" w:rsidTr="00773B9F">
        <w:tc>
          <w:tcPr>
            <w:tcW w:w="4140" w:type="dxa"/>
            <w:shd w:val="clear" w:color="auto" w:fill="auto"/>
          </w:tcPr>
          <w:p w14:paraId="0CBE0554" w14:textId="77777777" w:rsidR="00265BC7" w:rsidRPr="00CF0463" w:rsidRDefault="00265BC7" w:rsidP="009A44B3">
            <w:pPr>
              <w:pStyle w:val="Table12"/>
              <w:numPr>
                <w:ilvl w:val="0"/>
                <w:numId w:val="26"/>
              </w:numPr>
              <w:rPr>
                <w:color w:val="000000" w:themeColor="text1"/>
                <w:szCs w:val="24"/>
              </w:rPr>
            </w:pPr>
            <w:r w:rsidRPr="00CF0463">
              <w:rPr>
                <w:color w:val="000000" w:themeColor="text1"/>
                <w:szCs w:val="24"/>
              </w:rPr>
              <w:t xml:space="preserve">Set up </w:t>
            </w:r>
            <w:r w:rsidR="009A44B3" w:rsidRPr="00CF0463">
              <w:rPr>
                <w:color w:val="000000" w:themeColor="text1"/>
                <w:szCs w:val="24"/>
              </w:rPr>
              <w:t>t</w:t>
            </w:r>
            <w:r w:rsidRPr="00CF0463">
              <w:rPr>
                <w:color w:val="000000" w:themeColor="text1"/>
                <w:szCs w:val="24"/>
              </w:rPr>
              <w:t xml:space="preserve">est </w:t>
            </w:r>
            <w:r w:rsidR="009A44B3" w:rsidRPr="00CF0463">
              <w:rPr>
                <w:color w:val="000000" w:themeColor="text1"/>
                <w:szCs w:val="24"/>
              </w:rPr>
              <w:t>d</w:t>
            </w:r>
            <w:r w:rsidRPr="00CF0463">
              <w:rPr>
                <w:color w:val="000000" w:themeColor="text1"/>
                <w:szCs w:val="24"/>
              </w:rPr>
              <w:t>atabase</w:t>
            </w:r>
          </w:p>
        </w:tc>
        <w:tc>
          <w:tcPr>
            <w:tcW w:w="4507" w:type="dxa"/>
            <w:shd w:val="clear" w:color="auto" w:fill="auto"/>
          </w:tcPr>
          <w:p w14:paraId="70DF240E" w14:textId="6FDB92B0" w:rsidR="00265BC7" w:rsidRPr="00CF0463" w:rsidRDefault="00CF0463" w:rsidP="009A44B3">
            <w:pPr>
              <w:pStyle w:val="Table12"/>
              <w:rPr>
                <w:color w:val="000000" w:themeColor="text1"/>
                <w:szCs w:val="24"/>
              </w:rPr>
            </w:pPr>
            <w:r w:rsidRPr="00CF0463">
              <w:rPr>
                <w:color w:val="000000" w:themeColor="text1"/>
                <w:szCs w:val="24"/>
              </w:rPr>
              <w:t xml:space="preserve">Automated via </w:t>
            </w:r>
            <w:r w:rsidRPr="001C7578">
              <w:rPr>
                <w:i/>
                <w:color w:val="000000" w:themeColor="text1"/>
                <w:szCs w:val="24"/>
              </w:rPr>
              <w:t>Continuous Integration System</w:t>
            </w:r>
          </w:p>
        </w:tc>
      </w:tr>
      <w:tr w:rsidR="00265BC7" w:rsidRPr="00CF0463" w14:paraId="4961BF9B" w14:textId="77777777" w:rsidTr="00773B9F">
        <w:trPr>
          <w:cantSplit/>
        </w:trPr>
        <w:tc>
          <w:tcPr>
            <w:tcW w:w="4140" w:type="dxa"/>
            <w:shd w:val="clear" w:color="auto" w:fill="auto"/>
          </w:tcPr>
          <w:p w14:paraId="64B85126" w14:textId="77777777" w:rsidR="00265BC7" w:rsidRPr="00CF0463" w:rsidRDefault="00265BC7" w:rsidP="000E63EE">
            <w:pPr>
              <w:pStyle w:val="Table12"/>
              <w:numPr>
                <w:ilvl w:val="0"/>
                <w:numId w:val="26"/>
              </w:numPr>
              <w:rPr>
                <w:color w:val="000000" w:themeColor="text1"/>
                <w:szCs w:val="24"/>
              </w:rPr>
            </w:pPr>
            <w:r w:rsidRPr="00CF0463">
              <w:rPr>
                <w:color w:val="000000" w:themeColor="text1"/>
                <w:szCs w:val="24"/>
              </w:rPr>
              <w:t>Prepare test cases</w:t>
            </w:r>
          </w:p>
        </w:tc>
        <w:tc>
          <w:tcPr>
            <w:tcW w:w="4507" w:type="dxa"/>
            <w:shd w:val="clear" w:color="auto" w:fill="auto"/>
          </w:tcPr>
          <w:p w14:paraId="0E0DFAF8" w14:textId="1B203C49" w:rsidR="00265BC7" w:rsidRPr="00CF0463" w:rsidRDefault="00CF0463" w:rsidP="009A44B3">
            <w:pPr>
              <w:pStyle w:val="Table12"/>
              <w:rPr>
                <w:color w:val="000000" w:themeColor="text1"/>
                <w:szCs w:val="24"/>
              </w:rPr>
            </w:pPr>
            <w:r w:rsidRPr="00CF0463">
              <w:rPr>
                <w:color w:val="000000" w:themeColor="text1"/>
                <w:szCs w:val="24"/>
              </w:rPr>
              <w:t xml:space="preserve">Developer of the </w:t>
            </w:r>
            <w:r w:rsidRPr="001C7578">
              <w:rPr>
                <w:i/>
                <w:color w:val="000000" w:themeColor="text1"/>
                <w:szCs w:val="24"/>
              </w:rPr>
              <w:t>CR</w:t>
            </w:r>
          </w:p>
        </w:tc>
      </w:tr>
      <w:tr w:rsidR="00265BC7" w:rsidRPr="00CF0463" w14:paraId="6560C4D7" w14:textId="77777777" w:rsidTr="00773B9F">
        <w:tc>
          <w:tcPr>
            <w:tcW w:w="4140" w:type="dxa"/>
            <w:shd w:val="clear" w:color="auto" w:fill="auto"/>
          </w:tcPr>
          <w:p w14:paraId="46006A09" w14:textId="77777777" w:rsidR="00265BC7" w:rsidRPr="00CF0463" w:rsidRDefault="00265BC7" w:rsidP="000E63EE">
            <w:pPr>
              <w:pStyle w:val="Table12"/>
              <w:numPr>
                <w:ilvl w:val="0"/>
                <w:numId w:val="26"/>
              </w:numPr>
              <w:rPr>
                <w:color w:val="000000" w:themeColor="text1"/>
                <w:szCs w:val="24"/>
              </w:rPr>
            </w:pPr>
            <w:r w:rsidRPr="00CF0463">
              <w:rPr>
                <w:color w:val="000000" w:themeColor="text1"/>
                <w:szCs w:val="24"/>
              </w:rPr>
              <w:t>Conduct test, record results, and communicate to the developers</w:t>
            </w:r>
          </w:p>
        </w:tc>
        <w:tc>
          <w:tcPr>
            <w:tcW w:w="4507" w:type="dxa"/>
            <w:shd w:val="clear" w:color="auto" w:fill="auto"/>
          </w:tcPr>
          <w:p w14:paraId="18F0B51C" w14:textId="6EF27FA9" w:rsidR="00265BC7" w:rsidRPr="00CF0463" w:rsidRDefault="00CF0463" w:rsidP="003E0F88">
            <w:pPr>
              <w:pStyle w:val="Table12"/>
              <w:rPr>
                <w:color w:val="000000" w:themeColor="text1"/>
                <w:szCs w:val="24"/>
              </w:rPr>
            </w:pPr>
            <w:r w:rsidRPr="00CF0463">
              <w:rPr>
                <w:color w:val="000000" w:themeColor="text1"/>
                <w:szCs w:val="24"/>
              </w:rPr>
              <w:t xml:space="preserve">Automated via </w:t>
            </w:r>
            <w:r w:rsidRPr="001C7578">
              <w:rPr>
                <w:i/>
                <w:color w:val="000000" w:themeColor="text1"/>
                <w:szCs w:val="24"/>
              </w:rPr>
              <w:t>Continuous Integration System</w:t>
            </w:r>
          </w:p>
        </w:tc>
      </w:tr>
      <w:tr w:rsidR="00265BC7" w:rsidRPr="00CF0463" w14:paraId="27366E8F" w14:textId="77777777" w:rsidTr="00773B9F">
        <w:tc>
          <w:tcPr>
            <w:tcW w:w="4140" w:type="dxa"/>
            <w:shd w:val="clear" w:color="auto" w:fill="auto"/>
          </w:tcPr>
          <w:p w14:paraId="4C6C6BDC" w14:textId="77777777" w:rsidR="00265BC7" w:rsidRPr="00CF0463" w:rsidRDefault="00265BC7" w:rsidP="000E63EE">
            <w:pPr>
              <w:pStyle w:val="Table12"/>
              <w:numPr>
                <w:ilvl w:val="0"/>
                <w:numId w:val="26"/>
              </w:numPr>
              <w:rPr>
                <w:color w:val="000000" w:themeColor="text1"/>
                <w:szCs w:val="24"/>
              </w:rPr>
            </w:pPr>
            <w:r w:rsidRPr="00CF0463">
              <w:rPr>
                <w:color w:val="000000" w:themeColor="text1"/>
                <w:szCs w:val="24"/>
              </w:rPr>
              <w:t>Make corrections and updates to the processes</w:t>
            </w:r>
          </w:p>
        </w:tc>
        <w:tc>
          <w:tcPr>
            <w:tcW w:w="4507" w:type="dxa"/>
            <w:shd w:val="clear" w:color="auto" w:fill="auto"/>
          </w:tcPr>
          <w:p w14:paraId="7672A525" w14:textId="47EF989F" w:rsidR="00265BC7" w:rsidRPr="00CF0463" w:rsidRDefault="00CF0463" w:rsidP="003E0F88">
            <w:pPr>
              <w:pStyle w:val="Table12"/>
              <w:rPr>
                <w:color w:val="000000" w:themeColor="text1"/>
                <w:szCs w:val="24"/>
              </w:rPr>
            </w:pPr>
            <w:r w:rsidRPr="00CF0463">
              <w:rPr>
                <w:color w:val="000000" w:themeColor="text1"/>
                <w:szCs w:val="24"/>
              </w:rPr>
              <w:t xml:space="preserve">Developer of the </w:t>
            </w:r>
            <w:r w:rsidRPr="001C7578">
              <w:rPr>
                <w:i/>
                <w:color w:val="000000" w:themeColor="text1"/>
                <w:szCs w:val="24"/>
              </w:rPr>
              <w:t>CR</w:t>
            </w:r>
          </w:p>
        </w:tc>
      </w:tr>
      <w:tr w:rsidR="00CF0463" w:rsidRPr="00CF0463" w14:paraId="25D916BF" w14:textId="77777777" w:rsidTr="00773B9F">
        <w:tc>
          <w:tcPr>
            <w:tcW w:w="4140" w:type="dxa"/>
            <w:shd w:val="clear" w:color="auto" w:fill="auto"/>
          </w:tcPr>
          <w:p w14:paraId="6E3C3000" w14:textId="558E12BC" w:rsidR="00CF0463" w:rsidRPr="00CF0463" w:rsidRDefault="00CF0463" w:rsidP="009A44B3">
            <w:pPr>
              <w:pStyle w:val="Table12"/>
              <w:numPr>
                <w:ilvl w:val="0"/>
                <w:numId w:val="26"/>
              </w:numPr>
              <w:rPr>
                <w:color w:val="000000" w:themeColor="text1"/>
                <w:szCs w:val="24"/>
              </w:rPr>
            </w:pPr>
            <w:r w:rsidRPr="00CF0463">
              <w:rPr>
                <w:color w:val="000000" w:themeColor="text1"/>
                <w:szCs w:val="24"/>
              </w:rPr>
              <w:t>Review and approve final results of the test</w:t>
            </w:r>
          </w:p>
        </w:tc>
        <w:tc>
          <w:tcPr>
            <w:tcW w:w="4507" w:type="dxa"/>
            <w:shd w:val="clear" w:color="auto" w:fill="auto"/>
          </w:tcPr>
          <w:p w14:paraId="160A57DA" w14:textId="2EAB75A5" w:rsidR="00CF0463" w:rsidRPr="00CF0463" w:rsidRDefault="00CF0463" w:rsidP="003E0F88">
            <w:pPr>
              <w:pStyle w:val="Table12"/>
              <w:rPr>
                <w:color w:val="000000" w:themeColor="text1"/>
                <w:szCs w:val="24"/>
              </w:rPr>
            </w:pPr>
            <w:r w:rsidRPr="00CF0463">
              <w:rPr>
                <w:color w:val="000000" w:themeColor="text1"/>
                <w:szCs w:val="24"/>
              </w:rPr>
              <w:t xml:space="preserve">Independent reviewer part of the </w:t>
            </w:r>
            <w:r w:rsidR="00872013" w:rsidRPr="00B47351">
              <w:rPr>
                <w:i/>
                <w:color w:val="000000" w:themeColor="text1"/>
                <w:sz w:val="22"/>
                <w:szCs w:val="22"/>
              </w:rPr>
              <w:t>CCB</w:t>
            </w:r>
            <w:r w:rsidR="00872013">
              <w:rPr>
                <w:color w:val="000000" w:themeColor="text1"/>
                <w:szCs w:val="24"/>
              </w:rPr>
              <w:t xml:space="preserve"> </w:t>
            </w:r>
            <w:r w:rsidR="00E67394">
              <w:rPr>
                <w:color w:val="000000" w:themeColor="text1"/>
                <w:szCs w:val="24"/>
              </w:rPr>
              <w:t xml:space="preserve">and Technical Leader (or Chair of </w:t>
            </w:r>
            <w:r w:rsidR="00872013" w:rsidRPr="00B47351">
              <w:rPr>
                <w:i/>
                <w:color w:val="000000" w:themeColor="text1"/>
                <w:sz w:val="22"/>
                <w:szCs w:val="22"/>
              </w:rPr>
              <w:t>CCB</w:t>
            </w:r>
            <w:r w:rsidR="00E67394">
              <w:rPr>
                <w:color w:val="000000" w:themeColor="text1"/>
                <w:szCs w:val="24"/>
              </w:rPr>
              <w:t>) in case of requirement test.</w:t>
            </w:r>
          </w:p>
        </w:tc>
      </w:tr>
    </w:tbl>
    <w:p w14:paraId="0A32C34B" w14:textId="55FF91DE" w:rsidR="00265BC7" w:rsidRPr="00CF0463" w:rsidRDefault="003E0F88" w:rsidP="00FC5671">
      <w:pPr>
        <w:pStyle w:val="BodyText"/>
        <w:spacing w:before="120" w:after="120"/>
        <w:ind w:left="720"/>
        <w:rPr>
          <w:b/>
          <w:color w:val="000000" w:themeColor="text1"/>
          <w:sz w:val="16"/>
          <w:szCs w:val="16"/>
        </w:rPr>
      </w:pPr>
      <w:r w:rsidRPr="00CF0463">
        <w:rPr>
          <w:b/>
          <w:color w:val="000000" w:themeColor="text1"/>
          <w:sz w:val="16"/>
          <w:szCs w:val="16"/>
        </w:rPr>
        <w:t>Note:</w:t>
      </w:r>
      <w:r w:rsidR="00265BC7" w:rsidRPr="00CF0463">
        <w:rPr>
          <w:b/>
          <w:color w:val="000000" w:themeColor="text1"/>
          <w:sz w:val="16"/>
          <w:szCs w:val="16"/>
        </w:rPr>
        <w:t xml:space="preserve"> </w:t>
      </w:r>
      <w:r w:rsidR="00265BC7" w:rsidRPr="00CF0463">
        <w:rPr>
          <w:i/>
          <w:color w:val="000000" w:themeColor="text1"/>
          <w:sz w:val="16"/>
          <w:szCs w:val="16"/>
        </w:rPr>
        <w:t>The above steps need to be conducted for every type of testing</w:t>
      </w:r>
    </w:p>
    <w:p w14:paraId="43F675D9" w14:textId="77777777" w:rsidR="00317873" w:rsidRDefault="00317873" w:rsidP="00317873">
      <w:pPr>
        <w:pStyle w:val="Heading1"/>
      </w:pPr>
      <w:bookmarkStart w:id="48" w:name="_Toc373734106"/>
      <w:bookmarkStart w:id="49" w:name="_Toc525904210"/>
      <w:r>
        <w:t>V&amp;V PROCESSES</w:t>
      </w:r>
      <w:bookmarkEnd w:id="48"/>
      <w:bookmarkEnd w:id="49"/>
    </w:p>
    <w:p w14:paraId="3B8866B1" w14:textId="0E642DA1" w:rsidR="006A6D4F" w:rsidRPr="004C3B79" w:rsidRDefault="004D6A96" w:rsidP="004D6A96">
      <w:pPr>
        <w:pStyle w:val="H1bodytext"/>
        <w:rPr>
          <w:color w:val="000000" w:themeColor="text1"/>
        </w:rPr>
      </w:pPr>
      <w:r w:rsidRPr="004C3B79">
        <w:rPr>
          <w:color w:val="000000" w:themeColor="text1"/>
        </w:rPr>
        <w:t xml:space="preserve">The V&amp;V tasks, both automatic and manual, occur for the </w:t>
      </w:r>
      <w:r>
        <w:rPr>
          <w:color w:val="000000" w:themeColor="text1"/>
        </w:rPr>
        <w:t>RAVEN software</w:t>
      </w:r>
      <w:r w:rsidRPr="004C3B79">
        <w:rPr>
          <w:color w:val="000000" w:themeColor="text1"/>
        </w:rPr>
        <w:t xml:space="preserve"> and </w:t>
      </w:r>
      <w:r>
        <w:rPr>
          <w:color w:val="000000" w:themeColor="text1"/>
        </w:rPr>
        <w:t>RAVEN Plug-ins</w:t>
      </w:r>
      <w:r w:rsidRPr="004C3B79">
        <w:rPr>
          <w:color w:val="000000" w:themeColor="text1"/>
        </w:rPr>
        <w:t xml:space="preserve"> as part of the act of committing a </w:t>
      </w:r>
      <w:r>
        <w:rPr>
          <w:color w:val="000000" w:themeColor="text1"/>
        </w:rPr>
        <w:t>CR</w:t>
      </w:r>
      <w:r w:rsidRPr="004C3B79">
        <w:rPr>
          <w:color w:val="000000" w:themeColor="text1"/>
        </w:rPr>
        <w:t xml:space="preserve"> (performing a “pull request”). These tasks are performed by the </w:t>
      </w:r>
      <w:r>
        <w:rPr>
          <w:color w:val="000000" w:themeColor="text1"/>
        </w:rPr>
        <w:t>RAVEN core</w:t>
      </w:r>
      <w:r w:rsidRPr="004C3B79">
        <w:rPr>
          <w:color w:val="000000" w:themeColor="text1"/>
        </w:rPr>
        <w:t xml:space="preserve"> team during the development and testing phases of the software life cycle. These tasks are listed in </w:t>
      </w:r>
      <w:r>
        <w:rPr>
          <w:color w:val="000000" w:themeColor="text1"/>
        </w:rPr>
        <w:t xml:space="preserve">the </w:t>
      </w:r>
      <w:r w:rsidRPr="004C3B79">
        <w:rPr>
          <w:color w:val="000000" w:themeColor="text1"/>
        </w:rPr>
        <w:t>Table</w:t>
      </w:r>
      <w:r>
        <w:rPr>
          <w:color w:val="000000" w:themeColor="text1"/>
        </w:rPr>
        <w:t xml:space="preserve"> below</w:t>
      </w:r>
      <w:r w:rsidRPr="004C3B79">
        <w:rPr>
          <w:color w:val="000000" w:themeColor="text1"/>
        </w:rPr>
        <w:t xml:space="preserve">. </w:t>
      </w:r>
    </w:p>
    <w:p w14:paraId="6AAFA2AA" w14:textId="7CC431E9" w:rsidR="00F85EBE" w:rsidRDefault="00F85EBE" w:rsidP="00F85EBE">
      <w:pPr>
        <w:pStyle w:val="Caption"/>
        <w:keepNext/>
        <w:jc w:val="center"/>
      </w:pPr>
      <w:bookmarkStart w:id="50" w:name="_Ref525807561"/>
      <w:r>
        <w:lastRenderedPageBreak/>
        <w:t xml:space="preserve">Table </w:t>
      </w:r>
      <w:r w:rsidR="009E0B01">
        <w:rPr>
          <w:noProof/>
        </w:rPr>
        <w:fldChar w:fldCharType="begin"/>
      </w:r>
      <w:r w:rsidR="009E0B01">
        <w:rPr>
          <w:noProof/>
        </w:rPr>
        <w:instrText xml:space="preserve"> SEQ Table \* ARABIC </w:instrText>
      </w:r>
      <w:r w:rsidR="009E0B01">
        <w:rPr>
          <w:noProof/>
        </w:rPr>
        <w:fldChar w:fldCharType="separate"/>
      </w:r>
      <w:r>
        <w:rPr>
          <w:noProof/>
        </w:rPr>
        <w:t>4</w:t>
      </w:r>
      <w:r w:rsidR="009E0B01">
        <w:rPr>
          <w:noProof/>
        </w:rPr>
        <w:fldChar w:fldCharType="end"/>
      </w:r>
      <w:bookmarkEnd w:id="50"/>
      <w:r>
        <w:t xml:space="preserve"> – Verification and Validation tasks.</w:t>
      </w:r>
    </w:p>
    <w:tbl>
      <w:tblPr>
        <w:tblStyle w:val="TableGrid"/>
        <w:tblW w:w="0" w:type="auto"/>
        <w:tblInd w:w="720" w:type="dxa"/>
        <w:tblLook w:val="04A0" w:firstRow="1" w:lastRow="0" w:firstColumn="1" w:lastColumn="0" w:noHBand="0" w:noVBand="1"/>
      </w:tblPr>
      <w:tblGrid>
        <w:gridCol w:w="1705"/>
        <w:gridCol w:w="1890"/>
        <w:gridCol w:w="5035"/>
      </w:tblGrid>
      <w:tr w:rsidR="00C346DF" w14:paraId="5A951A04" w14:textId="77777777" w:rsidTr="00336735">
        <w:tc>
          <w:tcPr>
            <w:tcW w:w="1705" w:type="dxa"/>
            <w:shd w:val="clear" w:color="auto" w:fill="BFBFBF" w:themeFill="background1" w:themeFillShade="BF"/>
          </w:tcPr>
          <w:p w14:paraId="7A4DFE83" w14:textId="05528A01" w:rsidR="00C346DF" w:rsidRPr="000075A4" w:rsidRDefault="000075A4" w:rsidP="000075A4">
            <w:pPr>
              <w:pStyle w:val="H1bodytext"/>
              <w:ind w:left="0"/>
              <w:jc w:val="center"/>
              <w:rPr>
                <w:b/>
              </w:rPr>
            </w:pPr>
            <w:r w:rsidRPr="000075A4">
              <w:rPr>
                <w:b/>
              </w:rPr>
              <w:t>Task</w:t>
            </w:r>
          </w:p>
        </w:tc>
        <w:tc>
          <w:tcPr>
            <w:tcW w:w="1890" w:type="dxa"/>
            <w:shd w:val="clear" w:color="auto" w:fill="BFBFBF" w:themeFill="background1" w:themeFillShade="BF"/>
          </w:tcPr>
          <w:p w14:paraId="1D29D8E2" w14:textId="1A47B8B2" w:rsidR="00C346DF" w:rsidRPr="000075A4" w:rsidRDefault="0009115A" w:rsidP="000075A4">
            <w:pPr>
              <w:pStyle w:val="H1bodytext"/>
              <w:ind w:left="0"/>
              <w:jc w:val="center"/>
              <w:rPr>
                <w:b/>
              </w:rPr>
            </w:pPr>
            <w:r>
              <w:rPr>
                <w:b/>
              </w:rPr>
              <w:t>Who</w:t>
            </w:r>
          </w:p>
        </w:tc>
        <w:tc>
          <w:tcPr>
            <w:tcW w:w="5035" w:type="dxa"/>
            <w:shd w:val="clear" w:color="auto" w:fill="BFBFBF" w:themeFill="background1" w:themeFillShade="BF"/>
          </w:tcPr>
          <w:p w14:paraId="69722227" w14:textId="2437EE02" w:rsidR="00C346DF" w:rsidRPr="000075A4" w:rsidRDefault="0009115A" w:rsidP="000075A4">
            <w:pPr>
              <w:pStyle w:val="H1bodytext"/>
              <w:ind w:left="0"/>
              <w:jc w:val="center"/>
              <w:rPr>
                <w:b/>
              </w:rPr>
            </w:pPr>
            <w:r>
              <w:rPr>
                <w:b/>
              </w:rPr>
              <w:t>What</w:t>
            </w:r>
          </w:p>
        </w:tc>
      </w:tr>
      <w:tr w:rsidR="00C346DF" w14:paraId="14953C56" w14:textId="77777777" w:rsidTr="00336735">
        <w:tc>
          <w:tcPr>
            <w:tcW w:w="1705" w:type="dxa"/>
          </w:tcPr>
          <w:p w14:paraId="25140237" w14:textId="15E2C073" w:rsidR="00C346DF" w:rsidRPr="006F3CB6" w:rsidRDefault="00476392" w:rsidP="002465E6">
            <w:pPr>
              <w:pStyle w:val="NormalWeb"/>
              <w:rPr>
                <w:sz w:val="22"/>
                <w:szCs w:val="22"/>
              </w:rPr>
            </w:pPr>
            <w:r w:rsidRPr="006F3CB6">
              <w:rPr>
                <w:sz w:val="22"/>
                <w:szCs w:val="22"/>
              </w:rPr>
              <w:t xml:space="preserve">“Pull Request” Testing </w:t>
            </w:r>
          </w:p>
        </w:tc>
        <w:tc>
          <w:tcPr>
            <w:tcW w:w="1890" w:type="dxa"/>
          </w:tcPr>
          <w:p w14:paraId="0BA5CE00" w14:textId="46D80152" w:rsidR="00C346DF" w:rsidRPr="006F3CB6" w:rsidRDefault="002563E0" w:rsidP="006B6F29">
            <w:pPr>
              <w:pStyle w:val="H1bodytext"/>
              <w:ind w:left="0"/>
              <w:jc w:val="center"/>
              <w:rPr>
                <w:sz w:val="22"/>
                <w:szCs w:val="22"/>
              </w:rPr>
            </w:pPr>
            <w:r w:rsidRPr="006F3CB6">
              <w:rPr>
                <w:sz w:val="22"/>
                <w:szCs w:val="22"/>
              </w:rPr>
              <w:t>Automated</w:t>
            </w:r>
          </w:p>
        </w:tc>
        <w:tc>
          <w:tcPr>
            <w:tcW w:w="5035" w:type="dxa"/>
          </w:tcPr>
          <w:p w14:paraId="31C60AF3" w14:textId="77777777" w:rsidR="00C346DF" w:rsidRPr="006F3CB6" w:rsidRDefault="00476392" w:rsidP="00214B31">
            <w:pPr>
              <w:pStyle w:val="NormalWeb"/>
              <w:numPr>
                <w:ilvl w:val="0"/>
                <w:numId w:val="38"/>
              </w:numPr>
              <w:ind w:left="430"/>
              <w:rPr>
                <w:sz w:val="22"/>
                <w:szCs w:val="22"/>
              </w:rPr>
            </w:pPr>
            <w:r w:rsidRPr="006F3CB6">
              <w:rPr>
                <w:sz w:val="22"/>
                <w:szCs w:val="22"/>
              </w:rPr>
              <w:t xml:space="preserve">This testing is automatically executed when a user initially submits a </w:t>
            </w:r>
            <w:r w:rsidR="00CC4E7A" w:rsidRPr="006F3CB6">
              <w:rPr>
                <w:sz w:val="22"/>
                <w:szCs w:val="22"/>
              </w:rPr>
              <w:t>CR</w:t>
            </w:r>
            <w:r w:rsidRPr="006F3CB6">
              <w:rPr>
                <w:sz w:val="22"/>
                <w:szCs w:val="22"/>
              </w:rPr>
              <w:t xml:space="preserve"> through GitHub/</w:t>
            </w:r>
            <w:r w:rsidRPr="006F3CB6">
              <w:rPr>
                <w:iCs/>
                <w:sz w:val="22"/>
                <w:szCs w:val="22"/>
              </w:rPr>
              <w:t xml:space="preserve">GitLab </w:t>
            </w:r>
            <w:r w:rsidRPr="006F3CB6">
              <w:rPr>
                <w:sz w:val="22"/>
                <w:szCs w:val="22"/>
              </w:rPr>
              <w:t xml:space="preserve">(see def.). The proposed </w:t>
            </w:r>
            <w:r w:rsidR="0027049F" w:rsidRPr="006F3CB6">
              <w:rPr>
                <w:sz w:val="22"/>
                <w:szCs w:val="22"/>
              </w:rPr>
              <w:t>CR</w:t>
            </w:r>
            <w:r w:rsidRPr="006F3CB6">
              <w:rPr>
                <w:sz w:val="22"/>
                <w:szCs w:val="22"/>
              </w:rPr>
              <w:t xml:space="preserve"> is checked for adherence to coding standards, compiled, and tested. This preliminary testing is conducted on both the </w:t>
            </w:r>
            <w:r w:rsidR="002D60E6" w:rsidRPr="006F3CB6">
              <w:rPr>
                <w:sz w:val="22"/>
                <w:szCs w:val="22"/>
              </w:rPr>
              <w:t xml:space="preserve">RAVEN software </w:t>
            </w:r>
            <w:r w:rsidRPr="006F3CB6">
              <w:rPr>
                <w:sz w:val="22"/>
                <w:szCs w:val="22"/>
              </w:rPr>
              <w:t xml:space="preserve">and </w:t>
            </w:r>
            <w:r w:rsidR="002D60E6" w:rsidRPr="006F3CB6">
              <w:rPr>
                <w:sz w:val="22"/>
                <w:szCs w:val="22"/>
              </w:rPr>
              <w:t>RAVEN Plug-ins</w:t>
            </w:r>
            <w:r w:rsidRPr="006F3CB6">
              <w:rPr>
                <w:sz w:val="22"/>
                <w:szCs w:val="22"/>
              </w:rPr>
              <w:t xml:space="preserve">, and the test results are reported as comments and status updates on the Pull Request (within GitHub/GitLab). The tests are performed on various </w:t>
            </w:r>
            <w:r w:rsidR="00293D30" w:rsidRPr="006F3CB6">
              <w:rPr>
                <w:sz w:val="22"/>
                <w:szCs w:val="22"/>
              </w:rPr>
              <w:t>Operative Systems</w:t>
            </w:r>
            <w:r w:rsidR="00C92C27" w:rsidRPr="006F3CB6">
              <w:rPr>
                <w:sz w:val="22"/>
                <w:szCs w:val="22"/>
              </w:rPr>
              <w:t xml:space="preserve"> and configurations</w:t>
            </w:r>
            <w:r w:rsidR="00293D30" w:rsidRPr="006F3CB6">
              <w:rPr>
                <w:sz w:val="22"/>
                <w:szCs w:val="22"/>
              </w:rPr>
              <w:t>.</w:t>
            </w:r>
          </w:p>
          <w:p w14:paraId="72DC9D8E" w14:textId="7E50BD12" w:rsidR="007521BD" w:rsidRPr="006F3CB6" w:rsidRDefault="007521BD" w:rsidP="00214B31">
            <w:pPr>
              <w:pStyle w:val="NormalWeb"/>
              <w:numPr>
                <w:ilvl w:val="0"/>
                <w:numId w:val="38"/>
              </w:numPr>
              <w:ind w:left="430"/>
              <w:rPr>
                <w:sz w:val="22"/>
                <w:szCs w:val="22"/>
              </w:rPr>
            </w:pPr>
            <w:r w:rsidRPr="006F3CB6">
              <w:rPr>
                <w:sz w:val="22"/>
                <w:szCs w:val="22"/>
              </w:rPr>
              <w:t>If there are syntax/compile errors or failures to comply with coding/commentary standards, the change will be rejected.</w:t>
            </w:r>
          </w:p>
        </w:tc>
      </w:tr>
      <w:tr w:rsidR="007521BD" w14:paraId="650F7E48" w14:textId="77777777" w:rsidTr="00336735">
        <w:tc>
          <w:tcPr>
            <w:tcW w:w="1705" w:type="dxa"/>
          </w:tcPr>
          <w:p w14:paraId="7E246D86" w14:textId="77777777" w:rsidR="007521BD" w:rsidRPr="006F3CB6" w:rsidRDefault="007521BD" w:rsidP="00476392">
            <w:pPr>
              <w:pStyle w:val="NormalWeb"/>
              <w:rPr>
                <w:sz w:val="22"/>
                <w:szCs w:val="22"/>
              </w:rPr>
            </w:pPr>
            <w:r w:rsidRPr="006F3CB6">
              <w:rPr>
                <w:sz w:val="22"/>
                <w:szCs w:val="22"/>
              </w:rPr>
              <w:t xml:space="preserve">Code Review </w:t>
            </w:r>
          </w:p>
          <w:p w14:paraId="3C386A83" w14:textId="2C7ACD58" w:rsidR="007521BD" w:rsidRPr="006F3CB6" w:rsidRDefault="007521BD" w:rsidP="00476392">
            <w:pPr>
              <w:pStyle w:val="NormalWeb"/>
              <w:rPr>
                <w:sz w:val="22"/>
                <w:szCs w:val="22"/>
              </w:rPr>
            </w:pPr>
          </w:p>
        </w:tc>
        <w:tc>
          <w:tcPr>
            <w:tcW w:w="1890" w:type="dxa"/>
          </w:tcPr>
          <w:p w14:paraId="5B5AF110" w14:textId="22659B9B" w:rsidR="007521BD" w:rsidRPr="006F3CB6" w:rsidRDefault="007521BD" w:rsidP="006B6F29">
            <w:pPr>
              <w:pStyle w:val="H1bodytext"/>
              <w:ind w:left="0"/>
              <w:jc w:val="center"/>
              <w:rPr>
                <w:sz w:val="22"/>
                <w:szCs w:val="22"/>
              </w:rPr>
            </w:pPr>
            <w:r w:rsidRPr="006F3CB6">
              <w:rPr>
                <w:sz w:val="22"/>
                <w:szCs w:val="22"/>
              </w:rPr>
              <w:t>RAVEN core Team</w:t>
            </w:r>
          </w:p>
        </w:tc>
        <w:tc>
          <w:tcPr>
            <w:tcW w:w="5035" w:type="dxa"/>
          </w:tcPr>
          <w:p w14:paraId="69275BA3" w14:textId="77777777" w:rsidR="000C10FB" w:rsidRPr="006F3CB6" w:rsidRDefault="007521BD" w:rsidP="00B92D16">
            <w:pPr>
              <w:pStyle w:val="NormalWeb"/>
              <w:numPr>
                <w:ilvl w:val="0"/>
                <w:numId w:val="39"/>
              </w:numPr>
              <w:ind w:left="430"/>
              <w:rPr>
                <w:sz w:val="22"/>
                <w:szCs w:val="22"/>
              </w:rPr>
            </w:pPr>
            <w:r w:rsidRPr="006F3CB6">
              <w:rPr>
                <w:sz w:val="22"/>
                <w:szCs w:val="22"/>
              </w:rPr>
              <w:t xml:space="preserve">All code changes go through a peer-review process prior to being merged, both to ensure correctness and to determine the appropriateness of the implemented design using the method described in “RAVEN and RAVEN Plug-ins Software Quality Assurance Plan”, Software Reviews, PLN-5552. </w:t>
            </w:r>
          </w:p>
          <w:p w14:paraId="5ECB4679" w14:textId="052DB125" w:rsidR="00887B5C" w:rsidRPr="006F3CB6" w:rsidRDefault="007521BD" w:rsidP="00476392">
            <w:pPr>
              <w:pStyle w:val="NormalWeb"/>
              <w:numPr>
                <w:ilvl w:val="0"/>
                <w:numId w:val="39"/>
              </w:numPr>
              <w:ind w:left="430"/>
              <w:rPr>
                <w:sz w:val="22"/>
                <w:szCs w:val="22"/>
              </w:rPr>
            </w:pPr>
            <w:r w:rsidRPr="006F3CB6">
              <w:rPr>
                <w:sz w:val="22"/>
                <w:szCs w:val="22"/>
              </w:rPr>
              <w:t>To maintain independence, code proposed by any given developer must be reviewed and merged by someone other than the original CR author. After the Pull Request has passed the tests and one or more members of the RAVEN core team (</w:t>
            </w:r>
            <w:r w:rsidR="007E2D52" w:rsidRPr="00B47351">
              <w:rPr>
                <w:i/>
                <w:color w:val="000000" w:themeColor="text1"/>
                <w:sz w:val="22"/>
                <w:szCs w:val="22"/>
              </w:rPr>
              <w:t>CCB</w:t>
            </w:r>
            <w:r w:rsidR="007E2D52" w:rsidRPr="006F3CB6">
              <w:rPr>
                <w:sz w:val="22"/>
                <w:szCs w:val="22"/>
              </w:rPr>
              <w:t xml:space="preserve"> </w:t>
            </w:r>
            <w:r w:rsidRPr="006F3CB6">
              <w:rPr>
                <w:sz w:val="22"/>
                <w:szCs w:val="22"/>
              </w:rPr>
              <w:t xml:space="preserve">members) have verified the design, the Pull Request is merged into the development branch of the repository. </w:t>
            </w:r>
          </w:p>
          <w:p w14:paraId="4ADEEBF9" w14:textId="5F47C130" w:rsidR="007521BD" w:rsidRPr="006F3CB6" w:rsidRDefault="007521BD" w:rsidP="00476392">
            <w:pPr>
              <w:pStyle w:val="NormalWeb"/>
              <w:numPr>
                <w:ilvl w:val="0"/>
                <w:numId w:val="39"/>
              </w:numPr>
              <w:ind w:left="430"/>
              <w:rPr>
                <w:sz w:val="22"/>
                <w:szCs w:val="22"/>
              </w:rPr>
            </w:pPr>
            <w:r w:rsidRPr="006F3CB6">
              <w:rPr>
                <w:sz w:val="22"/>
                <w:szCs w:val="22"/>
              </w:rPr>
              <w:t xml:space="preserve">Code review is required for any modification (source code, documentation, etc.). </w:t>
            </w:r>
          </w:p>
        </w:tc>
      </w:tr>
      <w:tr w:rsidR="007521BD" w14:paraId="03654E82" w14:textId="77777777" w:rsidTr="00336735">
        <w:tc>
          <w:tcPr>
            <w:tcW w:w="1705" w:type="dxa"/>
          </w:tcPr>
          <w:p w14:paraId="76092E2A" w14:textId="77777777" w:rsidR="003A0DD3" w:rsidRPr="006F3CB6" w:rsidRDefault="007521BD" w:rsidP="00476392">
            <w:pPr>
              <w:pStyle w:val="NormalWeb"/>
              <w:rPr>
                <w:sz w:val="22"/>
                <w:szCs w:val="22"/>
              </w:rPr>
            </w:pPr>
            <w:r w:rsidRPr="006F3CB6">
              <w:rPr>
                <w:sz w:val="22"/>
                <w:szCs w:val="22"/>
              </w:rPr>
              <w:t>Development Branch Testing</w:t>
            </w:r>
          </w:p>
          <w:p w14:paraId="2211799F" w14:textId="2D4D6E11" w:rsidR="007521BD" w:rsidRPr="006F3CB6" w:rsidRDefault="003A0DD3" w:rsidP="00476392">
            <w:pPr>
              <w:pStyle w:val="NormalWeb"/>
              <w:rPr>
                <w:sz w:val="22"/>
                <w:szCs w:val="22"/>
              </w:rPr>
            </w:pPr>
            <w:r w:rsidRPr="006F3CB6">
              <w:rPr>
                <w:sz w:val="22"/>
                <w:szCs w:val="22"/>
              </w:rPr>
              <w:t>(RAVEN software)</w:t>
            </w:r>
            <w:r w:rsidR="007521BD" w:rsidRPr="006F3CB6">
              <w:rPr>
                <w:sz w:val="22"/>
                <w:szCs w:val="22"/>
              </w:rPr>
              <w:t xml:space="preserve"> </w:t>
            </w:r>
          </w:p>
          <w:p w14:paraId="1E6C6D4B" w14:textId="77777777" w:rsidR="007521BD" w:rsidRPr="006F3CB6" w:rsidRDefault="007521BD" w:rsidP="00317873">
            <w:pPr>
              <w:pStyle w:val="H1bodytext"/>
              <w:ind w:left="0"/>
              <w:rPr>
                <w:sz w:val="22"/>
                <w:szCs w:val="22"/>
              </w:rPr>
            </w:pPr>
          </w:p>
        </w:tc>
        <w:tc>
          <w:tcPr>
            <w:tcW w:w="1890" w:type="dxa"/>
          </w:tcPr>
          <w:p w14:paraId="40A9A79E" w14:textId="5135790A" w:rsidR="007521BD" w:rsidRPr="006F3CB6" w:rsidRDefault="007521BD" w:rsidP="006B6F29">
            <w:pPr>
              <w:pStyle w:val="H1bodytext"/>
              <w:ind w:left="0"/>
              <w:jc w:val="center"/>
              <w:rPr>
                <w:sz w:val="22"/>
                <w:szCs w:val="22"/>
              </w:rPr>
            </w:pPr>
            <w:r w:rsidRPr="006F3CB6">
              <w:rPr>
                <w:sz w:val="22"/>
                <w:szCs w:val="22"/>
              </w:rPr>
              <w:t>Automated</w:t>
            </w:r>
          </w:p>
        </w:tc>
        <w:tc>
          <w:tcPr>
            <w:tcW w:w="5035" w:type="dxa"/>
          </w:tcPr>
          <w:p w14:paraId="130A9E95" w14:textId="24871490" w:rsidR="007521BD" w:rsidRPr="006F3CB6" w:rsidRDefault="007521BD" w:rsidP="004A39F1">
            <w:pPr>
              <w:pStyle w:val="NormalWeb"/>
              <w:numPr>
                <w:ilvl w:val="0"/>
                <w:numId w:val="39"/>
              </w:numPr>
              <w:ind w:left="340"/>
              <w:rPr>
                <w:sz w:val="22"/>
                <w:szCs w:val="22"/>
              </w:rPr>
            </w:pPr>
            <w:r w:rsidRPr="006F3CB6">
              <w:rPr>
                <w:sz w:val="22"/>
                <w:szCs w:val="22"/>
              </w:rPr>
              <w:t>This step includes a suite of tests similar to but more extensive than the “Pull Request” testing.</w:t>
            </w:r>
          </w:p>
          <w:p w14:paraId="031FEBF0" w14:textId="777BCA24" w:rsidR="00051B8E" w:rsidRPr="006F3CB6" w:rsidRDefault="00BE13A3" w:rsidP="00C97220">
            <w:pPr>
              <w:pStyle w:val="NormalWeb"/>
              <w:numPr>
                <w:ilvl w:val="0"/>
                <w:numId w:val="39"/>
              </w:numPr>
              <w:ind w:left="340"/>
              <w:rPr>
                <w:sz w:val="22"/>
                <w:szCs w:val="22"/>
              </w:rPr>
            </w:pPr>
            <w:r w:rsidRPr="006F3CB6">
              <w:rPr>
                <w:sz w:val="22"/>
                <w:szCs w:val="22"/>
              </w:rPr>
              <w:t>The development branch of RAVEN software is tested against a specific version of the RAVEN supported Plug-ins</w:t>
            </w:r>
            <w:r w:rsidR="00C97220" w:rsidRPr="006F3CB6">
              <w:rPr>
                <w:sz w:val="22"/>
                <w:szCs w:val="22"/>
              </w:rPr>
              <w:t>. F</w:t>
            </w:r>
            <w:r w:rsidR="007521BD" w:rsidRPr="006F3CB6">
              <w:rPr>
                <w:sz w:val="22"/>
                <w:szCs w:val="22"/>
              </w:rPr>
              <w:t xml:space="preserve">ailures </w:t>
            </w:r>
            <w:r w:rsidR="00C97220" w:rsidRPr="006F3CB6">
              <w:rPr>
                <w:sz w:val="22"/>
                <w:szCs w:val="22"/>
              </w:rPr>
              <w:t>of the Plug-ins tests will be</w:t>
            </w:r>
            <w:r w:rsidR="007521BD" w:rsidRPr="006F3CB6">
              <w:rPr>
                <w:sz w:val="22"/>
                <w:szCs w:val="22"/>
              </w:rPr>
              <w:t xml:space="preserve"> noted</w:t>
            </w:r>
            <w:r w:rsidR="00856CD3" w:rsidRPr="006F3CB6">
              <w:rPr>
                <w:sz w:val="22"/>
                <w:szCs w:val="22"/>
              </w:rPr>
              <w:t xml:space="preserve"> and the developers of the Plug-ins will be informed about the failure</w:t>
            </w:r>
            <w:r w:rsidR="007521BD" w:rsidRPr="006F3CB6">
              <w:rPr>
                <w:sz w:val="22"/>
                <w:szCs w:val="22"/>
              </w:rPr>
              <w:t xml:space="preserve"> for future reference</w:t>
            </w:r>
            <w:r w:rsidR="0074077A" w:rsidRPr="006F3CB6">
              <w:rPr>
                <w:sz w:val="22"/>
                <w:szCs w:val="22"/>
              </w:rPr>
              <w:t xml:space="preserve"> and to take actions in addressing the problem (e.g. change in the API, etc.)</w:t>
            </w:r>
            <w:r w:rsidR="007521BD" w:rsidRPr="006F3CB6">
              <w:rPr>
                <w:sz w:val="22"/>
                <w:szCs w:val="22"/>
              </w:rPr>
              <w:t xml:space="preserve">. </w:t>
            </w:r>
          </w:p>
          <w:p w14:paraId="47903C47" w14:textId="1355B27E" w:rsidR="007521BD" w:rsidRPr="006F3CB6" w:rsidRDefault="007521BD" w:rsidP="007A6F98">
            <w:pPr>
              <w:pStyle w:val="NormalWeb"/>
              <w:numPr>
                <w:ilvl w:val="0"/>
                <w:numId w:val="39"/>
              </w:numPr>
              <w:ind w:left="340"/>
              <w:rPr>
                <w:sz w:val="22"/>
                <w:szCs w:val="22"/>
              </w:rPr>
            </w:pPr>
            <w:r w:rsidRPr="006F3CB6">
              <w:rPr>
                <w:sz w:val="22"/>
                <w:szCs w:val="22"/>
              </w:rPr>
              <w:lastRenderedPageBreak/>
              <w:t xml:space="preserve">After the tests pass, the development branch is automatically merged into the master branch. </w:t>
            </w:r>
          </w:p>
        </w:tc>
      </w:tr>
      <w:tr w:rsidR="007521BD" w14:paraId="0ABC48F2" w14:textId="77777777" w:rsidTr="00336735">
        <w:tc>
          <w:tcPr>
            <w:tcW w:w="1705" w:type="dxa"/>
          </w:tcPr>
          <w:p w14:paraId="58228B1D" w14:textId="77777777" w:rsidR="007521BD" w:rsidRPr="006F3CB6" w:rsidRDefault="007521BD" w:rsidP="00476392">
            <w:pPr>
              <w:pStyle w:val="NormalWeb"/>
              <w:rPr>
                <w:sz w:val="22"/>
                <w:szCs w:val="22"/>
              </w:rPr>
            </w:pPr>
            <w:r w:rsidRPr="006F3CB6">
              <w:rPr>
                <w:sz w:val="22"/>
                <w:szCs w:val="22"/>
              </w:rPr>
              <w:lastRenderedPageBreak/>
              <w:t xml:space="preserve">Development </w:t>
            </w:r>
          </w:p>
          <w:p w14:paraId="403FC4B5" w14:textId="3793BF90" w:rsidR="007521BD" w:rsidRPr="006F3CB6" w:rsidRDefault="00195425" w:rsidP="00476392">
            <w:pPr>
              <w:pStyle w:val="NormalWeb"/>
              <w:rPr>
                <w:sz w:val="22"/>
                <w:szCs w:val="22"/>
              </w:rPr>
            </w:pPr>
            <w:r w:rsidRPr="006F3CB6">
              <w:rPr>
                <w:sz w:val="22"/>
                <w:szCs w:val="22"/>
              </w:rPr>
              <w:t>Branch Testing (RAVEN Plug-ins</w:t>
            </w:r>
            <w:r w:rsidR="007521BD" w:rsidRPr="006F3CB6">
              <w:rPr>
                <w:sz w:val="22"/>
                <w:szCs w:val="22"/>
              </w:rPr>
              <w:t xml:space="preserve">) </w:t>
            </w:r>
          </w:p>
          <w:p w14:paraId="6081751E" w14:textId="77777777" w:rsidR="007521BD" w:rsidRPr="006F3CB6" w:rsidRDefault="007521BD" w:rsidP="00317873">
            <w:pPr>
              <w:pStyle w:val="H1bodytext"/>
              <w:ind w:left="0"/>
              <w:rPr>
                <w:sz w:val="22"/>
                <w:szCs w:val="22"/>
              </w:rPr>
            </w:pPr>
          </w:p>
        </w:tc>
        <w:tc>
          <w:tcPr>
            <w:tcW w:w="1890" w:type="dxa"/>
          </w:tcPr>
          <w:p w14:paraId="6176D9F6" w14:textId="4270AF83" w:rsidR="007521BD" w:rsidRPr="006F3CB6" w:rsidRDefault="003601FA" w:rsidP="006B6F29">
            <w:pPr>
              <w:pStyle w:val="H1bodytext"/>
              <w:ind w:left="0"/>
              <w:jc w:val="center"/>
              <w:rPr>
                <w:sz w:val="22"/>
                <w:szCs w:val="22"/>
              </w:rPr>
            </w:pPr>
            <w:r w:rsidRPr="006F3CB6">
              <w:rPr>
                <w:sz w:val="22"/>
                <w:szCs w:val="22"/>
              </w:rPr>
              <w:t>Automated</w:t>
            </w:r>
          </w:p>
        </w:tc>
        <w:tc>
          <w:tcPr>
            <w:tcW w:w="5035" w:type="dxa"/>
          </w:tcPr>
          <w:p w14:paraId="7A080EAC" w14:textId="77777777" w:rsidR="0069732B" w:rsidRPr="006F3CB6" w:rsidRDefault="007521BD" w:rsidP="0069732B">
            <w:pPr>
              <w:pStyle w:val="NormalWeb"/>
              <w:numPr>
                <w:ilvl w:val="0"/>
                <w:numId w:val="39"/>
              </w:numPr>
              <w:ind w:left="340"/>
              <w:rPr>
                <w:sz w:val="22"/>
                <w:szCs w:val="22"/>
              </w:rPr>
            </w:pPr>
            <w:r w:rsidRPr="006F3CB6">
              <w:rPr>
                <w:sz w:val="22"/>
                <w:szCs w:val="22"/>
              </w:rPr>
              <w:t xml:space="preserve">The development branch of the </w:t>
            </w:r>
            <w:r w:rsidR="00994109" w:rsidRPr="006F3CB6">
              <w:rPr>
                <w:sz w:val="22"/>
                <w:szCs w:val="22"/>
              </w:rPr>
              <w:t>RAVEN Plug-in</w:t>
            </w:r>
            <w:r w:rsidRPr="006F3CB6">
              <w:rPr>
                <w:sz w:val="22"/>
                <w:szCs w:val="22"/>
              </w:rPr>
              <w:t xml:space="preserve"> is tested against the master branch of </w:t>
            </w:r>
            <w:r w:rsidR="000A19ED" w:rsidRPr="006F3CB6">
              <w:rPr>
                <w:sz w:val="22"/>
                <w:szCs w:val="22"/>
              </w:rPr>
              <w:t>RAVEN software</w:t>
            </w:r>
            <w:r w:rsidR="003A0DD3" w:rsidRPr="006F3CB6">
              <w:rPr>
                <w:sz w:val="22"/>
                <w:szCs w:val="22"/>
              </w:rPr>
              <w:t xml:space="preserve">. </w:t>
            </w:r>
            <w:r w:rsidRPr="006F3CB6">
              <w:rPr>
                <w:sz w:val="22"/>
                <w:szCs w:val="22"/>
              </w:rPr>
              <w:t xml:space="preserve"> </w:t>
            </w:r>
          </w:p>
          <w:p w14:paraId="04982115" w14:textId="77777777" w:rsidR="001575E1" w:rsidRPr="006F3CB6" w:rsidRDefault="0069732B" w:rsidP="0069732B">
            <w:pPr>
              <w:pStyle w:val="NormalWeb"/>
              <w:numPr>
                <w:ilvl w:val="0"/>
                <w:numId w:val="39"/>
              </w:numPr>
              <w:ind w:left="340"/>
              <w:rPr>
                <w:sz w:val="22"/>
                <w:szCs w:val="22"/>
              </w:rPr>
            </w:pPr>
            <w:r w:rsidRPr="006F3CB6">
              <w:rPr>
                <w:sz w:val="22"/>
                <w:szCs w:val="22"/>
              </w:rPr>
              <w:t>T</w:t>
            </w:r>
            <w:r w:rsidR="007521BD" w:rsidRPr="006F3CB6">
              <w:rPr>
                <w:sz w:val="22"/>
                <w:szCs w:val="22"/>
              </w:rPr>
              <w:t xml:space="preserve">est failures will cause the automated system to report a failure (and therefore prevent the </w:t>
            </w:r>
            <w:r w:rsidR="00830BBC" w:rsidRPr="006F3CB6">
              <w:rPr>
                <w:sz w:val="22"/>
                <w:szCs w:val="22"/>
              </w:rPr>
              <w:t>Plug-in</w:t>
            </w:r>
            <w:r w:rsidR="007521BD" w:rsidRPr="006F3CB6">
              <w:rPr>
                <w:sz w:val="22"/>
                <w:szCs w:val="22"/>
              </w:rPr>
              <w:t xml:space="preserve">’s development branch from </w:t>
            </w:r>
            <w:r w:rsidR="001575E1" w:rsidRPr="006F3CB6">
              <w:rPr>
                <w:sz w:val="22"/>
                <w:szCs w:val="22"/>
              </w:rPr>
              <w:t>merging into the master branch).</w:t>
            </w:r>
          </w:p>
          <w:p w14:paraId="279498F2" w14:textId="50658839" w:rsidR="007521BD" w:rsidRPr="006F3CB6" w:rsidRDefault="007521BD" w:rsidP="006546D8">
            <w:pPr>
              <w:pStyle w:val="NormalWeb"/>
              <w:numPr>
                <w:ilvl w:val="0"/>
                <w:numId w:val="39"/>
              </w:numPr>
              <w:ind w:left="340"/>
              <w:rPr>
                <w:sz w:val="22"/>
                <w:szCs w:val="22"/>
              </w:rPr>
            </w:pPr>
            <w:r w:rsidRPr="006F3CB6">
              <w:rPr>
                <w:sz w:val="22"/>
                <w:szCs w:val="22"/>
              </w:rPr>
              <w:t xml:space="preserve">After the </w:t>
            </w:r>
            <w:r w:rsidR="001575E1" w:rsidRPr="006F3CB6">
              <w:rPr>
                <w:sz w:val="22"/>
                <w:szCs w:val="22"/>
              </w:rPr>
              <w:t>RAVEN Plug-ins</w:t>
            </w:r>
            <w:r w:rsidRPr="006F3CB6">
              <w:rPr>
                <w:sz w:val="22"/>
                <w:szCs w:val="22"/>
              </w:rPr>
              <w:t xml:space="preserve"> tests pass, the development branch is automatically merged into the master branch. </w:t>
            </w:r>
          </w:p>
        </w:tc>
      </w:tr>
      <w:tr w:rsidR="007521BD" w14:paraId="6DCCDBE8" w14:textId="77777777" w:rsidTr="00336735">
        <w:tc>
          <w:tcPr>
            <w:tcW w:w="1705" w:type="dxa"/>
          </w:tcPr>
          <w:p w14:paraId="5F0786CA" w14:textId="77777777" w:rsidR="007521BD" w:rsidRPr="006F3CB6" w:rsidRDefault="007521BD" w:rsidP="00476392">
            <w:pPr>
              <w:pStyle w:val="NormalWeb"/>
              <w:rPr>
                <w:sz w:val="22"/>
                <w:szCs w:val="22"/>
              </w:rPr>
            </w:pPr>
            <w:r w:rsidRPr="006F3CB6">
              <w:rPr>
                <w:sz w:val="22"/>
                <w:szCs w:val="22"/>
              </w:rPr>
              <w:t xml:space="preserve">Master Branch Testing </w:t>
            </w:r>
          </w:p>
          <w:p w14:paraId="744714E6" w14:textId="77777777" w:rsidR="007521BD" w:rsidRPr="006F3CB6" w:rsidRDefault="007521BD" w:rsidP="00317873">
            <w:pPr>
              <w:pStyle w:val="H1bodytext"/>
              <w:ind w:left="0"/>
              <w:rPr>
                <w:sz w:val="22"/>
                <w:szCs w:val="22"/>
              </w:rPr>
            </w:pPr>
          </w:p>
        </w:tc>
        <w:tc>
          <w:tcPr>
            <w:tcW w:w="1890" w:type="dxa"/>
          </w:tcPr>
          <w:p w14:paraId="65F9A31B" w14:textId="78F81AB3" w:rsidR="007521BD" w:rsidRPr="006F3CB6" w:rsidRDefault="00120446" w:rsidP="006B6F29">
            <w:pPr>
              <w:pStyle w:val="H1bodytext"/>
              <w:ind w:left="0"/>
              <w:jc w:val="center"/>
              <w:rPr>
                <w:sz w:val="22"/>
                <w:szCs w:val="22"/>
              </w:rPr>
            </w:pPr>
            <w:r w:rsidRPr="006F3CB6">
              <w:rPr>
                <w:sz w:val="22"/>
                <w:szCs w:val="22"/>
              </w:rPr>
              <w:t>Automated</w:t>
            </w:r>
          </w:p>
        </w:tc>
        <w:tc>
          <w:tcPr>
            <w:tcW w:w="5035" w:type="dxa"/>
          </w:tcPr>
          <w:p w14:paraId="34F31DD9" w14:textId="48D349EB" w:rsidR="007521BD" w:rsidRPr="006F3CB6" w:rsidRDefault="007521BD" w:rsidP="006355AD">
            <w:pPr>
              <w:pStyle w:val="NormalWeb"/>
              <w:numPr>
                <w:ilvl w:val="0"/>
                <w:numId w:val="40"/>
              </w:numPr>
              <w:ind w:left="340"/>
              <w:rPr>
                <w:sz w:val="22"/>
                <w:szCs w:val="22"/>
              </w:rPr>
            </w:pPr>
            <w:r w:rsidRPr="006F3CB6">
              <w:rPr>
                <w:sz w:val="22"/>
                <w:szCs w:val="22"/>
              </w:rPr>
              <w:t xml:space="preserve">Similar to the Development branch testing, but on the master (stable) branch to assure that all integration occurs without issue. </w:t>
            </w:r>
          </w:p>
        </w:tc>
      </w:tr>
      <w:tr w:rsidR="007521BD" w14:paraId="7EF5FB13" w14:textId="77777777" w:rsidTr="00336735">
        <w:tc>
          <w:tcPr>
            <w:tcW w:w="1705" w:type="dxa"/>
          </w:tcPr>
          <w:p w14:paraId="671D3775" w14:textId="23820D0F" w:rsidR="007521BD" w:rsidRPr="006F3CB6" w:rsidRDefault="007521BD" w:rsidP="00120446">
            <w:pPr>
              <w:pStyle w:val="NormalWeb"/>
              <w:rPr>
                <w:sz w:val="22"/>
                <w:szCs w:val="22"/>
              </w:rPr>
            </w:pPr>
          </w:p>
        </w:tc>
        <w:tc>
          <w:tcPr>
            <w:tcW w:w="1890" w:type="dxa"/>
          </w:tcPr>
          <w:p w14:paraId="66E57E29" w14:textId="503F3286" w:rsidR="007521BD" w:rsidRPr="006F3CB6" w:rsidRDefault="007521BD" w:rsidP="006B6F29">
            <w:pPr>
              <w:pStyle w:val="H1bodytext"/>
              <w:ind w:left="0"/>
              <w:jc w:val="center"/>
              <w:rPr>
                <w:sz w:val="22"/>
                <w:szCs w:val="22"/>
              </w:rPr>
            </w:pPr>
          </w:p>
        </w:tc>
        <w:tc>
          <w:tcPr>
            <w:tcW w:w="5035" w:type="dxa"/>
          </w:tcPr>
          <w:p w14:paraId="0D25D200" w14:textId="03578969" w:rsidR="007521BD" w:rsidRPr="006F3CB6" w:rsidRDefault="007521BD" w:rsidP="00120446">
            <w:pPr>
              <w:pStyle w:val="NormalWeb"/>
              <w:rPr>
                <w:sz w:val="22"/>
                <w:szCs w:val="22"/>
              </w:rPr>
            </w:pPr>
          </w:p>
        </w:tc>
      </w:tr>
      <w:tr w:rsidR="00C306D3" w14:paraId="24D63D46" w14:textId="77777777" w:rsidTr="00336735">
        <w:tc>
          <w:tcPr>
            <w:tcW w:w="1705" w:type="dxa"/>
          </w:tcPr>
          <w:p w14:paraId="3DAE0722" w14:textId="5E6A6353" w:rsidR="00C306D3" w:rsidRPr="006F3CB6" w:rsidRDefault="001C33FC" w:rsidP="00C306D3">
            <w:pPr>
              <w:pStyle w:val="H1bodytext"/>
              <w:ind w:left="0"/>
              <w:rPr>
                <w:sz w:val="22"/>
                <w:szCs w:val="22"/>
              </w:rPr>
            </w:pPr>
            <w:r w:rsidRPr="006F3CB6">
              <w:rPr>
                <w:sz w:val="22"/>
                <w:szCs w:val="22"/>
              </w:rPr>
              <w:t>Pre-release</w:t>
            </w:r>
            <w:r w:rsidR="00C306D3" w:rsidRPr="006F3CB6">
              <w:rPr>
                <w:sz w:val="22"/>
                <w:szCs w:val="22"/>
              </w:rPr>
              <w:t xml:space="preserve"> </w:t>
            </w:r>
            <w:r w:rsidR="00C96086" w:rsidRPr="006F3CB6">
              <w:rPr>
                <w:sz w:val="22"/>
                <w:szCs w:val="22"/>
              </w:rPr>
              <w:t>Branch</w:t>
            </w:r>
            <w:r w:rsidR="00BF188C" w:rsidRPr="006F3CB6">
              <w:rPr>
                <w:sz w:val="22"/>
                <w:szCs w:val="22"/>
              </w:rPr>
              <w:t xml:space="preserve"> </w:t>
            </w:r>
            <w:r w:rsidR="00C306D3" w:rsidRPr="006F3CB6">
              <w:rPr>
                <w:sz w:val="22"/>
                <w:szCs w:val="22"/>
              </w:rPr>
              <w:t xml:space="preserve">Testing </w:t>
            </w:r>
          </w:p>
        </w:tc>
        <w:tc>
          <w:tcPr>
            <w:tcW w:w="1890" w:type="dxa"/>
          </w:tcPr>
          <w:p w14:paraId="5854674F" w14:textId="660032EE" w:rsidR="00C306D3" w:rsidRPr="006F3CB6" w:rsidRDefault="006C6BAE" w:rsidP="006B6F29">
            <w:pPr>
              <w:pStyle w:val="H1bodytext"/>
              <w:ind w:left="0"/>
              <w:jc w:val="center"/>
              <w:rPr>
                <w:sz w:val="22"/>
                <w:szCs w:val="22"/>
              </w:rPr>
            </w:pPr>
            <w:r w:rsidRPr="006F3CB6">
              <w:rPr>
                <w:sz w:val="22"/>
                <w:szCs w:val="22"/>
              </w:rPr>
              <w:t>Technical</w:t>
            </w:r>
            <w:r w:rsidR="00C306D3" w:rsidRPr="006F3CB6">
              <w:rPr>
                <w:sz w:val="22"/>
                <w:szCs w:val="22"/>
              </w:rPr>
              <w:t xml:space="preserve"> Leader</w:t>
            </w:r>
          </w:p>
        </w:tc>
        <w:tc>
          <w:tcPr>
            <w:tcW w:w="5035" w:type="dxa"/>
          </w:tcPr>
          <w:p w14:paraId="055503A9" w14:textId="77777777" w:rsidR="00E41043" w:rsidRDefault="00C306D3" w:rsidP="00C96086">
            <w:pPr>
              <w:pStyle w:val="H1bodytext"/>
              <w:numPr>
                <w:ilvl w:val="0"/>
                <w:numId w:val="40"/>
              </w:numPr>
              <w:ind w:left="340"/>
              <w:rPr>
                <w:sz w:val="22"/>
                <w:szCs w:val="22"/>
              </w:rPr>
            </w:pPr>
            <w:r w:rsidRPr="006F3CB6">
              <w:rPr>
                <w:sz w:val="22"/>
                <w:szCs w:val="22"/>
              </w:rPr>
              <w:t xml:space="preserve">Testing that occurs </w:t>
            </w:r>
            <w:r w:rsidR="006C6BAE" w:rsidRPr="006F3CB6">
              <w:rPr>
                <w:sz w:val="22"/>
                <w:szCs w:val="22"/>
              </w:rPr>
              <w:t>in preparation of a new release</w:t>
            </w:r>
            <w:r w:rsidR="0087110F">
              <w:rPr>
                <w:sz w:val="22"/>
                <w:szCs w:val="22"/>
              </w:rPr>
              <w:t xml:space="preserve"> (from the master branch)</w:t>
            </w:r>
            <w:r w:rsidR="006C6BAE" w:rsidRPr="006F3CB6">
              <w:rPr>
                <w:sz w:val="22"/>
                <w:szCs w:val="22"/>
              </w:rPr>
              <w:t xml:space="preserve"> of the RAVEN software. </w:t>
            </w:r>
            <w:r w:rsidR="00C96086" w:rsidRPr="006F3CB6">
              <w:rPr>
                <w:sz w:val="22"/>
                <w:szCs w:val="22"/>
              </w:rPr>
              <w:t>In this branch, the full</w:t>
            </w:r>
            <w:r w:rsidR="006C6BAE" w:rsidRPr="006F3CB6">
              <w:rPr>
                <w:sz w:val="22"/>
                <w:szCs w:val="22"/>
              </w:rPr>
              <w:t xml:space="preserve"> suite of tests</w:t>
            </w:r>
            <w:r w:rsidR="00C96086" w:rsidRPr="006F3CB6">
              <w:rPr>
                <w:sz w:val="22"/>
                <w:szCs w:val="22"/>
              </w:rPr>
              <w:t xml:space="preserve"> (verification and validation)</w:t>
            </w:r>
            <w:r w:rsidR="006C6BAE" w:rsidRPr="006F3CB6">
              <w:rPr>
                <w:sz w:val="22"/>
                <w:szCs w:val="22"/>
              </w:rPr>
              <w:t xml:space="preserve"> is</w:t>
            </w:r>
            <w:r w:rsidR="00C96086" w:rsidRPr="006F3CB6">
              <w:rPr>
                <w:sz w:val="22"/>
                <w:szCs w:val="22"/>
              </w:rPr>
              <w:t xml:space="preserve"> performed </w:t>
            </w:r>
            <w:r w:rsidR="00F25818">
              <w:rPr>
                <w:sz w:val="22"/>
                <w:szCs w:val="22"/>
              </w:rPr>
              <w:t>automatically</w:t>
            </w:r>
            <w:r w:rsidR="00E41043">
              <w:rPr>
                <w:sz w:val="22"/>
                <w:szCs w:val="22"/>
              </w:rPr>
              <w:t>.</w:t>
            </w:r>
          </w:p>
          <w:p w14:paraId="04474483" w14:textId="02B76EF4" w:rsidR="00C96086" w:rsidRPr="006F3CB6" w:rsidRDefault="00E41043" w:rsidP="00C96086">
            <w:pPr>
              <w:pStyle w:val="H1bodytext"/>
              <w:numPr>
                <w:ilvl w:val="0"/>
                <w:numId w:val="40"/>
              </w:numPr>
              <w:ind w:left="340"/>
              <w:rPr>
                <w:sz w:val="22"/>
                <w:szCs w:val="22"/>
              </w:rPr>
            </w:pPr>
            <w:r>
              <w:rPr>
                <w:sz w:val="22"/>
                <w:szCs w:val="22"/>
              </w:rPr>
              <w:t xml:space="preserve">The Technical Leader is responsible to testify </w:t>
            </w:r>
            <w:r w:rsidR="00C96086" w:rsidRPr="006F3CB6">
              <w:rPr>
                <w:sz w:val="22"/>
                <w:szCs w:val="22"/>
              </w:rPr>
              <w:t>the correctness of the new features/capabilities introduced since the last release of the software.</w:t>
            </w:r>
            <w:r>
              <w:rPr>
                <w:sz w:val="22"/>
                <w:szCs w:val="22"/>
              </w:rPr>
              <w:t xml:space="preserve"> </w:t>
            </w:r>
          </w:p>
          <w:p w14:paraId="280FF549" w14:textId="77777777" w:rsidR="006C6BAE" w:rsidRDefault="00C96086" w:rsidP="006C6BAE">
            <w:pPr>
              <w:pStyle w:val="H1bodytext"/>
              <w:numPr>
                <w:ilvl w:val="0"/>
                <w:numId w:val="40"/>
              </w:numPr>
              <w:ind w:left="340"/>
              <w:rPr>
                <w:sz w:val="22"/>
                <w:szCs w:val="22"/>
              </w:rPr>
            </w:pPr>
            <w:r w:rsidRPr="006F3CB6">
              <w:rPr>
                <w:sz w:val="22"/>
                <w:szCs w:val="22"/>
              </w:rPr>
              <w:t xml:space="preserve">If all the tests pass and the new features/capabilities get approved by the Technical Leader, the branch </w:t>
            </w:r>
            <w:r w:rsidR="00BF188C" w:rsidRPr="006F3CB6">
              <w:rPr>
                <w:sz w:val="22"/>
                <w:szCs w:val="22"/>
              </w:rPr>
              <w:t xml:space="preserve">will be merged in release and a new release </w:t>
            </w:r>
            <w:r w:rsidR="003A426A" w:rsidRPr="006F3CB6">
              <w:rPr>
                <w:sz w:val="22"/>
                <w:szCs w:val="22"/>
              </w:rPr>
              <w:t xml:space="preserve">of the software </w:t>
            </w:r>
            <w:r w:rsidR="00BF188C" w:rsidRPr="006F3CB6">
              <w:rPr>
                <w:sz w:val="22"/>
                <w:szCs w:val="22"/>
              </w:rPr>
              <w:t>is issued.</w:t>
            </w:r>
          </w:p>
          <w:p w14:paraId="390C383D" w14:textId="5C2089EC" w:rsidR="00E41043" w:rsidRPr="006F3CB6" w:rsidRDefault="00E41043" w:rsidP="006C6BAE">
            <w:pPr>
              <w:pStyle w:val="H1bodytext"/>
              <w:numPr>
                <w:ilvl w:val="0"/>
                <w:numId w:val="40"/>
              </w:numPr>
              <w:ind w:left="340"/>
              <w:rPr>
                <w:sz w:val="22"/>
                <w:szCs w:val="22"/>
              </w:rPr>
            </w:pPr>
            <w:r>
              <w:rPr>
                <w:sz w:val="22"/>
                <w:szCs w:val="22"/>
              </w:rPr>
              <w:t xml:space="preserve">The Technical Leader is responsible to approve the merge into the release branch and to record in GitHub the approved new release. </w:t>
            </w:r>
            <w:r w:rsidRPr="006F3CB6">
              <w:rPr>
                <w:sz w:val="22"/>
                <w:szCs w:val="22"/>
              </w:rPr>
              <w:t xml:space="preserve"> </w:t>
            </w:r>
          </w:p>
        </w:tc>
      </w:tr>
      <w:tr w:rsidR="00D23822" w14:paraId="2494E4EF" w14:textId="77777777" w:rsidTr="00336735">
        <w:tc>
          <w:tcPr>
            <w:tcW w:w="1705" w:type="dxa"/>
          </w:tcPr>
          <w:p w14:paraId="17AB9944" w14:textId="7D85B0EC" w:rsidR="00D23822" w:rsidRPr="006F3CB6" w:rsidRDefault="00D23822" w:rsidP="00C306D3">
            <w:pPr>
              <w:pStyle w:val="NormalWeb"/>
              <w:rPr>
                <w:sz w:val="22"/>
                <w:szCs w:val="22"/>
              </w:rPr>
            </w:pPr>
            <w:r w:rsidRPr="006F3CB6">
              <w:rPr>
                <w:sz w:val="22"/>
                <w:szCs w:val="22"/>
              </w:rPr>
              <w:t xml:space="preserve">Documentation </w:t>
            </w:r>
            <w:r w:rsidR="00DB4CA7">
              <w:rPr>
                <w:sz w:val="22"/>
                <w:szCs w:val="22"/>
              </w:rPr>
              <w:t>Testing</w:t>
            </w:r>
            <w:r w:rsidRPr="006F3CB6">
              <w:rPr>
                <w:sz w:val="22"/>
                <w:szCs w:val="22"/>
              </w:rPr>
              <w:t xml:space="preserve"> </w:t>
            </w:r>
          </w:p>
          <w:p w14:paraId="49F97A59" w14:textId="77777777" w:rsidR="00D23822" w:rsidRPr="006F3CB6" w:rsidRDefault="00D23822" w:rsidP="00C306D3">
            <w:pPr>
              <w:pStyle w:val="H1bodytext"/>
              <w:ind w:left="0"/>
              <w:rPr>
                <w:sz w:val="22"/>
                <w:szCs w:val="22"/>
              </w:rPr>
            </w:pPr>
          </w:p>
        </w:tc>
        <w:tc>
          <w:tcPr>
            <w:tcW w:w="1890" w:type="dxa"/>
          </w:tcPr>
          <w:p w14:paraId="02D792F6" w14:textId="291E724D" w:rsidR="00D23822" w:rsidRPr="006F3CB6" w:rsidRDefault="00896259" w:rsidP="006B6F29">
            <w:pPr>
              <w:pStyle w:val="H1bodytext"/>
              <w:ind w:left="0"/>
              <w:jc w:val="center"/>
              <w:rPr>
                <w:sz w:val="22"/>
                <w:szCs w:val="22"/>
              </w:rPr>
            </w:pPr>
            <w:r>
              <w:rPr>
                <w:sz w:val="22"/>
                <w:szCs w:val="22"/>
              </w:rPr>
              <w:t>Automated</w:t>
            </w:r>
          </w:p>
        </w:tc>
        <w:tc>
          <w:tcPr>
            <w:tcW w:w="5035" w:type="dxa"/>
          </w:tcPr>
          <w:p w14:paraId="232D86B0" w14:textId="24D36FB6" w:rsidR="00D23822" w:rsidRPr="006F3CB6" w:rsidRDefault="00D23822" w:rsidP="00DB4CA7">
            <w:pPr>
              <w:pStyle w:val="NormalWeb"/>
              <w:numPr>
                <w:ilvl w:val="0"/>
                <w:numId w:val="44"/>
              </w:numPr>
              <w:ind w:left="340"/>
              <w:rPr>
                <w:sz w:val="22"/>
                <w:szCs w:val="22"/>
              </w:rPr>
            </w:pPr>
            <w:r w:rsidRPr="006F3CB6">
              <w:rPr>
                <w:sz w:val="22"/>
                <w:szCs w:val="22"/>
              </w:rPr>
              <w:t>After the master branch is updat</w:t>
            </w:r>
            <w:r w:rsidR="00B15D9A">
              <w:rPr>
                <w:sz w:val="22"/>
                <w:szCs w:val="22"/>
              </w:rPr>
              <w:t xml:space="preserve">ed, the various documentation- </w:t>
            </w:r>
            <w:r w:rsidR="00E24AE8">
              <w:rPr>
                <w:sz w:val="22"/>
                <w:szCs w:val="22"/>
              </w:rPr>
              <w:t>r</w:t>
            </w:r>
            <w:r w:rsidRPr="006F3CB6">
              <w:rPr>
                <w:sz w:val="22"/>
                <w:szCs w:val="22"/>
              </w:rPr>
              <w:t xml:space="preserve">elated tasks are executed. These include updates to the </w:t>
            </w:r>
            <w:r w:rsidRPr="006F3CB6">
              <w:rPr>
                <w:i/>
                <w:iCs/>
                <w:sz w:val="22"/>
                <w:szCs w:val="22"/>
              </w:rPr>
              <w:t xml:space="preserve">Doxygen </w:t>
            </w:r>
            <w:r w:rsidRPr="006F3CB6">
              <w:rPr>
                <w:sz w:val="22"/>
                <w:szCs w:val="22"/>
              </w:rPr>
              <w:t>(see def.)-based source code documentation</w:t>
            </w:r>
            <w:r w:rsidR="00B15D9A">
              <w:rPr>
                <w:sz w:val="22"/>
                <w:szCs w:val="22"/>
              </w:rPr>
              <w:t>, XSD schema</w:t>
            </w:r>
            <w:r w:rsidRPr="006F3CB6">
              <w:rPr>
                <w:sz w:val="22"/>
                <w:szCs w:val="22"/>
              </w:rPr>
              <w:t xml:space="preserve">, and </w:t>
            </w:r>
            <w:r w:rsidR="00E24AE8">
              <w:rPr>
                <w:sz w:val="22"/>
                <w:szCs w:val="22"/>
              </w:rPr>
              <w:t>test coverage</w:t>
            </w:r>
            <w:r w:rsidRPr="006F3CB6">
              <w:rPr>
                <w:sz w:val="22"/>
                <w:szCs w:val="22"/>
              </w:rPr>
              <w:t xml:space="preserve">. </w:t>
            </w:r>
          </w:p>
        </w:tc>
      </w:tr>
    </w:tbl>
    <w:p w14:paraId="04FB93C4" w14:textId="51BF90CF" w:rsidR="00C346DF" w:rsidRPr="0091518D" w:rsidRDefault="00C346DF" w:rsidP="00EC3A2B">
      <w:pPr>
        <w:pStyle w:val="H1bodytext"/>
        <w:ind w:left="0"/>
      </w:pPr>
    </w:p>
    <w:p w14:paraId="13660EA8" w14:textId="77777777" w:rsidR="00317873" w:rsidRDefault="00317873" w:rsidP="00317873">
      <w:pPr>
        <w:pStyle w:val="Heading1"/>
      </w:pPr>
      <w:bookmarkStart w:id="51" w:name="_Toc373734107"/>
      <w:bookmarkStart w:id="52" w:name="_Toc525904211"/>
      <w:r>
        <w:lastRenderedPageBreak/>
        <w:t>V&amp;V Reporting Requirements</w:t>
      </w:r>
      <w:bookmarkEnd w:id="51"/>
      <w:bookmarkEnd w:id="52"/>
    </w:p>
    <w:p w14:paraId="7F7433AA" w14:textId="77777777" w:rsidR="00D3411E" w:rsidRDefault="00D3411E" w:rsidP="00D3411E">
      <w:pPr>
        <w:pStyle w:val="H1bodytext"/>
      </w:pPr>
      <w:r>
        <w:t xml:space="preserve">V&amp;V reporting requirements are generally prescribed for any software development effort that qualifies as a project as defined in LWP-13620, “Managing Information Technology Assets.” V&amp;V reporting for M&amp;O, while iteratively following the same development process as a project, is satisfied with the test reports associated with any documented change request. </w:t>
      </w:r>
    </w:p>
    <w:p w14:paraId="27EEFB44" w14:textId="77777777" w:rsidR="00D3411E" w:rsidRDefault="00D3411E" w:rsidP="00D3411E">
      <w:pPr>
        <w:pStyle w:val="H1bodytext"/>
      </w:pPr>
      <w:r>
        <w:t xml:space="preserve">The following reporting requirements are to be addressed within the Project Management Plan, when its use is required: </w:t>
      </w:r>
    </w:p>
    <w:p w14:paraId="162A38F2" w14:textId="77777777" w:rsidR="00D3411E" w:rsidRPr="00282792" w:rsidRDefault="00D3411E" w:rsidP="00D3411E">
      <w:pPr>
        <w:pStyle w:val="ListBullet"/>
        <w:spacing w:after="120"/>
        <w:rPr>
          <w:rStyle w:val="ListBulletChar"/>
          <w:color w:val="000000" w:themeColor="text1"/>
        </w:rPr>
      </w:pPr>
      <w:r w:rsidRPr="00282792">
        <w:rPr>
          <w:rStyle w:val="ListBulletChar"/>
          <w:color w:val="000000" w:themeColor="text1"/>
        </w:rPr>
        <w:t>Requirement, design, and implementation review reports</w:t>
      </w:r>
    </w:p>
    <w:p w14:paraId="6CD75C33" w14:textId="4D53BC82" w:rsidR="00D3411E" w:rsidRPr="00282792" w:rsidRDefault="00D3411E" w:rsidP="00D3411E">
      <w:pPr>
        <w:pStyle w:val="ListBullet"/>
        <w:spacing w:after="120"/>
        <w:rPr>
          <w:rStyle w:val="ListBulletChar"/>
          <w:color w:val="000000" w:themeColor="text1"/>
        </w:rPr>
      </w:pPr>
      <w:r w:rsidRPr="006A3D1B">
        <w:rPr>
          <w:rStyle w:val="ListBulletChar"/>
          <w:i/>
          <w:color w:val="000000" w:themeColor="text1"/>
        </w:rPr>
        <w:t>Anomaly</w:t>
      </w:r>
      <w:r w:rsidR="006A3D1B">
        <w:rPr>
          <w:rStyle w:val="ListBulletChar"/>
          <w:i/>
          <w:color w:val="000000" w:themeColor="text1"/>
        </w:rPr>
        <w:t xml:space="preserve"> </w:t>
      </w:r>
      <w:r w:rsidR="006A3D1B" w:rsidRPr="006A3D1B">
        <w:rPr>
          <w:rStyle w:val="ListBulletChar"/>
          <w:color w:val="000000" w:themeColor="text1"/>
        </w:rPr>
        <w:t>(see def.)</w:t>
      </w:r>
      <w:r w:rsidRPr="00282792">
        <w:rPr>
          <w:rStyle w:val="ListBulletChar"/>
          <w:color w:val="000000" w:themeColor="text1"/>
        </w:rPr>
        <w:t xml:space="preserve"> reports</w:t>
      </w:r>
    </w:p>
    <w:p w14:paraId="1CF90AE3" w14:textId="3C34C2F7" w:rsidR="00D3411E" w:rsidRPr="00282792" w:rsidRDefault="00D3411E" w:rsidP="00D3411E">
      <w:pPr>
        <w:pStyle w:val="ListBullet"/>
        <w:spacing w:after="120"/>
        <w:rPr>
          <w:rStyle w:val="ListBulletChar"/>
          <w:color w:val="000000" w:themeColor="text1"/>
        </w:rPr>
      </w:pPr>
      <w:r w:rsidRPr="00204302">
        <w:rPr>
          <w:rStyle w:val="ListBulletChar"/>
          <w:i/>
          <w:color w:val="000000" w:themeColor="text1"/>
        </w:rPr>
        <w:t>System test</w:t>
      </w:r>
      <w:r w:rsidR="00204302">
        <w:rPr>
          <w:rStyle w:val="ListBulletChar"/>
          <w:i/>
          <w:color w:val="000000" w:themeColor="text1"/>
        </w:rPr>
        <w:t xml:space="preserve"> </w:t>
      </w:r>
      <w:r w:rsidR="00204302" w:rsidRPr="006A3D1B">
        <w:rPr>
          <w:rStyle w:val="ListBulletChar"/>
          <w:color w:val="000000" w:themeColor="text1"/>
        </w:rPr>
        <w:t>(see def.)</w:t>
      </w:r>
      <w:r w:rsidR="00204302" w:rsidRPr="00282792">
        <w:rPr>
          <w:rStyle w:val="ListBulletChar"/>
          <w:color w:val="000000" w:themeColor="text1"/>
        </w:rPr>
        <w:t xml:space="preserve"> </w:t>
      </w:r>
      <w:r w:rsidRPr="00282792">
        <w:rPr>
          <w:rStyle w:val="ListBulletChar"/>
          <w:color w:val="000000" w:themeColor="text1"/>
        </w:rPr>
        <w:t xml:space="preserve"> report</w:t>
      </w:r>
    </w:p>
    <w:p w14:paraId="192371C5" w14:textId="77777777" w:rsidR="00D3411E" w:rsidRPr="008A3947" w:rsidRDefault="00D3411E" w:rsidP="00D3411E">
      <w:pPr>
        <w:pStyle w:val="ListBullet"/>
        <w:rPr>
          <w:rStyle w:val="ListBulletChar"/>
          <w:color w:val="000000" w:themeColor="text1"/>
        </w:rPr>
      </w:pPr>
      <w:r w:rsidRPr="00282792">
        <w:rPr>
          <w:rStyle w:val="ListBulletChar"/>
          <w:color w:val="000000" w:themeColor="text1"/>
        </w:rPr>
        <w:t>V&amp;V final report or acceptance test report</w:t>
      </w:r>
      <w:r w:rsidRPr="00282792">
        <w:rPr>
          <w:rStyle w:val="ListBulletChar"/>
          <w:color w:val="000000" w:themeColor="text1"/>
          <w:szCs w:val="24"/>
        </w:rPr>
        <w:t>.</w:t>
      </w:r>
    </w:p>
    <w:p w14:paraId="218BA05B" w14:textId="7DEF29B5" w:rsidR="008A3947" w:rsidRDefault="008A3947" w:rsidP="008A3947">
      <w:pPr>
        <w:pStyle w:val="ListBullet"/>
        <w:numPr>
          <w:ilvl w:val="0"/>
          <w:numId w:val="0"/>
        </w:numPr>
        <w:ind w:left="720"/>
        <w:rPr>
          <w:rStyle w:val="ListBulletChar"/>
          <w:color w:val="000000" w:themeColor="text1"/>
          <w:szCs w:val="24"/>
        </w:rPr>
      </w:pPr>
      <w:r>
        <w:rPr>
          <w:rStyle w:val="ListBulletChar"/>
          <w:color w:val="000000" w:themeColor="text1"/>
          <w:szCs w:val="24"/>
        </w:rPr>
        <w:t>Considering the degree of automation that has been developed for the RAVEN software distribution, the above reporting requirements are handled in electronic format directly during the deployment of the code</w:t>
      </w:r>
      <w:r w:rsidR="000470BD">
        <w:rPr>
          <w:rStyle w:val="ListBulletChar"/>
          <w:color w:val="000000" w:themeColor="text1"/>
          <w:szCs w:val="24"/>
        </w:rPr>
        <w:t xml:space="preserve"> (GitHub).</w:t>
      </w:r>
    </w:p>
    <w:p w14:paraId="11023E0B" w14:textId="77777777" w:rsidR="00567ABD" w:rsidRDefault="00235AD8" w:rsidP="00567ABD">
      <w:pPr>
        <w:pStyle w:val="ListBullet"/>
        <w:numPr>
          <w:ilvl w:val="0"/>
          <w:numId w:val="0"/>
        </w:numPr>
        <w:ind w:left="720"/>
        <w:rPr>
          <w:color w:val="000000" w:themeColor="text1"/>
        </w:rPr>
      </w:pPr>
      <w:r w:rsidRPr="00235AD8">
        <w:rPr>
          <w:color w:val="000000" w:themeColor="text1"/>
        </w:rPr>
        <w:t>Reporting the results from the execution of the automated tests is available from</w:t>
      </w:r>
      <w:r w:rsidR="00567ABD">
        <w:rPr>
          <w:color w:val="000000" w:themeColor="text1"/>
        </w:rPr>
        <w:t>:</w:t>
      </w:r>
    </w:p>
    <w:p w14:paraId="106D1E39" w14:textId="49800C6B" w:rsidR="00567ABD" w:rsidRPr="00567ABD" w:rsidRDefault="00567ABD" w:rsidP="00567ABD">
      <w:pPr>
        <w:pStyle w:val="ListBullet"/>
        <w:numPr>
          <w:ilvl w:val="0"/>
          <w:numId w:val="43"/>
        </w:numPr>
        <w:rPr>
          <w:color w:val="000000" w:themeColor="text1"/>
        </w:rPr>
      </w:pPr>
      <w:r w:rsidRPr="00567ABD">
        <w:rPr>
          <w:b/>
          <w:bCs/>
          <w:color w:val="000000" w:themeColor="text1"/>
        </w:rPr>
        <w:t>Verification and Validation Results Report</w:t>
      </w:r>
      <w:r>
        <w:rPr>
          <w:b/>
          <w:bCs/>
          <w:color w:val="000000" w:themeColor="text1"/>
        </w:rPr>
        <w:t>:</w:t>
      </w:r>
      <w:r w:rsidRPr="00567ABD">
        <w:rPr>
          <w:b/>
          <w:bCs/>
          <w:color w:val="000000" w:themeColor="text1"/>
        </w:rPr>
        <w:t xml:space="preserve"> </w:t>
      </w:r>
    </w:p>
    <w:p w14:paraId="452D2D79" w14:textId="7F1952F8" w:rsidR="00567ABD" w:rsidRPr="00567ABD" w:rsidRDefault="0029192B" w:rsidP="00567ABD">
      <w:pPr>
        <w:pStyle w:val="ListBullet"/>
        <w:numPr>
          <w:ilvl w:val="0"/>
          <w:numId w:val="0"/>
        </w:numPr>
        <w:ind w:left="1440"/>
        <w:rPr>
          <w:color w:val="000000" w:themeColor="text1"/>
        </w:rPr>
      </w:pPr>
      <w:r>
        <w:rPr>
          <w:color w:val="000000" w:themeColor="text1"/>
        </w:rPr>
        <w:t>The report about t</w:t>
      </w:r>
      <w:r w:rsidR="00567ABD" w:rsidRPr="00567ABD">
        <w:rPr>
          <w:color w:val="000000" w:themeColor="text1"/>
        </w:rPr>
        <w:t>he verification and validation results</w:t>
      </w:r>
      <w:r>
        <w:rPr>
          <w:color w:val="000000" w:themeColor="text1"/>
        </w:rPr>
        <w:t xml:space="preserve"> </w:t>
      </w:r>
      <w:r w:rsidR="00567ABD" w:rsidRPr="00567ABD">
        <w:rPr>
          <w:color w:val="000000" w:themeColor="text1"/>
        </w:rPr>
        <w:t xml:space="preserve">is an online report generated during </w:t>
      </w:r>
      <w:r w:rsidR="00AE512F">
        <w:rPr>
          <w:color w:val="000000" w:themeColor="text1"/>
        </w:rPr>
        <w:t>RAVEN software</w:t>
      </w:r>
      <w:r w:rsidR="0033187E">
        <w:rPr>
          <w:color w:val="000000" w:themeColor="text1"/>
        </w:rPr>
        <w:t xml:space="preserve"> and RAVEN supported Plug-ins</w:t>
      </w:r>
      <w:r w:rsidR="00567ABD" w:rsidRPr="00567ABD">
        <w:rPr>
          <w:color w:val="000000" w:themeColor="text1"/>
        </w:rPr>
        <w:t xml:space="preserve"> testing. The following information is automatically recorded in each test record: program tested</w:t>
      </w:r>
      <w:r w:rsidR="00E9773B">
        <w:rPr>
          <w:color w:val="000000" w:themeColor="text1"/>
        </w:rPr>
        <w:t xml:space="preserve"> (RAVEN or specific Plug-in)</w:t>
      </w:r>
      <w:r w:rsidR="00567ABD" w:rsidRPr="00567ABD">
        <w:rPr>
          <w:color w:val="000000" w:themeColor="text1"/>
        </w:rPr>
        <w:t xml:space="preserve">, hardware tested, date, time, tester (automated), success or failure (details of failed tests), applicability (encoded automatically as test “step” result), actions taken for any deviations and by whom (as traceable through issue). These test records are readily available online and to the </w:t>
      </w:r>
      <w:r w:rsidR="000731FB" w:rsidRPr="00B47351">
        <w:rPr>
          <w:i/>
          <w:color w:val="000000" w:themeColor="text1"/>
          <w:sz w:val="22"/>
          <w:szCs w:val="22"/>
        </w:rPr>
        <w:t>CCB</w:t>
      </w:r>
      <w:r w:rsidR="000731FB" w:rsidRPr="00567ABD">
        <w:rPr>
          <w:color w:val="000000" w:themeColor="text1"/>
        </w:rPr>
        <w:t xml:space="preserve"> </w:t>
      </w:r>
      <w:r w:rsidR="00567ABD" w:rsidRPr="00567ABD">
        <w:rPr>
          <w:color w:val="000000" w:themeColor="text1"/>
        </w:rPr>
        <w:t xml:space="preserve">during the review process discussed in Section </w:t>
      </w:r>
      <w:r w:rsidR="00273EAB">
        <w:rPr>
          <w:color w:val="000000" w:themeColor="text1"/>
        </w:rPr>
        <w:fldChar w:fldCharType="begin"/>
      </w:r>
      <w:r w:rsidR="00273EAB">
        <w:rPr>
          <w:color w:val="000000" w:themeColor="text1"/>
        </w:rPr>
        <w:instrText xml:space="preserve"> REF _Ref525810254 \r \h </w:instrText>
      </w:r>
      <w:r w:rsidR="00273EAB">
        <w:rPr>
          <w:color w:val="000000" w:themeColor="text1"/>
        </w:rPr>
      </w:r>
      <w:r w:rsidR="00273EAB">
        <w:rPr>
          <w:color w:val="000000" w:themeColor="text1"/>
        </w:rPr>
        <w:fldChar w:fldCharType="separate"/>
      </w:r>
      <w:r w:rsidR="00ED6BF8">
        <w:rPr>
          <w:color w:val="000000" w:themeColor="text1"/>
        </w:rPr>
        <w:t>14.4</w:t>
      </w:r>
      <w:r w:rsidR="00273EAB">
        <w:rPr>
          <w:color w:val="000000" w:themeColor="text1"/>
        </w:rPr>
        <w:fldChar w:fldCharType="end"/>
      </w:r>
      <w:r w:rsidR="00567ABD" w:rsidRPr="00567ABD">
        <w:rPr>
          <w:color w:val="000000" w:themeColor="text1"/>
        </w:rPr>
        <w:t xml:space="preserve">. </w:t>
      </w:r>
    </w:p>
    <w:p w14:paraId="713660B5" w14:textId="6871EB4A" w:rsidR="00567ABD" w:rsidRDefault="00567ABD" w:rsidP="00567ABD">
      <w:pPr>
        <w:pStyle w:val="ListBullet"/>
        <w:numPr>
          <w:ilvl w:val="0"/>
          <w:numId w:val="0"/>
        </w:numPr>
        <w:ind w:left="1440"/>
        <w:rPr>
          <w:color w:val="000000" w:themeColor="text1"/>
        </w:rPr>
      </w:pPr>
      <w:r w:rsidRPr="00567ABD">
        <w:rPr>
          <w:color w:val="000000" w:themeColor="text1"/>
        </w:rPr>
        <w:t>At the most detailed level, the results of the automated tests which are run at the various test pr</w:t>
      </w:r>
      <w:r w:rsidR="009A3F9E">
        <w:rPr>
          <w:color w:val="000000" w:themeColor="text1"/>
        </w:rPr>
        <w:t xml:space="preserve">ocess steps described in Table </w:t>
      </w:r>
      <w:r w:rsidR="009A3F9E">
        <w:rPr>
          <w:color w:val="000000" w:themeColor="text1"/>
        </w:rPr>
        <w:fldChar w:fldCharType="begin"/>
      </w:r>
      <w:r w:rsidR="009A3F9E">
        <w:rPr>
          <w:color w:val="000000" w:themeColor="text1"/>
        </w:rPr>
        <w:instrText xml:space="preserve"> REF _Ref525745629 \r \h </w:instrText>
      </w:r>
      <w:r w:rsidR="009A3F9E">
        <w:rPr>
          <w:color w:val="000000" w:themeColor="text1"/>
        </w:rPr>
      </w:r>
      <w:r w:rsidR="009A3F9E">
        <w:rPr>
          <w:color w:val="000000" w:themeColor="text1"/>
        </w:rPr>
        <w:fldChar w:fldCharType="separate"/>
      </w:r>
      <w:r w:rsidR="009A3F9E">
        <w:rPr>
          <w:color w:val="000000" w:themeColor="text1"/>
        </w:rPr>
        <w:t>4</w:t>
      </w:r>
      <w:r w:rsidR="009A3F9E">
        <w:rPr>
          <w:color w:val="000000" w:themeColor="text1"/>
        </w:rPr>
        <w:fldChar w:fldCharType="end"/>
      </w:r>
      <w:r w:rsidRPr="00567ABD">
        <w:rPr>
          <w:color w:val="000000" w:themeColor="text1"/>
        </w:rPr>
        <w:t xml:space="preserve">, are available for an individual “pull request.” The overall pass/fail status of the test run at each step is available by pull request number through the GitHub/GitLab interface, and then the detailed results of each test are available through the </w:t>
      </w:r>
      <w:r w:rsidR="0033173E" w:rsidRPr="001C7578">
        <w:rPr>
          <w:i/>
          <w:color w:val="000000" w:themeColor="text1"/>
        </w:rPr>
        <w:t>Continuous</w:t>
      </w:r>
      <w:r w:rsidR="0066382F" w:rsidRPr="001C7578">
        <w:rPr>
          <w:i/>
          <w:color w:val="000000" w:themeColor="text1"/>
        </w:rPr>
        <w:t xml:space="preserve"> Integration System</w:t>
      </w:r>
      <w:r w:rsidR="0066382F">
        <w:rPr>
          <w:color w:val="000000" w:themeColor="text1"/>
        </w:rPr>
        <w:t xml:space="preserve"> website. </w:t>
      </w:r>
      <w:r w:rsidRPr="00567ABD">
        <w:rPr>
          <w:color w:val="000000" w:themeColor="text1"/>
        </w:rPr>
        <w:t xml:space="preserve">The results of each individual test step are displayed in </w:t>
      </w:r>
      <w:r w:rsidR="00963CA9" w:rsidRPr="001C7578">
        <w:rPr>
          <w:i/>
          <w:color w:val="000000" w:themeColor="text1"/>
        </w:rPr>
        <w:t>Continuous Integration System</w:t>
      </w:r>
      <w:r w:rsidR="00963CA9">
        <w:rPr>
          <w:color w:val="000000" w:themeColor="text1"/>
        </w:rPr>
        <w:t xml:space="preserve"> website</w:t>
      </w:r>
      <w:r w:rsidRPr="00567ABD">
        <w:rPr>
          <w:color w:val="000000" w:themeColor="text1"/>
        </w:rPr>
        <w:t xml:space="preserve">, indicating whether the test passed or failed. This information may be used as a cursory review of the changes prior to performing a full review. </w:t>
      </w:r>
    </w:p>
    <w:p w14:paraId="21D5CCE4" w14:textId="79B96CB9" w:rsidR="00567ABD" w:rsidRPr="00567ABD" w:rsidRDefault="00A97184" w:rsidP="00567ABD">
      <w:pPr>
        <w:pStyle w:val="ListBullet"/>
        <w:numPr>
          <w:ilvl w:val="0"/>
          <w:numId w:val="43"/>
        </w:numPr>
        <w:rPr>
          <w:color w:val="000000" w:themeColor="text1"/>
        </w:rPr>
      </w:pPr>
      <w:r>
        <w:rPr>
          <w:b/>
          <w:bCs/>
          <w:color w:val="000000" w:themeColor="text1"/>
        </w:rPr>
        <w:t>Test Coverage Report</w:t>
      </w:r>
      <w:r w:rsidR="00567ABD">
        <w:rPr>
          <w:b/>
          <w:bCs/>
          <w:color w:val="000000" w:themeColor="text1"/>
        </w:rPr>
        <w:t>:</w:t>
      </w:r>
      <w:r w:rsidR="00567ABD" w:rsidRPr="00567ABD">
        <w:rPr>
          <w:b/>
          <w:bCs/>
          <w:color w:val="000000" w:themeColor="text1"/>
        </w:rPr>
        <w:t xml:space="preserve"> </w:t>
      </w:r>
    </w:p>
    <w:p w14:paraId="0A037670" w14:textId="77777777" w:rsidR="000E2644" w:rsidRPr="00567ABD" w:rsidRDefault="000E2644" w:rsidP="000E2644">
      <w:pPr>
        <w:pStyle w:val="ListBullet"/>
        <w:numPr>
          <w:ilvl w:val="0"/>
          <w:numId w:val="0"/>
        </w:numPr>
        <w:ind w:left="1440"/>
        <w:rPr>
          <w:color w:val="000000" w:themeColor="text1"/>
        </w:rPr>
      </w:pPr>
      <w:bookmarkStart w:id="53" w:name="_Toc373734108"/>
      <w:r w:rsidRPr="00567ABD">
        <w:rPr>
          <w:color w:val="000000" w:themeColor="text1"/>
        </w:rPr>
        <w:lastRenderedPageBreak/>
        <w:t xml:space="preserve">As part of the V&amp;V process, the </w:t>
      </w:r>
      <w:r>
        <w:rPr>
          <w:color w:val="000000" w:themeColor="text1"/>
        </w:rPr>
        <w:t>RAVEN core team</w:t>
      </w:r>
      <w:r w:rsidRPr="00567ABD">
        <w:rPr>
          <w:color w:val="000000" w:themeColor="text1"/>
        </w:rPr>
        <w:t xml:space="preserve"> monitors the percentage of code covered by the tests. The code coverage report is available on </w:t>
      </w:r>
      <w:r>
        <w:rPr>
          <w:color w:val="000000" w:themeColor="text1"/>
        </w:rPr>
        <w:t>a protected server within INL</w:t>
      </w:r>
      <w:r w:rsidRPr="00567ABD">
        <w:rPr>
          <w:color w:val="000000" w:themeColor="text1"/>
        </w:rPr>
        <w:t xml:space="preserve"> (</w:t>
      </w:r>
      <w:r w:rsidRPr="00922D78">
        <w:rPr>
          <w:color w:val="000000" w:themeColor="text1"/>
        </w:rPr>
        <w:t>https://hpcsc.inl.gov/ssl/RAVEN/python-coverage/</w:t>
      </w:r>
      <w:r w:rsidRPr="00567ABD">
        <w:rPr>
          <w:color w:val="000000" w:themeColor="text1"/>
        </w:rPr>
        <w:t xml:space="preserve">). The coverage report is reviewed on a periodic basis by the </w:t>
      </w:r>
      <w:r>
        <w:rPr>
          <w:color w:val="000000" w:themeColor="text1"/>
        </w:rPr>
        <w:t>RAVEN core team</w:t>
      </w:r>
      <w:r w:rsidRPr="00567ABD">
        <w:rPr>
          <w:color w:val="000000" w:themeColor="text1"/>
        </w:rPr>
        <w:t xml:space="preserve"> to determine if new tests need to be created. If the coverage falls below 80%, the </w:t>
      </w:r>
      <w:r>
        <w:rPr>
          <w:color w:val="000000" w:themeColor="text1"/>
        </w:rPr>
        <w:t xml:space="preserve">Technical leader is responsible to define </w:t>
      </w:r>
      <w:r w:rsidRPr="00567ABD">
        <w:rPr>
          <w:color w:val="000000" w:themeColor="text1"/>
        </w:rPr>
        <w:t xml:space="preserve">the appropriate corrective actions </w:t>
      </w:r>
      <w:r>
        <w:rPr>
          <w:color w:val="000000" w:themeColor="text1"/>
        </w:rPr>
        <w:t>that must</w:t>
      </w:r>
      <w:r w:rsidRPr="00567ABD">
        <w:rPr>
          <w:color w:val="000000" w:themeColor="text1"/>
        </w:rPr>
        <w:t xml:space="preserve"> be taken.</w:t>
      </w:r>
    </w:p>
    <w:p w14:paraId="5125DB69" w14:textId="49915D33" w:rsidR="00317873" w:rsidRPr="00875972" w:rsidRDefault="00317873" w:rsidP="00875972">
      <w:pPr>
        <w:pStyle w:val="Heading1"/>
      </w:pPr>
      <w:bookmarkStart w:id="54" w:name="_Toc525904212"/>
      <w:r>
        <w:t>V&amp;V Administrative Requirements</w:t>
      </w:r>
      <w:bookmarkEnd w:id="53"/>
      <w:bookmarkEnd w:id="54"/>
    </w:p>
    <w:p w14:paraId="4300735D" w14:textId="77777777" w:rsidR="00317873" w:rsidRPr="00E4124C" w:rsidRDefault="00317873" w:rsidP="00317873">
      <w:pPr>
        <w:pStyle w:val="Heading2"/>
        <w:keepNext/>
      </w:pPr>
      <w:bookmarkStart w:id="55" w:name="_Toc373734109"/>
      <w:bookmarkStart w:id="56" w:name="_Toc525904213"/>
      <w:r>
        <w:t>Anomaly Resolution and Reporting</w:t>
      </w:r>
      <w:bookmarkEnd w:id="55"/>
      <w:bookmarkEnd w:id="56"/>
    </w:p>
    <w:p w14:paraId="1C446D29" w14:textId="7F8D52D4" w:rsidR="003B5531" w:rsidRPr="003B5531" w:rsidRDefault="003B5531" w:rsidP="003B5531">
      <w:pPr>
        <w:pStyle w:val="H2bodytext"/>
        <w:rPr>
          <w:color w:val="000000" w:themeColor="text1"/>
        </w:rPr>
      </w:pPr>
      <w:r w:rsidRPr="003B5531">
        <w:rPr>
          <w:color w:val="000000" w:themeColor="text1"/>
        </w:rPr>
        <w:t xml:space="preserve">All </w:t>
      </w:r>
      <w:r w:rsidRPr="00F21C38">
        <w:rPr>
          <w:i/>
          <w:color w:val="000000" w:themeColor="text1"/>
        </w:rPr>
        <w:t>software anomalies</w:t>
      </w:r>
      <w:r w:rsidRPr="003B5531">
        <w:rPr>
          <w:color w:val="000000" w:themeColor="text1"/>
        </w:rPr>
        <w:t xml:space="preserve"> (see def.) discovered either during the V&amp;V effort or during the course of the deployment effort are captured in the </w:t>
      </w:r>
      <w:r w:rsidRPr="003908B2">
        <w:rPr>
          <w:i/>
          <w:color w:val="000000" w:themeColor="text1"/>
        </w:rPr>
        <w:t>issue</w:t>
      </w:r>
      <w:r w:rsidRPr="003B5531">
        <w:rPr>
          <w:color w:val="000000" w:themeColor="text1"/>
        </w:rPr>
        <w:t xml:space="preserve"> (see def.) tracking system within GitHub/GitLab. When errors are found during testing, the issue entered into GitHub/GitLab is used to track the correction of the error, along with reporting its initial identification. Each issue captures the following information:</w:t>
      </w:r>
    </w:p>
    <w:p w14:paraId="6850E0C0" w14:textId="77777777" w:rsidR="003908B2" w:rsidRDefault="003B5531" w:rsidP="003908B2">
      <w:pPr>
        <w:pStyle w:val="H2bodytext"/>
        <w:numPr>
          <w:ilvl w:val="0"/>
          <w:numId w:val="44"/>
        </w:numPr>
        <w:ind w:left="1800"/>
        <w:rPr>
          <w:color w:val="000000" w:themeColor="text1"/>
        </w:rPr>
      </w:pPr>
      <w:r w:rsidRPr="003B5531">
        <w:rPr>
          <w:color w:val="000000" w:themeColor="text1"/>
        </w:rPr>
        <w:t>Un</w:t>
      </w:r>
      <w:r w:rsidR="003908B2">
        <w:rPr>
          <w:color w:val="000000" w:themeColor="text1"/>
        </w:rPr>
        <w:t>iquely identifying issue number</w:t>
      </w:r>
    </w:p>
    <w:p w14:paraId="3459F184" w14:textId="77777777" w:rsidR="003908B2" w:rsidRDefault="003B5531" w:rsidP="003908B2">
      <w:pPr>
        <w:pStyle w:val="H2bodytext"/>
        <w:numPr>
          <w:ilvl w:val="0"/>
          <w:numId w:val="44"/>
        </w:numPr>
        <w:ind w:left="1800"/>
        <w:rPr>
          <w:color w:val="000000" w:themeColor="text1"/>
        </w:rPr>
      </w:pPr>
      <w:r w:rsidRPr="003908B2">
        <w:rPr>
          <w:color w:val="000000" w:themeColor="text1"/>
        </w:rPr>
        <w:t>Detailed issue description.</w:t>
      </w:r>
    </w:p>
    <w:p w14:paraId="253F72D9" w14:textId="77777777" w:rsidR="003908B2" w:rsidRDefault="003B5531" w:rsidP="003908B2">
      <w:pPr>
        <w:pStyle w:val="H2bodytext"/>
        <w:numPr>
          <w:ilvl w:val="0"/>
          <w:numId w:val="44"/>
        </w:numPr>
        <w:ind w:left="1800"/>
        <w:rPr>
          <w:color w:val="000000" w:themeColor="text1"/>
        </w:rPr>
      </w:pPr>
      <w:r w:rsidRPr="003908B2">
        <w:rPr>
          <w:color w:val="000000" w:themeColor="text1"/>
        </w:rPr>
        <w:t>The date the error was discovered.</w:t>
      </w:r>
    </w:p>
    <w:p w14:paraId="3B323339" w14:textId="77777777" w:rsidR="003908B2" w:rsidRDefault="003B5531" w:rsidP="003908B2">
      <w:pPr>
        <w:pStyle w:val="H2bodytext"/>
        <w:numPr>
          <w:ilvl w:val="0"/>
          <w:numId w:val="44"/>
        </w:numPr>
        <w:ind w:left="1800"/>
        <w:rPr>
          <w:color w:val="000000" w:themeColor="text1"/>
        </w:rPr>
      </w:pPr>
      <w:r w:rsidRPr="003908B2">
        <w:rPr>
          <w:color w:val="000000" w:themeColor="text1"/>
        </w:rPr>
        <w:t>The name of the person who discovered the anomaly.</w:t>
      </w:r>
    </w:p>
    <w:p w14:paraId="5F2CE54D" w14:textId="77777777" w:rsidR="003908B2" w:rsidRDefault="003B5531" w:rsidP="003908B2">
      <w:pPr>
        <w:pStyle w:val="H2bodytext"/>
        <w:numPr>
          <w:ilvl w:val="0"/>
          <w:numId w:val="44"/>
        </w:numPr>
        <w:ind w:left="1800"/>
        <w:rPr>
          <w:color w:val="000000" w:themeColor="text1"/>
        </w:rPr>
      </w:pPr>
      <w:r w:rsidRPr="003908B2">
        <w:rPr>
          <w:color w:val="000000" w:themeColor="text1"/>
        </w:rPr>
        <w:t>The software system with which the issue is associated (</w:t>
      </w:r>
      <w:r w:rsidR="003908B2">
        <w:rPr>
          <w:color w:val="000000" w:themeColor="text1"/>
        </w:rPr>
        <w:t>RAVEN software</w:t>
      </w:r>
      <w:r w:rsidRPr="003908B2">
        <w:rPr>
          <w:color w:val="000000" w:themeColor="text1"/>
        </w:rPr>
        <w:t xml:space="preserve">, </w:t>
      </w:r>
      <w:r w:rsidR="003908B2">
        <w:rPr>
          <w:color w:val="000000" w:themeColor="text1"/>
        </w:rPr>
        <w:t>RAVEN regression test system</w:t>
      </w:r>
      <w:r w:rsidRPr="003908B2">
        <w:rPr>
          <w:color w:val="000000" w:themeColor="text1"/>
        </w:rPr>
        <w:t xml:space="preserve">, </w:t>
      </w:r>
      <w:r w:rsidR="003908B2">
        <w:rPr>
          <w:color w:val="000000" w:themeColor="text1"/>
        </w:rPr>
        <w:t>Code Interfaces</w:t>
      </w:r>
      <w:r w:rsidRPr="003908B2">
        <w:rPr>
          <w:color w:val="000000" w:themeColor="text1"/>
        </w:rPr>
        <w:t>,</w:t>
      </w:r>
      <w:r w:rsidR="003908B2">
        <w:rPr>
          <w:color w:val="000000" w:themeColor="text1"/>
        </w:rPr>
        <w:t xml:space="preserve"> Documentation,</w:t>
      </w:r>
      <w:r w:rsidRPr="003908B2">
        <w:rPr>
          <w:color w:val="000000" w:themeColor="text1"/>
        </w:rPr>
        <w:t xml:space="preserve"> etc.)</w:t>
      </w:r>
    </w:p>
    <w:p w14:paraId="6276D268" w14:textId="77777777" w:rsidR="003908B2" w:rsidRDefault="003B5531" w:rsidP="003908B2">
      <w:pPr>
        <w:pStyle w:val="H2bodytext"/>
        <w:numPr>
          <w:ilvl w:val="0"/>
          <w:numId w:val="44"/>
        </w:numPr>
        <w:ind w:left="1800"/>
        <w:rPr>
          <w:color w:val="000000" w:themeColor="text1"/>
        </w:rPr>
      </w:pPr>
      <w:r w:rsidRPr="003908B2">
        <w:rPr>
          <w:color w:val="000000" w:themeColor="text1"/>
        </w:rPr>
        <w:t>The issue type (tagged as a “</w:t>
      </w:r>
      <w:r w:rsidRPr="0057747F">
        <w:rPr>
          <w:i/>
          <w:color w:val="000000" w:themeColor="text1"/>
        </w:rPr>
        <w:t>defect</w:t>
      </w:r>
      <w:r w:rsidRPr="003908B2">
        <w:rPr>
          <w:color w:val="000000" w:themeColor="text1"/>
        </w:rPr>
        <w:t>” for anomalies, “</w:t>
      </w:r>
      <w:r w:rsidR="003908B2">
        <w:rPr>
          <w:color w:val="000000" w:themeColor="text1"/>
        </w:rPr>
        <w:t>improvement</w:t>
      </w:r>
      <w:r w:rsidRPr="003908B2">
        <w:rPr>
          <w:color w:val="000000" w:themeColor="text1"/>
        </w:rPr>
        <w:t>” for a suggested improvement).</w:t>
      </w:r>
    </w:p>
    <w:p w14:paraId="7FF28FC6" w14:textId="77777777" w:rsidR="003908B2" w:rsidRDefault="003B5531" w:rsidP="003908B2">
      <w:pPr>
        <w:pStyle w:val="H2bodytext"/>
        <w:numPr>
          <w:ilvl w:val="0"/>
          <w:numId w:val="44"/>
        </w:numPr>
        <w:ind w:left="1800"/>
        <w:rPr>
          <w:color w:val="000000" w:themeColor="text1"/>
        </w:rPr>
      </w:pPr>
      <w:r w:rsidRPr="003908B2">
        <w:rPr>
          <w:color w:val="000000" w:themeColor="text1"/>
        </w:rPr>
        <w:t>The issue priority (critical, normal, minor).</w:t>
      </w:r>
    </w:p>
    <w:p w14:paraId="1406BE1D" w14:textId="0FAD4024" w:rsidR="003908B2" w:rsidRDefault="003B5531" w:rsidP="003908B2">
      <w:pPr>
        <w:pStyle w:val="H2bodytext"/>
        <w:numPr>
          <w:ilvl w:val="0"/>
          <w:numId w:val="44"/>
        </w:numPr>
        <w:ind w:left="1800"/>
        <w:rPr>
          <w:color w:val="000000" w:themeColor="text1"/>
        </w:rPr>
      </w:pPr>
      <w:r w:rsidRPr="003908B2">
        <w:rPr>
          <w:color w:val="000000" w:themeColor="text1"/>
        </w:rPr>
        <w:t xml:space="preserve">Optional comment thread is available for the </w:t>
      </w:r>
      <w:r w:rsidR="00D332E4">
        <w:rPr>
          <w:color w:val="000000" w:themeColor="text1"/>
        </w:rPr>
        <w:t>RAVEN core team</w:t>
      </w:r>
      <w:r w:rsidRPr="003908B2">
        <w:rPr>
          <w:color w:val="000000" w:themeColor="text1"/>
        </w:rPr>
        <w:t xml:space="preserve"> to provide feedback</w:t>
      </w:r>
      <w:r w:rsidR="00F61433">
        <w:rPr>
          <w:color w:val="000000" w:themeColor="text1"/>
        </w:rPr>
        <w:t>.</w:t>
      </w:r>
    </w:p>
    <w:p w14:paraId="2A02C6CB" w14:textId="11F8F2CB" w:rsidR="00317873" w:rsidRDefault="003B5531" w:rsidP="003908B2">
      <w:pPr>
        <w:pStyle w:val="H2bodytext"/>
        <w:numPr>
          <w:ilvl w:val="0"/>
          <w:numId w:val="44"/>
        </w:numPr>
        <w:ind w:left="1800"/>
        <w:rPr>
          <w:color w:val="000000" w:themeColor="text1"/>
        </w:rPr>
      </w:pPr>
      <w:r w:rsidRPr="003908B2">
        <w:rPr>
          <w:color w:val="000000" w:themeColor="text1"/>
        </w:rPr>
        <w:t>The problem resolution will be contained within the pull request associated with the issue. A pull request does not necessarily have to be associated with an active issue number. Details of the change are included in the pull request.</w:t>
      </w:r>
    </w:p>
    <w:p w14:paraId="7DA3D8FD" w14:textId="51611376" w:rsidR="00050446" w:rsidRDefault="00810162" w:rsidP="00317873">
      <w:pPr>
        <w:pStyle w:val="H2bodytext"/>
      </w:pPr>
      <w:r>
        <w:rPr>
          <w:color w:val="000000" w:themeColor="text1"/>
        </w:rPr>
        <w:t>Once an issue is created (both for “</w:t>
      </w:r>
      <w:r w:rsidRPr="0057747F">
        <w:rPr>
          <w:i/>
          <w:color w:val="000000" w:themeColor="text1"/>
        </w:rPr>
        <w:t>defect</w:t>
      </w:r>
      <w:r>
        <w:rPr>
          <w:color w:val="000000" w:themeColor="text1"/>
        </w:rPr>
        <w:t>” and “</w:t>
      </w:r>
      <w:r w:rsidR="0057747F">
        <w:rPr>
          <w:color w:val="000000" w:themeColor="text1"/>
        </w:rPr>
        <w:t>task</w:t>
      </w:r>
      <w:r>
        <w:rPr>
          <w:color w:val="000000" w:themeColor="text1"/>
        </w:rPr>
        <w:t xml:space="preserve">”), a member of the </w:t>
      </w:r>
      <w:r w:rsidR="00C05803" w:rsidRPr="00B47351">
        <w:rPr>
          <w:i/>
          <w:color w:val="000000" w:themeColor="text1"/>
          <w:sz w:val="22"/>
          <w:szCs w:val="22"/>
        </w:rPr>
        <w:t>CCB</w:t>
      </w:r>
      <w:r w:rsidR="00C05803">
        <w:rPr>
          <w:color w:val="000000" w:themeColor="text1"/>
        </w:rPr>
        <w:t xml:space="preserve"> </w:t>
      </w:r>
      <w:r>
        <w:rPr>
          <w:color w:val="000000" w:themeColor="text1"/>
        </w:rPr>
        <w:t xml:space="preserve">shall review it, following the “Issue </w:t>
      </w:r>
      <w:r w:rsidR="00584A2F">
        <w:rPr>
          <w:color w:val="000000" w:themeColor="text1"/>
        </w:rPr>
        <w:t>Review</w:t>
      </w:r>
      <w:r>
        <w:rPr>
          <w:color w:val="000000" w:themeColor="text1"/>
        </w:rPr>
        <w:t xml:space="preserve">” </w:t>
      </w:r>
      <w:r w:rsidR="0019628E">
        <w:rPr>
          <w:color w:val="000000" w:themeColor="text1"/>
        </w:rPr>
        <w:t>c</w:t>
      </w:r>
      <w:r>
        <w:rPr>
          <w:color w:val="000000" w:themeColor="text1"/>
        </w:rPr>
        <w:t>heck-list (</w:t>
      </w:r>
      <w:hyperlink r:id="rId12" w:anchor="issue-review-checklist" w:history="1">
        <w:r w:rsidR="00584A2F" w:rsidRPr="00315711">
          <w:rPr>
            <w:rStyle w:val="Hyperlink"/>
          </w:rPr>
          <w:t>https://github.com/idaholab/raven/wiki/development-checklists#issue-review-checklist</w:t>
        </w:r>
      </w:hyperlink>
      <w:r>
        <w:rPr>
          <w:color w:val="000000" w:themeColor="text1"/>
        </w:rPr>
        <w:t>). A similar check</w:t>
      </w:r>
      <w:r w:rsidR="0019628E">
        <w:rPr>
          <w:color w:val="000000" w:themeColor="text1"/>
        </w:rPr>
        <w:t xml:space="preserve">-list (named “Issue </w:t>
      </w:r>
      <w:r w:rsidR="008422BD">
        <w:rPr>
          <w:color w:val="000000" w:themeColor="text1"/>
        </w:rPr>
        <w:t>Close</w:t>
      </w:r>
      <w:r w:rsidR="0019628E">
        <w:rPr>
          <w:color w:val="000000" w:themeColor="text1"/>
        </w:rPr>
        <w:t>”</w:t>
      </w:r>
      <w:r w:rsidR="008422BD">
        <w:rPr>
          <w:color w:val="000000" w:themeColor="text1"/>
        </w:rPr>
        <w:t xml:space="preserve"> check-list</w:t>
      </w:r>
      <w:r w:rsidR="0019628E">
        <w:rPr>
          <w:color w:val="000000" w:themeColor="text1"/>
        </w:rPr>
        <w:t xml:space="preserve">) is followed by </w:t>
      </w:r>
      <w:r w:rsidR="0019628E">
        <w:rPr>
          <w:color w:val="000000" w:themeColor="text1"/>
        </w:rPr>
        <w:lastRenderedPageBreak/>
        <w:t xml:space="preserve">the reviewer of the pull request </w:t>
      </w:r>
      <w:r w:rsidR="0019628E" w:rsidRPr="003908B2">
        <w:rPr>
          <w:color w:val="000000" w:themeColor="text1"/>
        </w:rPr>
        <w:t>associated with the issue</w:t>
      </w:r>
      <w:r w:rsidR="00246B4C">
        <w:rPr>
          <w:color w:val="000000" w:themeColor="text1"/>
        </w:rPr>
        <w:t>, upon its closure</w:t>
      </w:r>
      <w:r w:rsidR="00584A2F">
        <w:rPr>
          <w:color w:val="000000" w:themeColor="text1"/>
        </w:rPr>
        <w:t xml:space="preserve"> (</w:t>
      </w:r>
      <w:hyperlink r:id="rId13" w:anchor="issue-close-checklist" w:history="1">
        <w:r w:rsidR="00584A2F" w:rsidRPr="00315711">
          <w:rPr>
            <w:rStyle w:val="Hyperlink"/>
          </w:rPr>
          <w:t>https://github.com/idaholab/raven/wiki/development-checklists#issue-close-checklist</w:t>
        </w:r>
      </w:hyperlink>
      <w:r w:rsidR="00584A2F">
        <w:rPr>
          <w:color w:val="000000" w:themeColor="text1"/>
        </w:rPr>
        <w:t>)</w:t>
      </w:r>
      <w:r w:rsidR="0019628E">
        <w:rPr>
          <w:color w:val="000000" w:themeColor="text1"/>
        </w:rPr>
        <w:t>.</w:t>
      </w:r>
      <w:r w:rsidR="0019628E">
        <w:t xml:space="preserve"> </w:t>
      </w:r>
    </w:p>
    <w:p w14:paraId="6546D08C" w14:textId="1F2BD264" w:rsidR="00E173B6" w:rsidRDefault="00E173B6" w:rsidP="00273EAB">
      <w:pPr>
        <w:pStyle w:val="H2bodytext"/>
      </w:pPr>
      <w:r>
        <w:t xml:space="preserve">Identified </w:t>
      </w:r>
      <w:r w:rsidRPr="00F9407D">
        <w:rPr>
          <w:i/>
        </w:rPr>
        <w:t>anomalies</w:t>
      </w:r>
      <w:r>
        <w:t xml:space="preserve"> and proposed resolutions are documented and processed per the Problem Reporting and Corrective Action section of </w:t>
      </w:r>
      <w:r w:rsidRPr="00E84AF7">
        <w:rPr>
          <w:color w:val="000000" w:themeColor="text1"/>
        </w:rPr>
        <w:t>“RAVEN Software Quality Assurance Plan”, PLN-5552.</w:t>
      </w:r>
    </w:p>
    <w:p w14:paraId="23646D7E" w14:textId="77777777" w:rsidR="00317873" w:rsidRPr="00E4124C" w:rsidRDefault="00317873" w:rsidP="00317873">
      <w:pPr>
        <w:pStyle w:val="Heading2"/>
        <w:keepNext/>
      </w:pPr>
      <w:bookmarkStart w:id="57" w:name="_Toc373734110"/>
      <w:bookmarkStart w:id="58" w:name="_Toc525904214"/>
      <w:r>
        <w:t>Task Iteration Policy</w:t>
      </w:r>
      <w:bookmarkEnd w:id="57"/>
      <w:bookmarkEnd w:id="58"/>
    </w:p>
    <w:p w14:paraId="1A055ABF" w14:textId="78A3268A" w:rsidR="00317873" w:rsidRDefault="00317873" w:rsidP="00317873">
      <w:pPr>
        <w:pStyle w:val="H2bodytext"/>
      </w:pPr>
      <w:r>
        <w:t>The tasks as outlined in</w:t>
      </w:r>
      <w:r w:rsidR="00F90758">
        <w:t xml:space="preserve"> </w:t>
      </w:r>
      <w:r w:rsidR="00F90758">
        <w:fldChar w:fldCharType="begin"/>
      </w:r>
      <w:r w:rsidR="00F90758">
        <w:instrText xml:space="preserve"> REF _Ref525807561 \h </w:instrText>
      </w:r>
      <w:r w:rsidR="00F90758">
        <w:fldChar w:fldCharType="separate"/>
      </w:r>
      <w:r w:rsidR="00F90758">
        <w:t xml:space="preserve">Table </w:t>
      </w:r>
      <w:r w:rsidR="00F90758">
        <w:rPr>
          <w:noProof/>
        </w:rPr>
        <w:t>4</w:t>
      </w:r>
      <w:r w:rsidR="00F90758">
        <w:fldChar w:fldCharType="end"/>
      </w:r>
      <w:r>
        <w:t xml:space="preserve"> provide sufficient rigor to meet the INL QA program requirements.  If the end-use or scope of the asset changes significantly, the criticality/risk analysis must be reviewed.  If the results of the analysis change, the IT project manager or M&amp;O manager reviews the adequacy of the V&amp;V performance to determine if additional V&amp;V activities and/or frequency need to be modified.</w:t>
      </w:r>
    </w:p>
    <w:p w14:paraId="5A770011" w14:textId="77777777" w:rsidR="00317873" w:rsidRPr="00E4124C" w:rsidRDefault="00317873" w:rsidP="00317873">
      <w:pPr>
        <w:pStyle w:val="Heading2"/>
        <w:keepNext/>
      </w:pPr>
      <w:bookmarkStart w:id="59" w:name="_Toc373734111"/>
      <w:bookmarkStart w:id="60" w:name="_Toc525904215"/>
      <w:r>
        <w:t>Deviation Policy</w:t>
      </w:r>
      <w:bookmarkEnd w:id="59"/>
      <w:bookmarkEnd w:id="60"/>
    </w:p>
    <w:p w14:paraId="215FEEF1" w14:textId="77777777" w:rsidR="00317873" w:rsidRDefault="00317873" w:rsidP="00317873">
      <w:pPr>
        <w:pStyle w:val="H2bodytext"/>
      </w:pPr>
      <w:r>
        <w:t xml:space="preserve">Planned deviations from this plan require management approval. Unplanned deviations, upon discovery, will require identification, rationale, and the estimated effect on software quality. </w:t>
      </w:r>
    </w:p>
    <w:p w14:paraId="785E5A81" w14:textId="7247FB15" w:rsidR="00317873" w:rsidRPr="00031E06" w:rsidRDefault="00317873" w:rsidP="00317873">
      <w:pPr>
        <w:pStyle w:val="H2bodytext"/>
      </w:pPr>
      <w:r>
        <w:t>Deviations that violate requirements must be documented within the laboratory issues and corrective action management system and reviewed and approved by QA and the same individuals who approved this plan.</w:t>
      </w:r>
    </w:p>
    <w:p w14:paraId="56C30797" w14:textId="77777777" w:rsidR="00317873" w:rsidRPr="00E4124C" w:rsidRDefault="00317873" w:rsidP="00317873">
      <w:pPr>
        <w:pStyle w:val="Heading2"/>
        <w:keepNext/>
      </w:pPr>
      <w:bookmarkStart w:id="61" w:name="_Toc373734112"/>
      <w:bookmarkStart w:id="62" w:name="_Ref525810254"/>
      <w:bookmarkStart w:id="63" w:name="_Toc525904216"/>
      <w:r>
        <w:t>Control Procedures</w:t>
      </w:r>
      <w:bookmarkEnd w:id="61"/>
      <w:bookmarkEnd w:id="62"/>
      <w:bookmarkEnd w:id="63"/>
    </w:p>
    <w:p w14:paraId="5D4B8E86" w14:textId="77777777" w:rsidR="00B57E25" w:rsidRDefault="00715262" w:rsidP="00B57E25">
      <w:pPr>
        <w:pStyle w:val="H2bodytext"/>
      </w:pPr>
      <w:r>
        <w:t xml:space="preserve">The </w:t>
      </w:r>
      <w:r w:rsidR="00B57E25" w:rsidRPr="001C7578">
        <w:rPr>
          <w:i/>
        </w:rPr>
        <w:t>Continuous Integration System</w:t>
      </w:r>
      <w:r w:rsidR="00B57E25">
        <w:t xml:space="preserve"> is designed to </w:t>
      </w:r>
      <w:r>
        <w:t xml:space="preserve">generate and store the following metrics, used by the </w:t>
      </w:r>
      <w:r w:rsidR="00B57E25">
        <w:t>regression test system</w:t>
      </w:r>
      <w:r>
        <w:t>, to determine if the code is promoted to production or remediated:</w:t>
      </w:r>
    </w:p>
    <w:p w14:paraId="0B19B618" w14:textId="77777777" w:rsidR="00B57E25" w:rsidRDefault="00715262" w:rsidP="00B57E25">
      <w:pPr>
        <w:pStyle w:val="H2bodytext"/>
        <w:numPr>
          <w:ilvl w:val="0"/>
          <w:numId w:val="44"/>
        </w:numPr>
        <w:ind w:left="1800"/>
      </w:pPr>
      <w:r>
        <w:t>Pass/fail (primary criteria)</w:t>
      </w:r>
    </w:p>
    <w:p w14:paraId="2B69CC6E" w14:textId="6CDD913D" w:rsidR="00715262" w:rsidRDefault="00715262" w:rsidP="00B57E25">
      <w:pPr>
        <w:pStyle w:val="H2bodytext"/>
        <w:numPr>
          <w:ilvl w:val="0"/>
          <w:numId w:val="44"/>
        </w:numPr>
        <w:ind w:left="1800"/>
      </w:pPr>
      <w:r>
        <w:t>Code coverage (must be 80% or higher)</w:t>
      </w:r>
    </w:p>
    <w:p w14:paraId="3352B8F4" w14:textId="5CE7042B" w:rsidR="00715262" w:rsidRDefault="00715262" w:rsidP="00715262">
      <w:pPr>
        <w:pStyle w:val="H2bodytext"/>
      </w:pPr>
      <w:r>
        <w:t xml:space="preserve">Test evaluation, performed by an independent </w:t>
      </w:r>
      <w:r w:rsidR="00B83614">
        <w:t xml:space="preserve">reviewer (member of the </w:t>
      </w:r>
      <w:r w:rsidR="001A3378" w:rsidRPr="00B47351">
        <w:rPr>
          <w:i/>
          <w:color w:val="000000" w:themeColor="text1"/>
          <w:sz w:val="22"/>
          <w:szCs w:val="22"/>
        </w:rPr>
        <w:t>CCB</w:t>
      </w:r>
      <w:r w:rsidR="00B83614">
        <w:t>)</w:t>
      </w:r>
      <w:r>
        <w:t xml:space="preserve">, is achieved by viewing the results on </w:t>
      </w:r>
      <w:r w:rsidR="00732000">
        <w:t xml:space="preserve">the </w:t>
      </w:r>
      <w:r w:rsidR="00732000" w:rsidRPr="001C7578">
        <w:rPr>
          <w:i/>
        </w:rPr>
        <w:t>Continuous Integration System</w:t>
      </w:r>
      <w:r>
        <w:t xml:space="preserve"> either through </w:t>
      </w:r>
      <w:r w:rsidR="001C7578" w:rsidRPr="001C7578">
        <w:rPr>
          <w:i/>
        </w:rPr>
        <w:t>GitHub</w:t>
      </w:r>
      <w:r w:rsidRPr="001C7578">
        <w:rPr>
          <w:i/>
        </w:rPr>
        <w:t>/Gitlab</w:t>
      </w:r>
      <w:r>
        <w:t xml:space="preserve"> or by </w:t>
      </w:r>
      <w:r w:rsidR="00732000">
        <w:t xml:space="preserve">browsing, in the </w:t>
      </w:r>
      <w:r w:rsidR="00732000" w:rsidRPr="001C7578">
        <w:rPr>
          <w:i/>
        </w:rPr>
        <w:t>Continuous Integration System</w:t>
      </w:r>
      <w:r w:rsidR="00732000">
        <w:t xml:space="preserve"> website, </w:t>
      </w:r>
      <w:r>
        <w:t xml:space="preserve">for specific CRs to ensure that the test requirements have been satisfied to demonstrate the capability of the software to provide valid results for test problems encompassing the range of documented permitted usage, as applicable. All </w:t>
      </w:r>
      <w:r w:rsidR="00065DB5">
        <w:t>RAVEN and RAVEN Plug-ins tests</w:t>
      </w:r>
      <w:r>
        <w:t xml:space="preserve"> have acceptability criteria designed into the test by the test creator so that every test has a binary status (pass/fail). This effectively removes the burden from developers and users running tests from </w:t>
      </w:r>
      <w:r>
        <w:lastRenderedPageBreak/>
        <w:t xml:space="preserve">having to determine if tests meet acceptability requirements. An assigned member of the </w:t>
      </w:r>
      <w:r w:rsidR="009E2746" w:rsidRPr="00B47351">
        <w:rPr>
          <w:i/>
          <w:color w:val="000000" w:themeColor="text1"/>
          <w:sz w:val="22"/>
          <w:szCs w:val="22"/>
        </w:rPr>
        <w:t>CCB</w:t>
      </w:r>
      <w:r w:rsidR="009E2746">
        <w:t xml:space="preserve"> </w:t>
      </w:r>
      <w:r>
        <w:t>also evaluates the results. This evaluation is recorded by the repository management software (Github/Gitlab) as actions are taken.</w:t>
      </w:r>
    </w:p>
    <w:p w14:paraId="3C58A953" w14:textId="1BE8DACE" w:rsidR="00A32681" w:rsidRDefault="00A32681" w:rsidP="006E2943">
      <w:pPr>
        <w:pStyle w:val="Heading1"/>
      </w:pPr>
      <w:bookmarkStart w:id="64" w:name="_Toc373734115"/>
      <w:bookmarkStart w:id="65" w:name="_Toc525904217"/>
      <w:r>
        <w:t>Plan Maintenance</w:t>
      </w:r>
      <w:bookmarkEnd w:id="64"/>
      <w:bookmarkEnd w:id="65"/>
    </w:p>
    <w:p w14:paraId="3064B284" w14:textId="36AD50F5" w:rsidR="00A32681" w:rsidRPr="00125BBB" w:rsidRDefault="00A32681" w:rsidP="00A32681">
      <w:pPr>
        <w:pStyle w:val="H1bodytext"/>
      </w:pPr>
      <w:r w:rsidRPr="00125BBB">
        <w:t xml:space="preserve">The </w:t>
      </w:r>
      <w:r w:rsidR="00133202">
        <w:t>RAVEN</w:t>
      </w:r>
      <w:r>
        <w:t xml:space="preserve"> project manager</w:t>
      </w:r>
      <w:r w:rsidRPr="00125BBB">
        <w:rPr>
          <w:spacing w:val="1"/>
        </w:rPr>
        <w:t xml:space="preserve"> </w:t>
      </w:r>
      <w:r>
        <w:rPr>
          <w:spacing w:val="1"/>
        </w:rPr>
        <w:t xml:space="preserve">or M&amp;O manager </w:t>
      </w:r>
      <w:r w:rsidRPr="00125BBB">
        <w:t xml:space="preserve">is responsible for </w:t>
      </w:r>
      <w:r>
        <w:rPr>
          <w:spacing w:val="-2"/>
        </w:rPr>
        <w:t>maintainin</w:t>
      </w:r>
      <w:r w:rsidRPr="00125BBB">
        <w:t xml:space="preserve">g this </w:t>
      </w:r>
      <w:r>
        <w:t>plan and</w:t>
      </w:r>
      <w:r w:rsidRPr="00125BBB">
        <w:t xml:space="preserve"> ensur</w:t>
      </w:r>
      <w:r>
        <w:t>ing</w:t>
      </w:r>
      <w:r w:rsidRPr="00125BBB">
        <w:t xml:space="preserve"> t</w:t>
      </w:r>
      <w:r w:rsidRPr="00125BBB">
        <w:rPr>
          <w:spacing w:val="-1"/>
        </w:rPr>
        <w:t>h</w:t>
      </w:r>
      <w:r w:rsidRPr="00125BBB">
        <w:t xml:space="preserve">at the activities necessary for </w:t>
      </w:r>
      <w:r>
        <w:t>V&amp;V</w:t>
      </w:r>
      <w:r>
        <w:rPr>
          <w:spacing w:val="-2"/>
        </w:rPr>
        <w:t xml:space="preserve"> are appropriately executed</w:t>
      </w:r>
      <w:r w:rsidRPr="00125BBB">
        <w:t xml:space="preserve"> throu</w:t>
      </w:r>
      <w:r w:rsidRPr="00125BBB">
        <w:rPr>
          <w:spacing w:val="-1"/>
        </w:rPr>
        <w:t>g</w:t>
      </w:r>
      <w:r w:rsidRPr="00125BBB">
        <w:t xml:space="preserve">hout the life cycle of the </w:t>
      </w:r>
      <w:r w:rsidR="00133202">
        <w:t>RAVEN software and supported RAVEN Plug-ins</w:t>
      </w:r>
      <w:r w:rsidRPr="00125BBB">
        <w:t>.</w:t>
      </w:r>
    </w:p>
    <w:p w14:paraId="3E0DE613" w14:textId="15B903B5" w:rsidR="0003748F" w:rsidRPr="000D471C" w:rsidRDefault="00A32681" w:rsidP="000D471C">
      <w:pPr>
        <w:pStyle w:val="H1bodytext"/>
        <w:rPr>
          <w:color w:val="FF0000"/>
        </w:rPr>
      </w:pPr>
      <w:r>
        <w:t>This plan is controlled per LWP</w:t>
      </w:r>
      <w:r>
        <w:noBreakHyphen/>
        <w:t>1201, “Document Management.” Revisions</w:t>
      </w:r>
      <w:r w:rsidRPr="00125BBB">
        <w:rPr>
          <w:spacing w:val="-10"/>
        </w:rPr>
        <w:t xml:space="preserve"> </w:t>
      </w:r>
      <w:r w:rsidRPr="00125BBB">
        <w:t>to this plan will occur on an as-nee</w:t>
      </w:r>
      <w:r w:rsidRPr="00125BBB">
        <w:rPr>
          <w:spacing w:val="-1"/>
        </w:rPr>
        <w:t>d</w:t>
      </w:r>
      <w:r w:rsidRPr="00125BBB">
        <w:t xml:space="preserve">ed basis as a result of reviews, </w:t>
      </w:r>
      <w:r>
        <w:t xml:space="preserve">audits, and </w:t>
      </w:r>
      <w:r w:rsidR="00D00168">
        <w:t xml:space="preserve">requested changes or on a biannual basis. </w:t>
      </w:r>
      <w:r>
        <w:t xml:space="preserve">Modifications to this plan must be independently reviewed and approved by the </w:t>
      </w:r>
      <w:r w:rsidR="006E2943">
        <w:t>RAVEN</w:t>
      </w:r>
      <w:r>
        <w:t xml:space="preserve"> Owner.</w:t>
      </w:r>
      <w:r w:rsidR="00D00168">
        <w:t xml:space="preserve"> </w:t>
      </w:r>
    </w:p>
    <w:sectPr w:rsidR="0003748F" w:rsidRPr="000D471C" w:rsidSect="006B5F9F">
      <w:headerReference w:type="default" r:id="rId14"/>
      <w:footerReference w:type="default" r:id="rId15"/>
      <w:headerReference w:type="first" r:id="rId16"/>
      <w:footerReference w:type="first" r:id="rId17"/>
      <w:pgSz w:w="12240" w:h="15840" w:code="1"/>
      <w:pgMar w:top="1800" w:right="1440" w:bottom="1440" w:left="1440" w:header="36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1D30F7" w14:textId="77777777" w:rsidR="00C530AF" w:rsidRDefault="00C530AF">
      <w:r>
        <w:separator/>
      </w:r>
    </w:p>
  </w:endnote>
  <w:endnote w:type="continuationSeparator" w:id="0">
    <w:p w14:paraId="52AB8DC6" w14:textId="77777777" w:rsidR="00C530AF" w:rsidRDefault="00C530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ECB353" w14:textId="77777777" w:rsidR="002A4780" w:rsidRDefault="002A478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6CCD83" w14:textId="0F68585E" w:rsidR="002A4780" w:rsidRPr="00F14DCF" w:rsidRDefault="002A4780" w:rsidP="00EE441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46FD35" w14:textId="2BEC1AE6" w:rsidR="002A4780" w:rsidRPr="00F14DCF" w:rsidRDefault="002A4780" w:rsidP="00EE441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61EC9C" w14:textId="77777777" w:rsidR="00C530AF" w:rsidRDefault="00C530AF">
      <w:pPr>
        <w:pStyle w:val="Spacer"/>
      </w:pPr>
      <w:r>
        <w:separator/>
      </w:r>
    </w:p>
  </w:footnote>
  <w:footnote w:type="continuationSeparator" w:id="0">
    <w:p w14:paraId="09B866AA" w14:textId="77777777" w:rsidR="00C530AF" w:rsidRDefault="00C530A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0CFF51" w14:textId="77777777" w:rsidR="002A4780" w:rsidRDefault="002A4780" w:rsidP="00E00EF1">
    <w:pPr>
      <w:pStyle w:val="Header"/>
    </w:pPr>
    <w:r>
      <w:rPr>
        <w:noProof/>
      </w:rPr>
      <mc:AlternateContent>
        <mc:Choice Requires="wps">
          <w:drawing>
            <wp:anchor distT="0" distB="0" distL="114300" distR="114300" simplePos="0" relativeHeight="251658240" behindDoc="0" locked="0" layoutInCell="1" allowOverlap="1" wp14:anchorId="217FEF31" wp14:editId="4407EFE2">
              <wp:simplePos x="0" y="0"/>
              <wp:positionH relativeFrom="column">
                <wp:posOffset>3810</wp:posOffset>
              </wp:positionH>
              <wp:positionV relativeFrom="paragraph">
                <wp:posOffset>7877175</wp:posOffset>
              </wp:positionV>
              <wp:extent cx="3886200" cy="381000"/>
              <wp:effectExtent l="0" t="0" r="0" b="0"/>
              <wp:wrapNone/>
              <wp:docPr id="1"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86200" cy="381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F8EAAA3" w14:textId="77777777" w:rsidR="002A4780" w:rsidRDefault="002A4780" w:rsidP="00E00EF1">
                          <w:pPr>
                            <w:pStyle w:val="CoverTextBox"/>
                          </w:pPr>
                          <w:r>
                            <w:t>The INL is a U.S. Department of Energy National Laboratory operated by Battelle Energy Alliance.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17FEF31" id="_x0000_t202" coordsize="21600,21600" o:spt="202" path="m,l,21600r21600,l21600,xe">
              <v:stroke joinstyle="miter"/>
              <v:path gradientshapeok="t" o:connecttype="rect"/>
            </v:shapetype>
            <v:shape id="Text Box 6" o:spid="_x0000_s1026" type="#_x0000_t202" style="position:absolute;margin-left:.3pt;margin-top:620.25pt;width:306pt;height:30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" filled="f" stroked="f">
              <v:textbox inset="0,0,0,0">
                <w:txbxContent>
                  <w:p w14:paraId="5F8EAAA3" w14:textId="77777777" w:rsidR="002A4780" w:rsidRDefault="002A4780" w:rsidP="00E00EF1">
                    <w:pPr>
                      <w:pStyle w:val="CoverTextBox"/>
                    </w:pPr>
                    <w:r>
                      <w:t>The INL is a U.S. Department of Energy National Laboratory operated by Battelle Energy Alliance.</w:t>
                    </w:r>
                  </w:p>
                </w:txbxContent>
              </v:textbox>
            </v:shape>
          </w:pict>
        </mc:Fallback>
      </mc:AlternateContent>
    </w:r>
    <w:r>
      <w:rPr>
        <w:noProof/>
      </w:rPr>
      <w:drawing>
        <wp:anchor distT="0" distB="0" distL="114300" distR="114300" simplePos="0" relativeHeight="251657216" behindDoc="1" locked="1" layoutInCell="0" allowOverlap="1" wp14:anchorId="7F8A9D12" wp14:editId="03B8B1EE">
          <wp:simplePos x="0" y="0"/>
          <wp:positionH relativeFrom="page">
            <wp:align>left</wp:align>
          </wp:positionH>
          <wp:positionV relativeFrom="page">
            <wp:align>top</wp:align>
          </wp:positionV>
          <wp:extent cx="2450465" cy="9144000"/>
          <wp:effectExtent l="19050" t="0" r="6985" b="0"/>
          <wp:wrapNone/>
          <wp:docPr id="5" name="Picture 5" descr="Controlled_Doc_Bgr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ontrolled_Doc_Bgrnd"/>
                  <pic:cNvPicPr>
                    <a:picLocks noChangeAspect="1" noChangeArrowheads="1"/>
                  </pic:cNvPicPr>
                </pic:nvPicPr>
                <pic:blipFill>
                  <a:blip r:embed="rId1"/>
                  <a:srcRect r="68471" b="9091"/>
                  <a:stretch>
                    <a:fillRect/>
                  </a:stretch>
                </pic:blipFill>
                <pic:spPr bwMode="auto">
                  <a:xfrm>
                    <a:off x="0" y="0"/>
                    <a:ext cx="2450465" cy="9144000"/>
                  </a:xfrm>
                  <a:prstGeom prst="rect">
                    <a:avLst/>
                  </a:prstGeom>
                  <a:noFill/>
                  <a:ln w="9525">
                    <a:noFill/>
                    <a:miter lim="800000"/>
                    <a:headEnd/>
                    <a:tailEnd/>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C312CC" w14:textId="77777777" w:rsidR="002A4780" w:rsidRDefault="002A4780" w:rsidP="00E00EF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80" w:rightFromText="180" w:vertAnchor="text" w:tblpXSpec="center" w:tblpY="1"/>
      <w:tblOverlap w:val="never"/>
      <w:tblW w:w="1152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57" w:type="dxa"/>
        <w:right w:w="57" w:type="dxa"/>
      </w:tblCellMar>
      <w:tblLook w:val="0000" w:firstRow="0" w:lastRow="0" w:firstColumn="0" w:lastColumn="0" w:noHBand="0" w:noVBand="0"/>
    </w:tblPr>
    <w:tblGrid>
      <w:gridCol w:w="1080"/>
      <w:gridCol w:w="4770"/>
      <w:gridCol w:w="1530"/>
      <w:gridCol w:w="1440"/>
      <w:gridCol w:w="630"/>
      <w:gridCol w:w="990"/>
      <w:gridCol w:w="1080"/>
    </w:tblGrid>
    <w:tr w:rsidR="002A4780" w14:paraId="34BE9723" w14:textId="77777777">
      <w:trPr>
        <w:cantSplit/>
      </w:trPr>
      <w:tc>
        <w:tcPr>
          <w:tcW w:w="1080" w:type="dxa"/>
          <w:tcBorders>
            <w:top w:val="nil"/>
            <w:left w:val="nil"/>
            <w:bottom w:val="nil"/>
            <w:right w:val="nil"/>
          </w:tcBorders>
        </w:tcPr>
        <w:p w14:paraId="00DA86B2" w14:textId="77777777" w:rsidR="002A4780" w:rsidRPr="001B2767" w:rsidRDefault="002A4780" w:rsidP="00EF4EAC">
          <w:pPr>
            <w:pStyle w:val="header--10ptTNRItalic"/>
            <w:rPr>
              <w:b/>
              <w:i w:val="0"/>
            </w:rPr>
          </w:pPr>
        </w:p>
      </w:tc>
      <w:tc>
        <w:tcPr>
          <w:tcW w:w="4770" w:type="dxa"/>
          <w:tcBorders>
            <w:top w:val="nil"/>
            <w:left w:val="nil"/>
            <w:bottom w:val="nil"/>
            <w:right w:val="nil"/>
          </w:tcBorders>
        </w:tcPr>
        <w:p w14:paraId="5A6E0C44" w14:textId="77777777" w:rsidR="002A4780" w:rsidRPr="001B2767" w:rsidRDefault="002A4780" w:rsidP="00EF4EAC">
          <w:pPr>
            <w:pStyle w:val="header--10ptTNRItalic"/>
            <w:rPr>
              <w:b/>
              <w:i w:val="0"/>
            </w:rPr>
          </w:pPr>
        </w:p>
      </w:tc>
      <w:tc>
        <w:tcPr>
          <w:tcW w:w="1530" w:type="dxa"/>
          <w:tcBorders>
            <w:top w:val="nil"/>
            <w:left w:val="nil"/>
            <w:bottom w:val="nil"/>
            <w:right w:val="nil"/>
          </w:tcBorders>
        </w:tcPr>
        <w:p w14:paraId="4AD96FFC" w14:textId="77777777" w:rsidR="002A4780" w:rsidRPr="001B2767" w:rsidRDefault="002A4780" w:rsidP="00EF4EAC">
          <w:pPr>
            <w:pStyle w:val="header--10ptTNRItalic"/>
            <w:rPr>
              <w:b/>
              <w:i w:val="0"/>
            </w:rPr>
          </w:pPr>
        </w:p>
      </w:tc>
      <w:tc>
        <w:tcPr>
          <w:tcW w:w="2070" w:type="dxa"/>
          <w:gridSpan w:val="2"/>
          <w:tcBorders>
            <w:top w:val="nil"/>
            <w:left w:val="nil"/>
            <w:bottom w:val="nil"/>
            <w:right w:val="nil"/>
          </w:tcBorders>
          <w:vAlign w:val="bottom"/>
        </w:tcPr>
        <w:p w14:paraId="12A9EF57" w14:textId="77777777" w:rsidR="002A4780" w:rsidRDefault="002A4780" w:rsidP="00EF4EAC">
          <w:pPr>
            <w:pStyle w:val="header--10ptTNRItalic"/>
          </w:pPr>
        </w:p>
      </w:tc>
      <w:tc>
        <w:tcPr>
          <w:tcW w:w="2070" w:type="dxa"/>
          <w:gridSpan w:val="2"/>
          <w:tcBorders>
            <w:top w:val="nil"/>
            <w:left w:val="nil"/>
            <w:bottom w:val="nil"/>
            <w:right w:val="nil"/>
          </w:tcBorders>
        </w:tcPr>
        <w:p w14:paraId="1C4F9973" w14:textId="77777777" w:rsidR="002A4780" w:rsidRPr="00073C7C" w:rsidRDefault="002A4780" w:rsidP="00EF4EAC">
          <w:pPr>
            <w:pStyle w:val="header--8ptTNR"/>
            <w:jc w:val="right"/>
            <w:rPr>
              <w:sz w:val="12"/>
              <w:szCs w:val="12"/>
            </w:rPr>
          </w:pPr>
          <w:r>
            <w:rPr>
              <w:sz w:val="12"/>
              <w:szCs w:val="12"/>
            </w:rPr>
            <w:t>Form 412.09 (Rev. 09)</w:t>
          </w:r>
        </w:p>
      </w:tc>
    </w:tr>
    <w:tr w:rsidR="002A4780" w14:paraId="48150085" w14:textId="77777777">
      <w:trPr>
        <w:cantSplit/>
      </w:trPr>
      <w:tc>
        <w:tcPr>
          <w:tcW w:w="1080" w:type="dxa"/>
          <w:tcBorders>
            <w:top w:val="nil"/>
            <w:left w:val="nil"/>
            <w:bottom w:val="nil"/>
            <w:right w:val="nil"/>
          </w:tcBorders>
        </w:tcPr>
        <w:p w14:paraId="0EB8E2B3" w14:textId="77777777" w:rsidR="002A4780" w:rsidRPr="001B2767" w:rsidRDefault="002A4780" w:rsidP="00EF4EAC">
          <w:pPr>
            <w:pStyle w:val="header--10ptTNRItalic"/>
            <w:rPr>
              <w:b/>
              <w:i w:val="0"/>
            </w:rPr>
          </w:pPr>
        </w:p>
      </w:tc>
      <w:tc>
        <w:tcPr>
          <w:tcW w:w="4770" w:type="dxa"/>
          <w:tcBorders>
            <w:top w:val="nil"/>
            <w:left w:val="nil"/>
            <w:bottom w:val="single" w:sz="4" w:space="0" w:color="auto"/>
            <w:right w:val="nil"/>
          </w:tcBorders>
        </w:tcPr>
        <w:p w14:paraId="65DD9D5B" w14:textId="77777777" w:rsidR="002A4780" w:rsidRPr="001B2767" w:rsidRDefault="002A4780" w:rsidP="00EF4EAC">
          <w:pPr>
            <w:pStyle w:val="header--10ptTNRItalic"/>
            <w:rPr>
              <w:b/>
              <w:i w:val="0"/>
            </w:rPr>
          </w:pPr>
          <w:r w:rsidRPr="001B2767">
            <w:rPr>
              <w:b/>
              <w:i w:val="0"/>
            </w:rPr>
            <w:t>Idaho National Laboratory</w:t>
          </w:r>
        </w:p>
      </w:tc>
      <w:tc>
        <w:tcPr>
          <w:tcW w:w="1530" w:type="dxa"/>
          <w:tcBorders>
            <w:top w:val="nil"/>
            <w:left w:val="nil"/>
            <w:bottom w:val="single" w:sz="4" w:space="0" w:color="auto"/>
            <w:right w:val="nil"/>
          </w:tcBorders>
        </w:tcPr>
        <w:p w14:paraId="01EA8BF9" w14:textId="77777777" w:rsidR="002A4780" w:rsidRPr="001B2767" w:rsidRDefault="002A4780" w:rsidP="00EF4EAC">
          <w:pPr>
            <w:pStyle w:val="header--10ptTNRItalic"/>
            <w:rPr>
              <w:b/>
              <w:i w:val="0"/>
            </w:rPr>
          </w:pPr>
        </w:p>
      </w:tc>
      <w:tc>
        <w:tcPr>
          <w:tcW w:w="2070" w:type="dxa"/>
          <w:gridSpan w:val="2"/>
          <w:tcBorders>
            <w:top w:val="nil"/>
            <w:left w:val="nil"/>
            <w:bottom w:val="single" w:sz="4" w:space="0" w:color="auto"/>
            <w:right w:val="nil"/>
          </w:tcBorders>
          <w:vAlign w:val="bottom"/>
        </w:tcPr>
        <w:p w14:paraId="1E086FC1" w14:textId="77777777" w:rsidR="002A4780" w:rsidRDefault="002A4780" w:rsidP="00EF4EAC">
          <w:pPr>
            <w:pStyle w:val="header--10ptTNRItalic"/>
          </w:pPr>
        </w:p>
      </w:tc>
      <w:tc>
        <w:tcPr>
          <w:tcW w:w="2070" w:type="dxa"/>
          <w:gridSpan w:val="2"/>
          <w:tcBorders>
            <w:top w:val="nil"/>
            <w:left w:val="nil"/>
            <w:bottom w:val="nil"/>
            <w:right w:val="nil"/>
          </w:tcBorders>
        </w:tcPr>
        <w:p w14:paraId="44B3FD9B" w14:textId="77777777" w:rsidR="002A4780" w:rsidRPr="00073C7C" w:rsidRDefault="002A4780" w:rsidP="00EF4EAC">
          <w:pPr>
            <w:pStyle w:val="header--8ptTNR"/>
            <w:jc w:val="right"/>
            <w:rPr>
              <w:sz w:val="12"/>
              <w:szCs w:val="12"/>
            </w:rPr>
          </w:pPr>
        </w:p>
      </w:tc>
    </w:tr>
    <w:tr w:rsidR="002A4780" w14:paraId="1BD56158" w14:textId="77777777">
      <w:trPr>
        <w:gridAfter w:val="1"/>
        <w:wAfter w:w="1080" w:type="dxa"/>
        <w:cantSplit/>
        <w:trHeight w:val="278"/>
      </w:trPr>
      <w:tc>
        <w:tcPr>
          <w:tcW w:w="1080" w:type="dxa"/>
          <w:tcBorders>
            <w:top w:val="nil"/>
            <w:left w:val="nil"/>
            <w:bottom w:val="nil"/>
          </w:tcBorders>
        </w:tcPr>
        <w:p w14:paraId="68C1C6A8" w14:textId="77777777" w:rsidR="002A4780" w:rsidRDefault="002A4780" w:rsidP="00EF4EAC">
          <w:pPr>
            <w:pStyle w:val="header--12ptTNRBcenter"/>
            <w:rPr>
              <w:szCs w:val="22"/>
            </w:rPr>
          </w:pPr>
        </w:p>
      </w:tc>
      <w:tc>
        <w:tcPr>
          <w:tcW w:w="4770" w:type="dxa"/>
          <w:vMerge w:val="restart"/>
          <w:tcBorders>
            <w:top w:val="single" w:sz="4" w:space="0" w:color="auto"/>
          </w:tcBorders>
          <w:vAlign w:val="center"/>
        </w:tcPr>
        <w:p w14:paraId="6CEEFACA" w14:textId="0FC545D6" w:rsidR="002A4780" w:rsidRDefault="002A4780" w:rsidP="00EF4EAC">
          <w:pPr>
            <w:pStyle w:val="header--12ptTNRBcenter"/>
            <w:rPr>
              <w:szCs w:val="22"/>
            </w:rPr>
          </w:pPr>
          <w:r>
            <w:rPr>
              <w:szCs w:val="22"/>
            </w:rPr>
            <w:t>RAVEN SOFTWARE and raven plug-ins Test and v&amp;v Plan</w:t>
          </w:r>
        </w:p>
      </w:tc>
      <w:tc>
        <w:tcPr>
          <w:tcW w:w="1530" w:type="dxa"/>
          <w:vMerge w:val="restart"/>
          <w:tcBorders>
            <w:top w:val="single" w:sz="4" w:space="0" w:color="auto"/>
            <w:right w:val="single" w:sz="6" w:space="0" w:color="FFFFFF"/>
          </w:tcBorders>
        </w:tcPr>
        <w:p w14:paraId="2717F678" w14:textId="77777777" w:rsidR="002A4780" w:rsidRDefault="002A4780" w:rsidP="00EF4EAC">
          <w:pPr>
            <w:pStyle w:val="header--12ptTNR"/>
            <w:spacing w:after="40"/>
            <w:rPr>
              <w:sz w:val="22"/>
              <w:szCs w:val="22"/>
            </w:rPr>
          </w:pPr>
          <w:r>
            <w:rPr>
              <w:sz w:val="22"/>
              <w:szCs w:val="22"/>
            </w:rPr>
            <w:t>Identifier:</w:t>
          </w:r>
        </w:p>
        <w:p w14:paraId="5D572066" w14:textId="77777777" w:rsidR="002A4780" w:rsidRDefault="002A4780" w:rsidP="00EF4EAC">
          <w:pPr>
            <w:pStyle w:val="header--12ptTNR"/>
            <w:spacing w:after="40"/>
            <w:rPr>
              <w:sz w:val="22"/>
              <w:szCs w:val="22"/>
            </w:rPr>
          </w:pPr>
          <w:r>
            <w:rPr>
              <w:sz w:val="22"/>
              <w:szCs w:val="22"/>
            </w:rPr>
            <w:t>Revision:</w:t>
          </w:r>
        </w:p>
        <w:p w14:paraId="7282DBD8" w14:textId="77777777" w:rsidR="002A4780" w:rsidRDefault="002A4780" w:rsidP="00EF4EAC">
          <w:pPr>
            <w:pStyle w:val="header--12ptTNR"/>
            <w:rPr>
              <w:sz w:val="22"/>
              <w:szCs w:val="22"/>
            </w:rPr>
          </w:pPr>
          <w:r>
            <w:rPr>
              <w:sz w:val="22"/>
              <w:szCs w:val="22"/>
            </w:rPr>
            <w:t>Effective Date:</w:t>
          </w:r>
        </w:p>
      </w:tc>
      <w:tc>
        <w:tcPr>
          <w:tcW w:w="3060" w:type="dxa"/>
          <w:gridSpan w:val="3"/>
          <w:tcBorders>
            <w:top w:val="single" w:sz="4" w:space="0" w:color="auto"/>
            <w:left w:val="single" w:sz="6" w:space="0" w:color="FFFFFF"/>
            <w:bottom w:val="nil"/>
          </w:tcBorders>
        </w:tcPr>
        <w:p w14:paraId="2138D1CD" w14:textId="389719E2" w:rsidR="002A4780" w:rsidRDefault="002A4780" w:rsidP="00EF4EAC">
          <w:pPr>
            <w:pStyle w:val="header--12ptTNR"/>
            <w:rPr>
              <w:bCs/>
              <w:sz w:val="22"/>
              <w:szCs w:val="22"/>
            </w:rPr>
          </w:pPr>
          <w:r>
            <w:rPr>
              <w:bCs/>
              <w:sz w:val="22"/>
              <w:szCs w:val="22"/>
            </w:rPr>
            <w:t>PLN-5554</w:t>
          </w:r>
        </w:p>
      </w:tc>
    </w:tr>
    <w:tr w:rsidR="002A4780" w14:paraId="2419077E" w14:textId="77777777">
      <w:trPr>
        <w:gridAfter w:val="1"/>
        <w:wAfter w:w="1080" w:type="dxa"/>
        <w:cantSplit/>
        <w:trHeight w:val="277"/>
      </w:trPr>
      <w:tc>
        <w:tcPr>
          <w:tcW w:w="1080" w:type="dxa"/>
          <w:tcBorders>
            <w:top w:val="nil"/>
            <w:left w:val="nil"/>
            <w:bottom w:val="nil"/>
          </w:tcBorders>
        </w:tcPr>
        <w:p w14:paraId="64042576" w14:textId="77777777" w:rsidR="002A4780" w:rsidRDefault="002A4780" w:rsidP="00EF4EAC">
          <w:pPr>
            <w:pStyle w:val="header--12ptTNRBcenter"/>
            <w:rPr>
              <w:szCs w:val="22"/>
            </w:rPr>
          </w:pPr>
        </w:p>
      </w:tc>
      <w:tc>
        <w:tcPr>
          <w:tcW w:w="4770" w:type="dxa"/>
          <w:vMerge/>
          <w:vAlign w:val="center"/>
        </w:tcPr>
        <w:p w14:paraId="0E1E1E6D" w14:textId="77777777" w:rsidR="002A4780" w:rsidRDefault="002A4780" w:rsidP="00EF4EAC">
          <w:pPr>
            <w:pStyle w:val="header--12ptTNRBcenter"/>
            <w:rPr>
              <w:szCs w:val="22"/>
            </w:rPr>
          </w:pPr>
        </w:p>
      </w:tc>
      <w:tc>
        <w:tcPr>
          <w:tcW w:w="1530" w:type="dxa"/>
          <w:vMerge/>
          <w:tcBorders>
            <w:right w:val="single" w:sz="6" w:space="0" w:color="FFFFFF"/>
          </w:tcBorders>
        </w:tcPr>
        <w:p w14:paraId="3481E70F" w14:textId="77777777" w:rsidR="002A4780" w:rsidRDefault="002A4780" w:rsidP="00EF4EAC">
          <w:pPr>
            <w:pStyle w:val="header--12ptTNR"/>
            <w:rPr>
              <w:sz w:val="22"/>
              <w:szCs w:val="22"/>
            </w:rPr>
          </w:pPr>
        </w:p>
      </w:tc>
      <w:tc>
        <w:tcPr>
          <w:tcW w:w="3060" w:type="dxa"/>
          <w:gridSpan w:val="3"/>
          <w:tcBorders>
            <w:top w:val="nil"/>
            <w:left w:val="single" w:sz="6" w:space="0" w:color="FFFFFF"/>
            <w:bottom w:val="nil"/>
          </w:tcBorders>
        </w:tcPr>
        <w:p w14:paraId="7689EB69" w14:textId="41733ECC" w:rsidR="002A4780" w:rsidRDefault="002A4780" w:rsidP="00EF4EAC">
          <w:pPr>
            <w:pStyle w:val="header--12ptTNR"/>
            <w:rPr>
              <w:sz w:val="22"/>
              <w:szCs w:val="22"/>
            </w:rPr>
          </w:pPr>
          <w:r>
            <w:rPr>
              <w:sz w:val="22"/>
              <w:szCs w:val="22"/>
            </w:rPr>
            <w:t>0</w:t>
          </w:r>
        </w:p>
      </w:tc>
    </w:tr>
    <w:tr w:rsidR="002A4780" w14:paraId="68A64139" w14:textId="77777777">
      <w:trPr>
        <w:gridAfter w:val="1"/>
        <w:wAfter w:w="1080" w:type="dxa"/>
        <w:cantSplit/>
        <w:trHeight w:val="277"/>
      </w:trPr>
      <w:tc>
        <w:tcPr>
          <w:tcW w:w="1080" w:type="dxa"/>
          <w:tcBorders>
            <w:top w:val="nil"/>
            <w:left w:val="nil"/>
            <w:bottom w:val="nil"/>
          </w:tcBorders>
        </w:tcPr>
        <w:p w14:paraId="6F41396C" w14:textId="77777777" w:rsidR="002A4780" w:rsidRDefault="002A4780" w:rsidP="00EF4EAC">
          <w:pPr>
            <w:pStyle w:val="header--12ptTNRBcenter"/>
            <w:rPr>
              <w:szCs w:val="22"/>
            </w:rPr>
          </w:pPr>
        </w:p>
      </w:tc>
      <w:tc>
        <w:tcPr>
          <w:tcW w:w="4770" w:type="dxa"/>
          <w:vMerge/>
          <w:vAlign w:val="center"/>
        </w:tcPr>
        <w:p w14:paraId="3444DD78" w14:textId="77777777" w:rsidR="002A4780" w:rsidRDefault="002A4780" w:rsidP="00EF4EAC">
          <w:pPr>
            <w:pStyle w:val="header--12ptTNRBcenter"/>
            <w:rPr>
              <w:szCs w:val="22"/>
            </w:rPr>
          </w:pPr>
        </w:p>
      </w:tc>
      <w:tc>
        <w:tcPr>
          <w:tcW w:w="1530" w:type="dxa"/>
          <w:vMerge/>
          <w:tcBorders>
            <w:right w:val="single" w:sz="6" w:space="0" w:color="FFFFFF"/>
          </w:tcBorders>
        </w:tcPr>
        <w:p w14:paraId="50F11A89" w14:textId="77777777" w:rsidR="002A4780" w:rsidRDefault="002A4780" w:rsidP="00EF4EAC">
          <w:pPr>
            <w:pStyle w:val="header--12ptTNR"/>
            <w:rPr>
              <w:sz w:val="22"/>
              <w:szCs w:val="22"/>
            </w:rPr>
          </w:pPr>
        </w:p>
      </w:tc>
      <w:tc>
        <w:tcPr>
          <w:tcW w:w="1440" w:type="dxa"/>
          <w:tcBorders>
            <w:top w:val="nil"/>
            <w:left w:val="single" w:sz="6" w:space="0" w:color="FFFFFF"/>
            <w:right w:val="single" w:sz="6" w:space="0" w:color="FFFFFF"/>
          </w:tcBorders>
        </w:tcPr>
        <w:p w14:paraId="4C93E0B8" w14:textId="78558BCA" w:rsidR="002A4780" w:rsidRDefault="002A4780" w:rsidP="00EF4EAC">
          <w:pPr>
            <w:pStyle w:val="header--12ptTNR"/>
            <w:rPr>
              <w:sz w:val="22"/>
              <w:szCs w:val="22"/>
            </w:rPr>
          </w:pPr>
          <w:r>
            <w:rPr>
              <w:sz w:val="22"/>
              <w:szCs w:val="22"/>
            </w:rPr>
            <w:t>01/10/2018</w:t>
          </w:r>
        </w:p>
      </w:tc>
      <w:tc>
        <w:tcPr>
          <w:tcW w:w="1620" w:type="dxa"/>
          <w:gridSpan w:val="2"/>
          <w:tcBorders>
            <w:top w:val="nil"/>
            <w:left w:val="single" w:sz="6" w:space="0" w:color="FFFFFF"/>
          </w:tcBorders>
        </w:tcPr>
        <w:p w14:paraId="6020E2B6" w14:textId="6709E898" w:rsidR="002A4780" w:rsidRDefault="002A4780" w:rsidP="00EF4EAC">
          <w:pPr>
            <w:pStyle w:val="header--12ptTNR"/>
            <w:jc w:val="right"/>
            <w:rPr>
              <w:sz w:val="22"/>
              <w:szCs w:val="22"/>
            </w:rPr>
          </w:pPr>
          <w:r>
            <w:rPr>
              <w:rStyle w:val="PageNumber"/>
              <w:bCs/>
              <w:szCs w:val="22"/>
            </w:rPr>
            <w:t xml:space="preserve">Page: </w:t>
          </w:r>
          <w:r>
            <w:rPr>
              <w:rStyle w:val="PageNumber"/>
              <w:bCs/>
              <w:szCs w:val="22"/>
            </w:rPr>
            <w:fldChar w:fldCharType="begin"/>
          </w:r>
          <w:r>
            <w:rPr>
              <w:rStyle w:val="PageNumber"/>
              <w:bCs/>
              <w:szCs w:val="22"/>
            </w:rPr>
            <w:instrText xml:space="preserve"> PAGE </w:instrText>
          </w:r>
          <w:r>
            <w:rPr>
              <w:rStyle w:val="PageNumber"/>
              <w:bCs/>
              <w:szCs w:val="22"/>
            </w:rPr>
            <w:fldChar w:fldCharType="separate"/>
          </w:r>
          <w:r>
            <w:rPr>
              <w:rStyle w:val="PageNumber"/>
              <w:bCs/>
              <w:noProof/>
              <w:szCs w:val="22"/>
            </w:rPr>
            <w:t>8</w:t>
          </w:r>
          <w:r>
            <w:rPr>
              <w:rStyle w:val="PageNumber"/>
              <w:bCs/>
              <w:szCs w:val="22"/>
            </w:rPr>
            <w:fldChar w:fldCharType="end"/>
          </w:r>
          <w:r>
            <w:rPr>
              <w:rStyle w:val="PageNumber"/>
              <w:bCs/>
              <w:szCs w:val="22"/>
            </w:rPr>
            <w:t xml:space="preserve"> of</w:t>
          </w:r>
          <w:r>
            <w:rPr>
              <w:rStyle w:val="PageNumber"/>
              <w:b/>
              <w:bCs/>
              <w:szCs w:val="22"/>
            </w:rPr>
            <w:t xml:space="preserve"> </w:t>
          </w:r>
          <w:r>
            <w:rPr>
              <w:rStyle w:val="PageNumber"/>
              <w:b/>
              <w:bCs/>
              <w:szCs w:val="22"/>
            </w:rPr>
            <w:fldChar w:fldCharType="begin"/>
          </w:r>
          <w:r>
            <w:rPr>
              <w:rStyle w:val="PageNumber"/>
              <w:b/>
              <w:bCs/>
              <w:szCs w:val="22"/>
            </w:rPr>
            <w:instrText xml:space="preserve"> =  </w:instrText>
          </w:r>
          <w:r>
            <w:rPr>
              <w:rStyle w:val="PageNumber"/>
              <w:b/>
              <w:bCs/>
              <w:szCs w:val="22"/>
            </w:rPr>
            <w:fldChar w:fldCharType="begin"/>
          </w:r>
          <w:r>
            <w:rPr>
              <w:rStyle w:val="PageNumber"/>
              <w:b/>
              <w:bCs/>
              <w:szCs w:val="22"/>
            </w:rPr>
            <w:instrText xml:space="preserve"> NUMPAGES  \* Arabic  </w:instrText>
          </w:r>
          <w:r>
            <w:rPr>
              <w:rStyle w:val="PageNumber"/>
              <w:b/>
              <w:bCs/>
              <w:szCs w:val="22"/>
            </w:rPr>
            <w:fldChar w:fldCharType="separate"/>
          </w:r>
          <w:r w:rsidR="00A20FB6">
            <w:rPr>
              <w:rStyle w:val="PageNumber"/>
              <w:b/>
              <w:bCs/>
              <w:noProof/>
              <w:szCs w:val="22"/>
            </w:rPr>
            <w:instrText>22</w:instrText>
          </w:r>
          <w:r>
            <w:rPr>
              <w:rStyle w:val="PageNumber"/>
              <w:b/>
              <w:bCs/>
              <w:szCs w:val="22"/>
            </w:rPr>
            <w:fldChar w:fldCharType="end"/>
          </w:r>
          <w:r>
            <w:rPr>
              <w:rStyle w:val="PageNumber"/>
              <w:b/>
              <w:bCs/>
              <w:szCs w:val="22"/>
            </w:rPr>
            <w:instrText>-2</w:instrText>
          </w:r>
          <w:r>
            <w:rPr>
              <w:rStyle w:val="PageNumber"/>
              <w:b/>
              <w:bCs/>
              <w:szCs w:val="22"/>
            </w:rPr>
            <w:fldChar w:fldCharType="separate"/>
          </w:r>
          <w:r w:rsidR="00A20FB6">
            <w:rPr>
              <w:rStyle w:val="PageNumber"/>
              <w:b/>
              <w:bCs/>
              <w:noProof/>
              <w:szCs w:val="22"/>
            </w:rPr>
            <w:t>20</w:t>
          </w:r>
          <w:r>
            <w:rPr>
              <w:rStyle w:val="PageNumber"/>
              <w:b/>
              <w:bCs/>
              <w:szCs w:val="22"/>
            </w:rPr>
            <w:fldChar w:fldCharType="end"/>
          </w:r>
        </w:p>
      </w:tc>
    </w:tr>
  </w:tbl>
  <w:p w14:paraId="4D211121" w14:textId="77777777" w:rsidR="002A4780" w:rsidRDefault="002A4780" w:rsidP="00EF4EAC">
    <w:pPr>
      <w:pStyle w:val="Spacer"/>
      <w:rPr>
        <w:sz w:val="2"/>
      </w:rPr>
    </w:pPr>
  </w:p>
  <w:p w14:paraId="089B0EA3" w14:textId="77777777" w:rsidR="002A4780" w:rsidRDefault="002A4780" w:rsidP="00E00EF1">
    <w:pPr>
      <w:pStyle w:val="Spacer"/>
      <w:rPr>
        <w:sz w:val="12"/>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E334CA" w14:textId="12B2C870" w:rsidR="002A4780" w:rsidRPr="00185DAD" w:rsidRDefault="002A4780" w:rsidP="00185DA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638E4AC"/>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DF927C06"/>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E16811F4"/>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53042444"/>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D4660C40"/>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2C2AEF6"/>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8F182F02"/>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A2A4176"/>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246A42E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E968F828"/>
    <w:lvl w:ilvl="0">
      <w:start w:val="1"/>
      <w:numFmt w:val="bullet"/>
      <w:pStyle w:val="ListBullet"/>
      <w:lvlText w:val=""/>
      <w:lvlJc w:val="left"/>
      <w:pPr>
        <w:tabs>
          <w:tab w:val="num" w:pos="360"/>
        </w:tabs>
        <w:ind w:left="360" w:hanging="360"/>
      </w:pPr>
      <w:rPr>
        <w:rFonts w:ascii="Symbol" w:hAnsi="Symbol" w:hint="default"/>
        <w:color w:val="000000" w:themeColor="text1"/>
      </w:rPr>
    </w:lvl>
  </w:abstractNum>
  <w:abstractNum w:abstractNumId="10" w15:restartNumberingAfterBreak="0">
    <w:nsid w:val="FFFFFFFE"/>
    <w:multiLevelType w:val="singleLevel"/>
    <w:tmpl w:val="FFFFFFFF"/>
    <w:lvl w:ilvl="0">
      <w:numFmt w:val="decimal"/>
      <w:lvlText w:val="*"/>
      <w:lvlJc w:val="left"/>
    </w:lvl>
  </w:abstractNum>
  <w:abstractNum w:abstractNumId="11" w15:restartNumberingAfterBreak="0">
    <w:nsid w:val="022F7485"/>
    <w:multiLevelType w:val="singleLevel"/>
    <w:tmpl w:val="FD74CF5C"/>
    <w:lvl w:ilvl="0">
      <w:start w:val="1"/>
      <w:numFmt w:val="decimal"/>
      <w:lvlText w:val="%1."/>
      <w:legacy w:legacy="1" w:legacySpace="0" w:legacyIndent="576"/>
      <w:lvlJc w:val="left"/>
      <w:pPr>
        <w:ind w:left="576" w:hanging="576"/>
      </w:pPr>
    </w:lvl>
  </w:abstractNum>
  <w:abstractNum w:abstractNumId="12" w15:restartNumberingAfterBreak="0">
    <w:nsid w:val="062854B7"/>
    <w:multiLevelType w:val="hybridMultilevel"/>
    <w:tmpl w:val="7122C8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6CF5ED7"/>
    <w:multiLevelType w:val="hybridMultilevel"/>
    <w:tmpl w:val="3E3E1E2C"/>
    <w:lvl w:ilvl="0" w:tplc="40B8241E">
      <w:start w:val="1"/>
      <w:numFmt w:val="upperLetter"/>
      <w:pStyle w:val="ListA4"/>
      <w:lvlText w:val="%1."/>
      <w:lvlJc w:val="left"/>
      <w:pPr>
        <w:tabs>
          <w:tab w:val="num" w:pos="4248"/>
        </w:tabs>
        <w:ind w:left="4248"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082102EE"/>
    <w:multiLevelType w:val="multilevel"/>
    <w:tmpl w:val="4314D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14512356"/>
    <w:multiLevelType w:val="hybridMultilevel"/>
    <w:tmpl w:val="2E42122E"/>
    <w:lvl w:ilvl="0" w:tplc="5254C59A">
      <w:start w:val="1"/>
      <w:numFmt w:val="bullet"/>
      <w:pStyle w:val="ListBullet6"/>
      <w:lvlText w:val=""/>
      <w:lvlJc w:val="left"/>
      <w:pPr>
        <w:tabs>
          <w:tab w:val="num" w:pos="6840"/>
        </w:tabs>
        <w:ind w:left="6840" w:hanging="72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17EB4780"/>
    <w:multiLevelType w:val="hybridMultilevel"/>
    <w:tmpl w:val="9976D736"/>
    <w:lvl w:ilvl="0" w:tplc="ADAC4042">
      <w:start w:val="2"/>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18D43978"/>
    <w:multiLevelType w:val="hybridMultilevel"/>
    <w:tmpl w:val="1E805488"/>
    <w:lvl w:ilvl="0" w:tplc="1422BA8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19534AE7"/>
    <w:multiLevelType w:val="hybridMultilevel"/>
    <w:tmpl w:val="5386C5CA"/>
    <w:lvl w:ilvl="0" w:tplc="83BC57EC">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19" w15:restartNumberingAfterBreak="0">
    <w:nsid w:val="1FFF3F18"/>
    <w:multiLevelType w:val="hybridMultilevel"/>
    <w:tmpl w:val="5FDA9BA6"/>
    <w:lvl w:ilvl="0" w:tplc="ADAC4042">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0906C01"/>
    <w:multiLevelType w:val="hybridMultilevel"/>
    <w:tmpl w:val="4280B51E"/>
    <w:lvl w:ilvl="0" w:tplc="86B8C32E">
      <w:start w:val="1"/>
      <w:numFmt w:val="bullet"/>
      <w:lvlText w:val="•"/>
      <w:lvlJc w:val="left"/>
      <w:pPr>
        <w:tabs>
          <w:tab w:val="num" w:pos="360"/>
        </w:tabs>
        <w:ind w:left="360" w:hanging="360"/>
      </w:pPr>
      <w:rPr>
        <w:rFonts w:ascii="Times New Roman" w:hAnsi="Times New Roman" w:cs="Times New Roman" w:hint="default"/>
        <w:color w:val="auto"/>
      </w:rPr>
    </w:lvl>
    <w:lvl w:ilvl="1" w:tplc="04090003" w:tentative="1">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21" w15:restartNumberingAfterBreak="0">
    <w:nsid w:val="25990E8D"/>
    <w:multiLevelType w:val="hybridMultilevel"/>
    <w:tmpl w:val="BDFAB2CE"/>
    <w:lvl w:ilvl="0" w:tplc="ADAC4042">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69842A4"/>
    <w:multiLevelType w:val="hybridMultilevel"/>
    <w:tmpl w:val="51FA614E"/>
    <w:lvl w:ilvl="0" w:tplc="ADD8EA9A">
      <w:start w:val="1"/>
      <w:numFmt w:val="upperLetter"/>
      <w:pStyle w:val="ListA2"/>
      <w:lvlText w:val="%1."/>
      <w:lvlJc w:val="left"/>
      <w:pPr>
        <w:tabs>
          <w:tab w:val="num" w:pos="2160"/>
        </w:tabs>
        <w:ind w:left="216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346004A0"/>
    <w:multiLevelType w:val="hybridMultilevel"/>
    <w:tmpl w:val="3D203E9C"/>
    <w:lvl w:ilvl="0" w:tplc="ADAC4042">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8B11374"/>
    <w:multiLevelType w:val="hybridMultilevel"/>
    <w:tmpl w:val="031C8DEE"/>
    <w:lvl w:ilvl="0" w:tplc="ADAC4042">
      <w:start w:val="2"/>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38CC3320"/>
    <w:multiLevelType w:val="hybridMultilevel"/>
    <w:tmpl w:val="15A00F5E"/>
    <w:lvl w:ilvl="0" w:tplc="7DEC48E2">
      <w:start w:val="1"/>
      <w:numFmt w:val="decimal"/>
      <w:pStyle w:val="ListNumber6"/>
      <w:lvlText w:val="%1."/>
      <w:lvlJc w:val="left"/>
      <w:pPr>
        <w:tabs>
          <w:tab w:val="num" w:pos="6840"/>
        </w:tabs>
        <w:ind w:left="684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3B8C2E46"/>
    <w:multiLevelType w:val="hybridMultilevel"/>
    <w:tmpl w:val="D0001882"/>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7" w15:restartNumberingAfterBreak="0">
    <w:nsid w:val="50F92B4C"/>
    <w:multiLevelType w:val="hybridMultilevel"/>
    <w:tmpl w:val="910284DE"/>
    <w:lvl w:ilvl="0" w:tplc="210AF2C4">
      <w:start w:val="1"/>
      <w:numFmt w:val="decimal"/>
      <w:lvlText w:val="%1)"/>
      <w:lvlJc w:val="left"/>
      <w:pPr>
        <w:ind w:left="1800" w:hanging="360"/>
      </w:pPr>
      <w:rPr>
        <w:rFonts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15:restartNumberingAfterBreak="0">
    <w:nsid w:val="52456090"/>
    <w:multiLevelType w:val="hybridMultilevel"/>
    <w:tmpl w:val="48DC7590"/>
    <w:lvl w:ilvl="0" w:tplc="40F8C314">
      <w:start w:val="1"/>
      <w:numFmt w:val="upperLetter"/>
      <w:pStyle w:val="ListA6"/>
      <w:lvlText w:val="%1."/>
      <w:lvlJc w:val="left"/>
      <w:pPr>
        <w:tabs>
          <w:tab w:val="num" w:pos="6840"/>
        </w:tabs>
        <w:ind w:left="684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15:restartNumberingAfterBreak="0">
    <w:nsid w:val="59F4352D"/>
    <w:multiLevelType w:val="hybridMultilevel"/>
    <w:tmpl w:val="6A944354"/>
    <w:lvl w:ilvl="0" w:tplc="386A95A8">
      <w:start w:val="1"/>
      <w:numFmt w:val="upperLetter"/>
      <w:pStyle w:val="ListA3"/>
      <w:lvlText w:val="%1."/>
      <w:lvlJc w:val="left"/>
      <w:pPr>
        <w:tabs>
          <w:tab w:val="num" w:pos="3024"/>
        </w:tabs>
        <w:ind w:left="3024"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5B2563FF"/>
    <w:multiLevelType w:val="hybridMultilevel"/>
    <w:tmpl w:val="A92A40D8"/>
    <w:lvl w:ilvl="0" w:tplc="1D6867CC">
      <w:start w:val="1"/>
      <w:numFmt w:val="decimal"/>
      <w:lvlText w:val="(%1)"/>
      <w:lvlJc w:val="left"/>
      <w:pPr>
        <w:ind w:left="72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B383E42"/>
    <w:multiLevelType w:val="hybridMultilevel"/>
    <w:tmpl w:val="FCB2F7A8"/>
    <w:lvl w:ilvl="0" w:tplc="210AF2C4">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5D431D00"/>
    <w:multiLevelType w:val="multilevel"/>
    <w:tmpl w:val="8B6E62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3964F3A"/>
    <w:multiLevelType w:val="multilevel"/>
    <w:tmpl w:val="73BEE572"/>
    <w:lvl w:ilvl="0">
      <w:start w:val="1"/>
      <w:numFmt w:val="decimal"/>
      <w:pStyle w:val="Heading1"/>
      <w:lvlText w:val="%1."/>
      <w:lvlJc w:val="left"/>
      <w:pPr>
        <w:tabs>
          <w:tab w:val="num" w:pos="720"/>
        </w:tabs>
        <w:ind w:left="720" w:hanging="720"/>
      </w:pPr>
      <w:rPr>
        <w:rFonts w:hint="default"/>
      </w:rPr>
    </w:lvl>
    <w:lvl w:ilvl="1">
      <w:start w:val="1"/>
      <w:numFmt w:val="decimal"/>
      <w:pStyle w:val="Heading2"/>
      <w:lvlText w:val="%1.%2"/>
      <w:lvlJc w:val="left"/>
      <w:pPr>
        <w:tabs>
          <w:tab w:val="num" w:pos="1440"/>
        </w:tabs>
        <w:ind w:left="1440" w:hanging="720"/>
      </w:pPr>
      <w:rPr>
        <w:rFonts w:hint="default"/>
      </w:rPr>
    </w:lvl>
    <w:lvl w:ilvl="2">
      <w:start w:val="1"/>
      <w:numFmt w:val="decimal"/>
      <w:pStyle w:val="Heading3"/>
      <w:lvlText w:val="%1.%2.%3"/>
      <w:lvlJc w:val="left"/>
      <w:pPr>
        <w:tabs>
          <w:tab w:val="num" w:pos="2304"/>
        </w:tabs>
        <w:ind w:left="2304" w:hanging="864"/>
      </w:pPr>
      <w:rPr>
        <w:rFonts w:hint="default"/>
      </w:rPr>
    </w:lvl>
    <w:lvl w:ilvl="3">
      <w:start w:val="1"/>
      <w:numFmt w:val="decimal"/>
      <w:pStyle w:val="Heading4"/>
      <w:lvlText w:val="%1.%2.%3.%4"/>
      <w:lvlJc w:val="left"/>
      <w:pPr>
        <w:tabs>
          <w:tab w:val="num" w:pos="3528"/>
        </w:tabs>
        <w:ind w:left="3528" w:hanging="1224"/>
      </w:pPr>
      <w:rPr>
        <w:rFonts w:hint="default"/>
      </w:rPr>
    </w:lvl>
    <w:lvl w:ilvl="4">
      <w:start w:val="1"/>
      <w:numFmt w:val="decimal"/>
      <w:pStyle w:val="Heading5"/>
      <w:lvlText w:val="%1.%2.%3.%4.%5"/>
      <w:lvlJc w:val="left"/>
      <w:pPr>
        <w:tabs>
          <w:tab w:val="num" w:pos="4752"/>
        </w:tabs>
        <w:ind w:left="4752" w:hanging="1224"/>
      </w:pPr>
      <w:rPr>
        <w:rFonts w:hint="default"/>
      </w:rPr>
    </w:lvl>
    <w:lvl w:ilvl="5">
      <w:start w:val="1"/>
      <w:numFmt w:val="decimal"/>
      <w:pStyle w:val="Heading6"/>
      <w:lvlText w:val="%1.%2.%3.%4.%5.%6"/>
      <w:lvlJc w:val="left"/>
      <w:pPr>
        <w:tabs>
          <w:tab w:val="num" w:pos="6120"/>
        </w:tabs>
        <w:ind w:left="6120" w:hanging="1368"/>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34" w15:restartNumberingAfterBreak="0">
    <w:nsid w:val="66976EEC"/>
    <w:multiLevelType w:val="hybridMultilevel"/>
    <w:tmpl w:val="87A2C38C"/>
    <w:lvl w:ilvl="0" w:tplc="29FC30AE">
      <w:start w:val="1"/>
      <w:numFmt w:val="upperLetter"/>
      <w:pStyle w:val="ListA1"/>
      <w:lvlText w:val="%1."/>
      <w:lvlJc w:val="left"/>
      <w:pPr>
        <w:tabs>
          <w:tab w:val="num" w:pos="1440"/>
        </w:tabs>
        <w:ind w:left="144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15:restartNumberingAfterBreak="0">
    <w:nsid w:val="6C2C166E"/>
    <w:multiLevelType w:val="hybridMultilevel"/>
    <w:tmpl w:val="5C36040E"/>
    <w:lvl w:ilvl="0" w:tplc="ADAC4042">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11879FD"/>
    <w:multiLevelType w:val="hybridMultilevel"/>
    <w:tmpl w:val="814CD122"/>
    <w:lvl w:ilvl="0" w:tplc="ADAC4042">
      <w:start w:val="2"/>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7DD93880"/>
    <w:multiLevelType w:val="hybridMultilevel"/>
    <w:tmpl w:val="D2161224"/>
    <w:lvl w:ilvl="0" w:tplc="699E5F14">
      <w:start w:val="1"/>
      <w:numFmt w:val="upperLetter"/>
      <w:pStyle w:val="ListA5"/>
      <w:lvlText w:val="%1."/>
      <w:lvlJc w:val="left"/>
      <w:pPr>
        <w:tabs>
          <w:tab w:val="num" w:pos="5472"/>
        </w:tabs>
        <w:ind w:left="5472"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1"/>
  </w:num>
  <w:num w:numId="2">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4"/>
  </w:num>
  <w:num w:numId="4">
    <w:abstractNumId w:val="22"/>
  </w:num>
  <w:num w:numId="5">
    <w:abstractNumId w:val="29"/>
  </w:num>
  <w:num w:numId="6">
    <w:abstractNumId w:val="13"/>
  </w:num>
  <w:num w:numId="7">
    <w:abstractNumId w:val="37"/>
  </w:num>
  <w:num w:numId="8">
    <w:abstractNumId w:val="28"/>
  </w:num>
  <w:num w:numId="9">
    <w:abstractNumId w:val="9"/>
  </w:num>
  <w:num w:numId="10">
    <w:abstractNumId w:val="7"/>
  </w:num>
  <w:num w:numId="11">
    <w:abstractNumId w:val="6"/>
  </w:num>
  <w:num w:numId="12">
    <w:abstractNumId w:val="5"/>
  </w:num>
  <w:num w:numId="13">
    <w:abstractNumId w:val="4"/>
  </w:num>
  <w:num w:numId="14">
    <w:abstractNumId w:val="15"/>
  </w:num>
  <w:num w:numId="15">
    <w:abstractNumId w:val="8"/>
  </w:num>
  <w:num w:numId="16">
    <w:abstractNumId w:val="3"/>
  </w:num>
  <w:num w:numId="17">
    <w:abstractNumId w:val="2"/>
  </w:num>
  <w:num w:numId="18">
    <w:abstractNumId w:val="1"/>
  </w:num>
  <w:num w:numId="19">
    <w:abstractNumId w:val="0"/>
  </w:num>
  <w:num w:numId="20">
    <w:abstractNumId w:val="25"/>
  </w:num>
  <w:num w:numId="21">
    <w:abstractNumId w:val="10"/>
    <w:lvlOverride w:ilvl="0">
      <w:lvl w:ilvl="0">
        <w:start w:val="1"/>
        <w:numFmt w:val="bullet"/>
        <w:lvlText w:val=""/>
        <w:legacy w:legacy="1" w:legacySpace="0" w:legacyIndent="283"/>
        <w:lvlJc w:val="left"/>
        <w:pPr>
          <w:ind w:left="567" w:hanging="283"/>
        </w:pPr>
        <w:rPr>
          <w:rFonts w:ascii="Symbol" w:hAnsi="Symbol" w:hint="default"/>
        </w:rPr>
      </w:lvl>
    </w:lvlOverride>
  </w:num>
  <w:num w:numId="22">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0"/>
  </w:num>
  <w:num w:numId="25">
    <w:abstractNumId w:val="30"/>
  </w:num>
  <w:num w:numId="26">
    <w:abstractNumId w:val="18"/>
  </w:num>
  <w:num w:numId="27">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3"/>
  </w:num>
  <w:num w:numId="29">
    <w:abstractNumId w:val="26"/>
  </w:num>
  <w:num w:numId="30">
    <w:abstractNumId w:val="12"/>
  </w:num>
  <w:num w:numId="31">
    <w:abstractNumId w:val="16"/>
  </w:num>
  <w:num w:numId="32">
    <w:abstractNumId w:val="24"/>
  </w:num>
  <w:num w:numId="33">
    <w:abstractNumId w:val="14"/>
  </w:num>
  <w:num w:numId="34">
    <w:abstractNumId w:val="36"/>
  </w:num>
  <w:num w:numId="35">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7"/>
  </w:num>
  <w:num w:numId="37">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23"/>
  </w:num>
  <w:num w:numId="39">
    <w:abstractNumId w:val="21"/>
  </w:num>
  <w:num w:numId="40">
    <w:abstractNumId w:val="19"/>
  </w:num>
  <w:num w:numId="41">
    <w:abstractNumId w:val="32"/>
  </w:num>
  <w:num w:numId="42">
    <w:abstractNumId w:val="31"/>
  </w:num>
  <w:num w:numId="43">
    <w:abstractNumId w:val="27"/>
  </w:num>
  <w:num w:numId="44">
    <w:abstractNumId w:val="35"/>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8"/>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numFmt w:val="lowerLette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748F"/>
    <w:rsid w:val="00001A39"/>
    <w:rsid w:val="00006750"/>
    <w:rsid w:val="000072BE"/>
    <w:rsid w:val="000075A4"/>
    <w:rsid w:val="000147D4"/>
    <w:rsid w:val="00023A70"/>
    <w:rsid w:val="0002656B"/>
    <w:rsid w:val="000278B5"/>
    <w:rsid w:val="00030515"/>
    <w:rsid w:val="00033B8C"/>
    <w:rsid w:val="000353AB"/>
    <w:rsid w:val="0003748F"/>
    <w:rsid w:val="00041DFA"/>
    <w:rsid w:val="00042071"/>
    <w:rsid w:val="00042B17"/>
    <w:rsid w:val="00042F4B"/>
    <w:rsid w:val="000470BD"/>
    <w:rsid w:val="00050446"/>
    <w:rsid w:val="00051B8E"/>
    <w:rsid w:val="000531A6"/>
    <w:rsid w:val="0005609F"/>
    <w:rsid w:val="00057CD1"/>
    <w:rsid w:val="000604A2"/>
    <w:rsid w:val="00063E1A"/>
    <w:rsid w:val="00065DB5"/>
    <w:rsid w:val="000670BA"/>
    <w:rsid w:val="000731FB"/>
    <w:rsid w:val="0007344A"/>
    <w:rsid w:val="00074F60"/>
    <w:rsid w:val="0007556E"/>
    <w:rsid w:val="00082B60"/>
    <w:rsid w:val="000863DF"/>
    <w:rsid w:val="0009115A"/>
    <w:rsid w:val="00091D78"/>
    <w:rsid w:val="00092EF4"/>
    <w:rsid w:val="00093490"/>
    <w:rsid w:val="0009619D"/>
    <w:rsid w:val="000A19ED"/>
    <w:rsid w:val="000A26F1"/>
    <w:rsid w:val="000A565D"/>
    <w:rsid w:val="000B1157"/>
    <w:rsid w:val="000B4130"/>
    <w:rsid w:val="000B549C"/>
    <w:rsid w:val="000C10FB"/>
    <w:rsid w:val="000C4B31"/>
    <w:rsid w:val="000C562D"/>
    <w:rsid w:val="000D14EE"/>
    <w:rsid w:val="000D471C"/>
    <w:rsid w:val="000E2644"/>
    <w:rsid w:val="000E626B"/>
    <w:rsid w:val="000E63EE"/>
    <w:rsid w:val="000E6B2B"/>
    <w:rsid w:val="000E6BF8"/>
    <w:rsid w:val="000E7C71"/>
    <w:rsid w:val="000F02FC"/>
    <w:rsid w:val="000F651D"/>
    <w:rsid w:val="000F66AF"/>
    <w:rsid w:val="000F76F8"/>
    <w:rsid w:val="000F7AB1"/>
    <w:rsid w:val="001024F8"/>
    <w:rsid w:val="00110F5D"/>
    <w:rsid w:val="0011277B"/>
    <w:rsid w:val="00117B6B"/>
    <w:rsid w:val="00120446"/>
    <w:rsid w:val="00133202"/>
    <w:rsid w:val="00136247"/>
    <w:rsid w:val="001372E2"/>
    <w:rsid w:val="00137730"/>
    <w:rsid w:val="0014280B"/>
    <w:rsid w:val="001443E5"/>
    <w:rsid w:val="00145735"/>
    <w:rsid w:val="001575E1"/>
    <w:rsid w:val="00157DF5"/>
    <w:rsid w:val="00162E6C"/>
    <w:rsid w:val="00166D0E"/>
    <w:rsid w:val="00171A16"/>
    <w:rsid w:val="00172CD6"/>
    <w:rsid w:val="001820A2"/>
    <w:rsid w:val="00182217"/>
    <w:rsid w:val="00183781"/>
    <w:rsid w:val="00185DAD"/>
    <w:rsid w:val="00190EFE"/>
    <w:rsid w:val="001932CE"/>
    <w:rsid w:val="00195425"/>
    <w:rsid w:val="0019628E"/>
    <w:rsid w:val="00196DB3"/>
    <w:rsid w:val="00197E82"/>
    <w:rsid w:val="001A0FE0"/>
    <w:rsid w:val="001A157C"/>
    <w:rsid w:val="001A3378"/>
    <w:rsid w:val="001B0D24"/>
    <w:rsid w:val="001B4487"/>
    <w:rsid w:val="001C0035"/>
    <w:rsid w:val="001C33FC"/>
    <w:rsid w:val="001C7578"/>
    <w:rsid w:val="001D1871"/>
    <w:rsid w:val="001D2793"/>
    <w:rsid w:val="001D2C8B"/>
    <w:rsid w:val="001D64AF"/>
    <w:rsid w:val="001D7F09"/>
    <w:rsid w:val="001E062C"/>
    <w:rsid w:val="001E2296"/>
    <w:rsid w:val="001F1283"/>
    <w:rsid w:val="001F471E"/>
    <w:rsid w:val="001F5998"/>
    <w:rsid w:val="001F626D"/>
    <w:rsid w:val="00200E54"/>
    <w:rsid w:val="002012EF"/>
    <w:rsid w:val="0020287A"/>
    <w:rsid w:val="00204302"/>
    <w:rsid w:val="00206C9E"/>
    <w:rsid w:val="00210470"/>
    <w:rsid w:val="00210848"/>
    <w:rsid w:val="002113AF"/>
    <w:rsid w:val="00214B31"/>
    <w:rsid w:val="00215444"/>
    <w:rsid w:val="002207DB"/>
    <w:rsid w:val="00235AD8"/>
    <w:rsid w:val="00235C70"/>
    <w:rsid w:val="002419B9"/>
    <w:rsid w:val="002465E6"/>
    <w:rsid w:val="00246B4C"/>
    <w:rsid w:val="0025248F"/>
    <w:rsid w:val="002563E0"/>
    <w:rsid w:val="002656F9"/>
    <w:rsid w:val="00265BC7"/>
    <w:rsid w:val="0027049F"/>
    <w:rsid w:val="00271D06"/>
    <w:rsid w:val="002726C4"/>
    <w:rsid w:val="00273EAB"/>
    <w:rsid w:val="002753DF"/>
    <w:rsid w:val="00277A8B"/>
    <w:rsid w:val="00282792"/>
    <w:rsid w:val="002832A1"/>
    <w:rsid w:val="0028389F"/>
    <w:rsid w:val="00285DCC"/>
    <w:rsid w:val="00286067"/>
    <w:rsid w:val="002866E8"/>
    <w:rsid w:val="0029192B"/>
    <w:rsid w:val="00293D30"/>
    <w:rsid w:val="002942B4"/>
    <w:rsid w:val="002A054B"/>
    <w:rsid w:val="002A4780"/>
    <w:rsid w:val="002A4A64"/>
    <w:rsid w:val="002A51CD"/>
    <w:rsid w:val="002B38BF"/>
    <w:rsid w:val="002B63AC"/>
    <w:rsid w:val="002C006C"/>
    <w:rsid w:val="002C5365"/>
    <w:rsid w:val="002C5416"/>
    <w:rsid w:val="002C59E8"/>
    <w:rsid w:val="002C6FBE"/>
    <w:rsid w:val="002D00D0"/>
    <w:rsid w:val="002D22FD"/>
    <w:rsid w:val="002D2639"/>
    <w:rsid w:val="002D454D"/>
    <w:rsid w:val="002D60E6"/>
    <w:rsid w:val="002D6450"/>
    <w:rsid w:val="002E187F"/>
    <w:rsid w:val="002E724E"/>
    <w:rsid w:val="002E7C85"/>
    <w:rsid w:val="002F00D2"/>
    <w:rsid w:val="002F00D5"/>
    <w:rsid w:val="002F491F"/>
    <w:rsid w:val="002F542A"/>
    <w:rsid w:val="003037C6"/>
    <w:rsid w:val="00305EFF"/>
    <w:rsid w:val="00310BFA"/>
    <w:rsid w:val="00312DFA"/>
    <w:rsid w:val="00314896"/>
    <w:rsid w:val="00317873"/>
    <w:rsid w:val="00317EDB"/>
    <w:rsid w:val="00320E24"/>
    <w:rsid w:val="00325760"/>
    <w:rsid w:val="0032624A"/>
    <w:rsid w:val="0033173E"/>
    <w:rsid w:val="0033187E"/>
    <w:rsid w:val="0033198F"/>
    <w:rsid w:val="00336735"/>
    <w:rsid w:val="00336FE0"/>
    <w:rsid w:val="00337022"/>
    <w:rsid w:val="00337904"/>
    <w:rsid w:val="00337ED9"/>
    <w:rsid w:val="0034591D"/>
    <w:rsid w:val="00346284"/>
    <w:rsid w:val="00352BAC"/>
    <w:rsid w:val="003601FA"/>
    <w:rsid w:val="00361375"/>
    <w:rsid w:val="003613DB"/>
    <w:rsid w:val="003618D8"/>
    <w:rsid w:val="00361DD5"/>
    <w:rsid w:val="00366041"/>
    <w:rsid w:val="003711B4"/>
    <w:rsid w:val="0037518A"/>
    <w:rsid w:val="00376F35"/>
    <w:rsid w:val="003770FA"/>
    <w:rsid w:val="0037717F"/>
    <w:rsid w:val="00381D1E"/>
    <w:rsid w:val="00384097"/>
    <w:rsid w:val="003908B2"/>
    <w:rsid w:val="003973D8"/>
    <w:rsid w:val="003978B3"/>
    <w:rsid w:val="003A0DD3"/>
    <w:rsid w:val="003A0EFF"/>
    <w:rsid w:val="003A2B2F"/>
    <w:rsid w:val="003A426A"/>
    <w:rsid w:val="003A4388"/>
    <w:rsid w:val="003A58A9"/>
    <w:rsid w:val="003B2139"/>
    <w:rsid w:val="003B48D8"/>
    <w:rsid w:val="003B5531"/>
    <w:rsid w:val="003B5AE4"/>
    <w:rsid w:val="003C58A8"/>
    <w:rsid w:val="003D2F43"/>
    <w:rsid w:val="003D3E82"/>
    <w:rsid w:val="003E0F88"/>
    <w:rsid w:val="003E1067"/>
    <w:rsid w:val="003E223F"/>
    <w:rsid w:val="003E28EC"/>
    <w:rsid w:val="003E762B"/>
    <w:rsid w:val="003E7E5A"/>
    <w:rsid w:val="003F62F6"/>
    <w:rsid w:val="003F641F"/>
    <w:rsid w:val="003F6B4E"/>
    <w:rsid w:val="00401C04"/>
    <w:rsid w:val="00407481"/>
    <w:rsid w:val="00410D7B"/>
    <w:rsid w:val="00413AB3"/>
    <w:rsid w:val="00413F0A"/>
    <w:rsid w:val="0042360A"/>
    <w:rsid w:val="00424482"/>
    <w:rsid w:val="00424F4C"/>
    <w:rsid w:val="004253FB"/>
    <w:rsid w:val="00430DC3"/>
    <w:rsid w:val="00433BCA"/>
    <w:rsid w:val="0043486B"/>
    <w:rsid w:val="00435710"/>
    <w:rsid w:val="00436BF7"/>
    <w:rsid w:val="00456DCF"/>
    <w:rsid w:val="0046735D"/>
    <w:rsid w:val="004709B1"/>
    <w:rsid w:val="00474735"/>
    <w:rsid w:val="00475056"/>
    <w:rsid w:val="00476392"/>
    <w:rsid w:val="004766EB"/>
    <w:rsid w:val="00476F57"/>
    <w:rsid w:val="004827DB"/>
    <w:rsid w:val="00491EFC"/>
    <w:rsid w:val="00491F9E"/>
    <w:rsid w:val="00493472"/>
    <w:rsid w:val="004A39F1"/>
    <w:rsid w:val="004A51F8"/>
    <w:rsid w:val="004B0993"/>
    <w:rsid w:val="004B18E8"/>
    <w:rsid w:val="004B3354"/>
    <w:rsid w:val="004B42C6"/>
    <w:rsid w:val="004C1431"/>
    <w:rsid w:val="004C3B79"/>
    <w:rsid w:val="004C6169"/>
    <w:rsid w:val="004C6AC5"/>
    <w:rsid w:val="004D6A96"/>
    <w:rsid w:val="004E272F"/>
    <w:rsid w:val="004E35B1"/>
    <w:rsid w:val="004E60DB"/>
    <w:rsid w:val="004E6E51"/>
    <w:rsid w:val="004E7871"/>
    <w:rsid w:val="004F2543"/>
    <w:rsid w:val="004F28E5"/>
    <w:rsid w:val="004F4A9D"/>
    <w:rsid w:val="00500D1B"/>
    <w:rsid w:val="00503BF0"/>
    <w:rsid w:val="0050491A"/>
    <w:rsid w:val="00506F28"/>
    <w:rsid w:val="00507481"/>
    <w:rsid w:val="005137E3"/>
    <w:rsid w:val="00514839"/>
    <w:rsid w:val="0051687E"/>
    <w:rsid w:val="00537409"/>
    <w:rsid w:val="00540030"/>
    <w:rsid w:val="00544D6A"/>
    <w:rsid w:val="00547BE4"/>
    <w:rsid w:val="005505A2"/>
    <w:rsid w:val="0055089B"/>
    <w:rsid w:val="00551549"/>
    <w:rsid w:val="005617E1"/>
    <w:rsid w:val="00561872"/>
    <w:rsid w:val="0056189F"/>
    <w:rsid w:val="005650AC"/>
    <w:rsid w:val="00565147"/>
    <w:rsid w:val="005654E7"/>
    <w:rsid w:val="00567ABD"/>
    <w:rsid w:val="0057064E"/>
    <w:rsid w:val="00570F40"/>
    <w:rsid w:val="00571A12"/>
    <w:rsid w:val="005726E5"/>
    <w:rsid w:val="0057747F"/>
    <w:rsid w:val="00580DCD"/>
    <w:rsid w:val="00583160"/>
    <w:rsid w:val="00584A2F"/>
    <w:rsid w:val="00586BD1"/>
    <w:rsid w:val="00587757"/>
    <w:rsid w:val="00591501"/>
    <w:rsid w:val="005918A6"/>
    <w:rsid w:val="00594B38"/>
    <w:rsid w:val="005A3353"/>
    <w:rsid w:val="005A4B8A"/>
    <w:rsid w:val="005A4C92"/>
    <w:rsid w:val="005A6BC1"/>
    <w:rsid w:val="005B0724"/>
    <w:rsid w:val="005B3E99"/>
    <w:rsid w:val="005B4BD2"/>
    <w:rsid w:val="005B62AB"/>
    <w:rsid w:val="005C48E5"/>
    <w:rsid w:val="005C71D8"/>
    <w:rsid w:val="005D0254"/>
    <w:rsid w:val="005D0F86"/>
    <w:rsid w:val="005E124F"/>
    <w:rsid w:val="005E484D"/>
    <w:rsid w:val="005E597D"/>
    <w:rsid w:val="005E7267"/>
    <w:rsid w:val="005F0099"/>
    <w:rsid w:val="005F5981"/>
    <w:rsid w:val="00600035"/>
    <w:rsid w:val="00605AA1"/>
    <w:rsid w:val="00611616"/>
    <w:rsid w:val="00616355"/>
    <w:rsid w:val="00620AB4"/>
    <w:rsid w:val="0062190B"/>
    <w:rsid w:val="00624EB0"/>
    <w:rsid w:val="006318E0"/>
    <w:rsid w:val="00632994"/>
    <w:rsid w:val="006354B4"/>
    <w:rsid w:val="006355AD"/>
    <w:rsid w:val="00645596"/>
    <w:rsid w:val="006546D8"/>
    <w:rsid w:val="00656D50"/>
    <w:rsid w:val="00660790"/>
    <w:rsid w:val="0066382F"/>
    <w:rsid w:val="00665907"/>
    <w:rsid w:val="006721D8"/>
    <w:rsid w:val="00672F64"/>
    <w:rsid w:val="00684262"/>
    <w:rsid w:val="00687B51"/>
    <w:rsid w:val="00695DA7"/>
    <w:rsid w:val="0069732B"/>
    <w:rsid w:val="006A09BB"/>
    <w:rsid w:val="006A3D1B"/>
    <w:rsid w:val="006A6454"/>
    <w:rsid w:val="006A6D4F"/>
    <w:rsid w:val="006B11D9"/>
    <w:rsid w:val="006B4B4B"/>
    <w:rsid w:val="006B5F9F"/>
    <w:rsid w:val="006B6F29"/>
    <w:rsid w:val="006C6BAE"/>
    <w:rsid w:val="006D0565"/>
    <w:rsid w:val="006D0E30"/>
    <w:rsid w:val="006D2B89"/>
    <w:rsid w:val="006E19ED"/>
    <w:rsid w:val="006E2943"/>
    <w:rsid w:val="006E6FA5"/>
    <w:rsid w:val="006F085D"/>
    <w:rsid w:val="006F09CF"/>
    <w:rsid w:val="006F1BA3"/>
    <w:rsid w:val="006F3CB6"/>
    <w:rsid w:val="006F50BD"/>
    <w:rsid w:val="0070319D"/>
    <w:rsid w:val="00711DAD"/>
    <w:rsid w:val="007133BE"/>
    <w:rsid w:val="00715262"/>
    <w:rsid w:val="007223B0"/>
    <w:rsid w:val="00730897"/>
    <w:rsid w:val="00732000"/>
    <w:rsid w:val="007329C9"/>
    <w:rsid w:val="00733A33"/>
    <w:rsid w:val="00736E3A"/>
    <w:rsid w:val="0074077A"/>
    <w:rsid w:val="007432F9"/>
    <w:rsid w:val="007459EC"/>
    <w:rsid w:val="00746B24"/>
    <w:rsid w:val="00747F90"/>
    <w:rsid w:val="007515F1"/>
    <w:rsid w:val="00752044"/>
    <w:rsid w:val="007521BD"/>
    <w:rsid w:val="00752C17"/>
    <w:rsid w:val="00765384"/>
    <w:rsid w:val="00773B9F"/>
    <w:rsid w:val="00776E92"/>
    <w:rsid w:val="007A1718"/>
    <w:rsid w:val="007A5DE1"/>
    <w:rsid w:val="007A6550"/>
    <w:rsid w:val="007A6F98"/>
    <w:rsid w:val="007B18E2"/>
    <w:rsid w:val="007B2256"/>
    <w:rsid w:val="007B24EF"/>
    <w:rsid w:val="007B2776"/>
    <w:rsid w:val="007B30A7"/>
    <w:rsid w:val="007B33FD"/>
    <w:rsid w:val="007C1046"/>
    <w:rsid w:val="007C4E61"/>
    <w:rsid w:val="007D1628"/>
    <w:rsid w:val="007D1FA5"/>
    <w:rsid w:val="007D2733"/>
    <w:rsid w:val="007D45E6"/>
    <w:rsid w:val="007D7685"/>
    <w:rsid w:val="007E03AC"/>
    <w:rsid w:val="007E1BEF"/>
    <w:rsid w:val="007E2D52"/>
    <w:rsid w:val="00802D3B"/>
    <w:rsid w:val="00810162"/>
    <w:rsid w:val="008115D7"/>
    <w:rsid w:val="00814F64"/>
    <w:rsid w:val="00817B38"/>
    <w:rsid w:val="00820221"/>
    <w:rsid w:val="0082161E"/>
    <w:rsid w:val="00823C85"/>
    <w:rsid w:val="00827409"/>
    <w:rsid w:val="00827633"/>
    <w:rsid w:val="008278B7"/>
    <w:rsid w:val="00830BBC"/>
    <w:rsid w:val="00834D8A"/>
    <w:rsid w:val="00835A0D"/>
    <w:rsid w:val="0084193C"/>
    <w:rsid w:val="008422BD"/>
    <w:rsid w:val="00843259"/>
    <w:rsid w:val="00843D3C"/>
    <w:rsid w:val="00846F85"/>
    <w:rsid w:val="00850F93"/>
    <w:rsid w:val="00853B92"/>
    <w:rsid w:val="00856BB3"/>
    <w:rsid w:val="00856CD3"/>
    <w:rsid w:val="00857325"/>
    <w:rsid w:val="0086098A"/>
    <w:rsid w:val="00863A94"/>
    <w:rsid w:val="00865843"/>
    <w:rsid w:val="00866353"/>
    <w:rsid w:val="0087052E"/>
    <w:rsid w:val="0087110F"/>
    <w:rsid w:val="00871F8E"/>
    <w:rsid w:val="00872013"/>
    <w:rsid w:val="00875972"/>
    <w:rsid w:val="00876C04"/>
    <w:rsid w:val="00887B5C"/>
    <w:rsid w:val="00896259"/>
    <w:rsid w:val="00896801"/>
    <w:rsid w:val="008A0DAB"/>
    <w:rsid w:val="008A3947"/>
    <w:rsid w:val="008B1BD5"/>
    <w:rsid w:val="008B6BC3"/>
    <w:rsid w:val="008B7425"/>
    <w:rsid w:val="008B7463"/>
    <w:rsid w:val="008C412F"/>
    <w:rsid w:val="008C43B6"/>
    <w:rsid w:val="008C4EC5"/>
    <w:rsid w:val="008D087C"/>
    <w:rsid w:val="008D3D48"/>
    <w:rsid w:val="008D4904"/>
    <w:rsid w:val="008F6B89"/>
    <w:rsid w:val="0090422C"/>
    <w:rsid w:val="00904412"/>
    <w:rsid w:val="00911D22"/>
    <w:rsid w:val="00911F80"/>
    <w:rsid w:val="00913140"/>
    <w:rsid w:val="00915C28"/>
    <w:rsid w:val="00921DFB"/>
    <w:rsid w:val="00922D78"/>
    <w:rsid w:val="00925B7B"/>
    <w:rsid w:val="00925F2C"/>
    <w:rsid w:val="00932669"/>
    <w:rsid w:val="009332D7"/>
    <w:rsid w:val="0093335F"/>
    <w:rsid w:val="009360BC"/>
    <w:rsid w:val="009372AF"/>
    <w:rsid w:val="009379A2"/>
    <w:rsid w:val="0094419C"/>
    <w:rsid w:val="00951053"/>
    <w:rsid w:val="00951A7E"/>
    <w:rsid w:val="00956BCC"/>
    <w:rsid w:val="00956C9E"/>
    <w:rsid w:val="009573AC"/>
    <w:rsid w:val="00962EFD"/>
    <w:rsid w:val="00963CA9"/>
    <w:rsid w:val="00966E92"/>
    <w:rsid w:val="00967599"/>
    <w:rsid w:val="009734BF"/>
    <w:rsid w:val="0097624C"/>
    <w:rsid w:val="00976ECF"/>
    <w:rsid w:val="009776D5"/>
    <w:rsid w:val="0098317D"/>
    <w:rsid w:val="009838C0"/>
    <w:rsid w:val="00984303"/>
    <w:rsid w:val="0098702A"/>
    <w:rsid w:val="00987B0D"/>
    <w:rsid w:val="00994109"/>
    <w:rsid w:val="00995ACC"/>
    <w:rsid w:val="009961E7"/>
    <w:rsid w:val="009975C0"/>
    <w:rsid w:val="00997A86"/>
    <w:rsid w:val="009A35EA"/>
    <w:rsid w:val="009A3F9E"/>
    <w:rsid w:val="009A44B3"/>
    <w:rsid w:val="009B1A12"/>
    <w:rsid w:val="009C14D4"/>
    <w:rsid w:val="009C5B19"/>
    <w:rsid w:val="009C7030"/>
    <w:rsid w:val="009D1553"/>
    <w:rsid w:val="009D573D"/>
    <w:rsid w:val="009E0B01"/>
    <w:rsid w:val="009E2222"/>
    <w:rsid w:val="009E26E5"/>
    <w:rsid w:val="009E2746"/>
    <w:rsid w:val="009E409D"/>
    <w:rsid w:val="00A03884"/>
    <w:rsid w:val="00A05596"/>
    <w:rsid w:val="00A20FB6"/>
    <w:rsid w:val="00A2200C"/>
    <w:rsid w:val="00A32681"/>
    <w:rsid w:val="00A35398"/>
    <w:rsid w:val="00A456BE"/>
    <w:rsid w:val="00A459D1"/>
    <w:rsid w:val="00A5102F"/>
    <w:rsid w:val="00A53742"/>
    <w:rsid w:val="00A56A56"/>
    <w:rsid w:val="00A64176"/>
    <w:rsid w:val="00A642A5"/>
    <w:rsid w:val="00A66F41"/>
    <w:rsid w:val="00A828E7"/>
    <w:rsid w:val="00A8439F"/>
    <w:rsid w:val="00A86728"/>
    <w:rsid w:val="00A97184"/>
    <w:rsid w:val="00AA1904"/>
    <w:rsid w:val="00AB0E24"/>
    <w:rsid w:val="00AB185C"/>
    <w:rsid w:val="00AB6FCB"/>
    <w:rsid w:val="00AC05BE"/>
    <w:rsid w:val="00AC157C"/>
    <w:rsid w:val="00AC7F79"/>
    <w:rsid w:val="00AD3EA8"/>
    <w:rsid w:val="00AD5EAC"/>
    <w:rsid w:val="00AE2429"/>
    <w:rsid w:val="00AE512F"/>
    <w:rsid w:val="00AE6442"/>
    <w:rsid w:val="00AE7002"/>
    <w:rsid w:val="00AF3F95"/>
    <w:rsid w:val="00AF4F2E"/>
    <w:rsid w:val="00B008E9"/>
    <w:rsid w:val="00B047A6"/>
    <w:rsid w:val="00B06CB1"/>
    <w:rsid w:val="00B07C0B"/>
    <w:rsid w:val="00B10A94"/>
    <w:rsid w:val="00B14DCD"/>
    <w:rsid w:val="00B153CB"/>
    <w:rsid w:val="00B15D9A"/>
    <w:rsid w:val="00B25A31"/>
    <w:rsid w:val="00B35C1D"/>
    <w:rsid w:val="00B36A77"/>
    <w:rsid w:val="00B36F18"/>
    <w:rsid w:val="00B37252"/>
    <w:rsid w:val="00B37CA4"/>
    <w:rsid w:val="00B429E0"/>
    <w:rsid w:val="00B429F8"/>
    <w:rsid w:val="00B47351"/>
    <w:rsid w:val="00B47475"/>
    <w:rsid w:val="00B52007"/>
    <w:rsid w:val="00B57080"/>
    <w:rsid w:val="00B57E25"/>
    <w:rsid w:val="00B60136"/>
    <w:rsid w:val="00B62EEA"/>
    <w:rsid w:val="00B7389E"/>
    <w:rsid w:val="00B73A2E"/>
    <w:rsid w:val="00B74DD5"/>
    <w:rsid w:val="00B75F07"/>
    <w:rsid w:val="00B770CF"/>
    <w:rsid w:val="00B83614"/>
    <w:rsid w:val="00B85A2E"/>
    <w:rsid w:val="00B874F3"/>
    <w:rsid w:val="00B9283C"/>
    <w:rsid w:val="00B92D16"/>
    <w:rsid w:val="00BA1D9F"/>
    <w:rsid w:val="00BA3BC2"/>
    <w:rsid w:val="00BA4066"/>
    <w:rsid w:val="00BB2AF9"/>
    <w:rsid w:val="00BB4F27"/>
    <w:rsid w:val="00BB556B"/>
    <w:rsid w:val="00BC153F"/>
    <w:rsid w:val="00BD1450"/>
    <w:rsid w:val="00BD3937"/>
    <w:rsid w:val="00BE0A7D"/>
    <w:rsid w:val="00BE13A3"/>
    <w:rsid w:val="00BE7256"/>
    <w:rsid w:val="00BF188C"/>
    <w:rsid w:val="00BF2C7E"/>
    <w:rsid w:val="00BF3149"/>
    <w:rsid w:val="00C02506"/>
    <w:rsid w:val="00C0320A"/>
    <w:rsid w:val="00C05803"/>
    <w:rsid w:val="00C070E1"/>
    <w:rsid w:val="00C16285"/>
    <w:rsid w:val="00C179F9"/>
    <w:rsid w:val="00C24132"/>
    <w:rsid w:val="00C306D3"/>
    <w:rsid w:val="00C33A86"/>
    <w:rsid w:val="00C346DF"/>
    <w:rsid w:val="00C37467"/>
    <w:rsid w:val="00C530AF"/>
    <w:rsid w:val="00C53C4B"/>
    <w:rsid w:val="00C54508"/>
    <w:rsid w:val="00C5471F"/>
    <w:rsid w:val="00C612E3"/>
    <w:rsid w:val="00C62AC3"/>
    <w:rsid w:val="00C638C1"/>
    <w:rsid w:val="00C644CB"/>
    <w:rsid w:val="00C64F8C"/>
    <w:rsid w:val="00C665F7"/>
    <w:rsid w:val="00C831B6"/>
    <w:rsid w:val="00C87E13"/>
    <w:rsid w:val="00C90FF0"/>
    <w:rsid w:val="00C92C27"/>
    <w:rsid w:val="00C96086"/>
    <w:rsid w:val="00C97220"/>
    <w:rsid w:val="00CA3B73"/>
    <w:rsid w:val="00CA4F25"/>
    <w:rsid w:val="00CA5153"/>
    <w:rsid w:val="00CB4D6B"/>
    <w:rsid w:val="00CB52C4"/>
    <w:rsid w:val="00CB655B"/>
    <w:rsid w:val="00CB7E86"/>
    <w:rsid w:val="00CC13C6"/>
    <w:rsid w:val="00CC3D8E"/>
    <w:rsid w:val="00CC4E7A"/>
    <w:rsid w:val="00CC5AB7"/>
    <w:rsid w:val="00CC7627"/>
    <w:rsid w:val="00CD28D3"/>
    <w:rsid w:val="00CD3D9A"/>
    <w:rsid w:val="00CD716A"/>
    <w:rsid w:val="00CD7ED9"/>
    <w:rsid w:val="00CE063B"/>
    <w:rsid w:val="00CE0FFF"/>
    <w:rsid w:val="00CE58B5"/>
    <w:rsid w:val="00CF0463"/>
    <w:rsid w:val="00D00168"/>
    <w:rsid w:val="00D03C55"/>
    <w:rsid w:val="00D04E99"/>
    <w:rsid w:val="00D112B0"/>
    <w:rsid w:val="00D2090C"/>
    <w:rsid w:val="00D23822"/>
    <w:rsid w:val="00D24531"/>
    <w:rsid w:val="00D30FB7"/>
    <w:rsid w:val="00D313D5"/>
    <w:rsid w:val="00D3221F"/>
    <w:rsid w:val="00D332E4"/>
    <w:rsid w:val="00D3411E"/>
    <w:rsid w:val="00D34A11"/>
    <w:rsid w:val="00D35A04"/>
    <w:rsid w:val="00D37A44"/>
    <w:rsid w:val="00D41EC6"/>
    <w:rsid w:val="00D47139"/>
    <w:rsid w:val="00D55249"/>
    <w:rsid w:val="00D70A90"/>
    <w:rsid w:val="00D7227A"/>
    <w:rsid w:val="00D774DD"/>
    <w:rsid w:val="00D803CB"/>
    <w:rsid w:val="00D812F2"/>
    <w:rsid w:val="00D81682"/>
    <w:rsid w:val="00D839FC"/>
    <w:rsid w:val="00D92599"/>
    <w:rsid w:val="00D962B6"/>
    <w:rsid w:val="00DA167C"/>
    <w:rsid w:val="00DA2A72"/>
    <w:rsid w:val="00DB4CA7"/>
    <w:rsid w:val="00DC3270"/>
    <w:rsid w:val="00DC3A8B"/>
    <w:rsid w:val="00DC6FF7"/>
    <w:rsid w:val="00DD0FBF"/>
    <w:rsid w:val="00DD2C91"/>
    <w:rsid w:val="00DD2E0D"/>
    <w:rsid w:val="00DD2E97"/>
    <w:rsid w:val="00DD5AB3"/>
    <w:rsid w:val="00DE28A3"/>
    <w:rsid w:val="00DE41DC"/>
    <w:rsid w:val="00DF0B9B"/>
    <w:rsid w:val="00DF2AA6"/>
    <w:rsid w:val="00DF3929"/>
    <w:rsid w:val="00DF4EF6"/>
    <w:rsid w:val="00DF686B"/>
    <w:rsid w:val="00E00EF1"/>
    <w:rsid w:val="00E03F0F"/>
    <w:rsid w:val="00E05860"/>
    <w:rsid w:val="00E05AAF"/>
    <w:rsid w:val="00E06E34"/>
    <w:rsid w:val="00E13E37"/>
    <w:rsid w:val="00E173B6"/>
    <w:rsid w:val="00E17522"/>
    <w:rsid w:val="00E24AE8"/>
    <w:rsid w:val="00E2649D"/>
    <w:rsid w:val="00E314FF"/>
    <w:rsid w:val="00E358BE"/>
    <w:rsid w:val="00E40CD1"/>
    <w:rsid w:val="00E41043"/>
    <w:rsid w:val="00E47EB2"/>
    <w:rsid w:val="00E52850"/>
    <w:rsid w:val="00E55F38"/>
    <w:rsid w:val="00E56998"/>
    <w:rsid w:val="00E6303D"/>
    <w:rsid w:val="00E659B8"/>
    <w:rsid w:val="00E66953"/>
    <w:rsid w:val="00E67394"/>
    <w:rsid w:val="00E72BF8"/>
    <w:rsid w:val="00E733E5"/>
    <w:rsid w:val="00E76BC2"/>
    <w:rsid w:val="00E84AF7"/>
    <w:rsid w:val="00E8504E"/>
    <w:rsid w:val="00E876B3"/>
    <w:rsid w:val="00E90AEB"/>
    <w:rsid w:val="00E92C51"/>
    <w:rsid w:val="00E93EB5"/>
    <w:rsid w:val="00E94F9F"/>
    <w:rsid w:val="00E9773B"/>
    <w:rsid w:val="00EA1186"/>
    <w:rsid w:val="00EA1599"/>
    <w:rsid w:val="00EA3400"/>
    <w:rsid w:val="00EB4FFC"/>
    <w:rsid w:val="00EC070F"/>
    <w:rsid w:val="00EC3A2B"/>
    <w:rsid w:val="00ED2DB6"/>
    <w:rsid w:val="00ED6BF8"/>
    <w:rsid w:val="00EE1748"/>
    <w:rsid w:val="00EE441F"/>
    <w:rsid w:val="00EF04E5"/>
    <w:rsid w:val="00EF45C2"/>
    <w:rsid w:val="00EF4EAC"/>
    <w:rsid w:val="00EF5605"/>
    <w:rsid w:val="00F01D59"/>
    <w:rsid w:val="00F028BB"/>
    <w:rsid w:val="00F0595D"/>
    <w:rsid w:val="00F05C11"/>
    <w:rsid w:val="00F1180A"/>
    <w:rsid w:val="00F12F45"/>
    <w:rsid w:val="00F142D4"/>
    <w:rsid w:val="00F1686D"/>
    <w:rsid w:val="00F17C15"/>
    <w:rsid w:val="00F219CB"/>
    <w:rsid w:val="00F21C38"/>
    <w:rsid w:val="00F21D6E"/>
    <w:rsid w:val="00F2283B"/>
    <w:rsid w:val="00F25818"/>
    <w:rsid w:val="00F27927"/>
    <w:rsid w:val="00F27EBB"/>
    <w:rsid w:val="00F30987"/>
    <w:rsid w:val="00F32425"/>
    <w:rsid w:val="00F32D80"/>
    <w:rsid w:val="00F406CD"/>
    <w:rsid w:val="00F41BBD"/>
    <w:rsid w:val="00F460B0"/>
    <w:rsid w:val="00F476CB"/>
    <w:rsid w:val="00F61433"/>
    <w:rsid w:val="00F62C84"/>
    <w:rsid w:val="00F6711E"/>
    <w:rsid w:val="00F70E4C"/>
    <w:rsid w:val="00F728BB"/>
    <w:rsid w:val="00F7423A"/>
    <w:rsid w:val="00F80016"/>
    <w:rsid w:val="00F80DB0"/>
    <w:rsid w:val="00F80E80"/>
    <w:rsid w:val="00F8345A"/>
    <w:rsid w:val="00F85EBE"/>
    <w:rsid w:val="00F8735E"/>
    <w:rsid w:val="00F90758"/>
    <w:rsid w:val="00F9407D"/>
    <w:rsid w:val="00F94FEB"/>
    <w:rsid w:val="00FA276F"/>
    <w:rsid w:val="00FA6B4A"/>
    <w:rsid w:val="00FA7B83"/>
    <w:rsid w:val="00FB7BB4"/>
    <w:rsid w:val="00FC4113"/>
    <w:rsid w:val="00FC4BF6"/>
    <w:rsid w:val="00FC529F"/>
    <w:rsid w:val="00FC5671"/>
    <w:rsid w:val="00FC69A6"/>
    <w:rsid w:val="00FC7DE8"/>
    <w:rsid w:val="00FD2C4E"/>
    <w:rsid w:val="00FD642F"/>
    <w:rsid w:val="00FE28E8"/>
    <w:rsid w:val="00FE358D"/>
    <w:rsid w:val="00FE6139"/>
    <w:rsid w:val="00FE6F26"/>
    <w:rsid w:val="00FF23F9"/>
    <w:rsid w:val="00FF6B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613EF08"/>
  <w15:docId w15:val="{FB9096B0-3850-47C6-8F31-93F0A1BACB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E03F0F"/>
    <w:rPr>
      <w:sz w:val="24"/>
      <w:szCs w:val="24"/>
    </w:rPr>
  </w:style>
  <w:style w:type="paragraph" w:styleId="Heading1">
    <w:name w:val="heading 1"/>
    <w:next w:val="H1bodytext"/>
    <w:link w:val="Heading1Char"/>
    <w:qFormat/>
    <w:rsid w:val="00E03F0F"/>
    <w:pPr>
      <w:keepNext/>
      <w:numPr>
        <w:numId w:val="2"/>
      </w:numPr>
      <w:spacing w:after="240"/>
      <w:outlineLvl w:val="0"/>
    </w:pPr>
    <w:rPr>
      <w:rFonts w:cs="Arial"/>
      <w:b/>
      <w:bCs/>
      <w:kern w:val="32"/>
      <w:sz w:val="28"/>
      <w:szCs w:val="32"/>
    </w:rPr>
  </w:style>
  <w:style w:type="paragraph" w:styleId="Heading2">
    <w:name w:val="heading 2"/>
    <w:aliases w:val="B-head 2"/>
    <w:basedOn w:val="Heading1"/>
    <w:next w:val="H2bodytext"/>
    <w:link w:val="Heading2Char"/>
    <w:qFormat/>
    <w:rsid w:val="00E03F0F"/>
    <w:pPr>
      <w:keepNext w:val="0"/>
      <w:numPr>
        <w:ilvl w:val="1"/>
      </w:numPr>
      <w:outlineLvl w:val="1"/>
    </w:pPr>
    <w:rPr>
      <w:bCs w:val="0"/>
      <w:iCs/>
      <w:sz w:val="24"/>
      <w:szCs w:val="28"/>
    </w:rPr>
  </w:style>
  <w:style w:type="paragraph" w:styleId="Heading3">
    <w:name w:val="heading 3"/>
    <w:basedOn w:val="Heading1"/>
    <w:next w:val="H3bodytext"/>
    <w:link w:val="Heading3Char"/>
    <w:qFormat/>
    <w:rsid w:val="00E03F0F"/>
    <w:pPr>
      <w:keepNext w:val="0"/>
      <w:numPr>
        <w:ilvl w:val="2"/>
      </w:numPr>
      <w:outlineLvl w:val="2"/>
    </w:pPr>
    <w:rPr>
      <w:bCs w:val="0"/>
      <w:sz w:val="24"/>
      <w:szCs w:val="26"/>
    </w:rPr>
  </w:style>
  <w:style w:type="paragraph" w:styleId="Heading4">
    <w:name w:val="heading 4"/>
    <w:aliases w:val="B-head 4"/>
    <w:basedOn w:val="Heading1"/>
    <w:next w:val="H4bodytext"/>
    <w:link w:val="Heading4Char"/>
    <w:qFormat/>
    <w:rsid w:val="00E03F0F"/>
    <w:pPr>
      <w:keepNext w:val="0"/>
      <w:numPr>
        <w:ilvl w:val="3"/>
      </w:numPr>
      <w:outlineLvl w:val="3"/>
    </w:pPr>
    <w:rPr>
      <w:bCs w:val="0"/>
      <w:sz w:val="24"/>
      <w:szCs w:val="28"/>
    </w:rPr>
  </w:style>
  <w:style w:type="paragraph" w:styleId="Heading5">
    <w:name w:val="heading 5"/>
    <w:basedOn w:val="Heading1"/>
    <w:next w:val="H5bodytext"/>
    <w:link w:val="Heading5Char"/>
    <w:qFormat/>
    <w:rsid w:val="00E03F0F"/>
    <w:pPr>
      <w:keepNext w:val="0"/>
      <w:numPr>
        <w:ilvl w:val="4"/>
      </w:numPr>
      <w:outlineLvl w:val="4"/>
    </w:pPr>
    <w:rPr>
      <w:bCs w:val="0"/>
      <w:iCs/>
      <w:sz w:val="24"/>
      <w:szCs w:val="26"/>
    </w:rPr>
  </w:style>
  <w:style w:type="paragraph" w:styleId="Heading6">
    <w:name w:val="heading 6"/>
    <w:aliases w:val="List 1"/>
    <w:basedOn w:val="Heading1"/>
    <w:next w:val="H6bodytext"/>
    <w:link w:val="Heading6Char"/>
    <w:qFormat/>
    <w:rsid w:val="00E03F0F"/>
    <w:pPr>
      <w:keepNext w:val="0"/>
      <w:numPr>
        <w:ilvl w:val="5"/>
      </w:numPr>
      <w:outlineLvl w:val="5"/>
    </w:pPr>
    <w:rPr>
      <w:bCs w:val="0"/>
      <w:sz w:val="24"/>
      <w:szCs w:val="22"/>
    </w:rPr>
  </w:style>
  <w:style w:type="paragraph" w:styleId="Heading7">
    <w:name w:val="heading 7"/>
    <w:basedOn w:val="Normal"/>
    <w:next w:val="Normal"/>
    <w:link w:val="Heading7Char"/>
    <w:qFormat/>
    <w:rsid w:val="00E03F0F"/>
    <w:pPr>
      <w:numPr>
        <w:ilvl w:val="6"/>
        <w:numId w:val="2"/>
      </w:numPr>
      <w:spacing w:before="240" w:after="60"/>
      <w:outlineLvl w:val="6"/>
    </w:pPr>
  </w:style>
  <w:style w:type="paragraph" w:styleId="Heading8">
    <w:name w:val="heading 8"/>
    <w:basedOn w:val="Normal"/>
    <w:next w:val="Normal"/>
    <w:link w:val="Heading8Char"/>
    <w:qFormat/>
    <w:rsid w:val="00E03F0F"/>
    <w:pPr>
      <w:numPr>
        <w:ilvl w:val="7"/>
        <w:numId w:val="2"/>
      </w:numPr>
      <w:spacing w:before="240" w:after="60"/>
      <w:outlineLvl w:val="7"/>
    </w:pPr>
    <w:rPr>
      <w:i/>
      <w:iCs/>
    </w:rPr>
  </w:style>
  <w:style w:type="paragraph" w:styleId="Heading9">
    <w:name w:val="heading 9"/>
    <w:basedOn w:val="Normal"/>
    <w:next w:val="Normal"/>
    <w:link w:val="Heading9Char"/>
    <w:qFormat/>
    <w:rsid w:val="00E03F0F"/>
    <w:pPr>
      <w:numPr>
        <w:ilvl w:val="8"/>
        <w:numId w:val="2"/>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link w:val="BodyTextChar"/>
    <w:rsid w:val="00E03F0F"/>
    <w:pPr>
      <w:spacing w:after="240"/>
    </w:pPr>
    <w:rPr>
      <w:sz w:val="24"/>
    </w:rPr>
  </w:style>
  <w:style w:type="paragraph" w:styleId="ListNumber">
    <w:name w:val="List Number"/>
    <w:rsid w:val="00E03F0F"/>
    <w:pPr>
      <w:numPr>
        <w:numId w:val="15"/>
      </w:numPr>
      <w:tabs>
        <w:tab w:val="clear" w:pos="360"/>
        <w:tab w:val="num" w:pos="1440"/>
      </w:tabs>
      <w:spacing w:after="240"/>
      <w:ind w:left="1440" w:hanging="720"/>
    </w:pPr>
    <w:rPr>
      <w:sz w:val="24"/>
    </w:rPr>
  </w:style>
  <w:style w:type="paragraph" w:styleId="ListNumber2">
    <w:name w:val="List Number 2"/>
    <w:rsid w:val="00E03F0F"/>
    <w:pPr>
      <w:numPr>
        <w:numId w:val="16"/>
      </w:numPr>
      <w:tabs>
        <w:tab w:val="clear" w:pos="720"/>
        <w:tab w:val="num" w:pos="2160"/>
      </w:tabs>
      <w:spacing w:after="240"/>
      <w:ind w:left="2160" w:hanging="720"/>
    </w:pPr>
    <w:rPr>
      <w:sz w:val="24"/>
    </w:rPr>
  </w:style>
  <w:style w:type="paragraph" w:styleId="ListNumber3">
    <w:name w:val="List Number 3"/>
    <w:rsid w:val="00E03F0F"/>
    <w:pPr>
      <w:numPr>
        <w:numId w:val="17"/>
      </w:numPr>
      <w:tabs>
        <w:tab w:val="clear" w:pos="1080"/>
        <w:tab w:val="num" w:pos="3024"/>
      </w:tabs>
      <w:spacing w:after="240"/>
      <w:ind w:left="3024" w:hanging="720"/>
    </w:pPr>
    <w:rPr>
      <w:sz w:val="24"/>
    </w:rPr>
  </w:style>
  <w:style w:type="paragraph" w:styleId="ListNumber4">
    <w:name w:val="List Number 4"/>
    <w:rsid w:val="00E03F0F"/>
    <w:pPr>
      <w:numPr>
        <w:numId w:val="18"/>
      </w:numPr>
      <w:tabs>
        <w:tab w:val="clear" w:pos="1440"/>
        <w:tab w:val="num" w:pos="4248"/>
      </w:tabs>
      <w:spacing w:after="240"/>
      <w:ind w:left="4248" w:hanging="720"/>
    </w:pPr>
    <w:rPr>
      <w:sz w:val="24"/>
    </w:rPr>
  </w:style>
  <w:style w:type="paragraph" w:styleId="ListNumber5">
    <w:name w:val="List Number 5"/>
    <w:rsid w:val="00E03F0F"/>
    <w:pPr>
      <w:numPr>
        <w:numId w:val="19"/>
      </w:numPr>
      <w:tabs>
        <w:tab w:val="clear" w:pos="1800"/>
        <w:tab w:val="num" w:pos="5472"/>
      </w:tabs>
      <w:spacing w:after="240"/>
      <w:ind w:left="5472" w:hanging="720"/>
    </w:pPr>
    <w:rPr>
      <w:sz w:val="24"/>
    </w:rPr>
  </w:style>
  <w:style w:type="paragraph" w:customStyle="1" w:styleId="DOE-CP-jobnumber">
    <w:name w:val=".DOE-CP-job number"/>
    <w:rsid w:val="00157DF5"/>
    <w:pPr>
      <w:spacing w:line="290" w:lineRule="exact"/>
    </w:pPr>
    <w:rPr>
      <w:rFonts w:ascii="Arial" w:hAnsi="Arial"/>
      <w:b/>
      <w:i/>
      <w:sz w:val="22"/>
    </w:rPr>
  </w:style>
  <w:style w:type="paragraph" w:customStyle="1" w:styleId="DOE-CP-title">
    <w:name w:val=".DOE-CP-title"/>
    <w:rsid w:val="00157DF5"/>
    <w:pPr>
      <w:spacing w:line="480" w:lineRule="exact"/>
    </w:pPr>
    <w:rPr>
      <w:rFonts w:ascii="Arial" w:hAnsi="Arial"/>
      <w:b/>
      <w:i/>
      <w:sz w:val="40"/>
    </w:rPr>
  </w:style>
  <w:style w:type="paragraph" w:customStyle="1" w:styleId="DOE-TP-authors">
    <w:name w:val=".DOE-TP-authors"/>
    <w:rsid w:val="00157DF5"/>
    <w:pPr>
      <w:jc w:val="center"/>
    </w:pPr>
    <w:rPr>
      <w:rFonts w:ascii="Arial" w:hAnsi="Arial"/>
      <w:b/>
      <w:sz w:val="24"/>
    </w:rPr>
  </w:style>
  <w:style w:type="paragraph" w:customStyle="1" w:styleId="DOE-TP-date">
    <w:name w:val=".DOE-TP-date"/>
    <w:basedOn w:val="DOE-TP-authors"/>
    <w:next w:val="DOE-CP-title"/>
    <w:rsid w:val="00157DF5"/>
  </w:style>
  <w:style w:type="paragraph" w:customStyle="1" w:styleId="DOE-TP-jobnumber">
    <w:name w:val=".DOE-TP-job number"/>
    <w:rsid w:val="00157DF5"/>
    <w:pPr>
      <w:jc w:val="right"/>
    </w:pPr>
    <w:rPr>
      <w:rFonts w:ascii="Arial" w:hAnsi="Arial"/>
      <w:b/>
      <w:sz w:val="22"/>
    </w:rPr>
  </w:style>
  <w:style w:type="paragraph" w:customStyle="1" w:styleId="DOE-TP-preparedfor">
    <w:name w:val=".DOE-TP-prepared for"/>
    <w:rsid w:val="00157DF5"/>
    <w:pPr>
      <w:spacing w:line="220" w:lineRule="exact"/>
      <w:jc w:val="center"/>
    </w:pPr>
    <w:rPr>
      <w:rFonts w:ascii="Arial" w:hAnsi="Arial"/>
      <w:b/>
      <w:sz w:val="22"/>
    </w:rPr>
  </w:style>
  <w:style w:type="paragraph" w:customStyle="1" w:styleId="DOE-TP-title">
    <w:name w:val=".DOE-TP-title"/>
    <w:next w:val="DOE-TP-authors"/>
    <w:rsid w:val="00157DF5"/>
    <w:pPr>
      <w:jc w:val="center"/>
    </w:pPr>
    <w:rPr>
      <w:rFonts w:ascii="Arial" w:hAnsi="Arial"/>
      <w:b/>
      <w:sz w:val="36"/>
    </w:rPr>
  </w:style>
  <w:style w:type="paragraph" w:customStyle="1" w:styleId="Ext-CP-date">
    <w:name w:val=".Ext-CP-date"/>
    <w:rsid w:val="00157DF5"/>
    <w:rPr>
      <w:rFonts w:ascii="Arial" w:hAnsi="Arial"/>
      <w:i/>
      <w:sz w:val="36"/>
    </w:rPr>
  </w:style>
  <w:style w:type="paragraph" w:customStyle="1" w:styleId="Ext-CP-authors">
    <w:name w:val=".Ext-CP-authors"/>
    <w:basedOn w:val="Ext-CP-date"/>
    <w:rsid w:val="00157DF5"/>
  </w:style>
  <w:style w:type="paragraph" w:customStyle="1" w:styleId="Ext-CP-for">
    <w:name w:val=".Ext-CP-for"/>
    <w:rsid w:val="00157DF5"/>
    <w:rPr>
      <w:rFonts w:ascii="Arial" w:hAnsi="Arial"/>
      <w:i/>
      <w:sz w:val="24"/>
    </w:rPr>
  </w:style>
  <w:style w:type="paragraph" w:customStyle="1" w:styleId="Ext-CP-jobnumber">
    <w:name w:val=".Ext-CP-job number"/>
    <w:next w:val="Ext-CP-date"/>
    <w:rsid w:val="00157DF5"/>
    <w:pPr>
      <w:keepNext/>
      <w:jc w:val="right"/>
    </w:pPr>
    <w:rPr>
      <w:rFonts w:ascii="Arial" w:hAnsi="Arial"/>
      <w:sz w:val="24"/>
    </w:rPr>
  </w:style>
  <w:style w:type="paragraph" w:customStyle="1" w:styleId="Ext-CP-title">
    <w:name w:val=".Ext-CP-title"/>
    <w:next w:val="Ext-CP-authors"/>
    <w:rsid w:val="00157DF5"/>
    <w:rPr>
      <w:rFonts w:ascii="Arial" w:hAnsi="Arial"/>
      <w:b/>
      <w:i/>
      <w:sz w:val="48"/>
    </w:rPr>
  </w:style>
  <w:style w:type="paragraph" w:customStyle="1" w:styleId="Ext-TP-authors">
    <w:name w:val=".Ext-TP-authors"/>
    <w:rsid w:val="00157DF5"/>
    <w:pPr>
      <w:jc w:val="center"/>
    </w:pPr>
    <w:rPr>
      <w:rFonts w:ascii="Arial" w:hAnsi="Arial"/>
      <w:b/>
      <w:sz w:val="24"/>
    </w:rPr>
  </w:style>
  <w:style w:type="paragraph" w:customStyle="1" w:styleId="Ext-TP-date">
    <w:name w:val=".Ext-TP-date"/>
    <w:basedOn w:val="Ext-TP-authors"/>
    <w:next w:val="Ext-TP-sponsor"/>
    <w:rsid w:val="00157DF5"/>
  </w:style>
  <w:style w:type="paragraph" w:customStyle="1" w:styleId="Ext-TP-sponsor">
    <w:name w:val=".Ext-TP-sponsor"/>
    <w:rsid w:val="00157DF5"/>
    <w:pPr>
      <w:jc w:val="center"/>
    </w:pPr>
    <w:rPr>
      <w:rFonts w:ascii="Arial" w:hAnsi="Arial"/>
      <w:b/>
      <w:sz w:val="28"/>
    </w:rPr>
  </w:style>
  <w:style w:type="paragraph" w:customStyle="1" w:styleId="Ext-TP-jobnumber">
    <w:name w:val=".Ext-TP-job number"/>
    <w:next w:val="Ext-TP-title"/>
    <w:rsid w:val="00157DF5"/>
    <w:pPr>
      <w:jc w:val="right"/>
    </w:pPr>
    <w:rPr>
      <w:rFonts w:ascii="Arial" w:hAnsi="Arial"/>
      <w:b/>
      <w:sz w:val="22"/>
    </w:rPr>
  </w:style>
  <w:style w:type="paragraph" w:customStyle="1" w:styleId="Ext-TP-title">
    <w:name w:val=".Ext-TP-title"/>
    <w:next w:val="Ext-TP-authors"/>
    <w:rsid w:val="00157DF5"/>
    <w:pPr>
      <w:jc w:val="center"/>
    </w:pPr>
    <w:rPr>
      <w:rFonts w:ascii="Arial" w:hAnsi="Arial"/>
      <w:b/>
      <w:sz w:val="36"/>
    </w:rPr>
  </w:style>
  <w:style w:type="paragraph" w:customStyle="1" w:styleId="Ext-TP-preparedfor">
    <w:name w:val=".Ext-TP-prepared for"/>
    <w:rsid w:val="00157DF5"/>
    <w:pPr>
      <w:spacing w:line="220" w:lineRule="exact"/>
      <w:jc w:val="center"/>
    </w:pPr>
    <w:rPr>
      <w:rFonts w:ascii="Arial" w:hAnsi="Arial"/>
      <w:b/>
      <w:sz w:val="22"/>
    </w:rPr>
  </w:style>
  <w:style w:type="paragraph" w:customStyle="1" w:styleId="Int-CP-authors">
    <w:name w:val=".Int-CP-authors"/>
    <w:rsid w:val="00157DF5"/>
    <w:pPr>
      <w:spacing w:line="320" w:lineRule="exact"/>
      <w:ind w:left="1440" w:right="1440"/>
      <w:jc w:val="center"/>
    </w:pPr>
    <w:rPr>
      <w:rFonts w:ascii="Arial" w:hAnsi="Arial"/>
      <w:b/>
      <w:sz w:val="28"/>
    </w:rPr>
  </w:style>
  <w:style w:type="paragraph" w:customStyle="1" w:styleId="Int-CP-date">
    <w:name w:val=".Int-CP-date"/>
    <w:next w:val="Int-CP-title"/>
    <w:rsid w:val="00157DF5"/>
    <w:pPr>
      <w:jc w:val="right"/>
    </w:pPr>
    <w:rPr>
      <w:rFonts w:ascii="Arial" w:hAnsi="Arial"/>
      <w:b/>
      <w:sz w:val="22"/>
    </w:rPr>
  </w:style>
  <w:style w:type="paragraph" w:customStyle="1" w:styleId="Int-CP-title">
    <w:name w:val=".Int-CP-title"/>
    <w:next w:val="Int-CP-authors"/>
    <w:rsid w:val="00157DF5"/>
    <w:pPr>
      <w:spacing w:line="400" w:lineRule="exact"/>
      <w:ind w:left="1440" w:right="1440"/>
      <w:jc w:val="center"/>
    </w:pPr>
    <w:rPr>
      <w:rFonts w:ascii="Arial" w:hAnsi="Arial"/>
      <w:b/>
      <w:sz w:val="36"/>
    </w:rPr>
  </w:style>
  <w:style w:type="paragraph" w:customStyle="1" w:styleId="Int-CP-jobnumber">
    <w:name w:val=".Int-CP-job number"/>
    <w:basedOn w:val="Int-CP-date"/>
    <w:next w:val="Int-CP-date"/>
    <w:rsid w:val="00157DF5"/>
  </w:style>
  <w:style w:type="paragraph" w:customStyle="1" w:styleId="Int-TP-authors">
    <w:name w:val=".Int-TP-authors"/>
    <w:rsid w:val="00157DF5"/>
    <w:pPr>
      <w:jc w:val="center"/>
    </w:pPr>
    <w:rPr>
      <w:rFonts w:ascii="Arial" w:hAnsi="Arial"/>
      <w:b/>
      <w:sz w:val="24"/>
    </w:rPr>
  </w:style>
  <w:style w:type="paragraph" w:customStyle="1" w:styleId="Int-TP-date">
    <w:name w:val=".Int-TP-date"/>
    <w:basedOn w:val="Int-TP-authors"/>
    <w:next w:val="Int-TP-sponsor"/>
    <w:rsid w:val="00157DF5"/>
  </w:style>
  <w:style w:type="paragraph" w:customStyle="1" w:styleId="Int-TP-sponsor">
    <w:name w:val=".Int-TP-sponsor"/>
    <w:rsid w:val="00157DF5"/>
    <w:pPr>
      <w:jc w:val="center"/>
    </w:pPr>
    <w:rPr>
      <w:rFonts w:ascii="Arial" w:hAnsi="Arial"/>
      <w:b/>
      <w:sz w:val="28"/>
    </w:rPr>
  </w:style>
  <w:style w:type="paragraph" w:customStyle="1" w:styleId="Int-TP-jobnumber">
    <w:name w:val=".Int-TP-job number"/>
    <w:next w:val="Int-TP-title"/>
    <w:rsid w:val="00157DF5"/>
    <w:pPr>
      <w:jc w:val="right"/>
    </w:pPr>
    <w:rPr>
      <w:rFonts w:ascii="Arial" w:hAnsi="Arial"/>
      <w:b/>
      <w:sz w:val="22"/>
    </w:rPr>
  </w:style>
  <w:style w:type="paragraph" w:customStyle="1" w:styleId="Int-TP-title">
    <w:name w:val=".Int-TP-title"/>
    <w:next w:val="Int-TP-authors"/>
    <w:rsid w:val="00157DF5"/>
    <w:pPr>
      <w:jc w:val="center"/>
    </w:pPr>
    <w:rPr>
      <w:rFonts w:ascii="Arial" w:hAnsi="Arial"/>
      <w:b/>
      <w:sz w:val="36"/>
    </w:rPr>
  </w:style>
  <w:style w:type="paragraph" w:customStyle="1" w:styleId="AdvanceforFrontmatter">
    <w:name w:val="Advance (for Frontmatter)"/>
    <w:next w:val="HeadingFrontmatter"/>
    <w:rsid w:val="00157DF5"/>
    <w:pPr>
      <w:spacing w:before="2640"/>
    </w:pPr>
    <w:rPr>
      <w:noProof/>
    </w:rPr>
  </w:style>
  <w:style w:type="paragraph" w:customStyle="1" w:styleId="HeadingFrontmatter">
    <w:name w:val="Heading Frontmatter"/>
    <w:next w:val="BodyTextIndent"/>
    <w:rsid w:val="00157DF5"/>
    <w:pPr>
      <w:keepNext/>
      <w:spacing w:after="240"/>
      <w:jc w:val="center"/>
    </w:pPr>
    <w:rPr>
      <w:rFonts w:ascii="Arial" w:hAnsi="Arial"/>
      <w:b/>
      <w:sz w:val="28"/>
    </w:rPr>
  </w:style>
  <w:style w:type="paragraph" w:styleId="BodyTextIndent">
    <w:name w:val="Body Text Indent"/>
    <w:basedOn w:val="Normal"/>
    <w:link w:val="BodyTextIndentChar"/>
    <w:rsid w:val="00E03F0F"/>
    <w:pPr>
      <w:spacing w:after="240"/>
      <w:ind w:left="720"/>
    </w:pPr>
  </w:style>
  <w:style w:type="paragraph" w:customStyle="1" w:styleId="Arial11ptbold">
    <w:name w:val="Arial 11 pt bold"/>
    <w:rsid w:val="00157DF5"/>
    <w:pPr>
      <w:jc w:val="center"/>
    </w:pPr>
    <w:rPr>
      <w:rFonts w:ascii="Arial" w:hAnsi="Arial" w:cs="Arial"/>
      <w:b/>
      <w:bCs/>
      <w:sz w:val="22"/>
    </w:rPr>
  </w:style>
  <w:style w:type="paragraph" w:styleId="BlockText">
    <w:name w:val="Block Text"/>
    <w:basedOn w:val="Normal"/>
    <w:rsid w:val="00E03F0F"/>
    <w:pPr>
      <w:spacing w:after="240"/>
      <w:ind w:left="1440" w:right="1440"/>
    </w:pPr>
  </w:style>
  <w:style w:type="paragraph" w:styleId="BodyText2">
    <w:name w:val="Body Text 2"/>
    <w:basedOn w:val="Normal"/>
    <w:link w:val="BodyText2Char"/>
    <w:rsid w:val="00E03F0F"/>
    <w:pPr>
      <w:spacing w:after="240" w:line="480" w:lineRule="auto"/>
    </w:pPr>
  </w:style>
  <w:style w:type="paragraph" w:styleId="BodyText3">
    <w:name w:val="Body Text 3"/>
    <w:basedOn w:val="Normal"/>
    <w:link w:val="BodyText3Char"/>
    <w:rsid w:val="00E03F0F"/>
    <w:pPr>
      <w:spacing w:after="240" w:line="360" w:lineRule="auto"/>
    </w:pPr>
    <w:rPr>
      <w:szCs w:val="16"/>
    </w:rPr>
  </w:style>
  <w:style w:type="paragraph" w:styleId="BodyTextFirstIndent">
    <w:name w:val="Body Text First Indent"/>
    <w:basedOn w:val="BodyText"/>
    <w:link w:val="BodyTextFirstIndentChar"/>
    <w:rsid w:val="00E03F0F"/>
    <w:pPr>
      <w:ind w:firstLine="720"/>
    </w:pPr>
  </w:style>
  <w:style w:type="paragraph" w:styleId="BodyTextFirstIndent2">
    <w:name w:val="Body Text First Indent 2"/>
    <w:basedOn w:val="BodyTextIndent"/>
    <w:link w:val="BodyTextFirstIndent2Char"/>
    <w:rsid w:val="00E03F0F"/>
    <w:pPr>
      <w:ind w:firstLine="720"/>
    </w:pPr>
  </w:style>
  <w:style w:type="paragraph" w:customStyle="1" w:styleId="BodyTextFlush">
    <w:name w:val="Body Text Flush"/>
    <w:basedOn w:val="BodyText"/>
    <w:rsid w:val="00157DF5"/>
  </w:style>
  <w:style w:type="paragraph" w:styleId="BodyTextIndent3">
    <w:name w:val="Body Text Indent 3"/>
    <w:basedOn w:val="Normal"/>
    <w:link w:val="BodyTextIndent3Char"/>
    <w:rsid w:val="00E03F0F"/>
    <w:pPr>
      <w:spacing w:after="240" w:line="360" w:lineRule="auto"/>
      <w:ind w:left="720"/>
    </w:pPr>
    <w:rPr>
      <w:sz w:val="16"/>
      <w:szCs w:val="16"/>
    </w:rPr>
  </w:style>
  <w:style w:type="paragraph" w:styleId="Caption">
    <w:name w:val="caption"/>
    <w:next w:val="Normal"/>
    <w:qFormat/>
    <w:rsid w:val="00E03F0F"/>
    <w:pPr>
      <w:spacing w:before="120" w:after="360"/>
    </w:pPr>
    <w:rPr>
      <w:bCs/>
      <w:sz w:val="24"/>
    </w:rPr>
  </w:style>
  <w:style w:type="paragraph" w:customStyle="1" w:styleId="Captioncontinued">
    <w:name w:val="Caption continued"/>
    <w:basedOn w:val="Caption"/>
    <w:next w:val="BodyText"/>
    <w:rsid w:val="00157DF5"/>
    <w:rPr>
      <w:bCs w:val="0"/>
    </w:rPr>
  </w:style>
  <w:style w:type="paragraph" w:styleId="CommentText">
    <w:name w:val="annotation text"/>
    <w:basedOn w:val="Normal"/>
    <w:link w:val="CommentTextChar"/>
    <w:uiPriority w:val="99"/>
    <w:semiHidden/>
    <w:rsid w:val="00E03F0F"/>
    <w:rPr>
      <w:sz w:val="20"/>
      <w:szCs w:val="20"/>
    </w:rPr>
  </w:style>
  <w:style w:type="paragraph" w:customStyle="1" w:styleId="Con-Fig-Tbl">
    <w:name w:val="Con-Fig-Tbl"/>
    <w:next w:val="TOC1"/>
    <w:rsid w:val="00157DF5"/>
    <w:pPr>
      <w:spacing w:after="240"/>
      <w:jc w:val="center"/>
    </w:pPr>
    <w:rPr>
      <w:rFonts w:ascii="Arial" w:hAnsi="Arial"/>
      <w:b/>
      <w:sz w:val="28"/>
    </w:rPr>
  </w:style>
  <w:style w:type="paragraph" w:styleId="TOC1">
    <w:name w:val="toc 1"/>
    <w:uiPriority w:val="39"/>
    <w:rsid w:val="00E03F0F"/>
    <w:pPr>
      <w:tabs>
        <w:tab w:val="left" w:pos="720"/>
        <w:tab w:val="right" w:leader="dot" w:pos="9360"/>
      </w:tabs>
      <w:spacing w:after="240"/>
      <w:ind w:left="720" w:right="720" w:hanging="720"/>
    </w:pPr>
    <w:rPr>
      <w:sz w:val="24"/>
    </w:rPr>
  </w:style>
  <w:style w:type="paragraph" w:styleId="Date">
    <w:name w:val="Date"/>
    <w:basedOn w:val="Normal"/>
    <w:next w:val="Normal"/>
    <w:rsid w:val="00157DF5"/>
  </w:style>
  <w:style w:type="paragraph" w:styleId="E-mailSignature">
    <w:name w:val="E-mail Signature"/>
    <w:basedOn w:val="Normal"/>
    <w:rsid w:val="00157DF5"/>
  </w:style>
  <w:style w:type="character" w:styleId="EndnoteReference">
    <w:name w:val="endnote reference"/>
    <w:basedOn w:val="DefaultParagraphFont"/>
    <w:rsid w:val="00157DF5"/>
    <w:rPr>
      <w:vertAlign w:val="superscript"/>
    </w:rPr>
  </w:style>
  <w:style w:type="paragraph" w:styleId="EndnoteText">
    <w:name w:val="endnote text"/>
    <w:link w:val="EndnoteTextChar"/>
    <w:rsid w:val="00E03F0F"/>
    <w:pPr>
      <w:spacing w:after="240"/>
      <w:ind w:left="720" w:hanging="720"/>
    </w:pPr>
    <w:rPr>
      <w:sz w:val="24"/>
    </w:rPr>
  </w:style>
  <w:style w:type="paragraph" w:customStyle="1" w:styleId="FigureGraphic">
    <w:name w:val="Figure/Graphic"/>
    <w:next w:val="Caption"/>
    <w:rsid w:val="00E03F0F"/>
    <w:pPr>
      <w:keepNext/>
      <w:keepLines/>
      <w:jc w:val="center"/>
    </w:pPr>
    <w:rPr>
      <w:sz w:val="24"/>
    </w:rPr>
  </w:style>
  <w:style w:type="paragraph" w:styleId="Footer">
    <w:name w:val="footer"/>
    <w:link w:val="FooterChar"/>
    <w:rsid w:val="00E03F0F"/>
    <w:pPr>
      <w:tabs>
        <w:tab w:val="center" w:pos="4680"/>
        <w:tab w:val="right" w:pos="9360"/>
      </w:tabs>
      <w:jc w:val="center"/>
    </w:pPr>
    <w:rPr>
      <w:sz w:val="24"/>
    </w:rPr>
  </w:style>
  <w:style w:type="character" w:styleId="FootnoteReference">
    <w:name w:val="footnote reference"/>
    <w:basedOn w:val="DefaultParagraphFont"/>
    <w:semiHidden/>
    <w:rsid w:val="00157DF5"/>
    <w:rPr>
      <w:vertAlign w:val="superscript"/>
    </w:rPr>
  </w:style>
  <w:style w:type="paragraph" w:styleId="FootnoteText">
    <w:name w:val="footnote text"/>
    <w:link w:val="FootnoteTextChar"/>
    <w:rsid w:val="00E03F0F"/>
    <w:pPr>
      <w:spacing w:before="120"/>
      <w:ind w:left="720" w:hanging="720"/>
    </w:pPr>
  </w:style>
  <w:style w:type="paragraph" w:styleId="Header">
    <w:name w:val="header"/>
    <w:link w:val="HeaderChar"/>
    <w:rsid w:val="00E03F0F"/>
    <w:pPr>
      <w:tabs>
        <w:tab w:val="center" w:pos="4680"/>
        <w:tab w:val="right" w:pos="9360"/>
      </w:tabs>
    </w:pPr>
    <w:rPr>
      <w:sz w:val="24"/>
    </w:rPr>
  </w:style>
  <w:style w:type="character" w:styleId="Hyperlink">
    <w:name w:val="Hyperlink"/>
    <w:basedOn w:val="DefaultParagraphFont"/>
    <w:uiPriority w:val="99"/>
    <w:rsid w:val="00E03F0F"/>
    <w:rPr>
      <w:color w:val="0000FF"/>
      <w:u w:val="single"/>
    </w:rPr>
  </w:style>
  <w:style w:type="paragraph" w:styleId="List">
    <w:name w:val="List"/>
    <w:rsid w:val="00E03F0F"/>
    <w:pPr>
      <w:tabs>
        <w:tab w:val="left" w:pos="1440"/>
      </w:tabs>
      <w:spacing w:after="240"/>
      <w:ind w:left="1440" w:hanging="720"/>
    </w:pPr>
    <w:rPr>
      <w:sz w:val="24"/>
    </w:rPr>
  </w:style>
  <w:style w:type="paragraph" w:styleId="List2">
    <w:name w:val="List 2"/>
    <w:basedOn w:val="List"/>
    <w:rsid w:val="00E03F0F"/>
    <w:pPr>
      <w:tabs>
        <w:tab w:val="clear" w:pos="1440"/>
        <w:tab w:val="left" w:pos="2160"/>
      </w:tabs>
      <w:ind w:left="2160"/>
    </w:pPr>
  </w:style>
  <w:style w:type="paragraph" w:styleId="List3">
    <w:name w:val="List 3"/>
    <w:basedOn w:val="List"/>
    <w:rsid w:val="00E03F0F"/>
    <w:pPr>
      <w:tabs>
        <w:tab w:val="clear" w:pos="1440"/>
        <w:tab w:val="left" w:pos="3024"/>
      </w:tabs>
      <w:ind w:left="3024"/>
    </w:pPr>
  </w:style>
  <w:style w:type="paragraph" w:styleId="List4">
    <w:name w:val="List 4"/>
    <w:basedOn w:val="List"/>
    <w:rsid w:val="00E03F0F"/>
    <w:pPr>
      <w:tabs>
        <w:tab w:val="clear" w:pos="1440"/>
        <w:tab w:val="left" w:pos="4248"/>
      </w:tabs>
      <w:ind w:left="4248"/>
    </w:pPr>
  </w:style>
  <w:style w:type="paragraph" w:styleId="List5">
    <w:name w:val="List 5"/>
    <w:basedOn w:val="List"/>
    <w:rsid w:val="00E03F0F"/>
    <w:pPr>
      <w:tabs>
        <w:tab w:val="clear" w:pos="1440"/>
        <w:tab w:val="left" w:pos="5472"/>
      </w:tabs>
      <w:ind w:left="5472"/>
    </w:pPr>
  </w:style>
  <w:style w:type="paragraph" w:customStyle="1" w:styleId="List6">
    <w:name w:val="List 6"/>
    <w:basedOn w:val="List"/>
    <w:rsid w:val="00E03F0F"/>
    <w:pPr>
      <w:tabs>
        <w:tab w:val="clear" w:pos="1440"/>
        <w:tab w:val="left" w:pos="6840"/>
      </w:tabs>
      <w:ind w:left="6840"/>
    </w:pPr>
  </w:style>
  <w:style w:type="paragraph" w:styleId="ListBullet">
    <w:name w:val="List Bullet"/>
    <w:link w:val="ListBulletChar"/>
    <w:rsid w:val="00E03F0F"/>
    <w:pPr>
      <w:numPr>
        <w:numId w:val="9"/>
      </w:numPr>
      <w:tabs>
        <w:tab w:val="clear" w:pos="360"/>
        <w:tab w:val="num" w:pos="1440"/>
      </w:tabs>
      <w:spacing w:after="240"/>
      <w:ind w:left="1440" w:hanging="720"/>
    </w:pPr>
    <w:rPr>
      <w:sz w:val="24"/>
    </w:rPr>
  </w:style>
  <w:style w:type="paragraph" w:styleId="ListBullet2">
    <w:name w:val="List Bullet 2"/>
    <w:rsid w:val="00E03F0F"/>
    <w:pPr>
      <w:numPr>
        <w:numId w:val="10"/>
      </w:numPr>
      <w:tabs>
        <w:tab w:val="clear" w:pos="720"/>
        <w:tab w:val="num" w:pos="2160"/>
      </w:tabs>
      <w:spacing w:after="240"/>
      <w:ind w:left="2160" w:hanging="720"/>
    </w:pPr>
    <w:rPr>
      <w:sz w:val="24"/>
    </w:rPr>
  </w:style>
  <w:style w:type="paragraph" w:styleId="ListBullet3">
    <w:name w:val="List Bullet 3"/>
    <w:rsid w:val="00E03F0F"/>
    <w:pPr>
      <w:numPr>
        <w:numId w:val="11"/>
      </w:numPr>
      <w:tabs>
        <w:tab w:val="clear" w:pos="1080"/>
        <w:tab w:val="num" w:pos="3024"/>
      </w:tabs>
      <w:spacing w:after="240"/>
      <w:ind w:left="3024" w:hanging="720"/>
    </w:pPr>
    <w:rPr>
      <w:sz w:val="24"/>
    </w:rPr>
  </w:style>
  <w:style w:type="paragraph" w:styleId="ListBullet4">
    <w:name w:val="List Bullet 4"/>
    <w:rsid w:val="00E03F0F"/>
    <w:pPr>
      <w:numPr>
        <w:numId w:val="12"/>
      </w:numPr>
      <w:tabs>
        <w:tab w:val="clear" w:pos="1440"/>
        <w:tab w:val="num" w:pos="4248"/>
      </w:tabs>
      <w:spacing w:after="240"/>
      <w:ind w:left="4248" w:hanging="720"/>
    </w:pPr>
    <w:rPr>
      <w:sz w:val="24"/>
    </w:rPr>
  </w:style>
  <w:style w:type="paragraph" w:styleId="ListBullet5">
    <w:name w:val="List Bullet 5"/>
    <w:rsid w:val="00E03F0F"/>
    <w:pPr>
      <w:numPr>
        <w:numId w:val="13"/>
      </w:numPr>
      <w:tabs>
        <w:tab w:val="clear" w:pos="1800"/>
        <w:tab w:val="num" w:pos="5472"/>
      </w:tabs>
      <w:spacing w:after="240"/>
      <w:ind w:left="5472" w:hanging="720"/>
    </w:pPr>
    <w:rPr>
      <w:sz w:val="24"/>
    </w:rPr>
  </w:style>
  <w:style w:type="paragraph" w:customStyle="1" w:styleId="ListBullet6">
    <w:name w:val="List Bullet 6"/>
    <w:rsid w:val="00E03F0F"/>
    <w:pPr>
      <w:numPr>
        <w:numId w:val="14"/>
      </w:numPr>
      <w:spacing w:after="240"/>
    </w:pPr>
    <w:rPr>
      <w:sz w:val="24"/>
    </w:rPr>
  </w:style>
  <w:style w:type="paragraph" w:styleId="ListContinue">
    <w:name w:val="List Continue"/>
    <w:rsid w:val="00E03F0F"/>
    <w:pPr>
      <w:spacing w:after="240"/>
      <w:ind w:left="1440"/>
    </w:pPr>
    <w:rPr>
      <w:sz w:val="24"/>
    </w:rPr>
  </w:style>
  <w:style w:type="paragraph" w:styleId="ListContinue2">
    <w:name w:val="List Continue 2"/>
    <w:basedOn w:val="ListContinue"/>
    <w:rsid w:val="00E03F0F"/>
    <w:pPr>
      <w:ind w:left="2160"/>
    </w:pPr>
  </w:style>
  <w:style w:type="paragraph" w:styleId="ListContinue3">
    <w:name w:val="List Continue 3"/>
    <w:basedOn w:val="ListContinue"/>
    <w:rsid w:val="00E03F0F"/>
    <w:pPr>
      <w:ind w:left="3024"/>
    </w:pPr>
  </w:style>
  <w:style w:type="paragraph" w:styleId="ListContinue4">
    <w:name w:val="List Continue 4"/>
    <w:basedOn w:val="ListContinue"/>
    <w:rsid w:val="00E03F0F"/>
    <w:pPr>
      <w:ind w:left="4248"/>
    </w:pPr>
  </w:style>
  <w:style w:type="paragraph" w:styleId="ListContinue5">
    <w:name w:val="List Continue 5"/>
    <w:basedOn w:val="ListContinue"/>
    <w:rsid w:val="00E03F0F"/>
    <w:pPr>
      <w:ind w:left="5472"/>
    </w:pPr>
  </w:style>
  <w:style w:type="paragraph" w:customStyle="1" w:styleId="ListContinue6">
    <w:name w:val="List Continue 6"/>
    <w:basedOn w:val="ListContinue"/>
    <w:rsid w:val="00E03F0F"/>
    <w:pPr>
      <w:ind w:left="6840"/>
    </w:pPr>
  </w:style>
  <w:style w:type="paragraph" w:customStyle="1" w:styleId="Nomenclaturedoublespace">
    <w:name w:val="Nomenclature (double space)"/>
    <w:rsid w:val="00157DF5"/>
    <w:pPr>
      <w:spacing w:after="240"/>
      <w:ind w:left="1080" w:hanging="1080"/>
    </w:pPr>
    <w:rPr>
      <w:sz w:val="22"/>
    </w:rPr>
  </w:style>
  <w:style w:type="paragraph" w:customStyle="1" w:styleId="Nomenclaturesinglespace">
    <w:name w:val="Nomenclature (single space)"/>
    <w:basedOn w:val="Nomenclaturedoublespace"/>
    <w:rsid w:val="00157DF5"/>
    <w:pPr>
      <w:spacing w:after="0"/>
    </w:pPr>
  </w:style>
  <w:style w:type="paragraph" w:styleId="NoteHeading">
    <w:name w:val="Note Heading"/>
    <w:basedOn w:val="Normal"/>
    <w:next w:val="Normal"/>
    <w:link w:val="NoteHeadingChar"/>
    <w:rsid w:val="00E03F0F"/>
  </w:style>
  <w:style w:type="character" w:styleId="PageNumber">
    <w:name w:val="page number"/>
    <w:basedOn w:val="DefaultParagraphFont"/>
    <w:rsid w:val="00E03F0F"/>
    <w:rPr>
      <w:rFonts w:ascii="Times New Roman" w:hAnsi="Times New Roman"/>
      <w:noProof w:val="0"/>
      <w:sz w:val="24"/>
      <w:lang w:val="en-US"/>
    </w:rPr>
  </w:style>
  <w:style w:type="paragraph" w:customStyle="1" w:styleId="Spacer">
    <w:name w:val="Spacer"/>
    <w:rsid w:val="00E03F0F"/>
    <w:rPr>
      <w:sz w:val="24"/>
    </w:rPr>
  </w:style>
  <w:style w:type="paragraph" w:styleId="Title">
    <w:name w:val="Title"/>
    <w:next w:val="BodyText"/>
    <w:qFormat/>
    <w:rsid w:val="00157DF5"/>
    <w:pPr>
      <w:spacing w:after="240"/>
      <w:jc w:val="center"/>
    </w:pPr>
    <w:rPr>
      <w:rFonts w:ascii="Arial" w:hAnsi="Arial" w:cs="Arial"/>
      <w:b/>
      <w:bCs/>
      <w:kern w:val="28"/>
      <w:sz w:val="36"/>
      <w:szCs w:val="32"/>
    </w:rPr>
  </w:style>
  <w:style w:type="paragraph" w:styleId="Subtitle">
    <w:name w:val="Subtitle"/>
    <w:basedOn w:val="Title"/>
    <w:qFormat/>
    <w:rsid w:val="00157DF5"/>
    <w:pPr>
      <w:outlineLvl w:val="1"/>
    </w:pPr>
    <w:rPr>
      <w:sz w:val="32"/>
    </w:rPr>
  </w:style>
  <w:style w:type="paragraph" w:customStyle="1" w:styleId="Table11">
    <w:name w:val="Table 11"/>
    <w:rsid w:val="00157DF5"/>
    <w:pPr>
      <w:spacing w:before="120"/>
    </w:pPr>
    <w:rPr>
      <w:sz w:val="22"/>
    </w:rPr>
  </w:style>
  <w:style w:type="paragraph" w:customStyle="1" w:styleId="TableCaption">
    <w:name w:val="Table Caption"/>
    <w:next w:val="Table12"/>
    <w:link w:val="TableCaptionChar"/>
    <w:rsid w:val="00E03F0F"/>
    <w:pPr>
      <w:keepNext/>
      <w:keepLines/>
    </w:pPr>
    <w:rPr>
      <w:sz w:val="24"/>
    </w:rPr>
  </w:style>
  <w:style w:type="paragraph" w:customStyle="1" w:styleId="TableCaptioncontinued">
    <w:name w:val="Table Caption continued"/>
    <w:rsid w:val="00E03F0F"/>
    <w:rPr>
      <w:sz w:val="24"/>
    </w:rPr>
  </w:style>
  <w:style w:type="paragraph" w:styleId="TOAHeading">
    <w:name w:val="toa heading"/>
    <w:basedOn w:val="Normal"/>
    <w:next w:val="Normal"/>
    <w:semiHidden/>
    <w:rsid w:val="00E03F0F"/>
    <w:pPr>
      <w:spacing w:before="120"/>
    </w:pPr>
    <w:rPr>
      <w:rFonts w:ascii="Arial" w:hAnsi="Arial" w:cs="Arial"/>
      <w:b/>
      <w:bCs/>
    </w:rPr>
  </w:style>
  <w:style w:type="paragraph" w:styleId="TOC2">
    <w:name w:val="toc 2"/>
    <w:basedOn w:val="TOC1"/>
    <w:uiPriority w:val="39"/>
    <w:rsid w:val="00E03F0F"/>
    <w:pPr>
      <w:tabs>
        <w:tab w:val="clear" w:pos="720"/>
        <w:tab w:val="left" w:pos="1440"/>
      </w:tabs>
      <w:ind w:left="1440"/>
    </w:pPr>
  </w:style>
  <w:style w:type="paragraph" w:styleId="TOC3">
    <w:name w:val="toc 3"/>
    <w:basedOn w:val="TOC1"/>
    <w:semiHidden/>
    <w:rsid w:val="00E03F0F"/>
    <w:pPr>
      <w:tabs>
        <w:tab w:val="clear" w:pos="720"/>
        <w:tab w:val="left" w:pos="2376"/>
      </w:tabs>
      <w:spacing w:after="0"/>
      <w:ind w:left="2376" w:hanging="936"/>
    </w:pPr>
  </w:style>
  <w:style w:type="paragraph" w:styleId="TOC4">
    <w:name w:val="toc 4"/>
    <w:basedOn w:val="TOC3"/>
    <w:semiHidden/>
    <w:rsid w:val="00E03F0F"/>
    <w:pPr>
      <w:tabs>
        <w:tab w:val="clear" w:pos="2376"/>
        <w:tab w:val="left" w:pos="3456"/>
      </w:tabs>
      <w:ind w:left="3456" w:hanging="1080"/>
    </w:pPr>
  </w:style>
  <w:style w:type="paragraph" w:styleId="TOC5">
    <w:name w:val="toc 5"/>
    <w:basedOn w:val="TOC4"/>
    <w:semiHidden/>
    <w:rsid w:val="00E03F0F"/>
    <w:pPr>
      <w:tabs>
        <w:tab w:val="clear" w:pos="3456"/>
        <w:tab w:val="left" w:pos="4680"/>
      </w:tabs>
      <w:ind w:left="4680" w:hanging="1224"/>
    </w:pPr>
  </w:style>
  <w:style w:type="paragraph" w:styleId="TOC6">
    <w:name w:val="toc 6"/>
    <w:basedOn w:val="TOC5"/>
    <w:semiHidden/>
    <w:rsid w:val="00E03F0F"/>
    <w:pPr>
      <w:tabs>
        <w:tab w:val="clear" w:pos="4680"/>
        <w:tab w:val="left" w:pos="6048"/>
      </w:tabs>
      <w:ind w:left="6048" w:hanging="1368"/>
    </w:pPr>
  </w:style>
  <w:style w:type="paragraph" w:styleId="TOC7">
    <w:name w:val="toc 7"/>
    <w:basedOn w:val="Normal"/>
    <w:next w:val="Normal"/>
    <w:autoRedefine/>
    <w:semiHidden/>
    <w:rsid w:val="00157DF5"/>
    <w:pPr>
      <w:ind w:left="1440"/>
    </w:pPr>
  </w:style>
  <w:style w:type="paragraph" w:styleId="TOC8">
    <w:name w:val="toc 8"/>
    <w:basedOn w:val="Normal"/>
    <w:next w:val="Normal"/>
    <w:autoRedefine/>
    <w:semiHidden/>
    <w:rsid w:val="00157DF5"/>
    <w:pPr>
      <w:ind w:left="1680"/>
    </w:pPr>
  </w:style>
  <w:style w:type="paragraph" w:styleId="TOC9">
    <w:name w:val="toc 9"/>
    <w:basedOn w:val="Normal"/>
    <w:next w:val="Normal"/>
    <w:autoRedefine/>
    <w:semiHidden/>
    <w:rsid w:val="00157DF5"/>
    <w:pPr>
      <w:ind w:left="1920"/>
    </w:pPr>
  </w:style>
  <w:style w:type="paragraph" w:styleId="MacroText">
    <w:name w:val="macro"/>
    <w:semiHidden/>
    <w:rsid w:val="00157DF5"/>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customStyle="1" w:styleId="TOC3wspacing">
    <w:name w:val="TOC 3 w/spacing"/>
    <w:basedOn w:val="TOC3"/>
    <w:next w:val="TOC3"/>
    <w:rsid w:val="00157DF5"/>
    <w:pPr>
      <w:spacing w:after="240"/>
    </w:pPr>
  </w:style>
  <w:style w:type="paragraph" w:customStyle="1" w:styleId="AppendixTitle">
    <w:name w:val="Appendix Title"/>
    <w:rsid w:val="00157DF5"/>
    <w:pPr>
      <w:spacing w:after="240"/>
      <w:jc w:val="center"/>
    </w:pPr>
    <w:rPr>
      <w:rFonts w:ascii="Arial" w:hAnsi="Arial"/>
      <w:b/>
      <w:sz w:val="32"/>
    </w:rPr>
  </w:style>
  <w:style w:type="paragraph" w:customStyle="1" w:styleId="AdvanceforAppendixFlysheet">
    <w:name w:val="Advance (for Appendix Flysheet)"/>
    <w:rsid w:val="00157DF5"/>
    <w:pPr>
      <w:spacing w:before="3800"/>
    </w:pPr>
  </w:style>
  <w:style w:type="paragraph" w:customStyle="1" w:styleId="AppendixFlysheetTitles">
    <w:name w:val="Appendix Flysheet Titles"/>
    <w:rsid w:val="00157DF5"/>
    <w:pPr>
      <w:spacing w:after="240"/>
      <w:jc w:val="center"/>
    </w:pPr>
    <w:rPr>
      <w:rFonts w:ascii="Arial" w:hAnsi="Arial"/>
      <w:b/>
      <w:sz w:val="32"/>
    </w:rPr>
  </w:style>
  <w:style w:type="paragraph" w:customStyle="1" w:styleId="ListA1">
    <w:name w:val="List A1"/>
    <w:rsid w:val="00E03F0F"/>
    <w:pPr>
      <w:numPr>
        <w:numId w:val="3"/>
      </w:numPr>
      <w:spacing w:after="240"/>
    </w:pPr>
    <w:rPr>
      <w:sz w:val="24"/>
    </w:rPr>
  </w:style>
  <w:style w:type="paragraph" w:customStyle="1" w:styleId="ListA2">
    <w:name w:val="List A2"/>
    <w:rsid w:val="00E03F0F"/>
    <w:pPr>
      <w:numPr>
        <w:numId w:val="4"/>
      </w:numPr>
      <w:spacing w:after="240"/>
    </w:pPr>
    <w:rPr>
      <w:sz w:val="24"/>
    </w:rPr>
  </w:style>
  <w:style w:type="paragraph" w:customStyle="1" w:styleId="ListA3">
    <w:name w:val="List A3"/>
    <w:rsid w:val="00E03F0F"/>
    <w:pPr>
      <w:numPr>
        <w:numId w:val="5"/>
      </w:numPr>
      <w:spacing w:after="240"/>
    </w:pPr>
    <w:rPr>
      <w:sz w:val="24"/>
    </w:rPr>
  </w:style>
  <w:style w:type="paragraph" w:customStyle="1" w:styleId="ListA4">
    <w:name w:val="List A4"/>
    <w:rsid w:val="00E03F0F"/>
    <w:pPr>
      <w:numPr>
        <w:numId w:val="6"/>
      </w:numPr>
      <w:spacing w:after="240"/>
    </w:pPr>
    <w:rPr>
      <w:sz w:val="24"/>
    </w:rPr>
  </w:style>
  <w:style w:type="paragraph" w:customStyle="1" w:styleId="ListA5">
    <w:name w:val="List A5"/>
    <w:rsid w:val="00E03F0F"/>
    <w:pPr>
      <w:numPr>
        <w:numId w:val="7"/>
      </w:numPr>
      <w:spacing w:after="240"/>
    </w:pPr>
    <w:rPr>
      <w:sz w:val="24"/>
    </w:rPr>
  </w:style>
  <w:style w:type="paragraph" w:customStyle="1" w:styleId="ListA6">
    <w:name w:val="List A6"/>
    <w:rsid w:val="00E03F0F"/>
    <w:pPr>
      <w:numPr>
        <w:numId w:val="8"/>
      </w:numPr>
      <w:spacing w:after="240"/>
    </w:pPr>
    <w:rPr>
      <w:sz w:val="24"/>
    </w:rPr>
  </w:style>
  <w:style w:type="paragraph" w:customStyle="1" w:styleId="ListNumber6">
    <w:name w:val="List Number 6"/>
    <w:rsid w:val="00E03F0F"/>
    <w:pPr>
      <w:numPr>
        <w:numId w:val="20"/>
      </w:numPr>
      <w:spacing w:after="240"/>
    </w:pPr>
    <w:rPr>
      <w:sz w:val="24"/>
    </w:rPr>
  </w:style>
  <w:style w:type="paragraph" w:customStyle="1" w:styleId="Int-Blank">
    <w:name w:val="Int-Blank"/>
    <w:basedOn w:val="Normal"/>
    <w:rsid w:val="00157DF5"/>
    <w:pPr>
      <w:spacing w:before="4800"/>
      <w:jc w:val="center"/>
    </w:pPr>
    <w:rPr>
      <w:szCs w:val="20"/>
    </w:rPr>
  </w:style>
  <w:style w:type="paragraph" w:customStyle="1" w:styleId="CoverDocRevEffDate">
    <w:name w:val="Cover Doc/Rev/Eff Date"/>
    <w:rsid w:val="00157DF5"/>
    <w:rPr>
      <w:rFonts w:ascii="Arial" w:hAnsi="Arial"/>
    </w:rPr>
  </w:style>
  <w:style w:type="paragraph" w:customStyle="1" w:styleId="Arial18Bold">
    <w:name w:val="Arial 18 Bold"/>
    <w:basedOn w:val="Arial24Bold"/>
    <w:rsid w:val="00157DF5"/>
    <w:rPr>
      <w:sz w:val="36"/>
    </w:rPr>
  </w:style>
  <w:style w:type="paragraph" w:customStyle="1" w:styleId="Arial24Bold">
    <w:name w:val="Arial 24 Bold"/>
    <w:rsid w:val="00157DF5"/>
    <w:rPr>
      <w:rFonts w:ascii="Arial" w:hAnsi="Arial"/>
      <w:b/>
      <w:sz w:val="48"/>
    </w:rPr>
  </w:style>
  <w:style w:type="paragraph" w:customStyle="1" w:styleId="Arial14">
    <w:name w:val="Arial 14"/>
    <w:rsid w:val="00157DF5"/>
    <w:rPr>
      <w:rFonts w:ascii="Arial" w:hAnsi="Arial"/>
      <w:sz w:val="28"/>
    </w:rPr>
  </w:style>
  <w:style w:type="paragraph" w:customStyle="1" w:styleId="Ariel8">
    <w:name w:val="Ariel 8"/>
    <w:rsid w:val="00157DF5"/>
    <w:rPr>
      <w:rFonts w:ascii="Arial" w:hAnsi="Arial"/>
      <w:sz w:val="16"/>
    </w:rPr>
  </w:style>
  <w:style w:type="paragraph" w:customStyle="1" w:styleId="Header--9ptTNR">
    <w:name w:val=".Header--9pt TNR"/>
    <w:basedOn w:val="Normal"/>
    <w:next w:val="Normal"/>
    <w:rsid w:val="00E03F0F"/>
    <w:rPr>
      <w:sz w:val="18"/>
      <w:szCs w:val="20"/>
    </w:rPr>
  </w:style>
  <w:style w:type="paragraph" w:customStyle="1" w:styleId="header--12ptTNR">
    <w:name w:val=".header--12pt TNR"/>
    <w:rsid w:val="00E03F0F"/>
    <w:rPr>
      <w:sz w:val="24"/>
    </w:rPr>
  </w:style>
  <w:style w:type="paragraph" w:customStyle="1" w:styleId="Header--9ptTNRunderline">
    <w:name w:val=".Header--9pt TNR underline"/>
    <w:basedOn w:val="Header--9ptTNR"/>
    <w:next w:val="Normal"/>
    <w:rsid w:val="00E03F0F"/>
    <w:rPr>
      <w:u w:val="single"/>
    </w:rPr>
  </w:style>
  <w:style w:type="paragraph" w:customStyle="1" w:styleId="cover24ptboldcenter">
    <w:name w:val=".cover 24pt bold center"/>
    <w:rsid w:val="00157DF5"/>
    <w:pPr>
      <w:jc w:val="center"/>
    </w:pPr>
    <w:rPr>
      <w:b/>
      <w:sz w:val="48"/>
    </w:rPr>
  </w:style>
  <w:style w:type="paragraph" w:customStyle="1" w:styleId="cover8ptcenter">
    <w:name w:val=".cover 8pt center"/>
    <w:basedOn w:val="Normal"/>
    <w:rsid w:val="00157DF5"/>
    <w:pPr>
      <w:spacing w:before="120" w:after="120"/>
      <w:jc w:val="center"/>
    </w:pPr>
    <w:rPr>
      <w:sz w:val="16"/>
      <w:szCs w:val="20"/>
    </w:rPr>
  </w:style>
  <w:style w:type="paragraph" w:customStyle="1" w:styleId="Table12">
    <w:name w:val="Table 12"/>
    <w:rsid w:val="00E03F0F"/>
    <w:pPr>
      <w:spacing w:before="120"/>
    </w:pPr>
    <w:rPr>
      <w:sz w:val="24"/>
    </w:rPr>
  </w:style>
  <w:style w:type="paragraph" w:customStyle="1" w:styleId="header--8ptTNR">
    <w:name w:val=".header--8pt TNR"/>
    <w:rsid w:val="00E03F0F"/>
    <w:rPr>
      <w:sz w:val="16"/>
    </w:rPr>
  </w:style>
  <w:style w:type="paragraph" w:customStyle="1" w:styleId="header--12ptTNRBcenter">
    <w:name w:val=".header--12pt TNR B center"/>
    <w:rsid w:val="00E03F0F"/>
    <w:pPr>
      <w:jc w:val="center"/>
    </w:pPr>
    <w:rPr>
      <w:b/>
      <w:caps/>
      <w:sz w:val="24"/>
    </w:rPr>
  </w:style>
  <w:style w:type="paragraph" w:customStyle="1" w:styleId="header--10ptTNRItalic">
    <w:name w:val=".header--10pt TNR Italic"/>
    <w:basedOn w:val="header--8ptTNR"/>
    <w:rsid w:val="00E03F0F"/>
    <w:rPr>
      <w:i/>
      <w:sz w:val="20"/>
    </w:rPr>
  </w:style>
  <w:style w:type="paragraph" w:customStyle="1" w:styleId="CV-DocumentType">
    <w:name w:val=".CV-Document_Type"/>
    <w:rsid w:val="00E03F0F"/>
    <w:pPr>
      <w:spacing w:line="430" w:lineRule="exact"/>
    </w:pPr>
    <w:rPr>
      <w:rFonts w:ascii="Arial" w:hAnsi="Arial"/>
      <w:b/>
      <w:sz w:val="36"/>
    </w:rPr>
  </w:style>
  <w:style w:type="paragraph" w:customStyle="1" w:styleId="CV-Optionalinfo">
    <w:name w:val=".CV-Optional_info"/>
    <w:basedOn w:val="CV-DocumentType"/>
    <w:rsid w:val="00157DF5"/>
    <w:rPr>
      <w:b w:val="0"/>
    </w:rPr>
  </w:style>
  <w:style w:type="paragraph" w:customStyle="1" w:styleId="CV-topinfo">
    <w:name w:val=".CV-top_info"/>
    <w:next w:val="CV-DocumentType"/>
    <w:rsid w:val="00E03F0F"/>
    <w:pPr>
      <w:keepNext/>
      <w:jc w:val="right"/>
    </w:pPr>
    <w:rPr>
      <w:rFonts w:ascii="Arial" w:hAnsi="Arial"/>
    </w:rPr>
  </w:style>
  <w:style w:type="paragraph" w:customStyle="1" w:styleId="CV-title">
    <w:name w:val=".CV-title"/>
    <w:next w:val="Normal"/>
    <w:rsid w:val="00E03F0F"/>
    <w:pPr>
      <w:spacing w:line="670" w:lineRule="exact"/>
    </w:pPr>
    <w:rPr>
      <w:rFonts w:ascii="Arial" w:hAnsi="Arial"/>
      <w:b/>
      <w:sz w:val="56"/>
    </w:rPr>
  </w:style>
  <w:style w:type="paragraph" w:customStyle="1" w:styleId="CoverTextBox">
    <w:name w:val=".Cover_Text_Box"/>
    <w:basedOn w:val="Normal"/>
    <w:rsid w:val="00E03F0F"/>
    <w:rPr>
      <w:rFonts w:ascii="Arial" w:hAnsi="Arial"/>
      <w:sz w:val="20"/>
    </w:rPr>
  </w:style>
  <w:style w:type="paragraph" w:customStyle="1" w:styleId="TNRBCenter">
    <w:name w:val="TNR B Center"/>
    <w:next w:val="BodyText"/>
    <w:rsid w:val="00E03F0F"/>
    <w:pPr>
      <w:spacing w:after="240"/>
      <w:jc w:val="center"/>
    </w:pPr>
    <w:rPr>
      <w:b/>
      <w:sz w:val="24"/>
    </w:rPr>
  </w:style>
  <w:style w:type="paragraph" w:customStyle="1" w:styleId="AppendixHeads">
    <w:name w:val="Appendix Heads"/>
    <w:rsid w:val="00E03F0F"/>
    <w:pPr>
      <w:spacing w:after="240"/>
      <w:jc w:val="center"/>
    </w:pPr>
    <w:rPr>
      <w:b/>
      <w:sz w:val="24"/>
    </w:rPr>
  </w:style>
  <w:style w:type="paragraph" w:styleId="BodyTextIndent2">
    <w:name w:val="Body Text Indent 2"/>
    <w:basedOn w:val="Normal"/>
    <w:link w:val="BodyTextIndent2Char"/>
    <w:rsid w:val="00E03F0F"/>
    <w:pPr>
      <w:spacing w:after="240" w:line="480" w:lineRule="auto"/>
      <w:ind w:left="720"/>
    </w:pPr>
  </w:style>
  <w:style w:type="paragraph" w:customStyle="1" w:styleId="CautionBody">
    <w:name w:val="Caution Body"/>
    <w:rsid w:val="00E03F0F"/>
    <w:pPr>
      <w:keepLines/>
      <w:pBdr>
        <w:top w:val="single" w:sz="8" w:space="14" w:color="auto"/>
        <w:left w:val="single" w:sz="8" w:space="31" w:color="auto"/>
        <w:bottom w:val="single" w:sz="8" w:space="14" w:color="auto"/>
        <w:right w:val="single" w:sz="8" w:space="31" w:color="auto"/>
      </w:pBdr>
      <w:spacing w:after="480"/>
      <w:ind w:left="720" w:right="720"/>
    </w:pPr>
    <w:rPr>
      <w:b/>
      <w:sz w:val="24"/>
    </w:rPr>
  </w:style>
  <w:style w:type="paragraph" w:customStyle="1" w:styleId="CautionHead">
    <w:name w:val="Caution Head"/>
    <w:basedOn w:val="CautionBody"/>
    <w:next w:val="CautionBody"/>
    <w:rsid w:val="00E03F0F"/>
    <w:pPr>
      <w:keepNext/>
      <w:spacing w:before="480" w:after="240"/>
      <w:jc w:val="center"/>
    </w:pPr>
  </w:style>
  <w:style w:type="paragraph" w:customStyle="1" w:styleId="H1bodytext">
    <w:name w:val="H1 body text"/>
    <w:link w:val="H1bodytextChar"/>
    <w:rsid w:val="00E03F0F"/>
    <w:pPr>
      <w:spacing w:after="240"/>
      <w:ind w:left="720"/>
    </w:pPr>
    <w:rPr>
      <w:sz w:val="24"/>
    </w:rPr>
  </w:style>
  <w:style w:type="paragraph" w:customStyle="1" w:styleId="H2bodytext">
    <w:name w:val="H2 body text"/>
    <w:basedOn w:val="H1bodytext"/>
    <w:link w:val="H2bodytextChar"/>
    <w:rsid w:val="00E03F0F"/>
    <w:pPr>
      <w:ind w:left="1440"/>
    </w:pPr>
  </w:style>
  <w:style w:type="paragraph" w:customStyle="1" w:styleId="H3bodytext">
    <w:name w:val="H3 body text"/>
    <w:basedOn w:val="H1bodytext"/>
    <w:rsid w:val="00E03F0F"/>
    <w:pPr>
      <w:ind w:left="2304"/>
    </w:pPr>
  </w:style>
  <w:style w:type="paragraph" w:customStyle="1" w:styleId="H4bodytext">
    <w:name w:val="H4 body text"/>
    <w:basedOn w:val="H1bodytext"/>
    <w:rsid w:val="00E03F0F"/>
    <w:pPr>
      <w:ind w:left="3528"/>
    </w:pPr>
  </w:style>
  <w:style w:type="paragraph" w:customStyle="1" w:styleId="H5bodytext">
    <w:name w:val="H5 body text"/>
    <w:basedOn w:val="H1bodytext"/>
    <w:rsid w:val="00E03F0F"/>
    <w:pPr>
      <w:ind w:left="4752"/>
    </w:pPr>
  </w:style>
  <w:style w:type="paragraph" w:customStyle="1" w:styleId="H6bodytext">
    <w:name w:val="H6 body text"/>
    <w:basedOn w:val="H1bodytext"/>
    <w:rsid w:val="00E03F0F"/>
    <w:pPr>
      <w:ind w:left="6120"/>
    </w:pPr>
  </w:style>
  <w:style w:type="paragraph" w:customStyle="1" w:styleId="Heading2-step">
    <w:name w:val="Heading 2-step"/>
    <w:basedOn w:val="Heading2"/>
    <w:next w:val="H2bodytext"/>
    <w:rsid w:val="00E03F0F"/>
    <w:rPr>
      <w:b w:val="0"/>
    </w:rPr>
  </w:style>
  <w:style w:type="paragraph" w:customStyle="1" w:styleId="Heading3-step">
    <w:name w:val="Heading 3-step"/>
    <w:basedOn w:val="Heading3"/>
    <w:next w:val="H3bodytext"/>
    <w:rsid w:val="00E03F0F"/>
    <w:rPr>
      <w:b w:val="0"/>
    </w:rPr>
  </w:style>
  <w:style w:type="paragraph" w:customStyle="1" w:styleId="Heading4-step">
    <w:name w:val="Heading 4-step"/>
    <w:basedOn w:val="Heading4"/>
    <w:next w:val="H4bodytext"/>
    <w:rsid w:val="00E03F0F"/>
    <w:rPr>
      <w:b w:val="0"/>
    </w:rPr>
  </w:style>
  <w:style w:type="paragraph" w:customStyle="1" w:styleId="Heading5-step">
    <w:name w:val="Heading 5-step"/>
    <w:basedOn w:val="Heading5"/>
    <w:next w:val="H5bodytext"/>
    <w:rsid w:val="00E03F0F"/>
    <w:rPr>
      <w:b w:val="0"/>
    </w:rPr>
  </w:style>
  <w:style w:type="paragraph" w:customStyle="1" w:styleId="Heading6-step">
    <w:name w:val="Heading 6-step"/>
    <w:basedOn w:val="Heading6"/>
    <w:next w:val="H6bodytext"/>
    <w:rsid w:val="00E03F0F"/>
    <w:rPr>
      <w:b w:val="0"/>
    </w:rPr>
  </w:style>
  <w:style w:type="paragraph" w:styleId="Index1">
    <w:name w:val="index 1"/>
    <w:basedOn w:val="Normal"/>
    <w:next w:val="Normal"/>
    <w:autoRedefine/>
    <w:semiHidden/>
    <w:rsid w:val="00157DF5"/>
    <w:pPr>
      <w:ind w:left="240" w:hanging="240"/>
    </w:pPr>
  </w:style>
  <w:style w:type="paragraph" w:customStyle="1" w:styleId="NoteHeading1">
    <w:name w:val="Note Heading 1"/>
    <w:rsid w:val="00E03F0F"/>
    <w:pPr>
      <w:keepLines/>
      <w:tabs>
        <w:tab w:val="left" w:pos="1224"/>
      </w:tabs>
      <w:spacing w:after="240"/>
      <w:ind w:left="1224" w:hanging="1224"/>
    </w:pPr>
    <w:rPr>
      <w:sz w:val="24"/>
    </w:rPr>
  </w:style>
  <w:style w:type="paragraph" w:customStyle="1" w:styleId="NoteHeading2">
    <w:name w:val="Note Heading 2"/>
    <w:rsid w:val="00E03F0F"/>
    <w:pPr>
      <w:keepLines/>
      <w:tabs>
        <w:tab w:val="left" w:pos="1944"/>
      </w:tabs>
      <w:spacing w:after="240"/>
      <w:ind w:left="1944" w:hanging="1224"/>
    </w:pPr>
    <w:rPr>
      <w:sz w:val="24"/>
    </w:rPr>
  </w:style>
  <w:style w:type="paragraph" w:customStyle="1" w:styleId="NoteHeading3">
    <w:name w:val="Note Heading 3"/>
    <w:rsid w:val="00E03F0F"/>
    <w:pPr>
      <w:keepLines/>
      <w:tabs>
        <w:tab w:val="left" w:pos="2664"/>
      </w:tabs>
      <w:spacing w:after="240"/>
      <w:ind w:left="2664" w:hanging="1224"/>
    </w:pPr>
    <w:rPr>
      <w:sz w:val="24"/>
    </w:rPr>
  </w:style>
  <w:style w:type="paragraph" w:customStyle="1" w:styleId="NoteHeading4">
    <w:name w:val="Note Heading 4"/>
    <w:rsid w:val="00E03F0F"/>
    <w:pPr>
      <w:keepLines/>
      <w:tabs>
        <w:tab w:val="left" w:pos="3528"/>
      </w:tabs>
      <w:spacing w:after="240"/>
      <w:ind w:left="3528" w:hanging="1224"/>
    </w:pPr>
    <w:rPr>
      <w:sz w:val="24"/>
    </w:rPr>
  </w:style>
  <w:style w:type="paragraph" w:customStyle="1" w:styleId="NoteHeading5">
    <w:name w:val="Note Heading 5"/>
    <w:rsid w:val="00E03F0F"/>
    <w:pPr>
      <w:keepLines/>
      <w:tabs>
        <w:tab w:val="left" w:pos="4752"/>
      </w:tabs>
      <w:spacing w:after="240"/>
      <w:ind w:left="4752" w:hanging="1224"/>
    </w:pPr>
    <w:rPr>
      <w:sz w:val="24"/>
    </w:rPr>
  </w:style>
  <w:style w:type="paragraph" w:customStyle="1" w:styleId="NoteHeading6">
    <w:name w:val="Note Heading 6"/>
    <w:rsid w:val="00E03F0F"/>
    <w:pPr>
      <w:keepLines/>
      <w:spacing w:after="240"/>
      <w:ind w:left="5976" w:hanging="1224"/>
    </w:pPr>
    <w:rPr>
      <w:sz w:val="24"/>
    </w:rPr>
  </w:style>
  <w:style w:type="paragraph" w:customStyle="1" w:styleId="References">
    <w:name w:val="References"/>
    <w:rsid w:val="00E03F0F"/>
    <w:pPr>
      <w:tabs>
        <w:tab w:val="left" w:pos="720"/>
      </w:tabs>
      <w:spacing w:after="240"/>
      <w:ind w:left="720" w:hanging="720"/>
    </w:pPr>
    <w:rPr>
      <w:sz w:val="24"/>
    </w:rPr>
  </w:style>
  <w:style w:type="paragraph" w:customStyle="1" w:styleId="WarningBody">
    <w:name w:val="Warning Body"/>
    <w:basedOn w:val="CautionBody"/>
    <w:rsid w:val="00E03F0F"/>
    <w:pPr>
      <w:pBdr>
        <w:top w:val="single" w:sz="36" w:space="14" w:color="auto"/>
        <w:left w:val="single" w:sz="36" w:space="31" w:color="auto"/>
        <w:bottom w:val="single" w:sz="36" w:space="14" w:color="auto"/>
        <w:right w:val="single" w:sz="36" w:space="31" w:color="auto"/>
      </w:pBdr>
    </w:pPr>
  </w:style>
  <w:style w:type="paragraph" w:customStyle="1" w:styleId="WarningHead">
    <w:name w:val="Warning Head"/>
    <w:basedOn w:val="CautionHead"/>
    <w:next w:val="WarningBody"/>
    <w:rsid w:val="00E03F0F"/>
    <w:pPr>
      <w:pBdr>
        <w:top w:val="single" w:sz="36" w:space="14" w:color="auto"/>
        <w:left w:val="single" w:sz="36" w:space="31" w:color="auto"/>
        <w:bottom w:val="single" w:sz="36" w:space="14" w:color="auto"/>
        <w:right w:val="single" w:sz="36" w:space="31" w:color="auto"/>
      </w:pBdr>
    </w:pPr>
  </w:style>
  <w:style w:type="paragraph" w:customStyle="1" w:styleId="header--INEEL">
    <w:name w:val=".header--INEEL"/>
    <w:basedOn w:val="header--8ptTNR"/>
    <w:rsid w:val="00157DF5"/>
    <w:pPr>
      <w:shd w:val="pct20" w:color="auto" w:fill="CCCCCC"/>
      <w:spacing w:before="180"/>
    </w:pPr>
    <w:rPr>
      <w:rFonts w:ascii="Arial" w:hAnsi="Arial"/>
      <w:color w:val="FFFFFF"/>
      <w:sz w:val="20"/>
    </w:rPr>
  </w:style>
  <w:style w:type="paragraph" w:styleId="NormalIndent">
    <w:name w:val="Normal Indent"/>
    <w:basedOn w:val="Normal"/>
    <w:rsid w:val="0098702A"/>
    <w:pPr>
      <w:keepLines/>
      <w:spacing w:before="120"/>
    </w:pPr>
    <w:rPr>
      <w:szCs w:val="20"/>
      <w:lang w:val="en-AU"/>
    </w:rPr>
  </w:style>
  <w:style w:type="paragraph" w:customStyle="1" w:styleId="NotestoReader">
    <w:name w:val="Notes to Reader"/>
    <w:basedOn w:val="Normal"/>
    <w:rsid w:val="0098702A"/>
    <w:pPr>
      <w:keepLines/>
      <w:spacing w:before="120"/>
    </w:pPr>
    <w:rPr>
      <w:i/>
      <w:szCs w:val="20"/>
      <w:lang w:val="en-AU"/>
    </w:rPr>
  </w:style>
  <w:style w:type="paragraph" w:customStyle="1" w:styleId="Tablesurround">
    <w:name w:val="Table surround"/>
    <w:basedOn w:val="Normal"/>
    <w:rsid w:val="0098702A"/>
    <w:rPr>
      <w:rFonts w:ascii="Arial" w:hAnsi="Arial"/>
      <w:sz w:val="18"/>
      <w:szCs w:val="20"/>
      <w:lang w:val="en-AU"/>
    </w:rPr>
  </w:style>
  <w:style w:type="paragraph" w:customStyle="1" w:styleId="NormalTableText">
    <w:name w:val="Normal Table Text"/>
    <w:basedOn w:val="Normal"/>
    <w:rsid w:val="00265BC7"/>
    <w:rPr>
      <w:sz w:val="20"/>
      <w:szCs w:val="20"/>
    </w:rPr>
  </w:style>
  <w:style w:type="paragraph" w:customStyle="1" w:styleId="BodyText0">
    <w:name w:val="BodyText"/>
    <w:basedOn w:val="Normal"/>
    <w:rsid w:val="00507481"/>
    <w:pPr>
      <w:spacing w:before="120" w:after="120"/>
    </w:pPr>
  </w:style>
  <w:style w:type="paragraph" w:customStyle="1" w:styleId="TableHeading">
    <w:name w:val="TableHeading"/>
    <w:basedOn w:val="Normal"/>
    <w:rsid w:val="00507481"/>
    <w:pPr>
      <w:keepNext/>
      <w:spacing w:before="120" w:after="120"/>
      <w:jc w:val="center"/>
    </w:pPr>
    <w:rPr>
      <w:b/>
    </w:rPr>
  </w:style>
  <w:style w:type="paragraph" w:customStyle="1" w:styleId="TableRow">
    <w:name w:val="TableRow"/>
    <w:basedOn w:val="Normal"/>
    <w:rsid w:val="00507481"/>
    <w:pPr>
      <w:spacing w:before="60" w:after="60"/>
    </w:pPr>
  </w:style>
  <w:style w:type="table" w:styleId="TableGrid">
    <w:name w:val="Table Grid"/>
    <w:basedOn w:val="TableNormal"/>
    <w:rsid w:val="00507481"/>
    <w:pPr>
      <w:keepLines/>
      <w:spacing w:before="12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Char">
    <w:name w:val="Body Text Char"/>
    <w:basedOn w:val="DefaultParagraphFont"/>
    <w:link w:val="BodyText"/>
    <w:rsid w:val="00E03F0F"/>
    <w:rPr>
      <w:sz w:val="24"/>
    </w:rPr>
  </w:style>
  <w:style w:type="paragraph" w:styleId="ListParagraph">
    <w:name w:val="List Paragraph"/>
    <w:basedOn w:val="Normal"/>
    <w:uiPriority w:val="99"/>
    <w:qFormat/>
    <w:rsid w:val="00E03F0F"/>
    <w:pPr>
      <w:ind w:left="720"/>
    </w:pPr>
  </w:style>
  <w:style w:type="paragraph" w:customStyle="1" w:styleId="Default">
    <w:name w:val="Default"/>
    <w:rsid w:val="00E47EB2"/>
    <w:pPr>
      <w:autoSpaceDE w:val="0"/>
      <w:autoSpaceDN w:val="0"/>
      <w:adjustRightInd w:val="0"/>
    </w:pPr>
    <w:rPr>
      <w:rFonts w:ascii="Arial" w:hAnsi="Arial" w:cs="Arial"/>
      <w:color w:val="000000"/>
      <w:sz w:val="24"/>
      <w:szCs w:val="24"/>
    </w:rPr>
  </w:style>
  <w:style w:type="character" w:customStyle="1" w:styleId="HeaderChar">
    <w:name w:val="Header Char"/>
    <w:basedOn w:val="DefaultParagraphFont"/>
    <w:link w:val="Header"/>
    <w:rsid w:val="00E03F0F"/>
    <w:rPr>
      <w:sz w:val="24"/>
    </w:rPr>
  </w:style>
  <w:style w:type="character" w:customStyle="1" w:styleId="Heading1Char">
    <w:name w:val="Heading 1 Char"/>
    <w:basedOn w:val="DefaultParagraphFont"/>
    <w:link w:val="Heading1"/>
    <w:locked/>
    <w:rsid w:val="00E03F0F"/>
    <w:rPr>
      <w:rFonts w:cs="Arial"/>
      <w:b/>
      <w:bCs/>
      <w:kern w:val="32"/>
      <w:sz w:val="28"/>
      <w:szCs w:val="32"/>
    </w:rPr>
  </w:style>
  <w:style w:type="character" w:customStyle="1" w:styleId="Heading2Char">
    <w:name w:val="Heading 2 Char"/>
    <w:aliases w:val="B-head 2 Char"/>
    <w:basedOn w:val="DefaultParagraphFont"/>
    <w:link w:val="Heading2"/>
    <w:locked/>
    <w:rsid w:val="00E03F0F"/>
    <w:rPr>
      <w:rFonts w:cs="Arial"/>
      <w:b/>
      <w:iCs/>
      <w:kern w:val="32"/>
      <w:sz w:val="24"/>
      <w:szCs w:val="28"/>
    </w:rPr>
  </w:style>
  <w:style w:type="character" w:customStyle="1" w:styleId="Heading3Char">
    <w:name w:val="Heading 3 Char"/>
    <w:basedOn w:val="DefaultParagraphFont"/>
    <w:link w:val="Heading3"/>
    <w:locked/>
    <w:rsid w:val="00E03F0F"/>
    <w:rPr>
      <w:rFonts w:cs="Arial"/>
      <w:b/>
      <w:kern w:val="32"/>
      <w:sz w:val="24"/>
      <w:szCs w:val="26"/>
    </w:rPr>
  </w:style>
  <w:style w:type="character" w:customStyle="1" w:styleId="Heading4Char">
    <w:name w:val="Heading 4 Char"/>
    <w:aliases w:val="B-head 4 Char"/>
    <w:basedOn w:val="DefaultParagraphFont"/>
    <w:link w:val="Heading4"/>
    <w:locked/>
    <w:rsid w:val="00E03F0F"/>
    <w:rPr>
      <w:rFonts w:cs="Arial"/>
      <w:b/>
      <w:kern w:val="32"/>
      <w:sz w:val="24"/>
      <w:szCs w:val="28"/>
    </w:rPr>
  </w:style>
  <w:style w:type="character" w:customStyle="1" w:styleId="Heading5Char">
    <w:name w:val="Heading 5 Char"/>
    <w:basedOn w:val="DefaultParagraphFont"/>
    <w:link w:val="Heading5"/>
    <w:locked/>
    <w:rsid w:val="00E03F0F"/>
    <w:rPr>
      <w:rFonts w:cs="Arial"/>
      <w:b/>
      <w:iCs/>
      <w:kern w:val="32"/>
      <w:sz w:val="24"/>
      <w:szCs w:val="26"/>
    </w:rPr>
  </w:style>
  <w:style w:type="character" w:customStyle="1" w:styleId="Heading6Char">
    <w:name w:val="Heading 6 Char"/>
    <w:aliases w:val="List 1 Char"/>
    <w:basedOn w:val="DefaultParagraphFont"/>
    <w:link w:val="Heading6"/>
    <w:locked/>
    <w:rsid w:val="00E03F0F"/>
    <w:rPr>
      <w:rFonts w:cs="Arial"/>
      <w:b/>
      <w:kern w:val="32"/>
      <w:sz w:val="24"/>
      <w:szCs w:val="22"/>
    </w:rPr>
  </w:style>
  <w:style w:type="character" w:customStyle="1" w:styleId="Heading7Char">
    <w:name w:val="Heading 7 Char"/>
    <w:basedOn w:val="DefaultParagraphFont"/>
    <w:link w:val="Heading7"/>
    <w:locked/>
    <w:rsid w:val="00E03F0F"/>
    <w:rPr>
      <w:sz w:val="24"/>
      <w:szCs w:val="24"/>
    </w:rPr>
  </w:style>
  <w:style w:type="character" w:customStyle="1" w:styleId="Heading8Char">
    <w:name w:val="Heading 8 Char"/>
    <w:basedOn w:val="DefaultParagraphFont"/>
    <w:link w:val="Heading8"/>
    <w:locked/>
    <w:rsid w:val="00E03F0F"/>
    <w:rPr>
      <w:i/>
      <w:iCs/>
      <w:sz w:val="24"/>
      <w:szCs w:val="24"/>
    </w:rPr>
  </w:style>
  <w:style w:type="character" w:customStyle="1" w:styleId="Heading9Char">
    <w:name w:val="Heading 9 Char"/>
    <w:basedOn w:val="DefaultParagraphFont"/>
    <w:link w:val="Heading9"/>
    <w:locked/>
    <w:rsid w:val="00E03F0F"/>
    <w:rPr>
      <w:rFonts w:ascii="Arial" w:hAnsi="Arial" w:cs="Arial"/>
      <w:sz w:val="22"/>
      <w:szCs w:val="22"/>
    </w:rPr>
  </w:style>
  <w:style w:type="character" w:customStyle="1" w:styleId="BodyText2Char">
    <w:name w:val="Body Text 2 Char"/>
    <w:basedOn w:val="DefaultParagraphFont"/>
    <w:link w:val="BodyText2"/>
    <w:locked/>
    <w:rsid w:val="00E03F0F"/>
    <w:rPr>
      <w:sz w:val="24"/>
      <w:szCs w:val="24"/>
    </w:rPr>
  </w:style>
  <w:style w:type="character" w:customStyle="1" w:styleId="BodyText3Char">
    <w:name w:val="Body Text 3 Char"/>
    <w:basedOn w:val="DefaultParagraphFont"/>
    <w:link w:val="BodyText3"/>
    <w:locked/>
    <w:rsid w:val="00E03F0F"/>
    <w:rPr>
      <w:sz w:val="24"/>
      <w:szCs w:val="16"/>
    </w:rPr>
  </w:style>
  <w:style w:type="character" w:customStyle="1" w:styleId="BodyTextFirstIndentChar">
    <w:name w:val="Body Text First Indent Char"/>
    <w:basedOn w:val="BodyTextChar"/>
    <w:link w:val="BodyTextFirstIndent"/>
    <w:locked/>
    <w:rsid w:val="00E03F0F"/>
    <w:rPr>
      <w:sz w:val="24"/>
    </w:rPr>
  </w:style>
  <w:style w:type="character" w:customStyle="1" w:styleId="BodyTextIndentChar">
    <w:name w:val="Body Text Indent Char"/>
    <w:basedOn w:val="DefaultParagraphFont"/>
    <w:link w:val="BodyTextIndent"/>
    <w:locked/>
    <w:rsid w:val="00E03F0F"/>
    <w:rPr>
      <w:sz w:val="24"/>
      <w:szCs w:val="24"/>
    </w:rPr>
  </w:style>
  <w:style w:type="character" w:customStyle="1" w:styleId="BodyTextFirstIndent2Char">
    <w:name w:val="Body Text First Indent 2 Char"/>
    <w:basedOn w:val="BodyTextIndentChar"/>
    <w:link w:val="BodyTextFirstIndent2"/>
    <w:locked/>
    <w:rsid w:val="00E03F0F"/>
    <w:rPr>
      <w:sz w:val="24"/>
      <w:szCs w:val="24"/>
    </w:rPr>
  </w:style>
  <w:style w:type="character" w:customStyle="1" w:styleId="BodyTextIndent2Char">
    <w:name w:val="Body Text Indent 2 Char"/>
    <w:basedOn w:val="DefaultParagraphFont"/>
    <w:link w:val="BodyTextIndent2"/>
    <w:locked/>
    <w:rsid w:val="00E03F0F"/>
    <w:rPr>
      <w:sz w:val="24"/>
      <w:szCs w:val="24"/>
    </w:rPr>
  </w:style>
  <w:style w:type="character" w:customStyle="1" w:styleId="BodyTextIndent3Char">
    <w:name w:val="Body Text Indent 3 Char"/>
    <w:basedOn w:val="DefaultParagraphFont"/>
    <w:link w:val="BodyTextIndent3"/>
    <w:locked/>
    <w:rsid w:val="00E03F0F"/>
    <w:rPr>
      <w:sz w:val="16"/>
      <w:szCs w:val="16"/>
    </w:rPr>
  </w:style>
  <w:style w:type="character" w:customStyle="1" w:styleId="EndnoteTextChar">
    <w:name w:val="Endnote Text Char"/>
    <w:basedOn w:val="DefaultParagraphFont"/>
    <w:link w:val="EndnoteText"/>
    <w:locked/>
    <w:rsid w:val="00E03F0F"/>
    <w:rPr>
      <w:sz w:val="24"/>
    </w:rPr>
  </w:style>
  <w:style w:type="character" w:customStyle="1" w:styleId="FooterChar">
    <w:name w:val="Footer Char"/>
    <w:basedOn w:val="DefaultParagraphFont"/>
    <w:link w:val="Footer"/>
    <w:locked/>
    <w:rsid w:val="00E03F0F"/>
    <w:rPr>
      <w:sz w:val="24"/>
    </w:rPr>
  </w:style>
  <w:style w:type="character" w:customStyle="1" w:styleId="FootnoteTextChar">
    <w:name w:val="Footnote Text Char"/>
    <w:basedOn w:val="DefaultParagraphFont"/>
    <w:link w:val="FootnoteText"/>
    <w:locked/>
    <w:rsid w:val="00E03F0F"/>
  </w:style>
  <w:style w:type="character" w:customStyle="1" w:styleId="NoteHeadingChar">
    <w:name w:val="Note Heading Char"/>
    <w:basedOn w:val="DefaultParagraphFont"/>
    <w:link w:val="NoteHeading"/>
    <w:locked/>
    <w:rsid w:val="00E03F0F"/>
    <w:rPr>
      <w:sz w:val="24"/>
      <w:szCs w:val="24"/>
    </w:rPr>
  </w:style>
  <w:style w:type="paragraph" w:customStyle="1" w:styleId="indentpara">
    <w:name w:val="indent para"/>
    <w:basedOn w:val="Normal"/>
    <w:uiPriority w:val="99"/>
    <w:rsid w:val="00E03F0F"/>
    <w:pPr>
      <w:tabs>
        <w:tab w:val="left" w:pos="463"/>
        <w:tab w:val="left" w:pos="694"/>
        <w:tab w:val="left" w:pos="775"/>
        <w:tab w:val="left" w:pos="926"/>
        <w:tab w:val="left" w:pos="1086"/>
        <w:tab w:val="left" w:pos="1320"/>
        <w:tab w:val="left" w:pos="1455"/>
        <w:tab w:val="left" w:pos="1840"/>
      </w:tabs>
      <w:suppressAutoHyphens/>
      <w:spacing w:before="120" w:after="120"/>
      <w:ind w:left="720"/>
    </w:pPr>
    <w:rPr>
      <w:szCs w:val="20"/>
    </w:rPr>
  </w:style>
  <w:style w:type="paragraph" w:styleId="BalloonText">
    <w:name w:val="Balloon Text"/>
    <w:basedOn w:val="Normal"/>
    <w:link w:val="BalloonTextChar"/>
    <w:uiPriority w:val="99"/>
    <w:rsid w:val="00E03F0F"/>
    <w:rPr>
      <w:rFonts w:ascii="Tahoma" w:hAnsi="Tahoma" w:cs="Tahoma"/>
      <w:sz w:val="16"/>
      <w:szCs w:val="16"/>
    </w:rPr>
  </w:style>
  <w:style w:type="character" w:customStyle="1" w:styleId="BalloonTextChar">
    <w:name w:val="Balloon Text Char"/>
    <w:basedOn w:val="DefaultParagraphFont"/>
    <w:link w:val="BalloonText"/>
    <w:uiPriority w:val="99"/>
    <w:rsid w:val="00E03F0F"/>
    <w:rPr>
      <w:rFonts w:ascii="Tahoma" w:hAnsi="Tahoma" w:cs="Tahoma"/>
      <w:sz w:val="16"/>
      <w:szCs w:val="16"/>
    </w:rPr>
  </w:style>
  <w:style w:type="character" w:styleId="CommentReference">
    <w:name w:val="annotation reference"/>
    <w:basedOn w:val="DefaultParagraphFont"/>
    <w:uiPriority w:val="99"/>
    <w:rsid w:val="00E03F0F"/>
    <w:rPr>
      <w:rFonts w:cs="Times New Roman"/>
      <w:sz w:val="16"/>
      <w:szCs w:val="16"/>
    </w:rPr>
  </w:style>
  <w:style w:type="character" w:customStyle="1" w:styleId="CommentTextChar">
    <w:name w:val="Comment Text Char"/>
    <w:basedOn w:val="DefaultParagraphFont"/>
    <w:link w:val="CommentText"/>
    <w:uiPriority w:val="99"/>
    <w:semiHidden/>
    <w:locked/>
    <w:rsid w:val="00E03F0F"/>
  </w:style>
  <w:style w:type="paragraph" w:styleId="CommentSubject">
    <w:name w:val="annotation subject"/>
    <w:basedOn w:val="CommentText"/>
    <w:next w:val="CommentText"/>
    <w:link w:val="CommentSubjectChar"/>
    <w:uiPriority w:val="99"/>
    <w:rsid w:val="00E03F0F"/>
    <w:rPr>
      <w:b/>
      <w:bCs/>
    </w:rPr>
  </w:style>
  <w:style w:type="character" w:customStyle="1" w:styleId="CommentTextChar1">
    <w:name w:val="Comment Text Char1"/>
    <w:basedOn w:val="DefaultParagraphFont"/>
    <w:uiPriority w:val="99"/>
    <w:semiHidden/>
    <w:rsid w:val="00E03F0F"/>
  </w:style>
  <w:style w:type="character" w:customStyle="1" w:styleId="CommentSubjectChar">
    <w:name w:val="Comment Subject Char"/>
    <w:basedOn w:val="CommentTextChar"/>
    <w:link w:val="CommentSubject"/>
    <w:uiPriority w:val="99"/>
    <w:rsid w:val="00E03F0F"/>
    <w:rPr>
      <w:b/>
      <w:bCs/>
    </w:rPr>
  </w:style>
  <w:style w:type="paragraph" w:customStyle="1" w:styleId="Table12pt">
    <w:name w:val="Table 12 pt"/>
    <w:uiPriority w:val="99"/>
    <w:rsid w:val="00E03F0F"/>
    <w:pPr>
      <w:spacing w:before="120"/>
    </w:pPr>
    <w:rPr>
      <w:sz w:val="24"/>
    </w:rPr>
  </w:style>
  <w:style w:type="character" w:styleId="FollowedHyperlink">
    <w:name w:val="FollowedHyperlink"/>
    <w:basedOn w:val="DefaultParagraphFont"/>
    <w:uiPriority w:val="99"/>
    <w:rsid w:val="00E03F0F"/>
    <w:rPr>
      <w:rFonts w:cs="Times New Roman"/>
      <w:color w:val="606420"/>
      <w:u w:val="single"/>
    </w:rPr>
  </w:style>
  <w:style w:type="paragraph" w:styleId="Revision">
    <w:name w:val="Revision"/>
    <w:hidden/>
    <w:uiPriority w:val="99"/>
    <w:semiHidden/>
    <w:rsid w:val="00E03F0F"/>
    <w:rPr>
      <w:sz w:val="24"/>
      <w:szCs w:val="24"/>
    </w:rPr>
  </w:style>
  <w:style w:type="character" w:styleId="UnresolvedMention">
    <w:name w:val="Unresolved Mention"/>
    <w:basedOn w:val="DefaultParagraphFont"/>
    <w:uiPriority w:val="99"/>
    <w:semiHidden/>
    <w:unhideWhenUsed/>
    <w:rsid w:val="00F028BB"/>
    <w:rPr>
      <w:color w:val="605E5C"/>
      <w:shd w:val="clear" w:color="auto" w:fill="E1DFDD"/>
    </w:rPr>
  </w:style>
  <w:style w:type="paragraph" w:styleId="NormalWeb">
    <w:name w:val="Normal (Web)"/>
    <w:basedOn w:val="Normal"/>
    <w:uiPriority w:val="99"/>
    <w:unhideWhenUsed/>
    <w:rsid w:val="003E28EC"/>
  </w:style>
  <w:style w:type="character" w:customStyle="1" w:styleId="H1bodytextChar">
    <w:name w:val="H1 body text Char"/>
    <w:basedOn w:val="DefaultParagraphFont"/>
    <w:link w:val="H1bodytext"/>
    <w:rsid w:val="00E66953"/>
    <w:rPr>
      <w:sz w:val="24"/>
    </w:rPr>
  </w:style>
  <w:style w:type="character" w:customStyle="1" w:styleId="H2bodytextChar">
    <w:name w:val="H2 body text Char"/>
    <w:link w:val="H2bodytext"/>
    <w:rsid w:val="00E66953"/>
    <w:rPr>
      <w:sz w:val="24"/>
    </w:rPr>
  </w:style>
  <w:style w:type="character" w:customStyle="1" w:styleId="TableCaptionChar">
    <w:name w:val="Table Caption Char"/>
    <w:link w:val="TableCaption"/>
    <w:locked/>
    <w:rsid w:val="00317873"/>
    <w:rPr>
      <w:sz w:val="24"/>
    </w:rPr>
  </w:style>
  <w:style w:type="character" w:customStyle="1" w:styleId="ListBulletChar">
    <w:name w:val="List Bullet Char"/>
    <w:basedOn w:val="DefaultParagraphFont"/>
    <w:link w:val="ListBullet"/>
    <w:rsid w:val="00317873"/>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730664">
      <w:bodyDiv w:val="1"/>
      <w:marLeft w:val="0"/>
      <w:marRight w:val="0"/>
      <w:marTop w:val="0"/>
      <w:marBottom w:val="0"/>
      <w:divBdr>
        <w:top w:val="none" w:sz="0" w:space="0" w:color="auto"/>
        <w:left w:val="none" w:sz="0" w:space="0" w:color="auto"/>
        <w:bottom w:val="none" w:sz="0" w:space="0" w:color="auto"/>
        <w:right w:val="none" w:sz="0" w:space="0" w:color="auto"/>
      </w:divBdr>
      <w:divsChild>
        <w:div w:id="1672371677">
          <w:marLeft w:val="0"/>
          <w:marRight w:val="0"/>
          <w:marTop w:val="0"/>
          <w:marBottom w:val="0"/>
          <w:divBdr>
            <w:top w:val="none" w:sz="0" w:space="0" w:color="auto"/>
            <w:left w:val="none" w:sz="0" w:space="0" w:color="auto"/>
            <w:bottom w:val="none" w:sz="0" w:space="0" w:color="auto"/>
            <w:right w:val="none" w:sz="0" w:space="0" w:color="auto"/>
          </w:divBdr>
          <w:divsChild>
            <w:div w:id="125665201">
              <w:marLeft w:val="0"/>
              <w:marRight w:val="0"/>
              <w:marTop w:val="0"/>
              <w:marBottom w:val="0"/>
              <w:divBdr>
                <w:top w:val="none" w:sz="0" w:space="0" w:color="auto"/>
                <w:left w:val="none" w:sz="0" w:space="0" w:color="auto"/>
                <w:bottom w:val="none" w:sz="0" w:space="0" w:color="auto"/>
                <w:right w:val="none" w:sz="0" w:space="0" w:color="auto"/>
              </w:divBdr>
              <w:divsChild>
                <w:div w:id="656424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796503">
      <w:bodyDiv w:val="1"/>
      <w:marLeft w:val="0"/>
      <w:marRight w:val="0"/>
      <w:marTop w:val="0"/>
      <w:marBottom w:val="0"/>
      <w:divBdr>
        <w:top w:val="none" w:sz="0" w:space="0" w:color="auto"/>
        <w:left w:val="none" w:sz="0" w:space="0" w:color="auto"/>
        <w:bottom w:val="none" w:sz="0" w:space="0" w:color="auto"/>
        <w:right w:val="none" w:sz="0" w:space="0" w:color="auto"/>
      </w:divBdr>
      <w:divsChild>
        <w:div w:id="331956612">
          <w:marLeft w:val="0"/>
          <w:marRight w:val="0"/>
          <w:marTop w:val="0"/>
          <w:marBottom w:val="0"/>
          <w:divBdr>
            <w:top w:val="none" w:sz="0" w:space="0" w:color="auto"/>
            <w:left w:val="none" w:sz="0" w:space="0" w:color="auto"/>
            <w:bottom w:val="none" w:sz="0" w:space="0" w:color="auto"/>
            <w:right w:val="none" w:sz="0" w:space="0" w:color="auto"/>
          </w:divBdr>
          <w:divsChild>
            <w:div w:id="349382893">
              <w:marLeft w:val="0"/>
              <w:marRight w:val="0"/>
              <w:marTop w:val="0"/>
              <w:marBottom w:val="0"/>
              <w:divBdr>
                <w:top w:val="none" w:sz="0" w:space="0" w:color="auto"/>
                <w:left w:val="none" w:sz="0" w:space="0" w:color="auto"/>
                <w:bottom w:val="none" w:sz="0" w:space="0" w:color="auto"/>
                <w:right w:val="none" w:sz="0" w:space="0" w:color="auto"/>
              </w:divBdr>
              <w:divsChild>
                <w:div w:id="1006398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514784">
      <w:bodyDiv w:val="1"/>
      <w:marLeft w:val="0"/>
      <w:marRight w:val="0"/>
      <w:marTop w:val="0"/>
      <w:marBottom w:val="0"/>
      <w:divBdr>
        <w:top w:val="none" w:sz="0" w:space="0" w:color="auto"/>
        <w:left w:val="none" w:sz="0" w:space="0" w:color="auto"/>
        <w:bottom w:val="none" w:sz="0" w:space="0" w:color="auto"/>
        <w:right w:val="none" w:sz="0" w:space="0" w:color="auto"/>
      </w:divBdr>
      <w:divsChild>
        <w:div w:id="678191648">
          <w:marLeft w:val="0"/>
          <w:marRight w:val="0"/>
          <w:marTop w:val="0"/>
          <w:marBottom w:val="0"/>
          <w:divBdr>
            <w:top w:val="none" w:sz="0" w:space="0" w:color="auto"/>
            <w:left w:val="none" w:sz="0" w:space="0" w:color="auto"/>
            <w:bottom w:val="none" w:sz="0" w:space="0" w:color="auto"/>
            <w:right w:val="none" w:sz="0" w:space="0" w:color="auto"/>
          </w:divBdr>
          <w:divsChild>
            <w:div w:id="1863005732">
              <w:marLeft w:val="0"/>
              <w:marRight w:val="0"/>
              <w:marTop w:val="0"/>
              <w:marBottom w:val="0"/>
              <w:divBdr>
                <w:top w:val="none" w:sz="0" w:space="0" w:color="auto"/>
                <w:left w:val="none" w:sz="0" w:space="0" w:color="auto"/>
                <w:bottom w:val="none" w:sz="0" w:space="0" w:color="auto"/>
                <w:right w:val="none" w:sz="0" w:space="0" w:color="auto"/>
              </w:divBdr>
              <w:divsChild>
                <w:div w:id="930314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916042">
      <w:bodyDiv w:val="1"/>
      <w:marLeft w:val="0"/>
      <w:marRight w:val="0"/>
      <w:marTop w:val="0"/>
      <w:marBottom w:val="0"/>
      <w:divBdr>
        <w:top w:val="none" w:sz="0" w:space="0" w:color="auto"/>
        <w:left w:val="none" w:sz="0" w:space="0" w:color="auto"/>
        <w:bottom w:val="none" w:sz="0" w:space="0" w:color="auto"/>
        <w:right w:val="none" w:sz="0" w:space="0" w:color="auto"/>
      </w:divBdr>
      <w:divsChild>
        <w:div w:id="2092848571">
          <w:marLeft w:val="0"/>
          <w:marRight w:val="0"/>
          <w:marTop w:val="0"/>
          <w:marBottom w:val="0"/>
          <w:divBdr>
            <w:top w:val="none" w:sz="0" w:space="0" w:color="auto"/>
            <w:left w:val="none" w:sz="0" w:space="0" w:color="auto"/>
            <w:bottom w:val="none" w:sz="0" w:space="0" w:color="auto"/>
            <w:right w:val="none" w:sz="0" w:space="0" w:color="auto"/>
          </w:divBdr>
          <w:divsChild>
            <w:div w:id="1862157076">
              <w:marLeft w:val="0"/>
              <w:marRight w:val="0"/>
              <w:marTop w:val="0"/>
              <w:marBottom w:val="0"/>
              <w:divBdr>
                <w:top w:val="none" w:sz="0" w:space="0" w:color="auto"/>
                <w:left w:val="none" w:sz="0" w:space="0" w:color="auto"/>
                <w:bottom w:val="none" w:sz="0" w:space="0" w:color="auto"/>
                <w:right w:val="none" w:sz="0" w:space="0" w:color="auto"/>
              </w:divBdr>
              <w:divsChild>
                <w:div w:id="1166551346">
                  <w:marLeft w:val="0"/>
                  <w:marRight w:val="0"/>
                  <w:marTop w:val="0"/>
                  <w:marBottom w:val="0"/>
                  <w:divBdr>
                    <w:top w:val="none" w:sz="0" w:space="0" w:color="auto"/>
                    <w:left w:val="none" w:sz="0" w:space="0" w:color="auto"/>
                    <w:bottom w:val="none" w:sz="0" w:space="0" w:color="auto"/>
                    <w:right w:val="none" w:sz="0" w:space="0" w:color="auto"/>
                  </w:divBdr>
                  <w:divsChild>
                    <w:div w:id="1468551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968588">
      <w:bodyDiv w:val="1"/>
      <w:marLeft w:val="0"/>
      <w:marRight w:val="0"/>
      <w:marTop w:val="0"/>
      <w:marBottom w:val="0"/>
      <w:divBdr>
        <w:top w:val="none" w:sz="0" w:space="0" w:color="auto"/>
        <w:left w:val="none" w:sz="0" w:space="0" w:color="auto"/>
        <w:bottom w:val="none" w:sz="0" w:space="0" w:color="auto"/>
        <w:right w:val="none" w:sz="0" w:space="0" w:color="auto"/>
      </w:divBdr>
      <w:divsChild>
        <w:div w:id="1265264544">
          <w:marLeft w:val="0"/>
          <w:marRight w:val="0"/>
          <w:marTop w:val="0"/>
          <w:marBottom w:val="0"/>
          <w:divBdr>
            <w:top w:val="none" w:sz="0" w:space="0" w:color="auto"/>
            <w:left w:val="none" w:sz="0" w:space="0" w:color="auto"/>
            <w:bottom w:val="none" w:sz="0" w:space="0" w:color="auto"/>
            <w:right w:val="none" w:sz="0" w:space="0" w:color="auto"/>
          </w:divBdr>
          <w:divsChild>
            <w:div w:id="1834685557">
              <w:marLeft w:val="0"/>
              <w:marRight w:val="0"/>
              <w:marTop w:val="0"/>
              <w:marBottom w:val="0"/>
              <w:divBdr>
                <w:top w:val="none" w:sz="0" w:space="0" w:color="auto"/>
                <w:left w:val="none" w:sz="0" w:space="0" w:color="auto"/>
                <w:bottom w:val="none" w:sz="0" w:space="0" w:color="auto"/>
                <w:right w:val="none" w:sz="0" w:space="0" w:color="auto"/>
              </w:divBdr>
              <w:divsChild>
                <w:div w:id="904266912">
                  <w:marLeft w:val="0"/>
                  <w:marRight w:val="0"/>
                  <w:marTop w:val="0"/>
                  <w:marBottom w:val="0"/>
                  <w:divBdr>
                    <w:top w:val="none" w:sz="0" w:space="0" w:color="auto"/>
                    <w:left w:val="none" w:sz="0" w:space="0" w:color="auto"/>
                    <w:bottom w:val="none" w:sz="0" w:space="0" w:color="auto"/>
                    <w:right w:val="none" w:sz="0" w:space="0" w:color="auto"/>
                  </w:divBdr>
                  <w:divsChild>
                    <w:div w:id="543099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444436">
      <w:bodyDiv w:val="1"/>
      <w:marLeft w:val="0"/>
      <w:marRight w:val="0"/>
      <w:marTop w:val="0"/>
      <w:marBottom w:val="0"/>
      <w:divBdr>
        <w:top w:val="none" w:sz="0" w:space="0" w:color="auto"/>
        <w:left w:val="none" w:sz="0" w:space="0" w:color="auto"/>
        <w:bottom w:val="none" w:sz="0" w:space="0" w:color="auto"/>
        <w:right w:val="none" w:sz="0" w:space="0" w:color="auto"/>
      </w:divBdr>
      <w:divsChild>
        <w:div w:id="169412235">
          <w:marLeft w:val="0"/>
          <w:marRight w:val="0"/>
          <w:marTop w:val="0"/>
          <w:marBottom w:val="0"/>
          <w:divBdr>
            <w:top w:val="none" w:sz="0" w:space="0" w:color="auto"/>
            <w:left w:val="none" w:sz="0" w:space="0" w:color="auto"/>
            <w:bottom w:val="none" w:sz="0" w:space="0" w:color="auto"/>
            <w:right w:val="none" w:sz="0" w:space="0" w:color="auto"/>
          </w:divBdr>
          <w:divsChild>
            <w:div w:id="995303683">
              <w:marLeft w:val="0"/>
              <w:marRight w:val="0"/>
              <w:marTop w:val="0"/>
              <w:marBottom w:val="0"/>
              <w:divBdr>
                <w:top w:val="none" w:sz="0" w:space="0" w:color="auto"/>
                <w:left w:val="none" w:sz="0" w:space="0" w:color="auto"/>
                <w:bottom w:val="none" w:sz="0" w:space="0" w:color="auto"/>
                <w:right w:val="none" w:sz="0" w:space="0" w:color="auto"/>
              </w:divBdr>
              <w:divsChild>
                <w:div w:id="262538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693760">
      <w:bodyDiv w:val="1"/>
      <w:marLeft w:val="0"/>
      <w:marRight w:val="0"/>
      <w:marTop w:val="0"/>
      <w:marBottom w:val="0"/>
      <w:divBdr>
        <w:top w:val="none" w:sz="0" w:space="0" w:color="auto"/>
        <w:left w:val="none" w:sz="0" w:space="0" w:color="auto"/>
        <w:bottom w:val="none" w:sz="0" w:space="0" w:color="auto"/>
        <w:right w:val="none" w:sz="0" w:space="0" w:color="auto"/>
      </w:divBdr>
      <w:divsChild>
        <w:div w:id="173957864">
          <w:marLeft w:val="0"/>
          <w:marRight w:val="0"/>
          <w:marTop w:val="0"/>
          <w:marBottom w:val="0"/>
          <w:divBdr>
            <w:top w:val="none" w:sz="0" w:space="0" w:color="auto"/>
            <w:left w:val="none" w:sz="0" w:space="0" w:color="auto"/>
            <w:bottom w:val="none" w:sz="0" w:space="0" w:color="auto"/>
            <w:right w:val="none" w:sz="0" w:space="0" w:color="auto"/>
          </w:divBdr>
          <w:divsChild>
            <w:div w:id="284892876">
              <w:marLeft w:val="0"/>
              <w:marRight w:val="0"/>
              <w:marTop w:val="0"/>
              <w:marBottom w:val="0"/>
              <w:divBdr>
                <w:top w:val="none" w:sz="0" w:space="0" w:color="auto"/>
                <w:left w:val="none" w:sz="0" w:space="0" w:color="auto"/>
                <w:bottom w:val="none" w:sz="0" w:space="0" w:color="auto"/>
                <w:right w:val="none" w:sz="0" w:space="0" w:color="auto"/>
              </w:divBdr>
              <w:divsChild>
                <w:div w:id="280264403">
                  <w:marLeft w:val="0"/>
                  <w:marRight w:val="0"/>
                  <w:marTop w:val="0"/>
                  <w:marBottom w:val="0"/>
                  <w:divBdr>
                    <w:top w:val="none" w:sz="0" w:space="0" w:color="auto"/>
                    <w:left w:val="none" w:sz="0" w:space="0" w:color="auto"/>
                    <w:bottom w:val="none" w:sz="0" w:space="0" w:color="auto"/>
                    <w:right w:val="none" w:sz="0" w:space="0" w:color="auto"/>
                  </w:divBdr>
                  <w:divsChild>
                    <w:div w:id="2139374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5910725">
      <w:bodyDiv w:val="1"/>
      <w:marLeft w:val="0"/>
      <w:marRight w:val="0"/>
      <w:marTop w:val="0"/>
      <w:marBottom w:val="0"/>
      <w:divBdr>
        <w:top w:val="none" w:sz="0" w:space="0" w:color="auto"/>
        <w:left w:val="none" w:sz="0" w:space="0" w:color="auto"/>
        <w:bottom w:val="none" w:sz="0" w:space="0" w:color="auto"/>
        <w:right w:val="none" w:sz="0" w:space="0" w:color="auto"/>
      </w:divBdr>
      <w:divsChild>
        <w:div w:id="1928998128">
          <w:marLeft w:val="0"/>
          <w:marRight w:val="0"/>
          <w:marTop w:val="0"/>
          <w:marBottom w:val="0"/>
          <w:divBdr>
            <w:top w:val="none" w:sz="0" w:space="0" w:color="auto"/>
            <w:left w:val="none" w:sz="0" w:space="0" w:color="auto"/>
            <w:bottom w:val="none" w:sz="0" w:space="0" w:color="auto"/>
            <w:right w:val="none" w:sz="0" w:space="0" w:color="auto"/>
          </w:divBdr>
          <w:divsChild>
            <w:div w:id="2065178849">
              <w:marLeft w:val="0"/>
              <w:marRight w:val="0"/>
              <w:marTop w:val="0"/>
              <w:marBottom w:val="0"/>
              <w:divBdr>
                <w:top w:val="none" w:sz="0" w:space="0" w:color="auto"/>
                <w:left w:val="none" w:sz="0" w:space="0" w:color="auto"/>
                <w:bottom w:val="none" w:sz="0" w:space="0" w:color="auto"/>
                <w:right w:val="none" w:sz="0" w:space="0" w:color="auto"/>
              </w:divBdr>
              <w:divsChild>
                <w:div w:id="298801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8420887">
      <w:bodyDiv w:val="1"/>
      <w:marLeft w:val="0"/>
      <w:marRight w:val="0"/>
      <w:marTop w:val="0"/>
      <w:marBottom w:val="0"/>
      <w:divBdr>
        <w:top w:val="none" w:sz="0" w:space="0" w:color="auto"/>
        <w:left w:val="none" w:sz="0" w:space="0" w:color="auto"/>
        <w:bottom w:val="none" w:sz="0" w:space="0" w:color="auto"/>
        <w:right w:val="none" w:sz="0" w:space="0" w:color="auto"/>
      </w:divBdr>
      <w:divsChild>
        <w:div w:id="907233329">
          <w:marLeft w:val="0"/>
          <w:marRight w:val="0"/>
          <w:marTop w:val="0"/>
          <w:marBottom w:val="0"/>
          <w:divBdr>
            <w:top w:val="none" w:sz="0" w:space="0" w:color="auto"/>
            <w:left w:val="none" w:sz="0" w:space="0" w:color="auto"/>
            <w:bottom w:val="none" w:sz="0" w:space="0" w:color="auto"/>
            <w:right w:val="none" w:sz="0" w:space="0" w:color="auto"/>
          </w:divBdr>
          <w:divsChild>
            <w:div w:id="915241901">
              <w:marLeft w:val="0"/>
              <w:marRight w:val="0"/>
              <w:marTop w:val="0"/>
              <w:marBottom w:val="0"/>
              <w:divBdr>
                <w:top w:val="none" w:sz="0" w:space="0" w:color="auto"/>
                <w:left w:val="none" w:sz="0" w:space="0" w:color="auto"/>
                <w:bottom w:val="none" w:sz="0" w:space="0" w:color="auto"/>
                <w:right w:val="none" w:sz="0" w:space="0" w:color="auto"/>
              </w:divBdr>
              <w:divsChild>
                <w:div w:id="1382826180">
                  <w:marLeft w:val="0"/>
                  <w:marRight w:val="0"/>
                  <w:marTop w:val="0"/>
                  <w:marBottom w:val="0"/>
                  <w:divBdr>
                    <w:top w:val="none" w:sz="0" w:space="0" w:color="auto"/>
                    <w:left w:val="none" w:sz="0" w:space="0" w:color="auto"/>
                    <w:bottom w:val="none" w:sz="0" w:space="0" w:color="auto"/>
                    <w:right w:val="none" w:sz="0" w:space="0" w:color="auto"/>
                  </w:divBdr>
                  <w:divsChild>
                    <w:div w:id="2026664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8603205">
      <w:bodyDiv w:val="1"/>
      <w:marLeft w:val="0"/>
      <w:marRight w:val="0"/>
      <w:marTop w:val="0"/>
      <w:marBottom w:val="0"/>
      <w:divBdr>
        <w:top w:val="none" w:sz="0" w:space="0" w:color="auto"/>
        <w:left w:val="none" w:sz="0" w:space="0" w:color="auto"/>
        <w:bottom w:val="none" w:sz="0" w:space="0" w:color="auto"/>
        <w:right w:val="none" w:sz="0" w:space="0" w:color="auto"/>
      </w:divBdr>
      <w:divsChild>
        <w:div w:id="1339504661">
          <w:marLeft w:val="0"/>
          <w:marRight w:val="0"/>
          <w:marTop w:val="0"/>
          <w:marBottom w:val="0"/>
          <w:divBdr>
            <w:top w:val="none" w:sz="0" w:space="0" w:color="auto"/>
            <w:left w:val="none" w:sz="0" w:space="0" w:color="auto"/>
            <w:bottom w:val="none" w:sz="0" w:space="0" w:color="auto"/>
            <w:right w:val="none" w:sz="0" w:space="0" w:color="auto"/>
          </w:divBdr>
          <w:divsChild>
            <w:div w:id="1952777565">
              <w:marLeft w:val="0"/>
              <w:marRight w:val="0"/>
              <w:marTop w:val="0"/>
              <w:marBottom w:val="0"/>
              <w:divBdr>
                <w:top w:val="none" w:sz="0" w:space="0" w:color="auto"/>
                <w:left w:val="none" w:sz="0" w:space="0" w:color="auto"/>
                <w:bottom w:val="none" w:sz="0" w:space="0" w:color="auto"/>
                <w:right w:val="none" w:sz="0" w:space="0" w:color="auto"/>
              </w:divBdr>
              <w:divsChild>
                <w:div w:id="644093618">
                  <w:marLeft w:val="0"/>
                  <w:marRight w:val="0"/>
                  <w:marTop w:val="0"/>
                  <w:marBottom w:val="0"/>
                  <w:divBdr>
                    <w:top w:val="none" w:sz="0" w:space="0" w:color="auto"/>
                    <w:left w:val="none" w:sz="0" w:space="0" w:color="auto"/>
                    <w:bottom w:val="none" w:sz="0" w:space="0" w:color="auto"/>
                    <w:right w:val="none" w:sz="0" w:space="0" w:color="auto"/>
                  </w:divBdr>
                  <w:divsChild>
                    <w:div w:id="827984300">
                      <w:marLeft w:val="0"/>
                      <w:marRight w:val="0"/>
                      <w:marTop w:val="0"/>
                      <w:marBottom w:val="0"/>
                      <w:divBdr>
                        <w:top w:val="none" w:sz="0" w:space="0" w:color="auto"/>
                        <w:left w:val="none" w:sz="0" w:space="0" w:color="auto"/>
                        <w:bottom w:val="none" w:sz="0" w:space="0" w:color="auto"/>
                        <w:right w:val="none" w:sz="0" w:space="0" w:color="auto"/>
                      </w:divBdr>
                    </w:div>
                  </w:divsChild>
                </w:div>
                <w:div w:id="1159728582">
                  <w:marLeft w:val="0"/>
                  <w:marRight w:val="0"/>
                  <w:marTop w:val="0"/>
                  <w:marBottom w:val="0"/>
                  <w:divBdr>
                    <w:top w:val="none" w:sz="0" w:space="0" w:color="auto"/>
                    <w:left w:val="none" w:sz="0" w:space="0" w:color="auto"/>
                    <w:bottom w:val="none" w:sz="0" w:space="0" w:color="auto"/>
                    <w:right w:val="none" w:sz="0" w:space="0" w:color="auto"/>
                  </w:divBdr>
                  <w:divsChild>
                    <w:div w:id="771172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1563742">
      <w:bodyDiv w:val="1"/>
      <w:marLeft w:val="0"/>
      <w:marRight w:val="0"/>
      <w:marTop w:val="0"/>
      <w:marBottom w:val="0"/>
      <w:divBdr>
        <w:top w:val="none" w:sz="0" w:space="0" w:color="auto"/>
        <w:left w:val="none" w:sz="0" w:space="0" w:color="auto"/>
        <w:bottom w:val="none" w:sz="0" w:space="0" w:color="auto"/>
        <w:right w:val="none" w:sz="0" w:space="0" w:color="auto"/>
      </w:divBdr>
      <w:divsChild>
        <w:div w:id="2015185262">
          <w:marLeft w:val="0"/>
          <w:marRight w:val="0"/>
          <w:marTop w:val="0"/>
          <w:marBottom w:val="0"/>
          <w:divBdr>
            <w:top w:val="none" w:sz="0" w:space="0" w:color="auto"/>
            <w:left w:val="none" w:sz="0" w:space="0" w:color="auto"/>
            <w:bottom w:val="none" w:sz="0" w:space="0" w:color="auto"/>
            <w:right w:val="none" w:sz="0" w:space="0" w:color="auto"/>
          </w:divBdr>
          <w:divsChild>
            <w:div w:id="2018579437">
              <w:marLeft w:val="0"/>
              <w:marRight w:val="0"/>
              <w:marTop w:val="0"/>
              <w:marBottom w:val="0"/>
              <w:divBdr>
                <w:top w:val="none" w:sz="0" w:space="0" w:color="auto"/>
                <w:left w:val="none" w:sz="0" w:space="0" w:color="auto"/>
                <w:bottom w:val="none" w:sz="0" w:space="0" w:color="auto"/>
                <w:right w:val="none" w:sz="0" w:space="0" w:color="auto"/>
              </w:divBdr>
              <w:divsChild>
                <w:div w:id="345209107">
                  <w:marLeft w:val="0"/>
                  <w:marRight w:val="0"/>
                  <w:marTop w:val="0"/>
                  <w:marBottom w:val="0"/>
                  <w:divBdr>
                    <w:top w:val="none" w:sz="0" w:space="0" w:color="auto"/>
                    <w:left w:val="none" w:sz="0" w:space="0" w:color="auto"/>
                    <w:bottom w:val="none" w:sz="0" w:space="0" w:color="auto"/>
                    <w:right w:val="none" w:sz="0" w:space="0" w:color="auto"/>
                  </w:divBdr>
                  <w:divsChild>
                    <w:div w:id="1018121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4544757">
      <w:bodyDiv w:val="1"/>
      <w:marLeft w:val="0"/>
      <w:marRight w:val="0"/>
      <w:marTop w:val="0"/>
      <w:marBottom w:val="0"/>
      <w:divBdr>
        <w:top w:val="none" w:sz="0" w:space="0" w:color="auto"/>
        <w:left w:val="none" w:sz="0" w:space="0" w:color="auto"/>
        <w:bottom w:val="none" w:sz="0" w:space="0" w:color="auto"/>
        <w:right w:val="none" w:sz="0" w:space="0" w:color="auto"/>
      </w:divBdr>
      <w:divsChild>
        <w:div w:id="735320977">
          <w:marLeft w:val="0"/>
          <w:marRight w:val="0"/>
          <w:marTop w:val="0"/>
          <w:marBottom w:val="0"/>
          <w:divBdr>
            <w:top w:val="none" w:sz="0" w:space="0" w:color="auto"/>
            <w:left w:val="none" w:sz="0" w:space="0" w:color="auto"/>
            <w:bottom w:val="none" w:sz="0" w:space="0" w:color="auto"/>
            <w:right w:val="none" w:sz="0" w:space="0" w:color="auto"/>
          </w:divBdr>
          <w:divsChild>
            <w:div w:id="1053581823">
              <w:marLeft w:val="0"/>
              <w:marRight w:val="0"/>
              <w:marTop w:val="0"/>
              <w:marBottom w:val="0"/>
              <w:divBdr>
                <w:top w:val="none" w:sz="0" w:space="0" w:color="auto"/>
                <w:left w:val="none" w:sz="0" w:space="0" w:color="auto"/>
                <w:bottom w:val="none" w:sz="0" w:space="0" w:color="auto"/>
                <w:right w:val="none" w:sz="0" w:space="0" w:color="auto"/>
              </w:divBdr>
              <w:divsChild>
                <w:div w:id="887571022">
                  <w:marLeft w:val="0"/>
                  <w:marRight w:val="0"/>
                  <w:marTop w:val="0"/>
                  <w:marBottom w:val="0"/>
                  <w:divBdr>
                    <w:top w:val="none" w:sz="0" w:space="0" w:color="auto"/>
                    <w:left w:val="none" w:sz="0" w:space="0" w:color="auto"/>
                    <w:bottom w:val="none" w:sz="0" w:space="0" w:color="auto"/>
                    <w:right w:val="none" w:sz="0" w:space="0" w:color="auto"/>
                  </w:divBdr>
                  <w:divsChild>
                    <w:div w:id="1442728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3472104">
      <w:bodyDiv w:val="1"/>
      <w:marLeft w:val="0"/>
      <w:marRight w:val="0"/>
      <w:marTop w:val="0"/>
      <w:marBottom w:val="0"/>
      <w:divBdr>
        <w:top w:val="none" w:sz="0" w:space="0" w:color="auto"/>
        <w:left w:val="none" w:sz="0" w:space="0" w:color="auto"/>
        <w:bottom w:val="none" w:sz="0" w:space="0" w:color="auto"/>
        <w:right w:val="none" w:sz="0" w:space="0" w:color="auto"/>
      </w:divBdr>
      <w:divsChild>
        <w:div w:id="49231840">
          <w:marLeft w:val="0"/>
          <w:marRight w:val="0"/>
          <w:marTop w:val="0"/>
          <w:marBottom w:val="0"/>
          <w:divBdr>
            <w:top w:val="none" w:sz="0" w:space="0" w:color="auto"/>
            <w:left w:val="none" w:sz="0" w:space="0" w:color="auto"/>
            <w:bottom w:val="none" w:sz="0" w:space="0" w:color="auto"/>
            <w:right w:val="none" w:sz="0" w:space="0" w:color="auto"/>
          </w:divBdr>
          <w:divsChild>
            <w:div w:id="1102266299">
              <w:marLeft w:val="0"/>
              <w:marRight w:val="0"/>
              <w:marTop w:val="0"/>
              <w:marBottom w:val="0"/>
              <w:divBdr>
                <w:top w:val="none" w:sz="0" w:space="0" w:color="auto"/>
                <w:left w:val="none" w:sz="0" w:space="0" w:color="auto"/>
                <w:bottom w:val="none" w:sz="0" w:space="0" w:color="auto"/>
                <w:right w:val="none" w:sz="0" w:space="0" w:color="auto"/>
              </w:divBdr>
              <w:divsChild>
                <w:div w:id="788547222">
                  <w:marLeft w:val="0"/>
                  <w:marRight w:val="0"/>
                  <w:marTop w:val="0"/>
                  <w:marBottom w:val="0"/>
                  <w:divBdr>
                    <w:top w:val="none" w:sz="0" w:space="0" w:color="auto"/>
                    <w:left w:val="none" w:sz="0" w:space="0" w:color="auto"/>
                    <w:bottom w:val="none" w:sz="0" w:space="0" w:color="auto"/>
                    <w:right w:val="none" w:sz="0" w:space="0" w:color="auto"/>
                  </w:divBdr>
                  <w:divsChild>
                    <w:div w:id="176693909">
                      <w:marLeft w:val="0"/>
                      <w:marRight w:val="0"/>
                      <w:marTop w:val="0"/>
                      <w:marBottom w:val="0"/>
                      <w:divBdr>
                        <w:top w:val="none" w:sz="0" w:space="0" w:color="auto"/>
                        <w:left w:val="none" w:sz="0" w:space="0" w:color="auto"/>
                        <w:bottom w:val="none" w:sz="0" w:space="0" w:color="auto"/>
                        <w:right w:val="none" w:sz="0" w:space="0" w:color="auto"/>
                      </w:divBdr>
                    </w:div>
                  </w:divsChild>
                </w:div>
                <w:div w:id="1355880291">
                  <w:marLeft w:val="0"/>
                  <w:marRight w:val="0"/>
                  <w:marTop w:val="0"/>
                  <w:marBottom w:val="0"/>
                  <w:divBdr>
                    <w:top w:val="none" w:sz="0" w:space="0" w:color="auto"/>
                    <w:left w:val="none" w:sz="0" w:space="0" w:color="auto"/>
                    <w:bottom w:val="none" w:sz="0" w:space="0" w:color="auto"/>
                    <w:right w:val="none" w:sz="0" w:space="0" w:color="auto"/>
                  </w:divBdr>
                  <w:divsChild>
                    <w:div w:id="223296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3324389">
      <w:bodyDiv w:val="1"/>
      <w:marLeft w:val="0"/>
      <w:marRight w:val="0"/>
      <w:marTop w:val="0"/>
      <w:marBottom w:val="0"/>
      <w:divBdr>
        <w:top w:val="none" w:sz="0" w:space="0" w:color="auto"/>
        <w:left w:val="none" w:sz="0" w:space="0" w:color="auto"/>
        <w:bottom w:val="none" w:sz="0" w:space="0" w:color="auto"/>
        <w:right w:val="none" w:sz="0" w:space="0" w:color="auto"/>
      </w:divBdr>
      <w:divsChild>
        <w:div w:id="599609718">
          <w:marLeft w:val="0"/>
          <w:marRight w:val="0"/>
          <w:marTop w:val="0"/>
          <w:marBottom w:val="0"/>
          <w:divBdr>
            <w:top w:val="none" w:sz="0" w:space="0" w:color="auto"/>
            <w:left w:val="none" w:sz="0" w:space="0" w:color="auto"/>
            <w:bottom w:val="none" w:sz="0" w:space="0" w:color="auto"/>
            <w:right w:val="none" w:sz="0" w:space="0" w:color="auto"/>
          </w:divBdr>
          <w:divsChild>
            <w:div w:id="304089820">
              <w:marLeft w:val="0"/>
              <w:marRight w:val="0"/>
              <w:marTop w:val="0"/>
              <w:marBottom w:val="0"/>
              <w:divBdr>
                <w:top w:val="none" w:sz="0" w:space="0" w:color="auto"/>
                <w:left w:val="none" w:sz="0" w:space="0" w:color="auto"/>
                <w:bottom w:val="none" w:sz="0" w:space="0" w:color="auto"/>
                <w:right w:val="none" w:sz="0" w:space="0" w:color="auto"/>
              </w:divBdr>
              <w:divsChild>
                <w:div w:id="2091804676">
                  <w:marLeft w:val="0"/>
                  <w:marRight w:val="0"/>
                  <w:marTop w:val="0"/>
                  <w:marBottom w:val="0"/>
                  <w:divBdr>
                    <w:top w:val="none" w:sz="0" w:space="0" w:color="auto"/>
                    <w:left w:val="none" w:sz="0" w:space="0" w:color="auto"/>
                    <w:bottom w:val="none" w:sz="0" w:space="0" w:color="auto"/>
                    <w:right w:val="none" w:sz="0" w:space="0" w:color="auto"/>
                  </w:divBdr>
                  <w:divsChild>
                    <w:div w:id="125634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5801896">
      <w:bodyDiv w:val="1"/>
      <w:marLeft w:val="0"/>
      <w:marRight w:val="0"/>
      <w:marTop w:val="0"/>
      <w:marBottom w:val="0"/>
      <w:divBdr>
        <w:top w:val="none" w:sz="0" w:space="0" w:color="auto"/>
        <w:left w:val="none" w:sz="0" w:space="0" w:color="auto"/>
        <w:bottom w:val="none" w:sz="0" w:space="0" w:color="auto"/>
        <w:right w:val="none" w:sz="0" w:space="0" w:color="auto"/>
      </w:divBdr>
      <w:divsChild>
        <w:div w:id="1001280823">
          <w:marLeft w:val="0"/>
          <w:marRight w:val="0"/>
          <w:marTop w:val="0"/>
          <w:marBottom w:val="0"/>
          <w:divBdr>
            <w:top w:val="none" w:sz="0" w:space="0" w:color="auto"/>
            <w:left w:val="none" w:sz="0" w:space="0" w:color="auto"/>
            <w:bottom w:val="none" w:sz="0" w:space="0" w:color="auto"/>
            <w:right w:val="none" w:sz="0" w:space="0" w:color="auto"/>
          </w:divBdr>
          <w:divsChild>
            <w:div w:id="2024816846">
              <w:marLeft w:val="0"/>
              <w:marRight w:val="0"/>
              <w:marTop w:val="0"/>
              <w:marBottom w:val="0"/>
              <w:divBdr>
                <w:top w:val="none" w:sz="0" w:space="0" w:color="auto"/>
                <w:left w:val="none" w:sz="0" w:space="0" w:color="auto"/>
                <w:bottom w:val="none" w:sz="0" w:space="0" w:color="auto"/>
                <w:right w:val="none" w:sz="0" w:space="0" w:color="auto"/>
              </w:divBdr>
              <w:divsChild>
                <w:div w:id="1907832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2472955">
      <w:bodyDiv w:val="1"/>
      <w:marLeft w:val="0"/>
      <w:marRight w:val="0"/>
      <w:marTop w:val="0"/>
      <w:marBottom w:val="0"/>
      <w:divBdr>
        <w:top w:val="none" w:sz="0" w:space="0" w:color="auto"/>
        <w:left w:val="none" w:sz="0" w:space="0" w:color="auto"/>
        <w:bottom w:val="none" w:sz="0" w:space="0" w:color="auto"/>
        <w:right w:val="none" w:sz="0" w:space="0" w:color="auto"/>
      </w:divBdr>
      <w:divsChild>
        <w:div w:id="268003967">
          <w:marLeft w:val="0"/>
          <w:marRight w:val="0"/>
          <w:marTop w:val="0"/>
          <w:marBottom w:val="0"/>
          <w:divBdr>
            <w:top w:val="none" w:sz="0" w:space="0" w:color="auto"/>
            <w:left w:val="none" w:sz="0" w:space="0" w:color="auto"/>
            <w:bottom w:val="none" w:sz="0" w:space="0" w:color="auto"/>
            <w:right w:val="none" w:sz="0" w:space="0" w:color="auto"/>
          </w:divBdr>
          <w:divsChild>
            <w:div w:id="350113037">
              <w:marLeft w:val="0"/>
              <w:marRight w:val="0"/>
              <w:marTop w:val="0"/>
              <w:marBottom w:val="0"/>
              <w:divBdr>
                <w:top w:val="none" w:sz="0" w:space="0" w:color="auto"/>
                <w:left w:val="none" w:sz="0" w:space="0" w:color="auto"/>
                <w:bottom w:val="none" w:sz="0" w:space="0" w:color="auto"/>
                <w:right w:val="none" w:sz="0" w:space="0" w:color="auto"/>
              </w:divBdr>
              <w:divsChild>
                <w:div w:id="1338994553">
                  <w:marLeft w:val="0"/>
                  <w:marRight w:val="0"/>
                  <w:marTop w:val="0"/>
                  <w:marBottom w:val="0"/>
                  <w:divBdr>
                    <w:top w:val="none" w:sz="0" w:space="0" w:color="auto"/>
                    <w:left w:val="none" w:sz="0" w:space="0" w:color="auto"/>
                    <w:bottom w:val="none" w:sz="0" w:space="0" w:color="auto"/>
                    <w:right w:val="none" w:sz="0" w:space="0" w:color="auto"/>
                  </w:divBdr>
                  <w:divsChild>
                    <w:div w:id="1091587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6569950">
      <w:bodyDiv w:val="1"/>
      <w:marLeft w:val="0"/>
      <w:marRight w:val="0"/>
      <w:marTop w:val="0"/>
      <w:marBottom w:val="0"/>
      <w:divBdr>
        <w:top w:val="none" w:sz="0" w:space="0" w:color="auto"/>
        <w:left w:val="none" w:sz="0" w:space="0" w:color="auto"/>
        <w:bottom w:val="none" w:sz="0" w:space="0" w:color="auto"/>
        <w:right w:val="none" w:sz="0" w:space="0" w:color="auto"/>
      </w:divBdr>
    </w:div>
    <w:div w:id="1057632658">
      <w:bodyDiv w:val="1"/>
      <w:marLeft w:val="0"/>
      <w:marRight w:val="0"/>
      <w:marTop w:val="0"/>
      <w:marBottom w:val="0"/>
      <w:divBdr>
        <w:top w:val="none" w:sz="0" w:space="0" w:color="auto"/>
        <w:left w:val="none" w:sz="0" w:space="0" w:color="auto"/>
        <w:bottom w:val="none" w:sz="0" w:space="0" w:color="auto"/>
        <w:right w:val="none" w:sz="0" w:space="0" w:color="auto"/>
      </w:divBdr>
      <w:divsChild>
        <w:div w:id="958804910">
          <w:marLeft w:val="0"/>
          <w:marRight w:val="0"/>
          <w:marTop w:val="0"/>
          <w:marBottom w:val="0"/>
          <w:divBdr>
            <w:top w:val="none" w:sz="0" w:space="0" w:color="auto"/>
            <w:left w:val="none" w:sz="0" w:space="0" w:color="auto"/>
            <w:bottom w:val="none" w:sz="0" w:space="0" w:color="auto"/>
            <w:right w:val="none" w:sz="0" w:space="0" w:color="auto"/>
          </w:divBdr>
          <w:divsChild>
            <w:div w:id="1664161818">
              <w:marLeft w:val="0"/>
              <w:marRight w:val="0"/>
              <w:marTop w:val="0"/>
              <w:marBottom w:val="0"/>
              <w:divBdr>
                <w:top w:val="none" w:sz="0" w:space="0" w:color="auto"/>
                <w:left w:val="none" w:sz="0" w:space="0" w:color="auto"/>
                <w:bottom w:val="none" w:sz="0" w:space="0" w:color="auto"/>
                <w:right w:val="none" w:sz="0" w:space="0" w:color="auto"/>
              </w:divBdr>
              <w:divsChild>
                <w:div w:id="1649824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9374971">
      <w:bodyDiv w:val="1"/>
      <w:marLeft w:val="0"/>
      <w:marRight w:val="0"/>
      <w:marTop w:val="0"/>
      <w:marBottom w:val="0"/>
      <w:divBdr>
        <w:top w:val="none" w:sz="0" w:space="0" w:color="auto"/>
        <w:left w:val="none" w:sz="0" w:space="0" w:color="auto"/>
        <w:bottom w:val="none" w:sz="0" w:space="0" w:color="auto"/>
        <w:right w:val="none" w:sz="0" w:space="0" w:color="auto"/>
      </w:divBdr>
    </w:div>
    <w:div w:id="1204320480">
      <w:bodyDiv w:val="1"/>
      <w:marLeft w:val="0"/>
      <w:marRight w:val="0"/>
      <w:marTop w:val="0"/>
      <w:marBottom w:val="0"/>
      <w:divBdr>
        <w:top w:val="none" w:sz="0" w:space="0" w:color="auto"/>
        <w:left w:val="none" w:sz="0" w:space="0" w:color="auto"/>
        <w:bottom w:val="none" w:sz="0" w:space="0" w:color="auto"/>
        <w:right w:val="none" w:sz="0" w:space="0" w:color="auto"/>
      </w:divBdr>
      <w:divsChild>
        <w:div w:id="1386023647">
          <w:marLeft w:val="0"/>
          <w:marRight w:val="0"/>
          <w:marTop w:val="0"/>
          <w:marBottom w:val="0"/>
          <w:divBdr>
            <w:top w:val="none" w:sz="0" w:space="0" w:color="auto"/>
            <w:left w:val="none" w:sz="0" w:space="0" w:color="auto"/>
            <w:bottom w:val="none" w:sz="0" w:space="0" w:color="auto"/>
            <w:right w:val="none" w:sz="0" w:space="0" w:color="auto"/>
          </w:divBdr>
          <w:divsChild>
            <w:div w:id="828403588">
              <w:marLeft w:val="0"/>
              <w:marRight w:val="0"/>
              <w:marTop w:val="0"/>
              <w:marBottom w:val="0"/>
              <w:divBdr>
                <w:top w:val="none" w:sz="0" w:space="0" w:color="auto"/>
                <w:left w:val="none" w:sz="0" w:space="0" w:color="auto"/>
                <w:bottom w:val="none" w:sz="0" w:space="0" w:color="auto"/>
                <w:right w:val="none" w:sz="0" w:space="0" w:color="auto"/>
              </w:divBdr>
              <w:divsChild>
                <w:div w:id="1830562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94588">
          <w:marLeft w:val="0"/>
          <w:marRight w:val="0"/>
          <w:marTop w:val="0"/>
          <w:marBottom w:val="0"/>
          <w:divBdr>
            <w:top w:val="none" w:sz="0" w:space="0" w:color="auto"/>
            <w:left w:val="none" w:sz="0" w:space="0" w:color="auto"/>
            <w:bottom w:val="none" w:sz="0" w:space="0" w:color="auto"/>
            <w:right w:val="none" w:sz="0" w:space="0" w:color="auto"/>
          </w:divBdr>
          <w:divsChild>
            <w:div w:id="1408500903">
              <w:marLeft w:val="0"/>
              <w:marRight w:val="0"/>
              <w:marTop w:val="0"/>
              <w:marBottom w:val="0"/>
              <w:divBdr>
                <w:top w:val="none" w:sz="0" w:space="0" w:color="auto"/>
                <w:left w:val="none" w:sz="0" w:space="0" w:color="auto"/>
                <w:bottom w:val="none" w:sz="0" w:space="0" w:color="auto"/>
                <w:right w:val="none" w:sz="0" w:space="0" w:color="auto"/>
              </w:divBdr>
              <w:divsChild>
                <w:div w:id="696850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5674100">
      <w:bodyDiv w:val="1"/>
      <w:marLeft w:val="0"/>
      <w:marRight w:val="0"/>
      <w:marTop w:val="0"/>
      <w:marBottom w:val="0"/>
      <w:divBdr>
        <w:top w:val="none" w:sz="0" w:space="0" w:color="auto"/>
        <w:left w:val="none" w:sz="0" w:space="0" w:color="auto"/>
        <w:bottom w:val="none" w:sz="0" w:space="0" w:color="auto"/>
        <w:right w:val="none" w:sz="0" w:space="0" w:color="auto"/>
      </w:divBdr>
      <w:divsChild>
        <w:div w:id="101459806">
          <w:marLeft w:val="0"/>
          <w:marRight w:val="0"/>
          <w:marTop w:val="0"/>
          <w:marBottom w:val="0"/>
          <w:divBdr>
            <w:top w:val="none" w:sz="0" w:space="0" w:color="auto"/>
            <w:left w:val="none" w:sz="0" w:space="0" w:color="auto"/>
            <w:bottom w:val="none" w:sz="0" w:space="0" w:color="auto"/>
            <w:right w:val="none" w:sz="0" w:space="0" w:color="auto"/>
          </w:divBdr>
          <w:divsChild>
            <w:div w:id="174927585">
              <w:marLeft w:val="0"/>
              <w:marRight w:val="0"/>
              <w:marTop w:val="0"/>
              <w:marBottom w:val="0"/>
              <w:divBdr>
                <w:top w:val="none" w:sz="0" w:space="0" w:color="auto"/>
                <w:left w:val="none" w:sz="0" w:space="0" w:color="auto"/>
                <w:bottom w:val="none" w:sz="0" w:space="0" w:color="auto"/>
                <w:right w:val="none" w:sz="0" w:space="0" w:color="auto"/>
              </w:divBdr>
              <w:divsChild>
                <w:div w:id="397173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5795381">
      <w:bodyDiv w:val="1"/>
      <w:marLeft w:val="0"/>
      <w:marRight w:val="0"/>
      <w:marTop w:val="0"/>
      <w:marBottom w:val="0"/>
      <w:divBdr>
        <w:top w:val="none" w:sz="0" w:space="0" w:color="auto"/>
        <w:left w:val="none" w:sz="0" w:space="0" w:color="auto"/>
        <w:bottom w:val="none" w:sz="0" w:space="0" w:color="auto"/>
        <w:right w:val="none" w:sz="0" w:space="0" w:color="auto"/>
      </w:divBdr>
      <w:divsChild>
        <w:div w:id="31031198">
          <w:marLeft w:val="0"/>
          <w:marRight w:val="0"/>
          <w:marTop w:val="0"/>
          <w:marBottom w:val="0"/>
          <w:divBdr>
            <w:top w:val="none" w:sz="0" w:space="0" w:color="auto"/>
            <w:left w:val="none" w:sz="0" w:space="0" w:color="auto"/>
            <w:bottom w:val="none" w:sz="0" w:space="0" w:color="auto"/>
            <w:right w:val="none" w:sz="0" w:space="0" w:color="auto"/>
          </w:divBdr>
          <w:divsChild>
            <w:div w:id="363558727">
              <w:marLeft w:val="0"/>
              <w:marRight w:val="0"/>
              <w:marTop w:val="0"/>
              <w:marBottom w:val="0"/>
              <w:divBdr>
                <w:top w:val="none" w:sz="0" w:space="0" w:color="auto"/>
                <w:left w:val="none" w:sz="0" w:space="0" w:color="auto"/>
                <w:bottom w:val="none" w:sz="0" w:space="0" w:color="auto"/>
                <w:right w:val="none" w:sz="0" w:space="0" w:color="auto"/>
              </w:divBdr>
              <w:divsChild>
                <w:div w:id="127960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882234">
          <w:marLeft w:val="0"/>
          <w:marRight w:val="0"/>
          <w:marTop w:val="0"/>
          <w:marBottom w:val="0"/>
          <w:divBdr>
            <w:top w:val="none" w:sz="0" w:space="0" w:color="auto"/>
            <w:left w:val="none" w:sz="0" w:space="0" w:color="auto"/>
            <w:bottom w:val="none" w:sz="0" w:space="0" w:color="auto"/>
            <w:right w:val="none" w:sz="0" w:space="0" w:color="auto"/>
          </w:divBdr>
          <w:divsChild>
            <w:div w:id="1667324473">
              <w:marLeft w:val="0"/>
              <w:marRight w:val="0"/>
              <w:marTop w:val="0"/>
              <w:marBottom w:val="0"/>
              <w:divBdr>
                <w:top w:val="none" w:sz="0" w:space="0" w:color="auto"/>
                <w:left w:val="none" w:sz="0" w:space="0" w:color="auto"/>
                <w:bottom w:val="none" w:sz="0" w:space="0" w:color="auto"/>
                <w:right w:val="none" w:sz="0" w:space="0" w:color="auto"/>
              </w:divBdr>
              <w:divsChild>
                <w:div w:id="1835488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7632648">
      <w:bodyDiv w:val="1"/>
      <w:marLeft w:val="0"/>
      <w:marRight w:val="0"/>
      <w:marTop w:val="0"/>
      <w:marBottom w:val="0"/>
      <w:divBdr>
        <w:top w:val="none" w:sz="0" w:space="0" w:color="auto"/>
        <w:left w:val="none" w:sz="0" w:space="0" w:color="auto"/>
        <w:bottom w:val="none" w:sz="0" w:space="0" w:color="auto"/>
        <w:right w:val="none" w:sz="0" w:space="0" w:color="auto"/>
      </w:divBdr>
      <w:divsChild>
        <w:div w:id="6181746">
          <w:marLeft w:val="0"/>
          <w:marRight w:val="0"/>
          <w:marTop w:val="0"/>
          <w:marBottom w:val="0"/>
          <w:divBdr>
            <w:top w:val="none" w:sz="0" w:space="0" w:color="auto"/>
            <w:left w:val="none" w:sz="0" w:space="0" w:color="auto"/>
            <w:bottom w:val="none" w:sz="0" w:space="0" w:color="auto"/>
            <w:right w:val="none" w:sz="0" w:space="0" w:color="auto"/>
          </w:divBdr>
          <w:divsChild>
            <w:div w:id="310140181">
              <w:marLeft w:val="0"/>
              <w:marRight w:val="0"/>
              <w:marTop w:val="0"/>
              <w:marBottom w:val="0"/>
              <w:divBdr>
                <w:top w:val="none" w:sz="0" w:space="0" w:color="auto"/>
                <w:left w:val="none" w:sz="0" w:space="0" w:color="auto"/>
                <w:bottom w:val="none" w:sz="0" w:space="0" w:color="auto"/>
                <w:right w:val="none" w:sz="0" w:space="0" w:color="auto"/>
              </w:divBdr>
              <w:divsChild>
                <w:div w:id="1806508949">
                  <w:marLeft w:val="0"/>
                  <w:marRight w:val="0"/>
                  <w:marTop w:val="0"/>
                  <w:marBottom w:val="0"/>
                  <w:divBdr>
                    <w:top w:val="none" w:sz="0" w:space="0" w:color="auto"/>
                    <w:left w:val="none" w:sz="0" w:space="0" w:color="auto"/>
                    <w:bottom w:val="none" w:sz="0" w:space="0" w:color="auto"/>
                    <w:right w:val="none" w:sz="0" w:space="0" w:color="auto"/>
                  </w:divBdr>
                  <w:divsChild>
                    <w:div w:id="1251739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9866966">
      <w:bodyDiv w:val="1"/>
      <w:marLeft w:val="0"/>
      <w:marRight w:val="0"/>
      <w:marTop w:val="0"/>
      <w:marBottom w:val="0"/>
      <w:divBdr>
        <w:top w:val="none" w:sz="0" w:space="0" w:color="auto"/>
        <w:left w:val="none" w:sz="0" w:space="0" w:color="auto"/>
        <w:bottom w:val="none" w:sz="0" w:space="0" w:color="auto"/>
        <w:right w:val="none" w:sz="0" w:space="0" w:color="auto"/>
      </w:divBdr>
      <w:divsChild>
        <w:div w:id="1014763974">
          <w:marLeft w:val="0"/>
          <w:marRight w:val="0"/>
          <w:marTop w:val="0"/>
          <w:marBottom w:val="0"/>
          <w:divBdr>
            <w:top w:val="none" w:sz="0" w:space="0" w:color="auto"/>
            <w:left w:val="none" w:sz="0" w:space="0" w:color="auto"/>
            <w:bottom w:val="none" w:sz="0" w:space="0" w:color="auto"/>
            <w:right w:val="none" w:sz="0" w:space="0" w:color="auto"/>
          </w:divBdr>
          <w:divsChild>
            <w:div w:id="2078090748">
              <w:marLeft w:val="0"/>
              <w:marRight w:val="0"/>
              <w:marTop w:val="0"/>
              <w:marBottom w:val="0"/>
              <w:divBdr>
                <w:top w:val="none" w:sz="0" w:space="0" w:color="auto"/>
                <w:left w:val="none" w:sz="0" w:space="0" w:color="auto"/>
                <w:bottom w:val="none" w:sz="0" w:space="0" w:color="auto"/>
                <w:right w:val="none" w:sz="0" w:space="0" w:color="auto"/>
              </w:divBdr>
              <w:divsChild>
                <w:div w:id="1429934266">
                  <w:marLeft w:val="0"/>
                  <w:marRight w:val="0"/>
                  <w:marTop w:val="0"/>
                  <w:marBottom w:val="0"/>
                  <w:divBdr>
                    <w:top w:val="none" w:sz="0" w:space="0" w:color="auto"/>
                    <w:left w:val="none" w:sz="0" w:space="0" w:color="auto"/>
                    <w:bottom w:val="none" w:sz="0" w:space="0" w:color="auto"/>
                    <w:right w:val="none" w:sz="0" w:space="0" w:color="auto"/>
                  </w:divBdr>
                  <w:divsChild>
                    <w:div w:id="1553956174">
                      <w:marLeft w:val="0"/>
                      <w:marRight w:val="0"/>
                      <w:marTop w:val="0"/>
                      <w:marBottom w:val="0"/>
                      <w:divBdr>
                        <w:top w:val="none" w:sz="0" w:space="0" w:color="auto"/>
                        <w:left w:val="none" w:sz="0" w:space="0" w:color="auto"/>
                        <w:bottom w:val="none" w:sz="0" w:space="0" w:color="auto"/>
                        <w:right w:val="none" w:sz="0" w:space="0" w:color="auto"/>
                      </w:divBdr>
                    </w:div>
                  </w:divsChild>
                </w:div>
                <w:div w:id="856694659">
                  <w:marLeft w:val="0"/>
                  <w:marRight w:val="0"/>
                  <w:marTop w:val="0"/>
                  <w:marBottom w:val="0"/>
                  <w:divBdr>
                    <w:top w:val="none" w:sz="0" w:space="0" w:color="auto"/>
                    <w:left w:val="none" w:sz="0" w:space="0" w:color="auto"/>
                    <w:bottom w:val="none" w:sz="0" w:space="0" w:color="auto"/>
                    <w:right w:val="none" w:sz="0" w:space="0" w:color="auto"/>
                  </w:divBdr>
                  <w:divsChild>
                    <w:div w:id="810755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8818721">
      <w:bodyDiv w:val="1"/>
      <w:marLeft w:val="0"/>
      <w:marRight w:val="0"/>
      <w:marTop w:val="0"/>
      <w:marBottom w:val="0"/>
      <w:divBdr>
        <w:top w:val="none" w:sz="0" w:space="0" w:color="auto"/>
        <w:left w:val="none" w:sz="0" w:space="0" w:color="auto"/>
        <w:bottom w:val="none" w:sz="0" w:space="0" w:color="auto"/>
        <w:right w:val="none" w:sz="0" w:space="0" w:color="auto"/>
      </w:divBdr>
      <w:divsChild>
        <w:div w:id="1260328964">
          <w:marLeft w:val="0"/>
          <w:marRight w:val="0"/>
          <w:marTop w:val="0"/>
          <w:marBottom w:val="0"/>
          <w:divBdr>
            <w:top w:val="none" w:sz="0" w:space="0" w:color="auto"/>
            <w:left w:val="none" w:sz="0" w:space="0" w:color="auto"/>
            <w:bottom w:val="none" w:sz="0" w:space="0" w:color="auto"/>
            <w:right w:val="none" w:sz="0" w:space="0" w:color="auto"/>
          </w:divBdr>
          <w:divsChild>
            <w:div w:id="482044494">
              <w:marLeft w:val="0"/>
              <w:marRight w:val="0"/>
              <w:marTop w:val="0"/>
              <w:marBottom w:val="0"/>
              <w:divBdr>
                <w:top w:val="none" w:sz="0" w:space="0" w:color="auto"/>
                <w:left w:val="none" w:sz="0" w:space="0" w:color="auto"/>
                <w:bottom w:val="none" w:sz="0" w:space="0" w:color="auto"/>
                <w:right w:val="none" w:sz="0" w:space="0" w:color="auto"/>
              </w:divBdr>
              <w:divsChild>
                <w:div w:id="690306153">
                  <w:marLeft w:val="0"/>
                  <w:marRight w:val="0"/>
                  <w:marTop w:val="0"/>
                  <w:marBottom w:val="0"/>
                  <w:divBdr>
                    <w:top w:val="none" w:sz="0" w:space="0" w:color="auto"/>
                    <w:left w:val="none" w:sz="0" w:space="0" w:color="auto"/>
                    <w:bottom w:val="none" w:sz="0" w:space="0" w:color="auto"/>
                    <w:right w:val="none" w:sz="0" w:space="0" w:color="auto"/>
                  </w:divBdr>
                  <w:divsChild>
                    <w:div w:id="1470660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9522230">
      <w:bodyDiv w:val="1"/>
      <w:marLeft w:val="0"/>
      <w:marRight w:val="0"/>
      <w:marTop w:val="0"/>
      <w:marBottom w:val="0"/>
      <w:divBdr>
        <w:top w:val="none" w:sz="0" w:space="0" w:color="auto"/>
        <w:left w:val="none" w:sz="0" w:space="0" w:color="auto"/>
        <w:bottom w:val="none" w:sz="0" w:space="0" w:color="auto"/>
        <w:right w:val="none" w:sz="0" w:space="0" w:color="auto"/>
      </w:divBdr>
      <w:divsChild>
        <w:div w:id="880477390">
          <w:marLeft w:val="0"/>
          <w:marRight w:val="0"/>
          <w:marTop w:val="0"/>
          <w:marBottom w:val="0"/>
          <w:divBdr>
            <w:top w:val="none" w:sz="0" w:space="0" w:color="auto"/>
            <w:left w:val="none" w:sz="0" w:space="0" w:color="auto"/>
            <w:bottom w:val="none" w:sz="0" w:space="0" w:color="auto"/>
            <w:right w:val="none" w:sz="0" w:space="0" w:color="auto"/>
          </w:divBdr>
          <w:divsChild>
            <w:div w:id="170685873">
              <w:marLeft w:val="0"/>
              <w:marRight w:val="0"/>
              <w:marTop w:val="0"/>
              <w:marBottom w:val="0"/>
              <w:divBdr>
                <w:top w:val="none" w:sz="0" w:space="0" w:color="auto"/>
                <w:left w:val="none" w:sz="0" w:space="0" w:color="auto"/>
                <w:bottom w:val="none" w:sz="0" w:space="0" w:color="auto"/>
                <w:right w:val="none" w:sz="0" w:space="0" w:color="auto"/>
              </w:divBdr>
              <w:divsChild>
                <w:div w:id="1794446868">
                  <w:marLeft w:val="0"/>
                  <w:marRight w:val="0"/>
                  <w:marTop w:val="0"/>
                  <w:marBottom w:val="0"/>
                  <w:divBdr>
                    <w:top w:val="none" w:sz="0" w:space="0" w:color="auto"/>
                    <w:left w:val="none" w:sz="0" w:space="0" w:color="auto"/>
                    <w:bottom w:val="none" w:sz="0" w:space="0" w:color="auto"/>
                    <w:right w:val="none" w:sz="0" w:space="0" w:color="auto"/>
                  </w:divBdr>
                  <w:divsChild>
                    <w:div w:id="1415859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3180167">
      <w:bodyDiv w:val="1"/>
      <w:marLeft w:val="0"/>
      <w:marRight w:val="0"/>
      <w:marTop w:val="0"/>
      <w:marBottom w:val="0"/>
      <w:divBdr>
        <w:top w:val="none" w:sz="0" w:space="0" w:color="auto"/>
        <w:left w:val="none" w:sz="0" w:space="0" w:color="auto"/>
        <w:bottom w:val="none" w:sz="0" w:space="0" w:color="auto"/>
        <w:right w:val="none" w:sz="0" w:space="0" w:color="auto"/>
      </w:divBdr>
      <w:divsChild>
        <w:div w:id="1709337920">
          <w:marLeft w:val="0"/>
          <w:marRight w:val="0"/>
          <w:marTop w:val="0"/>
          <w:marBottom w:val="0"/>
          <w:divBdr>
            <w:top w:val="none" w:sz="0" w:space="0" w:color="auto"/>
            <w:left w:val="none" w:sz="0" w:space="0" w:color="auto"/>
            <w:bottom w:val="none" w:sz="0" w:space="0" w:color="auto"/>
            <w:right w:val="none" w:sz="0" w:space="0" w:color="auto"/>
          </w:divBdr>
          <w:divsChild>
            <w:div w:id="1065955701">
              <w:marLeft w:val="0"/>
              <w:marRight w:val="0"/>
              <w:marTop w:val="0"/>
              <w:marBottom w:val="0"/>
              <w:divBdr>
                <w:top w:val="none" w:sz="0" w:space="0" w:color="auto"/>
                <w:left w:val="none" w:sz="0" w:space="0" w:color="auto"/>
                <w:bottom w:val="none" w:sz="0" w:space="0" w:color="auto"/>
                <w:right w:val="none" w:sz="0" w:space="0" w:color="auto"/>
              </w:divBdr>
              <w:divsChild>
                <w:div w:id="348917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0188639">
      <w:bodyDiv w:val="1"/>
      <w:marLeft w:val="0"/>
      <w:marRight w:val="0"/>
      <w:marTop w:val="0"/>
      <w:marBottom w:val="0"/>
      <w:divBdr>
        <w:top w:val="none" w:sz="0" w:space="0" w:color="auto"/>
        <w:left w:val="none" w:sz="0" w:space="0" w:color="auto"/>
        <w:bottom w:val="none" w:sz="0" w:space="0" w:color="auto"/>
        <w:right w:val="none" w:sz="0" w:space="0" w:color="auto"/>
      </w:divBdr>
      <w:divsChild>
        <w:div w:id="1050883288">
          <w:marLeft w:val="0"/>
          <w:marRight w:val="0"/>
          <w:marTop w:val="0"/>
          <w:marBottom w:val="0"/>
          <w:divBdr>
            <w:top w:val="none" w:sz="0" w:space="0" w:color="auto"/>
            <w:left w:val="none" w:sz="0" w:space="0" w:color="auto"/>
            <w:bottom w:val="none" w:sz="0" w:space="0" w:color="auto"/>
            <w:right w:val="none" w:sz="0" w:space="0" w:color="auto"/>
          </w:divBdr>
          <w:divsChild>
            <w:div w:id="293025614">
              <w:marLeft w:val="0"/>
              <w:marRight w:val="0"/>
              <w:marTop w:val="0"/>
              <w:marBottom w:val="0"/>
              <w:divBdr>
                <w:top w:val="none" w:sz="0" w:space="0" w:color="auto"/>
                <w:left w:val="none" w:sz="0" w:space="0" w:color="auto"/>
                <w:bottom w:val="none" w:sz="0" w:space="0" w:color="auto"/>
                <w:right w:val="none" w:sz="0" w:space="0" w:color="auto"/>
              </w:divBdr>
              <w:divsChild>
                <w:div w:id="2132089314">
                  <w:marLeft w:val="0"/>
                  <w:marRight w:val="0"/>
                  <w:marTop w:val="0"/>
                  <w:marBottom w:val="0"/>
                  <w:divBdr>
                    <w:top w:val="none" w:sz="0" w:space="0" w:color="auto"/>
                    <w:left w:val="none" w:sz="0" w:space="0" w:color="auto"/>
                    <w:bottom w:val="none" w:sz="0" w:space="0" w:color="auto"/>
                    <w:right w:val="none" w:sz="0" w:space="0" w:color="auto"/>
                  </w:divBdr>
                  <w:divsChild>
                    <w:div w:id="1918393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2614789">
      <w:bodyDiv w:val="1"/>
      <w:marLeft w:val="0"/>
      <w:marRight w:val="0"/>
      <w:marTop w:val="0"/>
      <w:marBottom w:val="0"/>
      <w:divBdr>
        <w:top w:val="none" w:sz="0" w:space="0" w:color="auto"/>
        <w:left w:val="none" w:sz="0" w:space="0" w:color="auto"/>
        <w:bottom w:val="none" w:sz="0" w:space="0" w:color="auto"/>
        <w:right w:val="none" w:sz="0" w:space="0" w:color="auto"/>
      </w:divBdr>
      <w:divsChild>
        <w:div w:id="151872364">
          <w:marLeft w:val="0"/>
          <w:marRight w:val="0"/>
          <w:marTop w:val="0"/>
          <w:marBottom w:val="0"/>
          <w:divBdr>
            <w:top w:val="none" w:sz="0" w:space="0" w:color="auto"/>
            <w:left w:val="none" w:sz="0" w:space="0" w:color="auto"/>
            <w:bottom w:val="none" w:sz="0" w:space="0" w:color="auto"/>
            <w:right w:val="none" w:sz="0" w:space="0" w:color="auto"/>
          </w:divBdr>
          <w:divsChild>
            <w:div w:id="622999126">
              <w:marLeft w:val="0"/>
              <w:marRight w:val="0"/>
              <w:marTop w:val="0"/>
              <w:marBottom w:val="0"/>
              <w:divBdr>
                <w:top w:val="none" w:sz="0" w:space="0" w:color="auto"/>
                <w:left w:val="none" w:sz="0" w:space="0" w:color="auto"/>
                <w:bottom w:val="none" w:sz="0" w:space="0" w:color="auto"/>
                <w:right w:val="none" w:sz="0" w:space="0" w:color="auto"/>
              </w:divBdr>
              <w:divsChild>
                <w:div w:id="1699311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4382316">
      <w:bodyDiv w:val="1"/>
      <w:marLeft w:val="0"/>
      <w:marRight w:val="0"/>
      <w:marTop w:val="0"/>
      <w:marBottom w:val="0"/>
      <w:divBdr>
        <w:top w:val="none" w:sz="0" w:space="0" w:color="auto"/>
        <w:left w:val="none" w:sz="0" w:space="0" w:color="auto"/>
        <w:bottom w:val="none" w:sz="0" w:space="0" w:color="auto"/>
        <w:right w:val="none" w:sz="0" w:space="0" w:color="auto"/>
      </w:divBdr>
      <w:divsChild>
        <w:div w:id="70859012">
          <w:marLeft w:val="0"/>
          <w:marRight w:val="0"/>
          <w:marTop w:val="0"/>
          <w:marBottom w:val="0"/>
          <w:divBdr>
            <w:top w:val="none" w:sz="0" w:space="0" w:color="auto"/>
            <w:left w:val="none" w:sz="0" w:space="0" w:color="auto"/>
            <w:bottom w:val="none" w:sz="0" w:space="0" w:color="auto"/>
            <w:right w:val="none" w:sz="0" w:space="0" w:color="auto"/>
          </w:divBdr>
          <w:divsChild>
            <w:div w:id="1096828970">
              <w:marLeft w:val="0"/>
              <w:marRight w:val="0"/>
              <w:marTop w:val="0"/>
              <w:marBottom w:val="0"/>
              <w:divBdr>
                <w:top w:val="none" w:sz="0" w:space="0" w:color="auto"/>
                <w:left w:val="none" w:sz="0" w:space="0" w:color="auto"/>
                <w:bottom w:val="none" w:sz="0" w:space="0" w:color="auto"/>
                <w:right w:val="none" w:sz="0" w:space="0" w:color="auto"/>
              </w:divBdr>
              <w:divsChild>
                <w:div w:id="289898146">
                  <w:marLeft w:val="0"/>
                  <w:marRight w:val="0"/>
                  <w:marTop w:val="0"/>
                  <w:marBottom w:val="0"/>
                  <w:divBdr>
                    <w:top w:val="none" w:sz="0" w:space="0" w:color="auto"/>
                    <w:left w:val="none" w:sz="0" w:space="0" w:color="auto"/>
                    <w:bottom w:val="none" w:sz="0" w:space="0" w:color="auto"/>
                    <w:right w:val="none" w:sz="0" w:space="0" w:color="auto"/>
                  </w:divBdr>
                  <w:divsChild>
                    <w:div w:id="2075619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4794008">
      <w:bodyDiv w:val="1"/>
      <w:marLeft w:val="0"/>
      <w:marRight w:val="0"/>
      <w:marTop w:val="0"/>
      <w:marBottom w:val="0"/>
      <w:divBdr>
        <w:top w:val="none" w:sz="0" w:space="0" w:color="auto"/>
        <w:left w:val="none" w:sz="0" w:space="0" w:color="auto"/>
        <w:bottom w:val="none" w:sz="0" w:space="0" w:color="auto"/>
        <w:right w:val="none" w:sz="0" w:space="0" w:color="auto"/>
      </w:divBdr>
      <w:divsChild>
        <w:div w:id="476920358">
          <w:marLeft w:val="0"/>
          <w:marRight w:val="0"/>
          <w:marTop w:val="0"/>
          <w:marBottom w:val="0"/>
          <w:divBdr>
            <w:top w:val="none" w:sz="0" w:space="0" w:color="auto"/>
            <w:left w:val="none" w:sz="0" w:space="0" w:color="auto"/>
            <w:bottom w:val="none" w:sz="0" w:space="0" w:color="auto"/>
            <w:right w:val="none" w:sz="0" w:space="0" w:color="auto"/>
          </w:divBdr>
          <w:divsChild>
            <w:div w:id="1413114331">
              <w:marLeft w:val="0"/>
              <w:marRight w:val="0"/>
              <w:marTop w:val="0"/>
              <w:marBottom w:val="0"/>
              <w:divBdr>
                <w:top w:val="none" w:sz="0" w:space="0" w:color="auto"/>
                <w:left w:val="none" w:sz="0" w:space="0" w:color="auto"/>
                <w:bottom w:val="none" w:sz="0" w:space="0" w:color="auto"/>
                <w:right w:val="none" w:sz="0" w:space="0" w:color="auto"/>
              </w:divBdr>
              <w:divsChild>
                <w:div w:id="94520854">
                  <w:marLeft w:val="0"/>
                  <w:marRight w:val="0"/>
                  <w:marTop w:val="0"/>
                  <w:marBottom w:val="0"/>
                  <w:divBdr>
                    <w:top w:val="none" w:sz="0" w:space="0" w:color="auto"/>
                    <w:left w:val="none" w:sz="0" w:space="0" w:color="auto"/>
                    <w:bottom w:val="none" w:sz="0" w:space="0" w:color="auto"/>
                    <w:right w:val="none" w:sz="0" w:space="0" w:color="auto"/>
                  </w:divBdr>
                  <w:divsChild>
                    <w:div w:id="1863548413">
                      <w:marLeft w:val="0"/>
                      <w:marRight w:val="0"/>
                      <w:marTop w:val="0"/>
                      <w:marBottom w:val="0"/>
                      <w:divBdr>
                        <w:top w:val="none" w:sz="0" w:space="0" w:color="auto"/>
                        <w:left w:val="none" w:sz="0" w:space="0" w:color="auto"/>
                        <w:bottom w:val="none" w:sz="0" w:space="0" w:color="auto"/>
                        <w:right w:val="none" w:sz="0" w:space="0" w:color="auto"/>
                      </w:divBdr>
                    </w:div>
                  </w:divsChild>
                </w:div>
                <w:div w:id="848132997">
                  <w:marLeft w:val="0"/>
                  <w:marRight w:val="0"/>
                  <w:marTop w:val="0"/>
                  <w:marBottom w:val="0"/>
                  <w:divBdr>
                    <w:top w:val="none" w:sz="0" w:space="0" w:color="auto"/>
                    <w:left w:val="none" w:sz="0" w:space="0" w:color="auto"/>
                    <w:bottom w:val="none" w:sz="0" w:space="0" w:color="auto"/>
                    <w:right w:val="none" w:sz="0" w:space="0" w:color="auto"/>
                  </w:divBdr>
                  <w:divsChild>
                    <w:div w:id="1567302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5717011">
      <w:bodyDiv w:val="1"/>
      <w:marLeft w:val="0"/>
      <w:marRight w:val="0"/>
      <w:marTop w:val="0"/>
      <w:marBottom w:val="0"/>
      <w:divBdr>
        <w:top w:val="none" w:sz="0" w:space="0" w:color="auto"/>
        <w:left w:val="none" w:sz="0" w:space="0" w:color="auto"/>
        <w:bottom w:val="none" w:sz="0" w:space="0" w:color="auto"/>
        <w:right w:val="none" w:sz="0" w:space="0" w:color="auto"/>
      </w:divBdr>
      <w:divsChild>
        <w:div w:id="624652932">
          <w:marLeft w:val="0"/>
          <w:marRight w:val="0"/>
          <w:marTop w:val="0"/>
          <w:marBottom w:val="0"/>
          <w:divBdr>
            <w:top w:val="none" w:sz="0" w:space="0" w:color="auto"/>
            <w:left w:val="none" w:sz="0" w:space="0" w:color="auto"/>
            <w:bottom w:val="none" w:sz="0" w:space="0" w:color="auto"/>
            <w:right w:val="none" w:sz="0" w:space="0" w:color="auto"/>
          </w:divBdr>
          <w:divsChild>
            <w:div w:id="496111438">
              <w:marLeft w:val="0"/>
              <w:marRight w:val="0"/>
              <w:marTop w:val="0"/>
              <w:marBottom w:val="0"/>
              <w:divBdr>
                <w:top w:val="none" w:sz="0" w:space="0" w:color="auto"/>
                <w:left w:val="none" w:sz="0" w:space="0" w:color="auto"/>
                <w:bottom w:val="none" w:sz="0" w:space="0" w:color="auto"/>
                <w:right w:val="none" w:sz="0" w:space="0" w:color="auto"/>
              </w:divBdr>
              <w:divsChild>
                <w:div w:id="2047219870">
                  <w:marLeft w:val="0"/>
                  <w:marRight w:val="0"/>
                  <w:marTop w:val="0"/>
                  <w:marBottom w:val="0"/>
                  <w:divBdr>
                    <w:top w:val="none" w:sz="0" w:space="0" w:color="auto"/>
                    <w:left w:val="none" w:sz="0" w:space="0" w:color="auto"/>
                    <w:bottom w:val="none" w:sz="0" w:space="0" w:color="auto"/>
                    <w:right w:val="none" w:sz="0" w:space="0" w:color="auto"/>
                  </w:divBdr>
                  <w:divsChild>
                    <w:div w:id="322971734">
                      <w:marLeft w:val="0"/>
                      <w:marRight w:val="0"/>
                      <w:marTop w:val="0"/>
                      <w:marBottom w:val="0"/>
                      <w:divBdr>
                        <w:top w:val="none" w:sz="0" w:space="0" w:color="auto"/>
                        <w:left w:val="none" w:sz="0" w:space="0" w:color="auto"/>
                        <w:bottom w:val="none" w:sz="0" w:space="0" w:color="auto"/>
                        <w:right w:val="none" w:sz="0" w:space="0" w:color="auto"/>
                      </w:divBdr>
                    </w:div>
                  </w:divsChild>
                </w:div>
                <w:div w:id="2044134995">
                  <w:marLeft w:val="0"/>
                  <w:marRight w:val="0"/>
                  <w:marTop w:val="0"/>
                  <w:marBottom w:val="0"/>
                  <w:divBdr>
                    <w:top w:val="none" w:sz="0" w:space="0" w:color="auto"/>
                    <w:left w:val="none" w:sz="0" w:space="0" w:color="auto"/>
                    <w:bottom w:val="none" w:sz="0" w:space="0" w:color="auto"/>
                    <w:right w:val="none" w:sz="0" w:space="0" w:color="auto"/>
                  </w:divBdr>
                  <w:divsChild>
                    <w:div w:id="1812211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1562513">
      <w:bodyDiv w:val="1"/>
      <w:marLeft w:val="0"/>
      <w:marRight w:val="0"/>
      <w:marTop w:val="0"/>
      <w:marBottom w:val="0"/>
      <w:divBdr>
        <w:top w:val="none" w:sz="0" w:space="0" w:color="auto"/>
        <w:left w:val="none" w:sz="0" w:space="0" w:color="auto"/>
        <w:bottom w:val="none" w:sz="0" w:space="0" w:color="auto"/>
        <w:right w:val="none" w:sz="0" w:space="0" w:color="auto"/>
      </w:divBdr>
      <w:divsChild>
        <w:div w:id="1395738478">
          <w:marLeft w:val="0"/>
          <w:marRight w:val="0"/>
          <w:marTop w:val="0"/>
          <w:marBottom w:val="0"/>
          <w:divBdr>
            <w:top w:val="none" w:sz="0" w:space="0" w:color="auto"/>
            <w:left w:val="none" w:sz="0" w:space="0" w:color="auto"/>
            <w:bottom w:val="none" w:sz="0" w:space="0" w:color="auto"/>
            <w:right w:val="none" w:sz="0" w:space="0" w:color="auto"/>
          </w:divBdr>
          <w:divsChild>
            <w:div w:id="1742559784">
              <w:marLeft w:val="0"/>
              <w:marRight w:val="0"/>
              <w:marTop w:val="0"/>
              <w:marBottom w:val="0"/>
              <w:divBdr>
                <w:top w:val="none" w:sz="0" w:space="0" w:color="auto"/>
                <w:left w:val="none" w:sz="0" w:space="0" w:color="auto"/>
                <w:bottom w:val="none" w:sz="0" w:space="0" w:color="auto"/>
                <w:right w:val="none" w:sz="0" w:space="0" w:color="auto"/>
              </w:divBdr>
              <w:divsChild>
                <w:div w:id="1971781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2684317">
      <w:bodyDiv w:val="1"/>
      <w:marLeft w:val="0"/>
      <w:marRight w:val="0"/>
      <w:marTop w:val="0"/>
      <w:marBottom w:val="0"/>
      <w:divBdr>
        <w:top w:val="none" w:sz="0" w:space="0" w:color="auto"/>
        <w:left w:val="none" w:sz="0" w:space="0" w:color="auto"/>
        <w:bottom w:val="none" w:sz="0" w:space="0" w:color="auto"/>
        <w:right w:val="none" w:sz="0" w:space="0" w:color="auto"/>
      </w:divBdr>
      <w:divsChild>
        <w:div w:id="1248730961">
          <w:marLeft w:val="0"/>
          <w:marRight w:val="0"/>
          <w:marTop w:val="0"/>
          <w:marBottom w:val="0"/>
          <w:divBdr>
            <w:top w:val="none" w:sz="0" w:space="0" w:color="auto"/>
            <w:left w:val="none" w:sz="0" w:space="0" w:color="auto"/>
            <w:bottom w:val="none" w:sz="0" w:space="0" w:color="auto"/>
            <w:right w:val="none" w:sz="0" w:space="0" w:color="auto"/>
          </w:divBdr>
          <w:divsChild>
            <w:div w:id="1800681715">
              <w:marLeft w:val="0"/>
              <w:marRight w:val="0"/>
              <w:marTop w:val="0"/>
              <w:marBottom w:val="0"/>
              <w:divBdr>
                <w:top w:val="none" w:sz="0" w:space="0" w:color="auto"/>
                <w:left w:val="none" w:sz="0" w:space="0" w:color="auto"/>
                <w:bottom w:val="none" w:sz="0" w:space="0" w:color="auto"/>
                <w:right w:val="none" w:sz="0" w:space="0" w:color="auto"/>
              </w:divBdr>
              <w:divsChild>
                <w:div w:id="856507820">
                  <w:marLeft w:val="0"/>
                  <w:marRight w:val="0"/>
                  <w:marTop w:val="0"/>
                  <w:marBottom w:val="0"/>
                  <w:divBdr>
                    <w:top w:val="none" w:sz="0" w:space="0" w:color="auto"/>
                    <w:left w:val="none" w:sz="0" w:space="0" w:color="auto"/>
                    <w:bottom w:val="none" w:sz="0" w:space="0" w:color="auto"/>
                    <w:right w:val="none" w:sz="0" w:space="0" w:color="auto"/>
                  </w:divBdr>
                  <w:divsChild>
                    <w:div w:id="1938051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4651905">
      <w:bodyDiv w:val="1"/>
      <w:marLeft w:val="0"/>
      <w:marRight w:val="0"/>
      <w:marTop w:val="0"/>
      <w:marBottom w:val="0"/>
      <w:divBdr>
        <w:top w:val="none" w:sz="0" w:space="0" w:color="auto"/>
        <w:left w:val="none" w:sz="0" w:space="0" w:color="auto"/>
        <w:bottom w:val="none" w:sz="0" w:space="0" w:color="auto"/>
        <w:right w:val="none" w:sz="0" w:space="0" w:color="auto"/>
      </w:divBdr>
      <w:divsChild>
        <w:div w:id="2141611224">
          <w:marLeft w:val="0"/>
          <w:marRight w:val="0"/>
          <w:marTop w:val="0"/>
          <w:marBottom w:val="0"/>
          <w:divBdr>
            <w:top w:val="none" w:sz="0" w:space="0" w:color="auto"/>
            <w:left w:val="none" w:sz="0" w:space="0" w:color="auto"/>
            <w:bottom w:val="none" w:sz="0" w:space="0" w:color="auto"/>
            <w:right w:val="none" w:sz="0" w:space="0" w:color="auto"/>
          </w:divBdr>
          <w:divsChild>
            <w:div w:id="1493764090">
              <w:marLeft w:val="0"/>
              <w:marRight w:val="0"/>
              <w:marTop w:val="0"/>
              <w:marBottom w:val="0"/>
              <w:divBdr>
                <w:top w:val="none" w:sz="0" w:space="0" w:color="auto"/>
                <w:left w:val="none" w:sz="0" w:space="0" w:color="auto"/>
                <w:bottom w:val="none" w:sz="0" w:space="0" w:color="auto"/>
                <w:right w:val="none" w:sz="0" w:space="0" w:color="auto"/>
              </w:divBdr>
              <w:divsChild>
                <w:div w:id="636297456">
                  <w:marLeft w:val="0"/>
                  <w:marRight w:val="0"/>
                  <w:marTop w:val="0"/>
                  <w:marBottom w:val="0"/>
                  <w:divBdr>
                    <w:top w:val="none" w:sz="0" w:space="0" w:color="auto"/>
                    <w:left w:val="none" w:sz="0" w:space="0" w:color="auto"/>
                    <w:bottom w:val="none" w:sz="0" w:space="0" w:color="auto"/>
                    <w:right w:val="none" w:sz="0" w:space="0" w:color="auto"/>
                  </w:divBdr>
                  <w:divsChild>
                    <w:div w:id="1336034189">
                      <w:marLeft w:val="0"/>
                      <w:marRight w:val="0"/>
                      <w:marTop w:val="0"/>
                      <w:marBottom w:val="0"/>
                      <w:divBdr>
                        <w:top w:val="none" w:sz="0" w:space="0" w:color="auto"/>
                        <w:left w:val="none" w:sz="0" w:space="0" w:color="auto"/>
                        <w:bottom w:val="none" w:sz="0" w:space="0" w:color="auto"/>
                        <w:right w:val="none" w:sz="0" w:space="0" w:color="auto"/>
                      </w:divBdr>
                    </w:div>
                  </w:divsChild>
                </w:div>
                <w:div w:id="2020345812">
                  <w:marLeft w:val="0"/>
                  <w:marRight w:val="0"/>
                  <w:marTop w:val="0"/>
                  <w:marBottom w:val="0"/>
                  <w:divBdr>
                    <w:top w:val="none" w:sz="0" w:space="0" w:color="auto"/>
                    <w:left w:val="none" w:sz="0" w:space="0" w:color="auto"/>
                    <w:bottom w:val="none" w:sz="0" w:space="0" w:color="auto"/>
                    <w:right w:val="none" w:sz="0" w:space="0" w:color="auto"/>
                  </w:divBdr>
                  <w:divsChild>
                    <w:div w:id="427698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0092908">
      <w:bodyDiv w:val="1"/>
      <w:marLeft w:val="0"/>
      <w:marRight w:val="0"/>
      <w:marTop w:val="0"/>
      <w:marBottom w:val="0"/>
      <w:divBdr>
        <w:top w:val="none" w:sz="0" w:space="0" w:color="auto"/>
        <w:left w:val="none" w:sz="0" w:space="0" w:color="auto"/>
        <w:bottom w:val="none" w:sz="0" w:space="0" w:color="auto"/>
        <w:right w:val="none" w:sz="0" w:space="0" w:color="auto"/>
      </w:divBdr>
      <w:divsChild>
        <w:div w:id="1701513396">
          <w:marLeft w:val="0"/>
          <w:marRight w:val="0"/>
          <w:marTop w:val="0"/>
          <w:marBottom w:val="0"/>
          <w:divBdr>
            <w:top w:val="none" w:sz="0" w:space="0" w:color="auto"/>
            <w:left w:val="none" w:sz="0" w:space="0" w:color="auto"/>
            <w:bottom w:val="none" w:sz="0" w:space="0" w:color="auto"/>
            <w:right w:val="none" w:sz="0" w:space="0" w:color="auto"/>
          </w:divBdr>
          <w:divsChild>
            <w:div w:id="1157184862">
              <w:marLeft w:val="0"/>
              <w:marRight w:val="0"/>
              <w:marTop w:val="0"/>
              <w:marBottom w:val="0"/>
              <w:divBdr>
                <w:top w:val="none" w:sz="0" w:space="0" w:color="auto"/>
                <w:left w:val="none" w:sz="0" w:space="0" w:color="auto"/>
                <w:bottom w:val="none" w:sz="0" w:space="0" w:color="auto"/>
                <w:right w:val="none" w:sz="0" w:space="0" w:color="auto"/>
              </w:divBdr>
              <w:divsChild>
                <w:div w:id="1101145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7567970">
      <w:bodyDiv w:val="1"/>
      <w:marLeft w:val="0"/>
      <w:marRight w:val="0"/>
      <w:marTop w:val="0"/>
      <w:marBottom w:val="0"/>
      <w:divBdr>
        <w:top w:val="none" w:sz="0" w:space="0" w:color="auto"/>
        <w:left w:val="none" w:sz="0" w:space="0" w:color="auto"/>
        <w:bottom w:val="none" w:sz="0" w:space="0" w:color="auto"/>
        <w:right w:val="none" w:sz="0" w:space="0" w:color="auto"/>
      </w:divBdr>
      <w:divsChild>
        <w:div w:id="1959097458">
          <w:marLeft w:val="0"/>
          <w:marRight w:val="0"/>
          <w:marTop w:val="0"/>
          <w:marBottom w:val="0"/>
          <w:divBdr>
            <w:top w:val="none" w:sz="0" w:space="0" w:color="auto"/>
            <w:left w:val="none" w:sz="0" w:space="0" w:color="auto"/>
            <w:bottom w:val="none" w:sz="0" w:space="0" w:color="auto"/>
            <w:right w:val="none" w:sz="0" w:space="0" w:color="auto"/>
          </w:divBdr>
          <w:divsChild>
            <w:div w:id="130950213">
              <w:marLeft w:val="0"/>
              <w:marRight w:val="0"/>
              <w:marTop w:val="0"/>
              <w:marBottom w:val="0"/>
              <w:divBdr>
                <w:top w:val="none" w:sz="0" w:space="0" w:color="auto"/>
                <w:left w:val="none" w:sz="0" w:space="0" w:color="auto"/>
                <w:bottom w:val="none" w:sz="0" w:space="0" w:color="auto"/>
                <w:right w:val="none" w:sz="0" w:space="0" w:color="auto"/>
              </w:divBdr>
              <w:divsChild>
                <w:div w:id="1608611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5941942">
      <w:bodyDiv w:val="1"/>
      <w:marLeft w:val="0"/>
      <w:marRight w:val="0"/>
      <w:marTop w:val="0"/>
      <w:marBottom w:val="0"/>
      <w:divBdr>
        <w:top w:val="none" w:sz="0" w:space="0" w:color="auto"/>
        <w:left w:val="none" w:sz="0" w:space="0" w:color="auto"/>
        <w:bottom w:val="none" w:sz="0" w:space="0" w:color="auto"/>
        <w:right w:val="none" w:sz="0" w:space="0" w:color="auto"/>
      </w:divBdr>
      <w:divsChild>
        <w:div w:id="1186941006">
          <w:marLeft w:val="0"/>
          <w:marRight w:val="0"/>
          <w:marTop w:val="0"/>
          <w:marBottom w:val="0"/>
          <w:divBdr>
            <w:top w:val="none" w:sz="0" w:space="0" w:color="auto"/>
            <w:left w:val="none" w:sz="0" w:space="0" w:color="auto"/>
            <w:bottom w:val="none" w:sz="0" w:space="0" w:color="auto"/>
            <w:right w:val="none" w:sz="0" w:space="0" w:color="auto"/>
          </w:divBdr>
          <w:divsChild>
            <w:div w:id="1181243777">
              <w:marLeft w:val="0"/>
              <w:marRight w:val="0"/>
              <w:marTop w:val="0"/>
              <w:marBottom w:val="0"/>
              <w:divBdr>
                <w:top w:val="none" w:sz="0" w:space="0" w:color="auto"/>
                <w:left w:val="none" w:sz="0" w:space="0" w:color="auto"/>
                <w:bottom w:val="none" w:sz="0" w:space="0" w:color="auto"/>
                <w:right w:val="none" w:sz="0" w:space="0" w:color="auto"/>
              </w:divBdr>
              <w:divsChild>
                <w:div w:id="567686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7295905">
      <w:bodyDiv w:val="1"/>
      <w:marLeft w:val="0"/>
      <w:marRight w:val="0"/>
      <w:marTop w:val="0"/>
      <w:marBottom w:val="0"/>
      <w:divBdr>
        <w:top w:val="none" w:sz="0" w:space="0" w:color="auto"/>
        <w:left w:val="none" w:sz="0" w:space="0" w:color="auto"/>
        <w:bottom w:val="none" w:sz="0" w:space="0" w:color="auto"/>
        <w:right w:val="none" w:sz="0" w:space="0" w:color="auto"/>
      </w:divBdr>
      <w:divsChild>
        <w:div w:id="1077290964">
          <w:marLeft w:val="0"/>
          <w:marRight w:val="0"/>
          <w:marTop w:val="0"/>
          <w:marBottom w:val="0"/>
          <w:divBdr>
            <w:top w:val="none" w:sz="0" w:space="0" w:color="auto"/>
            <w:left w:val="none" w:sz="0" w:space="0" w:color="auto"/>
            <w:bottom w:val="none" w:sz="0" w:space="0" w:color="auto"/>
            <w:right w:val="none" w:sz="0" w:space="0" w:color="auto"/>
          </w:divBdr>
          <w:divsChild>
            <w:div w:id="10110696">
              <w:marLeft w:val="0"/>
              <w:marRight w:val="0"/>
              <w:marTop w:val="0"/>
              <w:marBottom w:val="0"/>
              <w:divBdr>
                <w:top w:val="none" w:sz="0" w:space="0" w:color="auto"/>
                <w:left w:val="none" w:sz="0" w:space="0" w:color="auto"/>
                <w:bottom w:val="none" w:sz="0" w:space="0" w:color="auto"/>
                <w:right w:val="none" w:sz="0" w:space="0" w:color="auto"/>
              </w:divBdr>
              <w:divsChild>
                <w:div w:id="95372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2122954">
      <w:bodyDiv w:val="1"/>
      <w:marLeft w:val="0"/>
      <w:marRight w:val="0"/>
      <w:marTop w:val="0"/>
      <w:marBottom w:val="0"/>
      <w:divBdr>
        <w:top w:val="none" w:sz="0" w:space="0" w:color="auto"/>
        <w:left w:val="none" w:sz="0" w:space="0" w:color="auto"/>
        <w:bottom w:val="none" w:sz="0" w:space="0" w:color="auto"/>
        <w:right w:val="none" w:sz="0" w:space="0" w:color="auto"/>
      </w:divBdr>
      <w:divsChild>
        <w:div w:id="276833402">
          <w:marLeft w:val="0"/>
          <w:marRight w:val="0"/>
          <w:marTop w:val="0"/>
          <w:marBottom w:val="0"/>
          <w:divBdr>
            <w:top w:val="none" w:sz="0" w:space="0" w:color="auto"/>
            <w:left w:val="none" w:sz="0" w:space="0" w:color="auto"/>
            <w:bottom w:val="none" w:sz="0" w:space="0" w:color="auto"/>
            <w:right w:val="none" w:sz="0" w:space="0" w:color="auto"/>
          </w:divBdr>
          <w:divsChild>
            <w:div w:id="373390252">
              <w:marLeft w:val="0"/>
              <w:marRight w:val="0"/>
              <w:marTop w:val="0"/>
              <w:marBottom w:val="0"/>
              <w:divBdr>
                <w:top w:val="none" w:sz="0" w:space="0" w:color="auto"/>
                <w:left w:val="none" w:sz="0" w:space="0" w:color="auto"/>
                <w:bottom w:val="none" w:sz="0" w:space="0" w:color="auto"/>
                <w:right w:val="none" w:sz="0" w:space="0" w:color="auto"/>
              </w:divBdr>
              <w:divsChild>
                <w:div w:id="919411000">
                  <w:marLeft w:val="0"/>
                  <w:marRight w:val="0"/>
                  <w:marTop w:val="0"/>
                  <w:marBottom w:val="0"/>
                  <w:divBdr>
                    <w:top w:val="none" w:sz="0" w:space="0" w:color="auto"/>
                    <w:left w:val="none" w:sz="0" w:space="0" w:color="auto"/>
                    <w:bottom w:val="none" w:sz="0" w:space="0" w:color="auto"/>
                    <w:right w:val="none" w:sz="0" w:space="0" w:color="auto"/>
                  </w:divBdr>
                  <w:divsChild>
                    <w:div w:id="835657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yperlink" Target="https://github.com/idaholab/raven/wiki/development-checklists"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yperlink" Target="https://github.com/idaholab/raven/wiki/development-checklists" TargetMode="Externa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4.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idaholab/raven/wiki/Developing-Regression-Tests"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https://github.com/idaholab/raven/wiki/Developer_Information"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scotty\public\Tracy%20L\templates\tem-141_r3.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scotty\public\Tracy L\templates\tem-141_r3.dotx</Template>
  <TotalTime>55</TotalTime>
  <Pages>22</Pages>
  <Words>5772</Words>
  <Characters>32907</Characters>
  <Application>Microsoft Office Word</Application>
  <DocSecurity>0</DocSecurity>
  <Lines>274</Lines>
  <Paragraphs>77</Paragraphs>
  <ScaleCrop>false</ScaleCrop>
  <HeadingPairs>
    <vt:vector size="2" baseType="variant">
      <vt:variant>
        <vt:lpstr>Title</vt:lpstr>
      </vt:variant>
      <vt:variant>
        <vt:i4>1</vt:i4>
      </vt:variant>
    </vt:vector>
  </HeadingPairs>
  <TitlesOfParts>
    <vt:vector size="1" baseType="lpstr">
      <vt:lpstr>DOE/ID-Number</vt:lpstr>
    </vt:vector>
  </TitlesOfParts>
  <Company>INEEL</Company>
  <LinksUpToDate>false</LinksUpToDate>
  <CharactersWithSpaces>38602</CharactersWithSpaces>
  <SharedDoc>false</SharedDoc>
  <HLinks>
    <vt:vector size="84" baseType="variant">
      <vt:variant>
        <vt:i4>1769530</vt:i4>
      </vt:variant>
      <vt:variant>
        <vt:i4>86</vt:i4>
      </vt:variant>
      <vt:variant>
        <vt:i4>0</vt:i4>
      </vt:variant>
      <vt:variant>
        <vt:i4>5</vt:i4>
      </vt:variant>
      <vt:variant>
        <vt:lpwstr/>
      </vt:variant>
      <vt:variant>
        <vt:lpwstr>_Toc142988199</vt:lpwstr>
      </vt:variant>
      <vt:variant>
        <vt:i4>1769530</vt:i4>
      </vt:variant>
      <vt:variant>
        <vt:i4>80</vt:i4>
      </vt:variant>
      <vt:variant>
        <vt:i4>0</vt:i4>
      </vt:variant>
      <vt:variant>
        <vt:i4>5</vt:i4>
      </vt:variant>
      <vt:variant>
        <vt:lpwstr/>
      </vt:variant>
      <vt:variant>
        <vt:lpwstr>_Toc142988198</vt:lpwstr>
      </vt:variant>
      <vt:variant>
        <vt:i4>1769530</vt:i4>
      </vt:variant>
      <vt:variant>
        <vt:i4>74</vt:i4>
      </vt:variant>
      <vt:variant>
        <vt:i4>0</vt:i4>
      </vt:variant>
      <vt:variant>
        <vt:i4>5</vt:i4>
      </vt:variant>
      <vt:variant>
        <vt:lpwstr/>
      </vt:variant>
      <vt:variant>
        <vt:lpwstr>_Toc142988197</vt:lpwstr>
      </vt:variant>
      <vt:variant>
        <vt:i4>1769530</vt:i4>
      </vt:variant>
      <vt:variant>
        <vt:i4>68</vt:i4>
      </vt:variant>
      <vt:variant>
        <vt:i4>0</vt:i4>
      </vt:variant>
      <vt:variant>
        <vt:i4>5</vt:i4>
      </vt:variant>
      <vt:variant>
        <vt:lpwstr/>
      </vt:variant>
      <vt:variant>
        <vt:lpwstr>_Toc142988196</vt:lpwstr>
      </vt:variant>
      <vt:variant>
        <vt:i4>1769530</vt:i4>
      </vt:variant>
      <vt:variant>
        <vt:i4>62</vt:i4>
      </vt:variant>
      <vt:variant>
        <vt:i4>0</vt:i4>
      </vt:variant>
      <vt:variant>
        <vt:i4>5</vt:i4>
      </vt:variant>
      <vt:variant>
        <vt:lpwstr/>
      </vt:variant>
      <vt:variant>
        <vt:lpwstr>_Toc142988195</vt:lpwstr>
      </vt:variant>
      <vt:variant>
        <vt:i4>1769530</vt:i4>
      </vt:variant>
      <vt:variant>
        <vt:i4>56</vt:i4>
      </vt:variant>
      <vt:variant>
        <vt:i4>0</vt:i4>
      </vt:variant>
      <vt:variant>
        <vt:i4>5</vt:i4>
      </vt:variant>
      <vt:variant>
        <vt:lpwstr/>
      </vt:variant>
      <vt:variant>
        <vt:lpwstr>_Toc142988194</vt:lpwstr>
      </vt:variant>
      <vt:variant>
        <vt:i4>1769530</vt:i4>
      </vt:variant>
      <vt:variant>
        <vt:i4>50</vt:i4>
      </vt:variant>
      <vt:variant>
        <vt:i4>0</vt:i4>
      </vt:variant>
      <vt:variant>
        <vt:i4>5</vt:i4>
      </vt:variant>
      <vt:variant>
        <vt:lpwstr/>
      </vt:variant>
      <vt:variant>
        <vt:lpwstr>_Toc142988193</vt:lpwstr>
      </vt:variant>
      <vt:variant>
        <vt:i4>1769530</vt:i4>
      </vt:variant>
      <vt:variant>
        <vt:i4>44</vt:i4>
      </vt:variant>
      <vt:variant>
        <vt:i4>0</vt:i4>
      </vt:variant>
      <vt:variant>
        <vt:i4>5</vt:i4>
      </vt:variant>
      <vt:variant>
        <vt:lpwstr/>
      </vt:variant>
      <vt:variant>
        <vt:lpwstr>_Toc142988192</vt:lpwstr>
      </vt:variant>
      <vt:variant>
        <vt:i4>1769530</vt:i4>
      </vt:variant>
      <vt:variant>
        <vt:i4>38</vt:i4>
      </vt:variant>
      <vt:variant>
        <vt:i4>0</vt:i4>
      </vt:variant>
      <vt:variant>
        <vt:i4>5</vt:i4>
      </vt:variant>
      <vt:variant>
        <vt:lpwstr/>
      </vt:variant>
      <vt:variant>
        <vt:lpwstr>_Toc142988191</vt:lpwstr>
      </vt:variant>
      <vt:variant>
        <vt:i4>1769530</vt:i4>
      </vt:variant>
      <vt:variant>
        <vt:i4>32</vt:i4>
      </vt:variant>
      <vt:variant>
        <vt:i4>0</vt:i4>
      </vt:variant>
      <vt:variant>
        <vt:i4>5</vt:i4>
      </vt:variant>
      <vt:variant>
        <vt:lpwstr/>
      </vt:variant>
      <vt:variant>
        <vt:lpwstr>_Toc142988190</vt:lpwstr>
      </vt:variant>
      <vt:variant>
        <vt:i4>1703994</vt:i4>
      </vt:variant>
      <vt:variant>
        <vt:i4>26</vt:i4>
      </vt:variant>
      <vt:variant>
        <vt:i4>0</vt:i4>
      </vt:variant>
      <vt:variant>
        <vt:i4>5</vt:i4>
      </vt:variant>
      <vt:variant>
        <vt:lpwstr/>
      </vt:variant>
      <vt:variant>
        <vt:lpwstr>_Toc142988189</vt:lpwstr>
      </vt:variant>
      <vt:variant>
        <vt:i4>1703994</vt:i4>
      </vt:variant>
      <vt:variant>
        <vt:i4>20</vt:i4>
      </vt:variant>
      <vt:variant>
        <vt:i4>0</vt:i4>
      </vt:variant>
      <vt:variant>
        <vt:i4>5</vt:i4>
      </vt:variant>
      <vt:variant>
        <vt:lpwstr/>
      </vt:variant>
      <vt:variant>
        <vt:lpwstr>_Toc142988188</vt:lpwstr>
      </vt:variant>
      <vt:variant>
        <vt:i4>1703994</vt:i4>
      </vt:variant>
      <vt:variant>
        <vt:i4>14</vt:i4>
      </vt:variant>
      <vt:variant>
        <vt:i4>0</vt:i4>
      </vt:variant>
      <vt:variant>
        <vt:i4>5</vt:i4>
      </vt:variant>
      <vt:variant>
        <vt:lpwstr/>
      </vt:variant>
      <vt:variant>
        <vt:lpwstr>_Toc142988187</vt:lpwstr>
      </vt:variant>
      <vt:variant>
        <vt:i4>1703994</vt:i4>
      </vt:variant>
      <vt:variant>
        <vt:i4>8</vt:i4>
      </vt:variant>
      <vt:variant>
        <vt:i4>0</vt:i4>
      </vt:variant>
      <vt:variant>
        <vt:i4>5</vt:i4>
      </vt:variant>
      <vt:variant>
        <vt:lpwstr/>
      </vt:variant>
      <vt:variant>
        <vt:lpwstr>_Toc142988186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DOE/ID-Number</dc:title>
  <dc:creator>Debra Iverson</dc:creator>
  <cp:lastModifiedBy>Andrea Alfonsi</cp:lastModifiedBy>
  <cp:revision>68</cp:revision>
  <cp:lastPrinted>2013-12-07T21:39:00Z</cp:lastPrinted>
  <dcterms:created xsi:type="dcterms:W3CDTF">2018-09-27T16:47:00Z</dcterms:created>
  <dcterms:modified xsi:type="dcterms:W3CDTF">2018-09-28T20:38:00Z</dcterms:modified>
</cp:coreProperties>
</file>