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01A6DF36" w14:textId="77777777">
        <w:trPr>
          <w:trHeight w:hRule="exact" w:val="1800"/>
        </w:trPr>
        <w:tc>
          <w:tcPr>
            <w:tcW w:w="6840" w:type="dxa"/>
          </w:tcPr>
          <w:p w14:paraId="1C14B268" w14:textId="77777777" w:rsidR="005A6BC1" w:rsidRDefault="005A6BC1" w:rsidP="00C90FF0">
            <w:pPr>
              <w:pStyle w:val="CV-topinfo"/>
            </w:pPr>
            <w:r>
              <w:t>Document ID: PLN-</w:t>
            </w:r>
            <w:r w:rsidR="001A40D3">
              <w:t>5698</w:t>
            </w:r>
          </w:p>
          <w:p w14:paraId="610D0DA1" w14:textId="77777777" w:rsidR="005A6BC1" w:rsidRDefault="005A6BC1" w:rsidP="00C90FF0">
            <w:pPr>
              <w:pStyle w:val="CV-topinfo"/>
            </w:pPr>
            <w:r>
              <w:t xml:space="preserve">Revision ID: </w:t>
            </w:r>
            <w:r w:rsidR="001A40D3">
              <w:t xml:space="preserve">0 </w:t>
            </w:r>
          </w:p>
          <w:p w14:paraId="4CD0CF20" w14:textId="77777777" w:rsidR="005A6BC1" w:rsidRPr="0091179D" w:rsidRDefault="005A6BC1" w:rsidP="00CE58C4">
            <w:pPr>
              <w:pStyle w:val="CV-topinfo"/>
            </w:pPr>
            <w:r>
              <w:t xml:space="preserve">Effective Date: </w:t>
            </w:r>
            <w:r w:rsidR="004D464E">
              <w:t>01/10/2018</w:t>
            </w:r>
          </w:p>
        </w:tc>
      </w:tr>
      <w:tr w:rsidR="00E00EF1" w14:paraId="682E9777" w14:textId="77777777">
        <w:tc>
          <w:tcPr>
            <w:tcW w:w="6840" w:type="dxa"/>
          </w:tcPr>
          <w:p w14:paraId="79CDD343" w14:textId="77777777" w:rsidR="00E00EF1" w:rsidRDefault="000A3FC1" w:rsidP="00843BC3">
            <w:pPr>
              <w:pStyle w:val="CV-DocumentType"/>
            </w:pPr>
            <w:r>
              <w:t>IT</w:t>
            </w:r>
            <w:r w:rsidR="009021C8">
              <w:t xml:space="preserve"> </w:t>
            </w:r>
            <w:r w:rsidR="00843BC3">
              <w:t>Asset Maintenance</w:t>
            </w:r>
            <w:r w:rsidR="0003748F">
              <w:t xml:space="preserve"> </w:t>
            </w:r>
            <w:r w:rsidR="00E00EF1">
              <w:t>Plan</w:t>
            </w:r>
          </w:p>
        </w:tc>
      </w:tr>
      <w:tr w:rsidR="00E00EF1" w14:paraId="634C2C03" w14:textId="77777777">
        <w:trPr>
          <w:trHeight w:val="677"/>
        </w:trPr>
        <w:tc>
          <w:tcPr>
            <w:tcW w:w="6840" w:type="dxa"/>
          </w:tcPr>
          <w:p w14:paraId="5E75ABC9" w14:textId="77777777" w:rsidR="00E00EF1" w:rsidRDefault="00E00EF1" w:rsidP="005B0724">
            <w:pPr>
              <w:pStyle w:val="Spacer"/>
            </w:pPr>
          </w:p>
        </w:tc>
      </w:tr>
      <w:tr w:rsidR="00E00EF1" w14:paraId="7351F932" w14:textId="77777777">
        <w:tc>
          <w:tcPr>
            <w:tcW w:w="6840" w:type="dxa"/>
          </w:tcPr>
          <w:p w14:paraId="7C4161CD" w14:textId="77777777" w:rsidR="00E00EF1" w:rsidRDefault="00E00EF1" w:rsidP="005B0724">
            <w:pPr>
              <w:pStyle w:val="CV-Optionalinfo"/>
            </w:pPr>
          </w:p>
        </w:tc>
      </w:tr>
      <w:tr w:rsidR="00C02626" w14:paraId="4F955B62" w14:textId="77777777" w:rsidTr="00946233">
        <w:tc>
          <w:tcPr>
            <w:tcW w:w="6840" w:type="dxa"/>
          </w:tcPr>
          <w:p w14:paraId="2AD1D998" w14:textId="77777777" w:rsidR="00C02626" w:rsidRDefault="00C02626" w:rsidP="00946233">
            <w:pPr>
              <w:pStyle w:val="CV-Optionalinfo"/>
            </w:pPr>
          </w:p>
        </w:tc>
      </w:tr>
      <w:tr w:rsidR="00E00EF1" w14:paraId="309D1094" w14:textId="77777777">
        <w:tc>
          <w:tcPr>
            <w:tcW w:w="6840" w:type="dxa"/>
          </w:tcPr>
          <w:p w14:paraId="2FDF9D2A" w14:textId="77777777" w:rsidR="00E00EF1" w:rsidRDefault="00E00EF1" w:rsidP="005B0724">
            <w:pPr>
              <w:pStyle w:val="CV-Optionalinfo"/>
            </w:pPr>
          </w:p>
        </w:tc>
      </w:tr>
      <w:tr w:rsidR="00E00EF1" w14:paraId="358E3A95" w14:textId="77777777">
        <w:trPr>
          <w:trHeight w:val="648"/>
        </w:trPr>
        <w:tc>
          <w:tcPr>
            <w:tcW w:w="6840" w:type="dxa"/>
          </w:tcPr>
          <w:p w14:paraId="1491B9B6" w14:textId="77777777" w:rsidR="00E00EF1" w:rsidRDefault="00E00EF1" w:rsidP="005B0724">
            <w:pPr>
              <w:pStyle w:val="Spacer"/>
              <w:rPr>
                <w:noProof/>
              </w:rPr>
            </w:pPr>
          </w:p>
        </w:tc>
      </w:tr>
      <w:tr w:rsidR="00E00EF1" w14:paraId="024788BA" w14:textId="77777777">
        <w:tc>
          <w:tcPr>
            <w:tcW w:w="6840" w:type="dxa"/>
            <w:vAlign w:val="center"/>
          </w:tcPr>
          <w:p w14:paraId="2C6A3A33" w14:textId="77777777" w:rsidR="00E00EF1" w:rsidRDefault="001A40D3" w:rsidP="005B0724">
            <w:pPr>
              <w:pStyle w:val="CV-title"/>
            </w:pPr>
            <w:r>
              <w:t xml:space="preserve">RAVEN </w:t>
            </w:r>
            <w:r w:rsidR="00DF1957">
              <w:t xml:space="preserve">and RAVEN Plug-ins </w:t>
            </w:r>
            <w:r>
              <w:t>Asset Maintenance Plan</w:t>
            </w:r>
            <w:r w:rsidR="00B53FC4">
              <w:t xml:space="preserve"> </w:t>
            </w:r>
          </w:p>
        </w:tc>
      </w:tr>
    </w:tbl>
    <w:p w14:paraId="0D550504" w14:textId="77777777" w:rsidR="00600035" w:rsidRDefault="00600035">
      <w:pPr>
        <w:pStyle w:val="Spacer"/>
      </w:pPr>
    </w:p>
    <w:p w14:paraId="11AE1BD6" w14:textId="77777777" w:rsidR="00D24A24" w:rsidRDefault="00D24A24">
      <w:pPr>
        <w:sectPr w:rsidR="00D24A24" w:rsidSect="00823CA5">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tblInd w:w="120" w:type="dxa"/>
        <w:tblBorders>
          <w:top w:val="single" w:sz="4" w:space="0" w:color="auto"/>
        </w:tblBorders>
        <w:tblLayout w:type="fixed"/>
        <w:tblCellMar>
          <w:left w:w="120" w:type="dxa"/>
          <w:right w:w="120" w:type="dxa"/>
        </w:tblCellMar>
        <w:tblLook w:val="0000" w:firstRow="0" w:lastRow="0" w:firstColumn="0" w:lastColumn="0" w:noHBand="0" w:noVBand="0"/>
      </w:tblPr>
      <w:tblGrid>
        <w:gridCol w:w="4650"/>
        <w:gridCol w:w="828"/>
        <w:gridCol w:w="3852"/>
        <w:gridCol w:w="30"/>
      </w:tblGrid>
      <w:tr w:rsidR="00D24A24" w14:paraId="31F34A20" w14:textId="77777777" w:rsidTr="00CE58C4">
        <w:trPr>
          <w:gridAfter w:val="1"/>
          <w:wAfter w:w="30" w:type="dxa"/>
          <w:trHeight w:hRule="exact" w:val="2070"/>
        </w:trPr>
        <w:tc>
          <w:tcPr>
            <w:tcW w:w="9330" w:type="dxa"/>
            <w:gridSpan w:val="3"/>
            <w:tcBorders>
              <w:top w:val="nil"/>
            </w:tcBorders>
            <w:vAlign w:val="center"/>
          </w:tcPr>
          <w:p w14:paraId="5F6E9FBF" w14:textId="77777777" w:rsidR="00D24A24" w:rsidRDefault="00D24A24" w:rsidP="0024253E">
            <w:pPr>
              <w:pStyle w:val="Title"/>
            </w:pPr>
            <w:r>
              <w:lastRenderedPageBreak/>
              <w:br w:type="page"/>
            </w:r>
            <w:r w:rsidR="00087719">
              <w:t>RAVEN and RAVEN Plug-ins Asset Maintenance Plan</w:t>
            </w:r>
            <w:r w:rsidR="00B53FC4">
              <w:rPr>
                <w:szCs w:val="22"/>
              </w:rPr>
              <w:t xml:space="preserve"> </w:t>
            </w:r>
          </w:p>
        </w:tc>
      </w:tr>
      <w:tr w:rsidR="00C02626" w:rsidRPr="00C02626" w14:paraId="1A92D312" w14:textId="77777777" w:rsidTr="00CE58C4">
        <w:tblPrEx>
          <w:tblBorders>
            <w:top w:val="none" w:sz="0" w:space="0" w:color="auto"/>
          </w:tblBorders>
          <w:tblCellMar>
            <w:left w:w="0" w:type="dxa"/>
            <w:right w:w="0" w:type="dxa"/>
          </w:tblCellMar>
        </w:tblPrEx>
        <w:tc>
          <w:tcPr>
            <w:tcW w:w="9360" w:type="dxa"/>
            <w:gridSpan w:val="4"/>
          </w:tcPr>
          <w:p w14:paraId="5D6F86CA" w14:textId="77777777" w:rsidR="00C02626" w:rsidRPr="00C02626" w:rsidRDefault="00C02626" w:rsidP="00C02626">
            <w:pPr>
              <w:pStyle w:val="CV-Optionalinfo"/>
              <w:jc w:val="center"/>
              <w:rPr>
                <w:b/>
                <w:sz w:val="22"/>
                <w:szCs w:val="22"/>
              </w:rPr>
            </w:pPr>
            <w:r w:rsidRPr="00C02626">
              <w:rPr>
                <w:b/>
                <w:sz w:val="22"/>
                <w:szCs w:val="22"/>
              </w:rPr>
              <w:t>PLN-</w:t>
            </w:r>
            <w:r w:rsidR="001A40D3">
              <w:rPr>
                <w:b/>
                <w:sz w:val="22"/>
                <w:szCs w:val="22"/>
              </w:rPr>
              <w:t>5698</w:t>
            </w:r>
            <w:r w:rsidR="001A40D3" w:rsidRPr="00C02626">
              <w:rPr>
                <w:b/>
                <w:sz w:val="22"/>
                <w:szCs w:val="22"/>
              </w:rPr>
              <w:t xml:space="preserve"> </w:t>
            </w:r>
          </w:p>
        </w:tc>
      </w:tr>
      <w:tr w:rsidR="00CE58C4" w14:paraId="68960719" w14:textId="77777777" w:rsidTr="00CE58C4">
        <w:tblPrEx>
          <w:tblBorders>
            <w:top w:val="none" w:sz="0" w:space="0" w:color="auto"/>
          </w:tblBorders>
        </w:tblPrEx>
        <w:trPr>
          <w:trHeight w:hRule="exact" w:val="720"/>
        </w:trPr>
        <w:tc>
          <w:tcPr>
            <w:tcW w:w="9360" w:type="dxa"/>
            <w:gridSpan w:val="4"/>
          </w:tcPr>
          <w:p w14:paraId="0DB80B4B" w14:textId="77777777" w:rsidR="00CE58C4" w:rsidRDefault="00CE58C4" w:rsidP="008A372E">
            <w:pPr>
              <w:pStyle w:val="Ext-TP-date"/>
            </w:pPr>
          </w:p>
        </w:tc>
      </w:tr>
      <w:tr w:rsidR="00CE58C4" w:rsidRPr="00EF35A0" w14:paraId="4AE0317A" w14:textId="77777777" w:rsidTr="00CE58C4">
        <w:tblPrEx>
          <w:tblBorders>
            <w:top w:val="none" w:sz="0" w:space="0" w:color="auto"/>
          </w:tblBorders>
        </w:tblPrEx>
        <w:tc>
          <w:tcPr>
            <w:tcW w:w="4650" w:type="dxa"/>
          </w:tcPr>
          <w:p w14:paraId="5E9B3587" w14:textId="77777777" w:rsidR="00CE58C4" w:rsidRPr="00EF35A0" w:rsidRDefault="00CE58C4" w:rsidP="008A372E">
            <w:pPr>
              <w:spacing w:before="120"/>
              <w:rPr>
                <w:b/>
              </w:rPr>
            </w:pPr>
            <w:r w:rsidRPr="00EF35A0">
              <w:rPr>
                <w:b/>
              </w:rPr>
              <w:t>Prepared by:</w:t>
            </w:r>
          </w:p>
        </w:tc>
        <w:tc>
          <w:tcPr>
            <w:tcW w:w="4710" w:type="dxa"/>
            <w:gridSpan w:val="3"/>
          </w:tcPr>
          <w:p w14:paraId="03616805" w14:textId="77777777" w:rsidR="00CE58C4" w:rsidRPr="00EF35A0" w:rsidRDefault="00CE58C4" w:rsidP="008A372E">
            <w:pPr>
              <w:pStyle w:val="Table11"/>
              <w:spacing w:before="0"/>
              <w:rPr>
                <w:b/>
              </w:rPr>
            </w:pPr>
          </w:p>
        </w:tc>
      </w:tr>
      <w:tr w:rsidR="00CE58C4" w14:paraId="2BD1AEAB" w14:textId="77777777" w:rsidTr="00CE58C4">
        <w:tblPrEx>
          <w:tblBorders>
            <w:top w:val="none" w:sz="0" w:space="0" w:color="auto"/>
          </w:tblBorders>
        </w:tblPrEx>
        <w:trPr>
          <w:trHeight w:hRule="exact" w:val="1107"/>
        </w:trPr>
        <w:tc>
          <w:tcPr>
            <w:tcW w:w="4650" w:type="dxa"/>
            <w:tcBorders>
              <w:bottom w:val="single" w:sz="4" w:space="0" w:color="auto"/>
            </w:tcBorders>
            <w:vAlign w:val="bottom"/>
          </w:tcPr>
          <w:p w14:paraId="15D6EEDD" w14:textId="77777777" w:rsidR="00CE58C4" w:rsidRDefault="00CE58C4" w:rsidP="008A372E">
            <w:pPr>
              <w:pStyle w:val="Table11"/>
              <w:spacing w:before="0"/>
              <w:rPr>
                <w:color w:val="FF0000"/>
              </w:rPr>
            </w:pPr>
            <w:r w:rsidRPr="00913147">
              <w:rPr>
                <w:color w:val="FF0000"/>
              </w:rPr>
              <w:t>[Required.</w:t>
            </w:r>
            <w:r w:rsidR="008A372E">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71964A15" w14:textId="77777777" w:rsidR="00CE58C4" w:rsidRDefault="00CE58C4" w:rsidP="008A372E">
            <w:pPr>
              <w:pStyle w:val="Table11"/>
              <w:spacing w:before="0"/>
              <w:rPr>
                <w:color w:val="000000"/>
              </w:rPr>
            </w:pPr>
          </w:p>
        </w:tc>
        <w:tc>
          <w:tcPr>
            <w:tcW w:w="3882" w:type="dxa"/>
            <w:gridSpan w:val="2"/>
            <w:tcBorders>
              <w:bottom w:val="single" w:sz="4" w:space="0" w:color="auto"/>
            </w:tcBorders>
          </w:tcPr>
          <w:p w14:paraId="2DA4F181" w14:textId="77777777" w:rsidR="00CE58C4" w:rsidRDefault="00CE58C4" w:rsidP="008A372E">
            <w:pPr>
              <w:pStyle w:val="Table11"/>
              <w:spacing w:before="0"/>
              <w:jc w:val="center"/>
              <w:rPr>
                <w:color w:val="000000"/>
              </w:rPr>
            </w:pPr>
          </w:p>
        </w:tc>
      </w:tr>
      <w:tr w:rsidR="00CE58C4" w:rsidRPr="00EF35A0" w14:paraId="78419671" w14:textId="77777777" w:rsidTr="00CE58C4">
        <w:tblPrEx>
          <w:tblBorders>
            <w:top w:val="none" w:sz="0" w:space="0" w:color="auto"/>
          </w:tblBorders>
        </w:tblPrEx>
        <w:tc>
          <w:tcPr>
            <w:tcW w:w="4650" w:type="dxa"/>
            <w:tcBorders>
              <w:top w:val="single" w:sz="4" w:space="0" w:color="auto"/>
            </w:tcBorders>
          </w:tcPr>
          <w:p w14:paraId="26269091" w14:textId="77777777" w:rsidR="00CE58C4" w:rsidRPr="00EF35A0" w:rsidRDefault="00CE58C4" w:rsidP="008A372E">
            <w:r>
              <w:t>IT M&amp;O Manager</w:t>
            </w:r>
          </w:p>
        </w:tc>
        <w:tc>
          <w:tcPr>
            <w:tcW w:w="828" w:type="dxa"/>
          </w:tcPr>
          <w:p w14:paraId="3084D83A" w14:textId="77777777" w:rsidR="00CE58C4" w:rsidRPr="00EF35A0" w:rsidRDefault="00CE58C4" w:rsidP="008A372E">
            <w:pPr>
              <w:pStyle w:val="Table11"/>
              <w:spacing w:before="0" w:after="200" w:line="276" w:lineRule="auto"/>
            </w:pPr>
          </w:p>
        </w:tc>
        <w:tc>
          <w:tcPr>
            <w:tcW w:w="3882" w:type="dxa"/>
            <w:gridSpan w:val="2"/>
            <w:tcBorders>
              <w:top w:val="single" w:sz="4" w:space="0" w:color="auto"/>
            </w:tcBorders>
          </w:tcPr>
          <w:p w14:paraId="736802D5" w14:textId="77777777" w:rsidR="00CE58C4" w:rsidRPr="00EF35A0" w:rsidRDefault="00CE58C4" w:rsidP="008A372E">
            <w:r w:rsidRPr="00EF35A0">
              <w:t>Date</w:t>
            </w:r>
          </w:p>
        </w:tc>
      </w:tr>
      <w:tr w:rsidR="00CE58C4" w:rsidRPr="00EF35A0" w14:paraId="42B2E050" w14:textId="77777777" w:rsidTr="00CE58C4">
        <w:tblPrEx>
          <w:tblBorders>
            <w:top w:val="none" w:sz="0" w:space="0" w:color="auto"/>
          </w:tblBorders>
        </w:tblPrEx>
        <w:trPr>
          <w:trHeight w:val="243"/>
        </w:trPr>
        <w:tc>
          <w:tcPr>
            <w:tcW w:w="4650" w:type="dxa"/>
          </w:tcPr>
          <w:p w14:paraId="07357101" w14:textId="77777777" w:rsidR="00CE58C4" w:rsidRPr="00EF35A0" w:rsidRDefault="00CE58C4" w:rsidP="008A372E">
            <w:pPr>
              <w:spacing w:before="120"/>
              <w:rPr>
                <w:b/>
              </w:rPr>
            </w:pPr>
            <w:r w:rsidRPr="00EF35A0">
              <w:rPr>
                <w:b/>
              </w:rPr>
              <w:t>Reviewed by</w:t>
            </w:r>
            <w:r>
              <w:rPr>
                <w:b/>
              </w:rPr>
              <w:t>:</w:t>
            </w:r>
          </w:p>
        </w:tc>
        <w:tc>
          <w:tcPr>
            <w:tcW w:w="4710" w:type="dxa"/>
            <w:gridSpan w:val="3"/>
          </w:tcPr>
          <w:p w14:paraId="283CE1E5" w14:textId="77777777" w:rsidR="00CE58C4" w:rsidRPr="00EF35A0" w:rsidRDefault="00CE58C4" w:rsidP="008A372E">
            <w:pPr>
              <w:pStyle w:val="Table11"/>
              <w:spacing w:before="0"/>
              <w:rPr>
                <w:b/>
              </w:rPr>
            </w:pPr>
          </w:p>
        </w:tc>
      </w:tr>
      <w:tr w:rsidR="00CE58C4" w14:paraId="2A084E39" w14:textId="77777777" w:rsidTr="00CE58C4">
        <w:tblPrEx>
          <w:tblBorders>
            <w:top w:val="none" w:sz="0" w:space="0" w:color="auto"/>
          </w:tblBorders>
        </w:tblPrEx>
        <w:trPr>
          <w:trHeight w:hRule="exact" w:val="1109"/>
        </w:trPr>
        <w:tc>
          <w:tcPr>
            <w:tcW w:w="4650" w:type="dxa"/>
            <w:tcBorders>
              <w:bottom w:val="single" w:sz="4" w:space="0" w:color="auto"/>
            </w:tcBorders>
            <w:vAlign w:val="bottom"/>
          </w:tcPr>
          <w:p w14:paraId="635439E6" w14:textId="77777777" w:rsidR="00CE58C4" w:rsidRDefault="00CE58C4" w:rsidP="008A372E">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proofErr w:type="spellStart"/>
            <w:r w:rsidRPr="00913147">
              <w:rPr>
                <w:color w:val="FF0000"/>
              </w:rPr>
              <w:t>eCR</w:t>
            </w:r>
            <w:proofErr w:type="spellEnd"/>
            <w:r w:rsidRPr="00913147">
              <w:rPr>
                <w:color w:val="FF0000"/>
              </w:rPr>
              <w:t>.]</w:t>
            </w:r>
          </w:p>
        </w:tc>
        <w:tc>
          <w:tcPr>
            <w:tcW w:w="828" w:type="dxa"/>
          </w:tcPr>
          <w:p w14:paraId="313E086B" w14:textId="77777777" w:rsidR="00CE58C4" w:rsidRDefault="00CE58C4" w:rsidP="008A372E">
            <w:pPr>
              <w:pStyle w:val="Table11"/>
              <w:spacing w:before="0"/>
              <w:rPr>
                <w:color w:val="000000"/>
              </w:rPr>
            </w:pPr>
          </w:p>
        </w:tc>
        <w:tc>
          <w:tcPr>
            <w:tcW w:w="3882" w:type="dxa"/>
            <w:gridSpan w:val="2"/>
            <w:tcBorders>
              <w:bottom w:val="single" w:sz="4" w:space="0" w:color="auto"/>
            </w:tcBorders>
          </w:tcPr>
          <w:p w14:paraId="33D5BEDF" w14:textId="77777777" w:rsidR="00CE58C4" w:rsidRDefault="00CE58C4" w:rsidP="008A372E">
            <w:pPr>
              <w:pStyle w:val="Table11"/>
              <w:spacing w:before="0"/>
              <w:jc w:val="center"/>
              <w:rPr>
                <w:color w:val="000000"/>
              </w:rPr>
            </w:pPr>
          </w:p>
        </w:tc>
      </w:tr>
      <w:tr w:rsidR="00CE58C4" w14:paraId="29BCFC5B" w14:textId="77777777" w:rsidTr="00CE58C4">
        <w:tblPrEx>
          <w:tblBorders>
            <w:top w:val="none" w:sz="0" w:space="0" w:color="auto"/>
          </w:tblBorders>
        </w:tblPrEx>
        <w:trPr>
          <w:trHeight w:val="490"/>
        </w:trPr>
        <w:tc>
          <w:tcPr>
            <w:tcW w:w="4650" w:type="dxa"/>
            <w:tcBorders>
              <w:top w:val="single" w:sz="4" w:space="0" w:color="auto"/>
            </w:tcBorders>
          </w:tcPr>
          <w:p w14:paraId="1BADB90D" w14:textId="77777777" w:rsidR="00CE58C4" w:rsidRDefault="00CE58C4" w:rsidP="00CE58C4">
            <w:r>
              <w:t>Independent Reviewer</w:t>
            </w:r>
          </w:p>
        </w:tc>
        <w:tc>
          <w:tcPr>
            <w:tcW w:w="828" w:type="dxa"/>
          </w:tcPr>
          <w:p w14:paraId="72A0E11D" w14:textId="77777777" w:rsidR="00CE58C4" w:rsidRDefault="00CE58C4" w:rsidP="008A372E">
            <w:pPr>
              <w:pStyle w:val="Table11"/>
              <w:spacing w:before="0"/>
            </w:pPr>
          </w:p>
        </w:tc>
        <w:tc>
          <w:tcPr>
            <w:tcW w:w="3882" w:type="dxa"/>
            <w:gridSpan w:val="2"/>
            <w:tcBorders>
              <w:top w:val="single" w:sz="4" w:space="0" w:color="auto"/>
            </w:tcBorders>
          </w:tcPr>
          <w:p w14:paraId="20E91AFC" w14:textId="77777777" w:rsidR="00CE58C4" w:rsidRDefault="00CE58C4" w:rsidP="008A372E">
            <w:r>
              <w:t>Date</w:t>
            </w:r>
          </w:p>
        </w:tc>
      </w:tr>
      <w:tr w:rsidR="00CE58C4" w14:paraId="172903CD" w14:textId="77777777" w:rsidTr="008A372E">
        <w:tblPrEx>
          <w:tblBorders>
            <w:top w:val="none" w:sz="0" w:space="0" w:color="auto"/>
          </w:tblBorders>
        </w:tblPrEx>
        <w:trPr>
          <w:trHeight w:hRule="exact" w:val="1109"/>
        </w:trPr>
        <w:tc>
          <w:tcPr>
            <w:tcW w:w="4650" w:type="dxa"/>
            <w:tcBorders>
              <w:bottom w:val="single" w:sz="4" w:space="0" w:color="auto"/>
            </w:tcBorders>
            <w:vAlign w:val="bottom"/>
          </w:tcPr>
          <w:p w14:paraId="5229FB7C" w14:textId="77777777" w:rsidR="00CE58C4" w:rsidRDefault="00CE58C4" w:rsidP="008A372E">
            <w:pPr>
              <w:pStyle w:val="Table11"/>
              <w:spacing w:before="0"/>
              <w:rPr>
                <w:color w:val="FF0000"/>
              </w:rPr>
            </w:pPr>
            <w:r w:rsidRPr="00F02B70">
              <w:rPr>
                <w:color w:val="FF0000"/>
              </w:rPr>
              <w:t>[Optional.</w:t>
            </w:r>
            <w:r w:rsidR="008A372E">
              <w:rPr>
                <w:color w:val="FF0000"/>
              </w:rPr>
              <w:t xml:space="preserve"> </w:t>
            </w:r>
            <w:r w:rsidRPr="00F02B70">
              <w:rPr>
                <w:color w:val="FF0000"/>
              </w:rPr>
              <w:t xml:space="preserve">For EDMS controlled documents, reference the </w:t>
            </w:r>
            <w:proofErr w:type="spellStart"/>
            <w:r w:rsidRPr="00F02B70">
              <w:rPr>
                <w:color w:val="FF0000"/>
              </w:rPr>
              <w:t>eCR</w:t>
            </w:r>
            <w:proofErr w:type="spellEnd"/>
            <w:r w:rsidRPr="00F02B70">
              <w:rPr>
                <w:color w:val="FF0000"/>
              </w:rPr>
              <w:t>.]</w:t>
            </w:r>
          </w:p>
        </w:tc>
        <w:tc>
          <w:tcPr>
            <w:tcW w:w="828" w:type="dxa"/>
          </w:tcPr>
          <w:p w14:paraId="2FA1A861" w14:textId="77777777" w:rsidR="00CE58C4" w:rsidRDefault="00CE58C4" w:rsidP="008A372E">
            <w:pPr>
              <w:pStyle w:val="Table11"/>
              <w:spacing w:before="0"/>
              <w:rPr>
                <w:color w:val="000000"/>
              </w:rPr>
            </w:pPr>
          </w:p>
        </w:tc>
        <w:tc>
          <w:tcPr>
            <w:tcW w:w="3882" w:type="dxa"/>
            <w:gridSpan w:val="2"/>
            <w:tcBorders>
              <w:bottom w:val="single" w:sz="4" w:space="0" w:color="auto"/>
            </w:tcBorders>
          </w:tcPr>
          <w:p w14:paraId="67C54D07" w14:textId="77777777" w:rsidR="00CE58C4" w:rsidRDefault="00CE58C4" w:rsidP="008A372E">
            <w:pPr>
              <w:pStyle w:val="Table11"/>
              <w:spacing w:before="0"/>
              <w:jc w:val="center"/>
              <w:rPr>
                <w:color w:val="000000"/>
              </w:rPr>
            </w:pPr>
          </w:p>
        </w:tc>
      </w:tr>
      <w:tr w:rsidR="00CE58C4" w14:paraId="5D2BF909" w14:textId="77777777" w:rsidTr="008A372E">
        <w:tblPrEx>
          <w:tblBorders>
            <w:top w:val="none" w:sz="0" w:space="0" w:color="auto"/>
          </w:tblBorders>
        </w:tblPrEx>
        <w:trPr>
          <w:trHeight w:val="490"/>
        </w:trPr>
        <w:tc>
          <w:tcPr>
            <w:tcW w:w="4650" w:type="dxa"/>
            <w:tcBorders>
              <w:top w:val="single" w:sz="4" w:space="0" w:color="auto"/>
            </w:tcBorders>
          </w:tcPr>
          <w:p w14:paraId="1B83856C" w14:textId="77777777" w:rsidR="00CE58C4" w:rsidRDefault="00CE58C4" w:rsidP="008A372E">
            <w:r>
              <w:t>Additional Reviewer</w:t>
            </w:r>
          </w:p>
        </w:tc>
        <w:tc>
          <w:tcPr>
            <w:tcW w:w="828" w:type="dxa"/>
          </w:tcPr>
          <w:p w14:paraId="1FA251AF" w14:textId="77777777" w:rsidR="00CE58C4" w:rsidRDefault="00CE58C4" w:rsidP="008A372E">
            <w:pPr>
              <w:pStyle w:val="Table11"/>
              <w:spacing w:before="0"/>
            </w:pPr>
          </w:p>
        </w:tc>
        <w:tc>
          <w:tcPr>
            <w:tcW w:w="3882" w:type="dxa"/>
            <w:gridSpan w:val="2"/>
            <w:tcBorders>
              <w:top w:val="single" w:sz="4" w:space="0" w:color="auto"/>
            </w:tcBorders>
          </w:tcPr>
          <w:p w14:paraId="31246B0F" w14:textId="77777777" w:rsidR="00CE58C4" w:rsidRDefault="00CE58C4" w:rsidP="008A372E">
            <w:r>
              <w:t>Date</w:t>
            </w:r>
          </w:p>
        </w:tc>
      </w:tr>
      <w:tr w:rsidR="00CE58C4" w:rsidRPr="00EF35A0" w14:paraId="3FFC0726" w14:textId="77777777" w:rsidTr="00CE58C4">
        <w:tblPrEx>
          <w:tblBorders>
            <w:top w:val="none" w:sz="0" w:space="0" w:color="auto"/>
          </w:tblBorders>
        </w:tblPrEx>
        <w:tc>
          <w:tcPr>
            <w:tcW w:w="4650" w:type="dxa"/>
          </w:tcPr>
          <w:p w14:paraId="7AFDBF42" w14:textId="77777777" w:rsidR="00CE58C4" w:rsidRPr="00EF35A0" w:rsidRDefault="00CE58C4" w:rsidP="008A372E">
            <w:pPr>
              <w:spacing w:before="120"/>
              <w:rPr>
                <w:b/>
              </w:rPr>
            </w:pPr>
            <w:r w:rsidRPr="00EF35A0">
              <w:rPr>
                <w:b/>
              </w:rPr>
              <w:t>Approved by</w:t>
            </w:r>
            <w:r>
              <w:rPr>
                <w:b/>
              </w:rPr>
              <w:t>:</w:t>
            </w:r>
          </w:p>
        </w:tc>
        <w:tc>
          <w:tcPr>
            <w:tcW w:w="4710" w:type="dxa"/>
            <w:gridSpan w:val="3"/>
          </w:tcPr>
          <w:p w14:paraId="739F43E1" w14:textId="77777777" w:rsidR="00CE58C4" w:rsidRPr="00EF35A0" w:rsidRDefault="00CE58C4" w:rsidP="008A372E">
            <w:pPr>
              <w:pStyle w:val="Table11"/>
              <w:spacing w:before="0"/>
              <w:rPr>
                <w:b/>
              </w:rPr>
            </w:pPr>
          </w:p>
        </w:tc>
      </w:tr>
      <w:tr w:rsidR="00CE58C4" w14:paraId="07B44A48" w14:textId="77777777" w:rsidTr="00CE58C4">
        <w:tblPrEx>
          <w:tblBorders>
            <w:top w:val="none" w:sz="0" w:space="0" w:color="auto"/>
          </w:tblBorders>
        </w:tblPrEx>
        <w:trPr>
          <w:trHeight w:hRule="exact" w:val="1109"/>
        </w:trPr>
        <w:tc>
          <w:tcPr>
            <w:tcW w:w="4650" w:type="dxa"/>
            <w:tcBorders>
              <w:bottom w:val="single" w:sz="4" w:space="0" w:color="auto"/>
            </w:tcBorders>
            <w:vAlign w:val="bottom"/>
          </w:tcPr>
          <w:p w14:paraId="42AB12BF" w14:textId="77777777" w:rsidR="00CE58C4" w:rsidRPr="00975F2A" w:rsidRDefault="00CE58C4" w:rsidP="008A372E">
            <w:pPr>
              <w:pStyle w:val="Table11"/>
              <w:spacing w:before="0" w:line="276" w:lineRule="auto"/>
              <w:rPr>
                <w:color w:val="FF0000"/>
              </w:rPr>
            </w:pPr>
            <w:r w:rsidRPr="00913147">
              <w:rPr>
                <w:color w:val="FF0000"/>
              </w:rPr>
              <w:t>[Required.</w:t>
            </w:r>
            <w:r w:rsidR="008A372E">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37FB1057" w14:textId="77777777" w:rsidR="00CE58C4" w:rsidRDefault="00CE58C4" w:rsidP="008A372E">
            <w:pPr>
              <w:pStyle w:val="Table11"/>
              <w:spacing w:before="0"/>
            </w:pPr>
          </w:p>
        </w:tc>
        <w:tc>
          <w:tcPr>
            <w:tcW w:w="3882" w:type="dxa"/>
            <w:gridSpan w:val="2"/>
            <w:tcBorders>
              <w:bottom w:val="single" w:sz="4" w:space="0" w:color="auto"/>
            </w:tcBorders>
          </w:tcPr>
          <w:p w14:paraId="35AEA31C" w14:textId="77777777" w:rsidR="00CE58C4" w:rsidRDefault="00CE58C4" w:rsidP="008A372E">
            <w:pPr>
              <w:pStyle w:val="Table11"/>
              <w:spacing w:before="0"/>
              <w:jc w:val="center"/>
            </w:pPr>
          </w:p>
        </w:tc>
      </w:tr>
      <w:tr w:rsidR="00CE58C4" w14:paraId="1E46D3F1" w14:textId="77777777" w:rsidTr="00CE58C4">
        <w:tblPrEx>
          <w:tblBorders>
            <w:top w:val="none" w:sz="0" w:space="0" w:color="auto"/>
          </w:tblBorders>
        </w:tblPrEx>
        <w:trPr>
          <w:trHeight w:val="490"/>
        </w:trPr>
        <w:tc>
          <w:tcPr>
            <w:tcW w:w="4650" w:type="dxa"/>
            <w:tcBorders>
              <w:top w:val="single" w:sz="4" w:space="0" w:color="auto"/>
            </w:tcBorders>
          </w:tcPr>
          <w:p w14:paraId="2A926F38" w14:textId="77777777" w:rsidR="00CE58C4" w:rsidRDefault="00CE58C4" w:rsidP="008A372E">
            <w:r>
              <w:t>IT Asset Owner</w:t>
            </w:r>
          </w:p>
        </w:tc>
        <w:tc>
          <w:tcPr>
            <w:tcW w:w="828" w:type="dxa"/>
          </w:tcPr>
          <w:p w14:paraId="4EC1809F" w14:textId="77777777" w:rsidR="00CE58C4" w:rsidRDefault="00CE58C4" w:rsidP="008A372E">
            <w:pPr>
              <w:pStyle w:val="Table11"/>
              <w:spacing w:before="0"/>
            </w:pPr>
          </w:p>
        </w:tc>
        <w:tc>
          <w:tcPr>
            <w:tcW w:w="3882" w:type="dxa"/>
            <w:gridSpan w:val="2"/>
            <w:tcBorders>
              <w:top w:val="single" w:sz="4" w:space="0" w:color="auto"/>
            </w:tcBorders>
          </w:tcPr>
          <w:p w14:paraId="70704653" w14:textId="77777777" w:rsidR="00CE58C4" w:rsidRDefault="00CE58C4" w:rsidP="008A372E">
            <w:r>
              <w:t>Date</w:t>
            </w:r>
          </w:p>
        </w:tc>
      </w:tr>
    </w:tbl>
    <w:p w14:paraId="1E3D8CB6" w14:textId="77777777" w:rsidR="00CE58C4" w:rsidRDefault="00CE58C4"/>
    <w:p w14:paraId="3A4BD286" w14:textId="77777777" w:rsidR="00D24A24" w:rsidRDefault="00D24A24">
      <w:pPr>
        <w:sectPr w:rsidR="00D24A24" w:rsidSect="00823CA5">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00EF1" w14:paraId="5C6B9DC1" w14:textId="77777777">
        <w:trPr>
          <w:cantSplit/>
        </w:trPr>
        <w:tc>
          <w:tcPr>
            <w:tcW w:w="2512" w:type="dxa"/>
            <w:tcBorders>
              <w:bottom w:val="nil"/>
            </w:tcBorders>
            <w:vAlign w:val="center"/>
          </w:tcPr>
          <w:p w14:paraId="09D81F32" w14:textId="77777777" w:rsidR="00E00EF1" w:rsidRDefault="0003748F" w:rsidP="005B0724">
            <w:pPr>
              <w:pStyle w:val="Header--9ptTNR"/>
            </w:pPr>
            <w:r>
              <w:t>Applicability:</w:t>
            </w:r>
          </w:p>
        </w:tc>
        <w:tc>
          <w:tcPr>
            <w:tcW w:w="2618" w:type="dxa"/>
            <w:tcBorders>
              <w:bottom w:val="nil"/>
            </w:tcBorders>
            <w:vAlign w:val="center"/>
          </w:tcPr>
          <w:p w14:paraId="433183B3" w14:textId="77777777" w:rsidR="00E00EF1" w:rsidRDefault="00E00EF1" w:rsidP="005B0724">
            <w:pPr>
              <w:pStyle w:val="Header--9ptTNR"/>
            </w:pPr>
            <w:r>
              <w:t>Plan</w:t>
            </w:r>
          </w:p>
        </w:tc>
        <w:tc>
          <w:tcPr>
            <w:tcW w:w="1440" w:type="dxa"/>
            <w:tcBorders>
              <w:bottom w:val="nil"/>
            </w:tcBorders>
            <w:vAlign w:val="center"/>
          </w:tcPr>
          <w:p w14:paraId="5D964F41" w14:textId="77777777" w:rsidR="00E00EF1" w:rsidRDefault="00E00EF1" w:rsidP="005B0724">
            <w:pPr>
              <w:pStyle w:val="Header--9ptTNR"/>
            </w:pPr>
          </w:p>
        </w:tc>
        <w:tc>
          <w:tcPr>
            <w:tcW w:w="1350" w:type="dxa"/>
            <w:tcBorders>
              <w:bottom w:val="nil"/>
              <w:right w:val="nil"/>
            </w:tcBorders>
            <w:vAlign w:val="center"/>
          </w:tcPr>
          <w:p w14:paraId="6A6B59A9" w14:textId="77777777" w:rsidR="00E00EF1" w:rsidRDefault="00B53FC4" w:rsidP="00EF4EAC">
            <w:pPr>
              <w:pStyle w:val="Header--9ptTNR"/>
              <w:jc w:val="right"/>
            </w:pPr>
            <w:proofErr w:type="spellStart"/>
            <w:r>
              <w:t>eCR</w:t>
            </w:r>
            <w:proofErr w:type="spellEnd"/>
            <w:r>
              <w:t xml:space="preserve"> </w:t>
            </w:r>
            <w:r w:rsidR="00E00EF1">
              <w:t>Number:</w:t>
            </w:r>
          </w:p>
        </w:tc>
        <w:tc>
          <w:tcPr>
            <w:tcW w:w="1440" w:type="dxa"/>
            <w:tcBorders>
              <w:left w:val="nil"/>
              <w:bottom w:val="nil"/>
            </w:tcBorders>
            <w:vAlign w:val="center"/>
          </w:tcPr>
          <w:p w14:paraId="335B9B8F" w14:textId="77777777" w:rsidR="00E00EF1" w:rsidRDefault="00E00EF1" w:rsidP="005B0724">
            <w:pPr>
              <w:pStyle w:val="header--12ptTNR"/>
            </w:pPr>
          </w:p>
        </w:tc>
      </w:tr>
      <w:tr w:rsidR="00E00EF1" w14:paraId="56EB8B4E" w14:textId="77777777">
        <w:trPr>
          <w:cantSplit/>
        </w:trPr>
        <w:tc>
          <w:tcPr>
            <w:tcW w:w="9360" w:type="dxa"/>
            <w:gridSpan w:val="5"/>
            <w:tcBorders>
              <w:left w:val="nil"/>
              <w:bottom w:val="nil"/>
              <w:right w:val="nil"/>
            </w:tcBorders>
            <w:vAlign w:val="center"/>
          </w:tcPr>
          <w:p w14:paraId="278FE907" w14:textId="77777777" w:rsidR="00E00EF1" w:rsidRDefault="00E00EF1" w:rsidP="005B0724">
            <w:pPr>
              <w:pStyle w:val="Header--9ptTNRunderline"/>
              <w:rPr>
                <w:u w:val="none"/>
              </w:rPr>
            </w:pPr>
            <w:r>
              <w:rPr>
                <w:u w:val="none"/>
              </w:rPr>
              <w:t xml:space="preserve">Manual: </w:t>
            </w:r>
          </w:p>
        </w:tc>
      </w:tr>
    </w:tbl>
    <w:p w14:paraId="254C2068" w14:textId="77777777" w:rsidR="005B0724" w:rsidRDefault="005B0724" w:rsidP="00506F28">
      <w:pPr>
        <w:pStyle w:val="TNRBCenter"/>
      </w:pPr>
      <w:r>
        <w:t>CONTENTS</w:t>
      </w:r>
    </w:p>
    <w:p w14:paraId="1892B93F" w14:textId="5A6A1183" w:rsidR="00B40F68" w:rsidRDefault="00F8107D">
      <w:pPr>
        <w:pStyle w:val="TOC1"/>
        <w:rPr>
          <w:rFonts w:asciiTheme="minorHAnsi" w:eastAsiaTheme="minorEastAsia" w:hAnsiTheme="minorHAnsi" w:cstheme="minorBidi"/>
          <w:noProof/>
          <w:szCs w:val="24"/>
        </w:rPr>
      </w:pPr>
      <w:r>
        <w:fldChar w:fldCharType="begin"/>
      </w:r>
      <w:r w:rsidR="00A05D35">
        <w:instrText xml:space="preserve"> TOC \o "1-3" \h \z \t "Header,1" </w:instrText>
      </w:r>
      <w:r>
        <w:fldChar w:fldCharType="separate"/>
      </w:r>
      <w:hyperlink w:anchor="_Toc526232684" w:history="1">
        <w:r w:rsidR="00B40F68" w:rsidRPr="00C04F22">
          <w:rPr>
            <w:rStyle w:val="Hyperlink"/>
            <w:noProof/>
          </w:rPr>
          <w:t>1.</w:t>
        </w:r>
        <w:r w:rsidR="00B40F68">
          <w:rPr>
            <w:rFonts w:asciiTheme="minorHAnsi" w:eastAsiaTheme="minorEastAsia" w:hAnsiTheme="minorHAnsi" w:cstheme="minorBidi"/>
            <w:noProof/>
            <w:szCs w:val="24"/>
          </w:rPr>
          <w:tab/>
        </w:r>
        <w:r w:rsidR="00B40F68" w:rsidRPr="00C04F22">
          <w:rPr>
            <w:rStyle w:val="Hyperlink"/>
            <w:noProof/>
          </w:rPr>
          <w:t>INTRODUCTION</w:t>
        </w:r>
        <w:r w:rsidR="00B40F68">
          <w:rPr>
            <w:noProof/>
            <w:webHidden/>
          </w:rPr>
          <w:tab/>
        </w:r>
        <w:r w:rsidR="00B40F68">
          <w:rPr>
            <w:noProof/>
            <w:webHidden/>
          </w:rPr>
          <w:fldChar w:fldCharType="begin"/>
        </w:r>
        <w:r w:rsidR="00B40F68">
          <w:rPr>
            <w:noProof/>
            <w:webHidden/>
          </w:rPr>
          <w:instrText xml:space="preserve"> PAGEREF _Toc526232684 \h </w:instrText>
        </w:r>
        <w:r w:rsidR="00B40F68">
          <w:rPr>
            <w:noProof/>
            <w:webHidden/>
          </w:rPr>
        </w:r>
        <w:r w:rsidR="00B40F68">
          <w:rPr>
            <w:noProof/>
            <w:webHidden/>
          </w:rPr>
          <w:fldChar w:fldCharType="separate"/>
        </w:r>
        <w:r w:rsidR="00B40F68">
          <w:rPr>
            <w:noProof/>
            <w:webHidden/>
          </w:rPr>
          <w:t>4</w:t>
        </w:r>
        <w:r w:rsidR="00B40F68">
          <w:rPr>
            <w:noProof/>
            <w:webHidden/>
          </w:rPr>
          <w:fldChar w:fldCharType="end"/>
        </w:r>
      </w:hyperlink>
    </w:p>
    <w:p w14:paraId="4FD975AF" w14:textId="2C16D56F" w:rsidR="00B40F68" w:rsidRDefault="00B40F68">
      <w:pPr>
        <w:pStyle w:val="TOC2"/>
        <w:rPr>
          <w:rFonts w:asciiTheme="minorHAnsi" w:eastAsiaTheme="minorEastAsia" w:hAnsiTheme="minorHAnsi" w:cstheme="minorBidi"/>
          <w:noProof/>
          <w:szCs w:val="24"/>
        </w:rPr>
      </w:pPr>
      <w:hyperlink w:anchor="_Toc526232685" w:history="1">
        <w:r w:rsidRPr="00C04F22">
          <w:rPr>
            <w:rStyle w:val="Hyperlink"/>
            <w:noProof/>
          </w:rPr>
          <w:t>1.1</w:t>
        </w:r>
        <w:r>
          <w:rPr>
            <w:rFonts w:asciiTheme="minorHAnsi" w:eastAsiaTheme="minorEastAsia" w:hAnsiTheme="minorHAnsi" w:cstheme="minorBidi"/>
            <w:noProof/>
            <w:szCs w:val="24"/>
          </w:rPr>
          <w:tab/>
        </w:r>
        <w:r w:rsidRPr="00C04F22">
          <w:rPr>
            <w:rStyle w:val="Hyperlink"/>
            <w:noProof/>
          </w:rPr>
          <w:t>Purpose, Scope, and Objectives</w:t>
        </w:r>
        <w:r>
          <w:rPr>
            <w:noProof/>
            <w:webHidden/>
          </w:rPr>
          <w:tab/>
        </w:r>
        <w:r>
          <w:rPr>
            <w:noProof/>
            <w:webHidden/>
          </w:rPr>
          <w:fldChar w:fldCharType="begin"/>
        </w:r>
        <w:r>
          <w:rPr>
            <w:noProof/>
            <w:webHidden/>
          </w:rPr>
          <w:instrText xml:space="preserve"> PAGEREF _Toc526232685 \h </w:instrText>
        </w:r>
        <w:r>
          <w:rPr>
            <w:noProof/>
            <w:webHidden/>
          </w:rPr>
        </w:r>
        <w:r>
          <w:rPr>
            <w:noProof/>
            <w:webHidden/>
          </w:rPr>
          <w:fldChar w:fldCharType="separate"/>
        </w:r>
        <w:r>
          <w:rPr>
            <w:noProof/>
            <w:webHidden/>
          </w:rPr>
          <w:t>4</w:t>
        </w:r>
        <w:r>
          <w:rPr>
            <w:noProof/>
            <w:webHidden/>
          </w:rPr>
          <w:fldChar w:fldCharType="end"/>
        </w:r>
      </w:hyperlink>
    </w:p>
    <w:p w14:paraId="6484A592" w14:textId="3FD2646C" w:rsidR="00B40F68" w:rsidRDefault="00B40F68">
      <w:pPr>
        <w:pStyle w:val="TOC3"/>
        <w:rPr>
          <w:rFonts w:asciiTheme="minorHAnsi" w:eastAsiaTheme="minorEastAsia" w:hAnsiTheme="minorHAnsi" w:cstheme="minorBidi"/>
          <w:noProof/>
          <w:szCs w:val="24"/>
        </w:rPr>
      </w:pPr>
      <w:hyperlink w:anchor="_Toc526232686" w:history="1">
        <w:r w:rsidRPr="00C04F22">
          <w:rPr>
            <w:rStyle w:val="Hyperlink"/>
            <w:noProof/>
          </w:rPr>
          <w:t>1.1.1</w:t>
        </w:r>
        <w:r>
          <w:rPr>
            <w:rFonts w:asciiTheme="minorHAnsi" w:eastAsiaTheme="minorEastAsia" w:hAnsiTheme="minorHAnsi" w:cstheme="minorBidi"/>
            <w:noProof/>
            <w:szCs w:val="24"/>
          </w:rPr>
          <w:tab/>
        </w:r>
        <w:r w:rsidRPr="00C04F22">
          <w:rPr>
            <w:rStyle w:val="Hyperlink"/>
            <w:noProof/>
          </w:rPr>
          <w:t>Business Requirements</w:t>
        </w:r>
        <w:r>
          <w:rPr>
            <w:noProof/>
            <w:webHidden/>
          </w:rPr>
          <w:tab/>
        </w:r>
        <w:r>
          <w:rPr>
            <w:noProof/>
            <w:webHidden/>
          </w:rPr>
          <w:fldChar w:fldCharType="begin"/>
        </w:r>
        <w:r>
          <w:rPr>
            <w:noProof/>
            <w:webHidden/>
          </w:rPr>
          <w:instrText xml:space="preserve"> PAGEREF _Toc526232686 \h </w:instrText>
        </w:r>
        <w:r>
          <w:rPr>
            <w:noProof/>
            <w:webHidden/>
          </w:rPr>
        </w:r>
        <w:r>
          <w:rPr>
            <w:noProof/>
            <w:webHidden/>
          </w:rPr>
          <w:fldChar w:fldCharType="separate"/>
        </w:r>
        <w:r>
          <w:rPr>
            <w:noProof/>
            <w:webHidden/>
          </w:rPr>
          <w:t>4</w:t>
        </w:r>
        <w:r>
          <w:rPr>
            <w:noProof/>
            <w:webHidden/>
          </w:rPr>
          <w:fldChar w:fldCharType="end"/>
        </w:r>
      </w:hyperlink>
    </w:p>
    <w:p w14:paraId="4FD0BA90" w14:textId="45EF413A" w:rsidR="00B40F68" w:rsidRDefault="00B40F68">
      <w:pPr>
        <w:pStyle w:val="TOC2"/>
        <w:rPr>
          <w:rFonts w:asciiTheme="minorHAnsi" w:eastAsiaTheme="minorEastAsia" w:hAnsiTheme="minorHAnsi" w:cstheme="minorBidi"/>
          <w:noProof/>
          <w:szCs w:val="24"/>
        </w:rPr>
      </w:pPr>
      <w:hyperlink w:anchor="_Toc526232687" w:history="1">
        <w:r w:rsidRPr="00C04F22">
          <w:rPr>
            <w:rStyle w:val="Hyperlink"/>
            <w:noProof/>
          </w:rPr>
          <w:t>1.2</w:t>
        </w:r>
        <w:r>
          <w:rPr>
            <w:rFonts w:asciiTheme="minorHAnsi" w:eastAsiaTheme="minorEastAsia" w:hAnsiTheme="minorHAnsi" w:cstheme="minorBidi"/>
            <w:noProof/>
            <w:szCs w:val="24"/>
          </w:rPr>
          <w:tab/>
        </w:r>
        <w:r w:rsidRPr="00C04F22">
          <w:rPr>
            <w:rStyle w:val="Hyperlink"/>
            <w:noProof/>
          </w:rPr>
          <w:t>Assumptions and Constraints</w:t>
        </w:r>
        <w:r>
          <w:rPr>
            <w:noProof/>
            <w:webHidden/>
          </w:rPr>
          <w:tab/>
        </w:r>
        <w:r>
          <w:rPr>
            <w:noProof/>
            <w:webHidden/>
          </w:rPr>
          <w:fldChar w:fldCharType="begin"/>
        </w:r>
        <w:r>
          <w:rPr>
            <w:noProof/>
            <w:webHidden/>
          </w:rPr>
          <w:instrText xml:space="preserve"> PAGEREF _Toc526232687 \h </w:instrText>
        </w:r>
        <w:r>
          <w:rPr>
            <w:noProof/>
            <w:webHidden/>
          </w:rPr>
        </w:r>
        <w:r>
          <w:rPr>
            <w:noProof/>
            <w:webHidden/>
          </w:rPr>
          <w:fldChar w:fldCharType="separate"/>
        </w:r>
        <w:r>
          <w:rPr>
            <w:noProof/>
            <w:webHidden/>
          </w:rPr>
          <w:t>4</w:t>
        </w:r>
        <w:r>
          <w:rPr>
            <w:noProof/>
            <w:webHidden/>
          </w:rPr>
          <w:fldChar w:fldCharType="end"/>
        </w:r>
      </w:hyperlink>
    </w:p>
    <w:p w14:paraId="15920F11" w14:textId="3D282434" w:rsidR="00B40F68" w:rsidRDefault="00B40F68">
      <w:pPr>
        <w:pStyle w:val="TOC2"/>
        <w:rPr>
          <w:rFonts w:asciiTheme="minorHAnsi" w:eastAsiaTheme="minorEastAsia" w:hAnsiTheme="minorHAnsi" w:cstheme="minorBidi"/>
          <w:noProof/>
          <w:szCs w:val="24"/>
        </w:rPr>
      </w:pPr>
      <w:hyperlink w:anchor="_Toc526232688" w:history="1">
        <w:r w:rsidRPr="00C04F22">
          <w:rPr>
            <w:rStyle w:val="Hyperlink"/>
            <w:noProof/>
          </w:rPr>
          <w:t>1.3</w:t>
        </w:r>
        <w:r>
          <w:rPr>
            <w:rFonts w:asciiTheme="minorHAnsi" w:eastAsiaTheme="minorEastAsia" w:hAnsiTheme="minorHAnsi" w:cstheme="minorBidi"/>
            <w:noProof/>
            <w:szCs w:val="24"/>
          </w:rPr>
          <w:tab/>
        </w:r>
        <w:r w:rsidRPr="00C04F22">
          <w:rPr>
            <w:rStyle w:val="Hyperlink"/>
            <w:noProof/>
          </w:rPr>
          <w:t>Schedule and Budget Summary</w:t>
        </w:r>
        <w:r>
          <w:rPr>
            <w:noProof/>
            <w:webHidden/>
          </w:rPr>
          <w:tab/>
        </w:r>
        <w:r>
          <w:rPr>
            <w:noProof/>
            <w:webHidden/>
          </w:rPr>
          <w:fldChar w:fldCharType="begin"/>
        </w:r>
        <w:r>
          <w:rPr>
            <w:noProof/>
            <w:webHidden/>
          </w:rPr>
          <w:instrText xml:space="preserve"> PAGEREF _Toc526232688 \h </w:instrText>
        </w:r>
        <w:r>
          <w:rPr>
            <w:noProof/>
            <w:webHidden/>
          </w:rPr>
        </w:r>
        <w:r>
          <w:rPr>
            <w:noProof/>
            <w:webHidden/>
          </w:rPr>
          <w:fldChar w:fldCharType="separate"/>
        </w:r>
        <w:r>
          <w:rPr>
            <w:noProof/>
            <w:webHidden/>
          </w:rPr>
          <w:t>5</w:t>
        </w:r>
        <w:r>
          <w:rPr>
            <w:noProof/>
            <w:webHidden/>
          </w:rPr>
          <w:fldChar w:fldCharType="end"/>
        </w:r>
      </w:hyperlink>
    </w:p>
    <w:p w14:paraId="1F58B01B" w14:textId="750810E8" w:rsidR="00B40F68" w:rsidRDefault="00B40F68">
      <w:pPr>
        <w:pStyle w:val="TOC2"/>
        <w:rPr>
          <w:rFonts w:asciiTheme="minorHAnsi" w:eastAsiaTheme="minorEastAsia" w:hAnsiTheme="minorHAnsi" w:cstheme="minorBidi"/>
          <w:noProof/>
          <w:szCs w:val="24"/>
        </w:rPr>
      </w:pPr>
      <w:hyperlink w:anchor="_Toc526232689" w:history="1">
        <w:r w:rsidRPr="00C04F22">
          <w:rPr>
            <w:rStyle w:val="Hyperlink"/>
            <w:noProof/>
          </w:rPr>
          <w:t>1.4</w:t>
        </w:r>
        <w:r>
          <w:rPr>
            <w:rFonts w:asciiTheme="minorHAnsi" w:eastAsiaTheme="minorEastAsia" w:hAnsiTheme="minorHAnsi" w:cstheme="minorBidi"/>
            <w:noProof/>
            <w:szCs w:val="24"/>
          </w:rPr>
          <w:tab/>
        </w:r>
        <w:r w:rsidRPr="00C04F22">
          <w:rPr>
            <w:rStyle w:val="Hyperlink"/>
            <w:noProof/>
          </w:rPr>
          <w:t>Evolution of the Plan</w:t>
        </w:r>
        <w:r>
          <w:rPr>
            <w:noProof/>
            <w:webHidden/>
          </w:rPr>
          <w:tab/>
        </w:r>
        <w:r>
          <w:rPr>
            <w:noProof/>
            <w:webHidden/>
          </w:rPr>
          <w:fldChar w:fldCharType="begin"/>
        </w:r>
        <w:r>
          <w:rPr>
            <w:noProof/>
            <w:webHidden/>
          </w:rPr>
          <w:instrText xml:space="preserve"> PAGEREF _Toc526232689 \h </w:instrText>
        </w:r>
        <w:r>
          <w:rPr>
            <w:noProof/>
            <w:webHidden/>
          </w:rPr>
        </w:r>
        <w:r>
          <w:rPr>
            <w:noProof/>
            <w:webHidden/>
          </w:rPr>
          <w:fldChar w:fldCharType="separate"/>
        </w:r>
        <w:r>
          <w:rPr>
            <w:noProof/>
            <w:webHidden/>
          </w:rPr>
          <w:t>5</w:t>
        </w:r>
        <w:r>
          <w:rPr>
            <w:noProof/>
            <w:webHidden/>
          </w:rPr>
          <w:fldChar w:fldCharType="end"/>
        </w:r>
      </w:hyperlink>
    </w:p>
    <w:p w14:paraId="2868C6BD" w14:textId="18CD4A74" w:rsidR="00B40F68" w:rsidRDefault="00B40F68">
      <w:pPr>
        <w:pStyle w:val="TOC1"/>
        <w:rPr>
          <w:rFonts w:asciiTheme="minorHAnsi" w:eastAsiaTheme="minorEastAsia" w:hAnsiTheme="minorHAnsi" w:cstheme="minorBidi"/>
          <w:noProof/>
          <w:szCs w:val="24"/>
        </w:rPr>
      </w:pPr>
      <w:hyperlink w:anchor="_Toc526232690" w:history="1">
        <w:r w:rsidRPr="00C04F22">
          <w:rPr>
            <w:rStyle w:val="Hyperlink"/>
            <w:noProof/>
          </w:rPr>
          <w:t>2.</w:t>
        </w:r>
        <w:r>
          <w:rPr>
            <w:rFonts w:asciiTheme="minorHAnsi" w:eastAsiaTheme="minorEastAsia" w:hAnsiTheme="minorHAnsi" w:cstheme="minorBidi"/>
            <w:noProof/>
            <w:szCs w:val="24"/>
          </w:rPr>
          <w:tab/>
        </w:r>
        <w:r w:rsidRPr="00C04F22">
          <w:rPr>
            <w:rStyle w:val="Hyperlink"/>
            <w:noProof/>
          </w:rPr>
          <w:t>REFERENCES</w:t>
        </w:r>
        <w:r>
          <w:rPr>
            <w:noProof/>
            <w:webHidden/>
          </w:rPr>
          <w:tab/>
        </w:r>
        <w:r>
          <w:rPr>
            <w:noProof/>
            <w:webHidden/>
          </w:rPr>
          <w:fldChar w:fldCharType="begin"/>
        </w:r>
        <w:r>
          <w:rPr>
            <w:noProof/>
            <w:webHidden/>
          </w:rPr>
          <w:instrText xml:space="preserve"> PAGEREF _Toc526232690 \h </w:instrText>
        </w:r>
        <w:r>
          <w:rPr>
            <w:noProof/>
            <w:webHidden/>
          </w:rPr>
        </w:r>
        <w:r>
          <w:rPr>
            <w:noProof/>
            <w:webHidden/>
          </w:rPr>
          <w:fldChar w:fldCharType="separate"/>
        </w:r>
        <w:r>
          <w:rPr>
            <w:noProof/>
            <w:webHidden/>
          </w:rPr>
          <w:t>5</w:t>
        </w:r>
        <w:r>
          <w:rPr>
            <w:noProof/>
            <w:webHidden/>
          </w:rPr>
          <w:fldChar w:fldCharType="end"/>
        </w:r>
      </w:hyperlink>
    </w:p>
    <w:p w14:paraId="569D0CB6" w14:textId="04AF23BD" w:rsidR="00B40F68" w:rsidRDefault="00B40F68">
      <w:pPr>
        <w:pStyle w:val="TOC1"/>
        <w:rPr>
          <w:rFonts w:asciiTheme="minorHAnsi" w:eastAsiaTheme="minorEastAsia" w:hAnsiTheme="minorHAnsi" w:cstheme="minorBidi"/>
          <w:noProof/>
          <w:szCs w:val="24"/>
        </w:rPr>
      </w:pPr>
      <w:hyperlink w:anchor="_Toc526232691" w:history="1">
        <w:r w:rsidRPr="00C04F22">
          <w:rPr>
            <w:rStyle w:val="Hyperlink"/>
            <w:noProof/>
          </w:rPr>
          <w:t>3.</w:t>
        </w:r>
        <w:r>
          <w:rPr>
            <w:rFonts w:asciiTheme="minorHAnsi" w:eastAsiaTheme="minorEastAsia" w:hAnsiTheme="minorHAnsi" w:cstheme="minorBidi"/>
            <w:noProof/>
            <w:szCs w:val="24"/>
          </w:rPr>
          <w:tab/>
        </w:r>
        <w:r w:rsidRPr="00C04F22">
          <w:rPr>
            <w:rStyle w:val="Hyperlink"/>
            <w:noProof/>
          </w:rPr>
          <w:t>DEFINITIONS AND ACRONYMS</w:t>
        </w:r>
        <w:r>
          <w:rPr>
            <w:noProof/>
            <w:webHidden/>
          </w:rPr>
          <w:tab/>
        </w:r>
        <w:r>
          <w:rPr>
            <w:noProof/>
            <w:webHidden/>
          </w:rPr>
          <w:fldChar w:fldCharType="begin"/>
        </w:r>
        <w:r>
          <w:rPr>
            <w:noProof/>
            <w:webHidden/>
          </w:rPr>
          <w:instrText xml:space="preserve"> PAGEREF _Toc526232691 \h </w:instrText>
        </w:r>
        <w:r>
          <w:rPr>
            <w:noProof/>
            <w:webHidden/>
          </w:rPr>
        </w:r>
        <w:r>
          <w:rPr>
            <w:noProof/>
            <w:webHidden/>
          </w:rPr>
          <w:fldChar w:fldCharType="separate"/>
        </w:r>
        <w:r>
          <w:rPr>
            <w:noProof/>
            <w:webHidden/>
          </w:rPr>
          <w:t>6</w:t>
        </w:r>
        <w:r>
          <w:rPr>
            <w:noProof/>
            <w:webHidden/>
          </w:rPr>
          <w:fldChar w:fldCharType="end"/>
        </w:r>
      </w:hyperlink>
    </w:p>
    <w:p w14:paraId="61FD89F7" w14:textId="139E77C7" w:rsidR="00B40F68" w:rsidRDefault="00B40F68">
      <w:pPr>
        <w:pStyle w:val="TOC2"/>
        <w:rPr>
          <w:rFonts w:asciiTheme="minorHAnsi" w:eastAsiaTheme="minorEastAsia" w:hAnsiTheme="minorHAnsi" w:cstheme="minorBidi"/>
          <w:noProof/>
          <w:szCs w:val="24"/>
        </w:rPr>
      </w:pPr>
      <w:hyperlink w:anchor="_Toc526232692" w:history="1">
        <w:r w:rsidRPr="00C04F22">
          <w:rPr>
            <w:rStyle w:val="Hyperlink"/>
            <w:noProof/>
          </w:rPr>
          <w:t>3.1</w:t>
        </w:r>
        <w:r>
          <w:rPr>
            <w:rFonts w:asciiTheme="minorHAnsi" w:eastAsiaTheme="minorEastAsia" w:hAnsiTheme="minorHAnsi" w:cstheme="minorBidi"/>
            <w:noProof/>
            <w:szCs w:val="24"/>
          </w:rPr>
          <w:tab/>
        </w:r>
        <w:r w:rsidRPr="00C04F22">
          <w:rPr>
            <w:rStyle w:val="Hyperlink"/>
            <w:noProof/>
          </w:rPr>
          <w:t>Definitions</w:t>
        </w:r>
        <w:r>
          <w:rPr>
            <w:noProof/>
            <w:webHidden/>
          </w:rPr>
          <w:tab/>
        </w:r>
        <w:r>
          <w:rPr>
            <w:noProof/>
            <w:webHidden/>
          </w:rPr>
          <w:fldChar w:fldCharType="begin"/>
        </w:r>
        <w:r>
          <w:rPr>
            <w:noProof/>
            <w:webHidden/>
          </w:rPr>
          <w:instrText xml:space="preserve"> PAGEREF _Toc526232692 \h </w:instrText>
        </w:r>
        <w:r>
          <w:rPr>
            <w:noProof/>
            <w:webHidden/>
          </w:rPr>
        </w:r>
        <w:r>
          <w:rPr>
            <w:noProof/>
            <w:webHidden/>
          </w:rPr>
          <w:fldChar w:fldCharType="separate"/>
        </w:r>
        <w:r>
          <w:rPr>
            <w:noProof/>
            <w:webHidden/>
          </w:rPr>
          <w:t>6</w:t>
        </w:r>
        <w:r>
          <w:rPr>
            <w:noProof/>
            <w:webHidden/>
          </w:rPr>
          <w:fldChar w:fldCharType="end"/>
        </w:r>
      </w:hyperlink>
    </w:p>
    <w:p w14:paraId="56A2BF7E" w14:textId="0590AA9E" w:rsidR="00B40F68" w:rsidRDefault="00B40F68">
      <w:pPr>
        <w:pStyle w:val="TOC2"/>
        <w:rPr>
          <w:rFonts w:asciiTheme="minorHAnsi" w:eastAsiaTheme="minorEastAsia" w:hAnsiTheme="minorHAnsi" w:cstheme="minorBidi"/>
          <w:noProof/>
          <w:szCs w:val="24"/>
        </w:rPr>
      </w:pPr>
      <w:hyperlink w:anchor="_Toc526232693" w:history="1">
        <w:r w:rsidRPr="00C04F22">
          <w:rPr>
            <w:rStyle w:val="Hyperlink"/>
            <w:noProof/>
          </w:rPr>
          <w:t>3.2</w:t>
        </w:r>
        <w:r>
          <w:rPr>
            <w:rFonts w:asciiTheme="minorHAnsi" w:eastAsiaTheme="minorEastAsia" w:hAnsiTheme="minorHAnsi" w:cstheme="minorBidi"/>
            <w:noProof/>
            <w:szCs w:val="24"/>
          </w:rPr>
          <w:tab/>
        </w:r>
        <w:r w:rsidRPr="00C04F22">
          <w:rPr>
            <w:rStyle w:val="Hyperlink"/>
            <w:noProof/>
          </w:rPr>
          <w:t>Acronyms</w:t>
        </w:r>
        <w:r>
          <w:rPr>
            <w:noProof/>
            <w:webHidden/>
          </w:rPr>
          <w:tab/>
        </w:r>
        <w:r>
          <w:rPr>
            <w:noProof/>
            <w:webHidden/>
          </w:rPr>
          <w:fldChar w:fldCharType="begin"/>
        </w:r>
        <w:r>
          <w:rPr>
            <w:noProof/>
            <w:webHidden/>
          </w:rPr>
          <w:instrText xml:space="preserve"> PAGEREF _Toc526232693 \h </w:instrText>
        </w:r>
        <w:r>
          <w:rPr>
            <w:noProof/>
            <w:webHidden/>
          </w:rPr>
        </w:r>
        <w:r>
          <w:rPr>
            <w:noProof/>
            <w:webHidden/>
          </w:rPr>
          <w:fldChar w:fldCharType="separate"/>
        </w:r>
        <w:r>
          <w:rPr>
            <w:noProof/>
            <w:webHidden/>
          </w:rPr>
          <w:t>8</w:t>
        </w:r>
        <w:r>
          <w:rPr>
            <w:noProof/>
            <w:webHidden/>
          </w:rPr>
          <w:fldChar w:fldCharType="end"/>
        </w:r>
      </w:hyperlink>
    </w:p>
    <w:p w14:paraId="3C991ACB" w14:textId="24C0DC1A" w:rsidR="00B40F68" w:rsidRDefault="00B40F68">
      <w:pPr>
        <w:pStyle w:val="TOC1"/>
        <w:rPr>
          <w:rFonts w:asciiTheme="minorHAnsi" w:eastAsiaTheme="minorEastAsia" w:hAnsiTheme="minorHAnsi" w:cstheme="minorBidi"/>
          <w:noProof/>
          <w:szCs w:val="24"/>
        </w:rPr>
      </w:pPr>
      <w:hyperlink w:anchor="_Toc526232694" w:history="1">
        <w:r w:rsidRPr="00C04F22">
          <w:rPr>
            <w:rStyle w:val="Hyperlink"/>
            <w:noProof/>
          </w:rPr>
          <w:t>4.</w:t>
        </w:r>
        <w:r>
          <w:rPr>
            <w:rFonts w:asciiTheme="minorHAnsi" w:eastAsiaTheme="minorEastAsia" w:hAnsiTheme="minorHAnsi" w:cstheme="minorBidi"/>
            <w:noProof/>
            <w:szCs w:val="24"/>
          </w:rPr>
          <w:tab/>
        </w:r>
        <w:r w:rsidRPr="00C04F22">
          <w:rPr>
            <w:rStyle w:val="Hyperlink"/>
            <w:noProof/>
          </w:rPr>
          <w:t>MAINTENANCE &amp; OPERATIONS CONTEXT</w:t>
        </w:r>
        <w:r>
          <w:rPr>
            <w:noProof/>
            <w:webHidden/>
          </w:rPr>
          <w:tab/>
        </w:r>
        <w:r>
          <w:rPr>
            <w:noProof/>
            <w:webHidden/>
          </w:rPr>
          <w:fldChar w:fldCharType="begin"/>
        </w:r>
        <w:r>
          <w:rPr>
            <w:noProof/>
            <w:webHidden/>
          </w:rPr>
          <w:instrText xml:space="preserve"> PAGEREF _Toc526232694 \h </w:instrText>
        </w:r>
        <w:r>
          <w:rPr>
            <w:noProof/>
            <w:webHidden/>
          </w:rPr>
        </w:r>
        <w:r>
          <w:rPr>
            <w:noProof/>
            <w:webHidden/>
          </w:rPr>
          <w:fldChar w:fldCharType="separate"/>
        </w:r>
        <w:r>
          <w:rPr>
            <w:noProof/>
            <w:webHidden/>
          </w:rPr>
          <w:t>9</w:t>
        </w:r>
        <w:r>
          <w:rPr>
            <w:noProof/>
            <w:webHidden/>
          </w:rPr>
          <w:fldChar w:fldCharType="end"/>
        </w:r>
      </w:hyperlink>
    </w:p>
    <w:p w14:paraId="58A5A54D" w14:textId="731B35C9" w:rsidR="00B40F68" w:rsidRDefault="00B40F68">
      <w:pPr>
        <w:pStyle w:val="TOC2"/>
        <w:rPr>
          <w:rFonts w:asciiTheme="minorHAnsi" w:eastAsiaTheme="minorEastAsia" w:hAnsiTheme="minorHAnsi" w:cstheme="minorBidi"/>
          <w:noProof/>
          <w:szCs w:val="24"/>
        </w:rPr>
      </w:pPr>
      <w:hyperlink w:anchor="_Toc526232695" w:history="1">
        <w:r w:rsidRPr="00C04F22">
          <w:rPr>
            <w:rStyle w:val="Hyperlink"/>
            <w:noProof/>
          </w:rPr>
          <w:t>4.1</w:t>
        </w:r>
        <w:r>
          <w:rPr>
            <w:rFonts w:asciiTheme="minorHAnsi" w:eastAsiaTheme="minorEastAsia" w:hAnsiTheme="minorHAnsi" w:cstheme="minorBidi"/>
            <w:noProof/>
            <w:szCs w:val="24"/>
          </w:rPr>
          <w:tab/>
        </w:r>
        <w:r w:rsidRPr="00C04F22">
          <w:rPr>
            <w:rStyle w:val="Hyperlink"/>
            <w:noProof/>
          </w:rPr>
          <w:t>Process Model</w:t>
        </w:r>
        <w:r>
          <w:rPr>
            <w:noProof/>
            <w:webHidden/>
          </w:rPr>
          <w:tab/>
        </w:r>
        <w:r>
          <w:rPr>
            <w:noProof/>
            <w:webHidden/>
          </w:rPr>
          <w:fldChar w:fldCharType="begin"/>
        </w:r>
        <w:r>
          <w:rPr>
            <w:noProof/>
            <w:webHidden/>
          </w:rPr>
          <w:instrText xml:space="preserve"> PAGEREF _Toc526232695 \h </w:instrText>
        </w:r>
        <w:r>
          <w:rPr>
            <w:noProof/>
            <w:webHidden/>
          </w:rPr>
        </w:r>
        <w:r>
          <w:rPr>
            <w:noProof/>
            <w:webHidden/>
          </w:rPr>
          <w:fldChar w:fldCharType="separate"/>
        </w:r>
        <w:r>
          <w:rPr>
            <w:noProof/>
            <w:webHidden/>
          </w:rPr>
          <w:t>9</w:t>
        </w:r>
        <w:r>
          <w:rPr>
            <w:noProof/>
            <w:webHidden/>
          </w:rPr>
          <w:fldChar w:fldCharType="end"/>
        </w:r>
      </w:hyperlink>
    </w:p>
    <w:p w14:paraId="65C366B8" w14:textId="7E822BC7" w:rsidR="00B40F68" w:rsidRDefault="00B40F68">
      <w:pPr>
        <w:pStyle w:val="TOC3"/>
        <w:rPr>
          <w:rFonts w:asciiTheme="minorHAnsi" w:eastAsiaTheme="minorEastAsia" w:hAnsiTheme="minorHAnsi" w:cstheme="minorBidi"/>
          <w:noProof/>
          <w:szCs w:val="24"/>
        </w:rPr>
      </w:pPr>
      <w:hyperlink w:anchor="_Toc526232696" w:history="1">
        <w:r w:rsidRPr="00C04F22">
          <w:rPr>
            <w:rStyle w:val="Hyperlink"/>
            <w:noProof/>
          </w:rPr>
          <w:t>4.1.1</w:t>
        </w:r>
        <w:r>
          <w:rPr>
            <w:rFonts w:asciiTheme="minorHAnsi" w:eastAsiaTheme="minorEastAsia" w:hAnsiTheme="minorHAnsi" w:cstheme="minorBidi"/>
            <w:noProof/>
            <w:szCs w:val="24"/>
          </w:rPr>
          <w:tab/>
        </w:r>
        <w:r w:rsidRPr="00C04F22">
          <w:rPr>
            <w:rStyle w:val="Hyperlink"/>
            <w:noProof/>
          </w:rPr>
          <w:t>System Hardware and Operating Systems</w:t>
        </w:r>
        <w:r>
          <w:rPr>
            <w:noProof/>
            <w:webHidden/>
          </w:rPr>
          <w:tab/>
        </w:r>
        <w:r>
          <w:rPr>
            <w:noProof/>
            <w:webHidden/>
          </w:rPr>
          <w:fldChar w:fldCharType="begin"/>
        </w:r>
        <w:r>
          <w:rPr>
            <w:noProof/>
            <w:webHidden/>
          </w:rPr>
          <w:instrText xml:space="preserve"> PAGEREF _Toc526232696 \h </w:instrText>
        </w:r>
        <w:r>
          <w:rPr>
            <w:noProof/>
            <w:webHidden/>
          </w:rPr>
        </w:r>
        <w:r>
          <w:rPr>
            <w:noProof/>
            <w:webHidden/>
          </w:rPr>
          <w:fldChar w:fldCharType="separate"/>
        </w:r>
        <w:r>
          <w:rPr>
            <w:noProof/>
            <w:webHidden/>
          </w:rPr>
          <w:t>9</w:t>
        </w:r>
        <w:r>
          <w:rPr>
            <w:noProof/>
            <w:webHidden/>
          </w:rPr>
          <w:fldChar w:fldCharType="end"/>
        </w:r>
      </w:hyperlink>
    </w:p>
    <w:p w14:paraId="14488254" w14:textId="0C22DB1F" w:rsidR="00B40F68" w:rsidRDefault="00B40F68">
      <w:pPr>
        <w:pStyle w:val="TOC3"/>
        <w:rPr>
          <w:rFonts w:asciiTheme="minorHAnsi" w:eastAsiaTheme="minorEastAsia" w:hAnsiTheme="minorHAnsi" w:cstheme="minorBidi"/>
          <w:noProof/>
          <w:szCs w:val="24"/>
        </w:rPr>
      </w:pPr>
      <w:hyperlink w:anchor="_Toc526232697" w:history="1">
        <w:r w:rsidRPr="00C04F22">
          <w:rPr>
            <w:rStyle w:val="Hyperlink"/>
            <w:noProof/>
          </w:rPr>
          <w:t>4.1.2</w:t>
        </w:r>
        <w:r>
          <w:rPr>
            <w:rFonts w:asciiTheme="minorHAnsi" w:eastAsiaTheme="minorEastAsia" w:hAnsiTheme="minorHAnsi" w:cstheme="minorBidi"/>
            <w:noProof/>
            <w:szCs w:val="24"/>
          </w:rPr>
          <w:tab/>
        </w:r>
        <w:r w:rsidRPr="00C04F22">
          <w:rPr>
            <w:rStyle w:val="Hyperlink"/>
            <w:noProof/>
          </w:rPr>
          <w:t>Backup and Recovery</w:t>
        </w:r>
        <w:r>
          <w:rPr>
            <w:noProof/>
            <w:webHidden/>
          </w:rPr>
          <w:tab/>
        </w:r>
        <w:r>
          <w:rPr>
            <w:noProof/>
            <w:webHidden/>
          </w:rPr>
          <w:fldChar w:fldCharType="begin"/>
        </w:r>
        <w:r>
          <w:rPr>
            <w:noProof/>
            <w:webHidden/>
          </w:rPr>
          <w:instrText xml:space="preserve"> PAGEREF _Toc526232697 \h </w:instrText>
        </w:r>
        <w:r>
          <w:rPr>
            <w:noProof/>
            <w:webHidden/>
          </w:rPr>
        </w:r>
        <w:r>
          <w:rPr>
            <w:noProof/>
            <w:webHidden/>
          </w:rPr>
          <w:fldChar w:fldCharType="separate"/>
        </w:r>
        <w:r>
          <w:rPr>
            <w:noProof/>
            <w:webHidden/>
          </w:rPr>
          <w:t>9</w:t>
        </w:r>
        <w:r>
          <w:rPr>
            <w:noProof/>
            <w:webHidden/>
          </w:rPr>
          <w:fldChar w:fldCharType="end"/>
        </w:r>
      </w:hyperlink>
    </w:p>
    <w:p w14:paraId="3CBC900E" w14:textId="79D8C850" w:rsidR="00B40F68" w:rsidRDefault="00B40F68">
      <w:pPr>
        <w:pStyle w:val="TOC2"/>
        <w:rPr>
          <w:rFonts w:asciiTheme="minorHAnsi" w:eastAsiaTheme="minorEastAsia" w:hAnsiTheme="minorHAnsi" w:cstheme="minorBidi"/>
          <w:noProof/>
          <w:szCs w:val="24"/>
        </w:rPr>
      </w:pPr>
      <w:hyperlink w:anchor="_Toc526232698" w:history="1">
        <w:r w:rsidRPr="00C04F22">
          <w:rPr>
            <w:rStyle w:val="Hyperlink"/>
            <w:noProof/>
          </w:rPr>
          <w:t>4.2</w:t>
        </w:r>
        <w:r>
          <w:rPr>
            <w:rFonts w:asciiTheme="minorHAnsi" w:eastAsiaTheme="minorEastAsia" w:hAnsiTheme="minorHAnsi" w:cstheme="minorBidi"/>
            <w:noProof/>
            <w:szCs w:val="24"/>
          </w:rPr>
          <w:tab/>
        </w:r>
        <w:r w:rsidRPr="00C04F22">
          <w:rPr>
            <w:rStyle w:val="Hyperlink"/>
            <w:noProof/>
          </w:rPr>
          <w:t>Methods, Tools, and Techniques</w:t>
        </w:r>
        <w:r>
          <w:rPr>
            <w:noProof/>
            <w:webHidden/>
          </w:rPr>
          <w:tab/>
        </w:r>
        <w:r>
          <w:rPr>
            <w:noProof/>
            <w:webHidden/>
          </w:rPr>
          <w:fldChar w:fldCharType="begin"/>
        </w:r>
        <w:r>
          <w:rPr>
            <w:noProof/>
            <w:webHidden/>
          </w:rPr>
          <w:instrText xml:space="preserve"> PAGEREF _Toc526232698 \h </w:instrText>
        </w:r>
        <w:r>
          <w:rPr>
            <w:noProof/>
            <w:webHidden/>
          </w:rPr>
        </w:r>
        <w:r>
          <w:rPr>
            <w:noProof/>
            <w:webHidden/>
          </w:rPr>
          <w:fldChar w:fldCharType="separate"/>
        </w:r>
        <w:r>
          <w:rPr>
            <w:noProof/>
            <w:webHidden/>
          </w:rPr>
          <w:t>10</w:t>
        </w:r>
        <w:r>
          <w:rPr>
            <w:noProof/>
            <w:webHidden/>
          </w:rPr>
          <w:fldChar w:fldCharType="end"/>
        </w:r>
      </w:hyperlink>
    </w:p>
    <w:p w14:paraId="28EF4420" w14:textId="47784C61" w:rsidR="00B40F68" w:rsidRDefault="00B40F68">
      <w:pPr>
        <w:pStyle w:val="TOC2"/>
        <w:rPr>
          <w:rFonts w:asciiTheme="minorHAnsi" w:eastAsiaTheme="minorEastAsia" w:hAnsiTheme="minorHAnsi" w:cstheme="minorBidi"/>
          <w:noProof/>
          <w:szCs w:val="24"/>
        </w:rPr>
      </w:pPr>
      <w:hyperlink w:anchor="_Toc526232699" w:history="1">
        <w:r w:rsidRPr="00C04F22">
          <w:rPr>
            <w:rStyle w:val="Hyperlink"/>
            <w:noProof/>
          </w:rPr>
          <w:t>4.3</w:t>
        </w:r>
        <w:r>
          <w:rPr>
            <w:rFonts w:asciiTheme="minorHAnsi" w:eastAsiaTheme="minorEastAsia" w:hAnsiTheme="minorHAnsi" w:cstheme="minorBidi"/>
            <w:noProof/>
            <w:szCs w:val="24"/>
          </w:rPr>
          <w:tab/>
        </w:r>
        <w:r w:rsidRPr="00C04F22">
          <w:rPr>
            <w:rStyle w:val="Hyperlink"/>
            <w:noProof/>
          </w:rPr>
          <w:t>Product Acceptance Plan</w:t>
        </w:r>
        <w:r>
          <w:rPr>
            <w:noProof/>
            <w:webHidden/>
          </w:rPr>
          <w:tab/>
        </w:r>
        <w:r>
          <w:rPr>
            <w:noProof/>
            <w:webHidden/>
          </w:rPr>
          <w:fldChar w:fldCharType="begin"/>
        </w:r>
        <w:r>
          <w:rPr>
            <w:noProof/>
            <w:webHidden/>
          </w:rPr>
          <w:instrText xml:space="preserve"> PAGEREF _Toc526232699 \h </w:instrText>
        </w:r>
        <w:r>
          <w:rPr>
            <w:noProof/>
            <w:webHidden/>
          </w:rPr>
        </w:r>
        <w:r>
          <w:rPr>
            <w:noProof/>
            <w:webHidden/>
          </w:rPr>
          <w:fldChar w:fldCharType="separate"/>
        </w:r>
        <w:r>
          <w:rPr>
            <w:noProof/>
            <w:webHidden/>
          </w:rPr>
          <w:t>11</w:t>
        </w:r>
        <w:r>
          <w:rPr>
            <w:noProof/>
            <w:webHidden/>
          </w:rPr>
          <w:fldChar w:fldCharType="end"/>
        </w:r>
      </w:hyperlink>
    </w:p>
    <w:p w14:paraId="7E154DB2" w14:textId="488630C9" w:rsidR="00B40F68" w:rsidRDefault="00B40F68">
      <w:pPr>
        <w:pStyle w:val="TOC2"/>
        <w:rPr>
          <w:rFonts w:asciiTheme="minorHAnsi" w:eastAsiaTheme="minorEastAsia" w:hAnsiTheme="minorHAnsi" w:cstheme="minorBidi"/>
          <w:noProof/>
          <w:szCs w:val="24"/>
        </w:rPr>
      </w:pPr>
      <w:hyperlink w:anchor="_Toc526232700" w:history="1">
        <w:r w:rsidRPr="00C04F22">
          <w:rPr>
            <w:rStyle w:val="Hyperlink"/>
            <w:noProof/>
          </w:rPr>
          <w:t>4.4</w:t>
        </w:r>
        <w:r>
          <w:rPr>
            <w:rFonts w:asciiTheme="minorHAnsi" w:eastAsiaTheme="minorEastAsia" w:hAnsiTheme="minorHAnsi" w:cstheme="minorBidi"/>
            <w:noProof/>
            <w:szCs w:val="24"/>
          </w:rPr>
          <w:tab/>
        </w:r>
        <w:r w:rsidRPr="00C04F22">
          <w:rPr>
            <w:rStyle w:val="Hyperlink"/>
            <w:noProof/>
          </w:rPr>
          <w:t>Organization</w:t>
        </w:r>
        <w:r>
          <w:rPr>
            <w:noProof/>
            <w:webHidden/>
          </w:rPr>
          <w:tab/>
        </w:r>
        <w:r>
          <w:rPr>
            <w:noProof/>
            <w:webHidden/>
          </w:rPr>
          <w:fldChar w:fldCharType="begin"/>
        </w:r>
        <w:r>
          <w:rPr>
            <w:noProof/>
            <w:webHidden/>
          </w:rPr>
          <w:instrText xml:space="preserve"> PAGEREF _Toc526232700 \h </w:instrText>
        </w:r>
        <w:r>
          <w:rPr>
            <w:noProof/>
            <w:webHidden/>
          </w:rPr>
        </w:r>
        <w:r>
          <w:rPr>
            <w:noProof/>
            <w:webHidden/>
          </w:rPr>
          <w:fldChar w:fldCharType="separate"/>
        </w:r>
        <w:r>
          <w:rPr>
            <w:noProof/>
            <w:webHidden/>
          </w:rPr>
          <w:t>12</w:t>
        </w:r>
        <w:r>
          <w:rPr>
            <w:noProof/>
            <w:webHidden/>
          </w:rPr>
          <w:fldChar w:fldCharType="end"/>
        </w:r>
      </w:hyperlink>
    </w:p>
    <w:p w14:paraId="1252B036" w14:textId="23A3C6CF" w:rsidR="00B40F68" w:rsidRDefault="00B40F68">
      <w:pPr>
        <w:pStyle w:val="TOC3"/>
        <w:rPr>
          <w:rFonts w:asciiTheme="minorHAnsi" w:eastAsiaTheme="minorEastAsia" w:hAnsiTheme="minorHAnsi" w:cstheme="minorBidi"/>
          <w:noProof/>
          <w:szCs w:val="24"/>
        </w:rPr>
      </w:pPr>
      <w:hyperlink w:anchor="_Toc526232701" w:history="1">
        <w:r w:rsidRPr="00C04F22">
          <w:rPr>
            <w:rStyle w:val="Hyperlink"/>
            <w:noProof/>
          </w:rPr>
          <w:t>4.4.1</w:t>
        </w:r>
        <w:r>
          <w:rPr>
            <w:rFonts w:asciiTheme="minorHAnsi" w:eastAsiaTheme="minorEastAsia" w:hAnsiTheme="minorHAnsi" w:cstheme="minorBidi"/>
            <w:noProof/>
            <w:szCs w:val="24"/>
          </w:rPr>
          <w:tab/>
        </w:r>
        <w:r w:rsidRPr="00C04F22">
          <w:rPr>
            <w:rStyle w:val="Hyperlink"/>
            <w:noProof/>
          </w:rPr>
          <w:t>External Interfaces</w:t>
        </w:r>
        <w:r>
          <w:rPr>
            <w:noProof/>
            <w:webHidden/>
          </w:rPr>
          <w:tab/>
        </w:r>
        <w:r>
          <w:rPr>
            <w:noProof/>
            <w:webHidden/>
          </w:rPr>
          <w:fldChar w:fldCharType="begin"/>
        </w:r>
        <w:r>
          <w:rPr>
            <w:noProof/>
            <w:webHidden/>
          </w:rPr>
          <w:instrText xml:space="preserve"> PAGEREF _Toc526232701 \h </w:instrText>
        </w:r>
        <w:r>
          <w:rPr>
            <w:noProof/>
            <w:webHidden/>
          </w:rPr>
        </w:r>
        <w:r>
          <w:rPr>
            <w:noProof/>
            <w:webHidden/>
          </w:rPr>
          <w:fldChar w:fldCharType="separate"/>
        </w:r>
        <w:r>
          <w:rPr>
            <w:noProof/>
            <w:webHidden/>
          </w:rPr>
          <w:t>12</w:t>
        </w:r>
        <w:r>
          <w:rPr>
            <w:noProof/>
            <w:webHidden/>
          </w:rPr>
          <w:fldChar w:fldCharType="end"/>
        </w:r>
      </w:hyperlink>
    </w:p>
    <w:p w14:paraId="093EB58D" w14:textId="534C3F3A" w:rsidR="00B40F68" w:rsidRDefault="00B40F68">
      <w:pPr>
        <w:pStyle w:val="TOC3"/>
        <w:rPr>
          <w:rFonts w:asciiTheme="minorHAnsi" w:eastAsiaTheme="minorEastAsia" w:hAnsiTheme="minorHAnsi" w:cstheme="minorBidi"/>
          <w:noProof/>
          <w:szCs w:val="24"/>
        </w:rPr>
      </w:pPr>
      <w:hyperlink w:anchor="_Toc526232702" w:history="1">
        <w:r w:rsidRPr="00C04F22">
          <w:rPr>
            <w:rStyle w:val="Hyperlink"/>
            <w:noProof/>
          </w:rPr>
          <w:t>4.4.2</w:t>
        </w:r>
        <w:r>
          <w:rPr>
            <w:rFonts w:asciiTheme="minorHAnsi" w:eastAsiaTheme="minorEastAsia" w:hAnsiTheme="minorHAnsi" w:cstheme="minorBidi"/>
            <w:noProof/>
            <w:szCs w:val="24"/>
          </w:rPr>
          <w:tab/>
        </w:r>
        <w:r w:rsidRPr="00C04F22">
          <w:rPr>
            <w:rStyle w:val="Hyperlink"/>
            <w:noProof/>
          </w:rPr>
          <w:t>Internal Structures</w:t>
        </w:r>
        <w:r>
          <w:rPr>
            <w:noProof/>
            <w:webHidden/>
          </w:rPr>
          <w:tab/>
        </w:r>
        <w:r>
          <w:rPr>
            <w:noProof/>
            <w:webHidden/>
          </w:rPr>
          <w:fldChar w:fldCharType="begin"/>
        </w:r>
        <w:r>
          <w:rPr>
            <w:noProof/>
            <w:webHidden/>
          </w:rPr>
          <w:instrText xml:space="preserve"> PAGEREF _Toc526232702 \h </w:instrText>
        </w:r>
        <w:r>
          <w:rPr>
            <w:noProof/>
            <w:webHidden/>
          </w:rPr>
        </w:r>
        <w:r>
          <w:rPr>
            <w:noProof/>
            <w:webHidden/>
          </w:rPr>
          <w:fldChar w:fldCharType="separate"/>
        </w:r>
        <w:r>
          <w:rPr>
            <w:noProof/>
            <w:webHidden/>
          </w:rPr>
          <w:t>12</w:t>
        </w:r>
        <w:r>
          <w:rPr>
            <w:noProof/>
            <w:webHidden/>
          </w:rPr>
          <w:fldChar w:fldCharType="end"/>
        </w:r>
      </w:hyperlink>
    </w:p>
    <w:p w14:paraId="45C7A2F6" w14:textId="2B51D222" w:rsidR="00B40F68" w:rsidRDefault="00B40F68">
      <w:pPr>
        <w:pStyle w:val="TOC3"/>
        <w:rPr>
          <w:rFonts w:asciiTheme="minorHAnsi" w:eastAsiaTheme="minorEastAsia" w:hAnsiTheme="minorHAnsi" w:cstheme="minorBidi"/>
          <w:noProof/>
          <w:szCs w:val="24"/>
        </w:rPr>
      </w:pPr>
      <w:hyperlink w:anchor="_Toc526232703" w:history="1">
        <w:r w:rsidRPr="00C04F22">
          <w:rPr>
            <w:rStyle w:val="Hyperlink"/>
            <w:noProof/>
          </w:rPr>
          <w:t>4.4.3</w:t>
        </w:r>
        <w:r>
          <w:rPr>
            <w:rFonts w:asciiTheme="minorHAnsi" w:eastAsiaTheme="minorEastAsia" w:hAnsiTheme="minorHAnsi" w:cstheme="minorBidi"/>
            <w:noProof/>
            <w:szCs w:val="24"/>
          </w:rPr>
          <w:tab/>
        </w:r>
        <w:r w:rsidRPr="00C04F22">
          <w:rPr>
            <w:rStyle w:val="Hyperlink"/>
            <w:noProof/>
          </w:rPr>
          <w:t>Roles and Responsibilities</w:t>
        </w:r>
        <w:r>
          <w:rPr>
            <w:noProof/>
            <w:webHidden/>
          </w:rPr>
          <w:tab/>
        </w:r>
        <w:r>
          <w:rPr>
            <w:noProof/>
            <w:webHidden/>
          </w:rPr>
          <w:fldChar w:fldCharType="begin"/>
        </w:r>
        <w:r>
          <w:rPr>
            <w:noProof/>
            <w:webHidden/>
          </w:rPr>
          <w:instrText xml:space="preserve"> PAGEREF _Toc526232703 \h </w:instrText>
        </w:r>
        <w:r>
          <w:rPr>
            <w:noProof/>
            <w:webHidden/>
          </w:rPr>
        </w:r>
        <w:r>
          <w:rPr>
            <w:noProof/>
            <w:webHidden/>
          </w:rPr>
          <w:fldChar w:fldCharType="separate"/>
        </w:r>
        <w:r>
          <w:rPr>
            <w:noProof/>
            <w:webHidden/>
          </w:rPr>
          <w:t>12</w:t>
        </w:r>
        <w:r>
          <w:rPr>
            <w:noProof/>
            <w:webHidden/>
          </w:rPr>
          <w:fldChar w:fldCharType="end"/>
        </w:r>
      </w:hyperlink>
    </w:p>
    <w:p w14:paraId="16C38ED0" w14:textId="55546AEA" w:rsidR="00B40F68" w:rsidRDefault="00B40F68">
      <w:pPr>
        <w:pStyle w:val="TOC1"/>
        <w:rPr>
          <w:rFonts w:asciiTheme="minorHAnsi" w:eastAsiaTheme="minorEastAsia" w:hAnsiTheme="minorHAnsi" w:cstheme="minorBidi"/>
          <w:noProof/>
          <w:szCs w:val="24"/>
        </w:rPr>
      </w:pPr>
      <w:hyperlink w:anchor="_Toc526232704" w:history="1">
        <w:r w:rsidRPr="00C04F22">
          <w:rPr>
            <w:rStyle w:val="Hyperlink"/>
            <w:noProof/>
          </w:rPr>
          <w:t>5.</w:t>
        </w:r>
        <w:r>
          <w:rPr>
            <w:rFonts w:asciiTheme="minorHAnsi" w:eastAsiaTheme="minorEastAsia" w:hAnsiTheme="minorHAnsi" w:cstheme="minorBidi"/>
            <w:noProof/>
            <w:szCs w:val="24"/>
          </w:rPr>
          <w:tab/>
        </w:r>
        <w:r w:rsidRPr="00C04F22">
          <w:rPr>
            <w:rStyle w:val="Hyperlink"/>
            <w:noProof/>
          </w:rPr>
          <w:t>MAINTENANCE AND OPERATIONS PLANNING</w:t>
        </w:r>
        <w:r>
          <w:rPr>
            <w:noProof/>
            <w:webHidden/>
          </w:rPr>
          <w:tab/>
        </w:r>
        <w:r>
          <w:rPr>
            <w:noProof/>
            <w:webHidden/>
          </w:rPr>
          <w:fldChar w:fldCharType="begin"/>
        </w:r>
        <w:r>
          <w:rPr>
            <w:noProof/>
            <w:webHidden/>
          </w:rPr>
          <w:instrText xml:space="preserve"> PAGEREF _Toc526232704 \h </w:instrText>
        </w:r>
        <w:r>
          <w:rPr>
            <w:noProof/>
            <w:webHidden/>
          </w:rPr>
        </w:r>
        <w:r>
          <w:rPr>
            <w:noProof/>
            <w:webHidden/>
          </w:rPr>
          <w:fldChar w:fldCharType="separate"/>
        </w:r>
        <w:r>
          <w:rPr>
            <w:noProof/>
            <w:webHidden/>
          </w:rPr>
          <w:t>16</w:t>
        </w:r>
        <w:r>
          <w:rPr>
            <w:noProof/>
            <w:webHidden/>
          </w:rPr>
          <w:fldChar w:fldCharType="end"/>
        </w:r>
      </w:hyperlink>
    </w:p>
    <w:p w14:paraId="674A7410" w14:textId="22BCBF39" w:rsidR="00B40F68" w:rsidRDefault="00B40F68">
      <w:pPr>
        <w:pStyle w:val="TOC2"/>
        <w:rPr>
          <w:rFonts w:asciiTheme="minorHAnsi" w:eastAsiaTheme="minorEastAsia" w:hAnsiTheme="minorHAnsi" w:cstheme="minorBidi"/>
          <w:noProof/>
          <w:szCs w:val="24"/>
        </w:rPr>
      </w:pPr>
      <w:hyperlink w:anchor="_Toc526232705" w:history="1">
        <w:r w:rsidRPr="00C04F22">
          <w:rPr>
            <w:rStyle w:val="Hyperlink"/>
            <w:noProof/>
          </w:rPr>
          <w:t>5.1</w:t>
        </w:r>
        <w:r>
          <w:rPr>
            <w:rFonts w:asciiTheme="minorHAnsi" w:eastAsiaTheme="minorEastAsia" w:hAnsiTheme="minorHAnsi" w:cstheme="minorBidi"/>
            <w:noProof/>
            <w:szCs w:val="24"/>
          </w:rPr>
          <w:tab/>
        </w:r>
        <w:r w:rsidRPr="00C04F22">
          <w:rPr>
            <w:rStyle w:val="Hyperlink"/>
            <w:noProof/>
          </w:rPr>
          <w:t>M&amp;O Initiation</w:t>
        </w:r>
        <w:r>
          <w:rPr>
            <w:noProof/>
            <w:webHidden/>
          </w:rPr>
          <w:tab/>
        </w:r>
        <w:r>
          <w:rPr>
            <w:noProof/>
            <w:webHidden/>
          </w:rPr>
          <w:fldChar w:fldCharType="begin"/>
        </w:r>
        <w:r>
          <w:rPr>
            <w:noProof/>
            <w:webHidden/>
          </w:rPr>
          <w:instrText xml:space="preserve"> PAGEREF _Toc526232705 \h </w:instrText>
        </w:r>
        <w:r>
          <w:rPr>
            <w:noProof/>
            <w:webHidden/>
          </w:rPr>
        </w:r>
        <w:r>
          <w:rPr>
            <w:noProof/>
            <w:webHidden/>
          </w:rPr>
          <w:fldChar w:fldCharType="separate"/>
        </w:r>
        <w:r>
          <w:rPr>
            <w:noProof/>
            <w:webHidden/>
          </w:rPr>
          <w:t>16</w:t>
        </w:r>
        <w:r>
          <w:rPr>
            <w:noProof/>
            <w:webHidden/>
          </w:rPr>
          <w:fldChar w:fldCharType="end"/>
        </w:r>
      </w:hyperlink>
    </w:p>
    <w:p w14:paraId="2E5373FD" w14:textId="02018B42" w:rsidR="00B40F68" w:rsidRDefault="00B40F68">
      <w:pPr>
        <w:pStyle w:val="TOC3"/>
        <w:rPr>
          <w:rFonts w:asciiTheme="minorHAnsi" w:eastAsiaTheme="minorEastAsia" w:hAnsiTheme="minorHAnsi" w:cstheme="minorBidi"/>
          <w:noProof/>
          <w:szCs w:val="24"/>
        </w:rPr>
      </w:pPr>
      <w:hyperlink w:anchor="_Toc526232706" w:history="1">
        <w:r w:rsidRPr="00C04F22">
          <w:rPr>
            <w:rStyle w:val="Hyperlink"/>
            <w:noProof/>
          </w:rPr>
          <w:t>5.1.1</w:t>
        </w:r>
        <w:r>
          <w:rPr>
            <w:rFonts w:asciiTheme="minorHAnsi" w:eastAsiaTheme="minorEastAsia" w:hAnsiTheme="minorHAnsi" w:cstheme="minorBidi"/>
            <w:noProof/>
            <w:szCs w:val="24"/>
          </w:rPr>
          <w:tab/>
        </w:r>
        <w:r w:rsidRPr="00C04F22">
          <w:rPr>
            <w:rStyle w:val="Hyperlink"/>
            <w:noProof/>
          </w:rPr>
          <w:t>Estimation Plan</w:t>
        </w:r>
        <w:r>
          <w:rPr>
            <w:noProof/>
            <w:webHidden/>
          </w:rPr>
          <w:tab/>
        </w:r>
        <w:r>
          <w:rPr>
            <w:noProof/>
            <w:webHidden/>
          </w:rPr>
          <w:fldChar w:fldCharType="begin"/>
        </w:r>
        <w:r>
          <w:rPr>
            <w:noProof/>
            <w:webHidden/>
          </w:rPr>
          <w:instrText xml:space="preserve"> PAGEREF _Toc526232706 \h </w:instrText>
        </w:r>
        <w:r>
          <w:rPr>
            <w:noProof/>
            <w:webHidden/>
          </w:rPr>
        </w:r>
        <w:r>
          <w:rPr>
            <w:noProof/>
            <w:webHidden/>
          </w:rPr>
          <w:fldChar w:fldCharType="separate"/>
        </w:r>
        <w:r>
          <w:rPr>
            <w:noProof/>
            <w:webHidden/>
          </w:rPr>
          <w:t>17</w:t>
        </w:r>
        <w:r>
          <w:rPr>
            <w:noProof/>
            <w:webHidden/>
          </w:rPr>
          <w:fldChar w:fldCharType="end"/>
        </w:r>
      </w:hyperlink>
    </w:p>
    <w:p w14:paraId="52957325" w14:textId="1829EAB2" w:rsidR="00B40F68" w:rsidRDefault="00B40F68">
      <w:pPr>
        <w:pStyle w:val="TOC3"/>
        <w:rPr>
          <w:rFonts w:asciiTheme="minorHAnsi" w:eastAsiaTheme="minorEastAsia" w:hAnsiTheme="minorHAnsi" w:cstheme="minorBidi"/>
          <w:noProof/>
          <w:szCs w:val="24"/>
        </w:rPr>
      </w:pPr>
      <w:hyperlink w:anchor="_Toc526232707" w:history="1">
        <w:r w:rsidRPr="00C04F22">
          <w:rPr>
            <w:rStyle w:val="Hyperlink"/>
            <w:noProof/>
          </w:rPr>
          <w:t>5.1.2</w:t>
        </w:r>
        <w:r>
          <w:rPr>
            <w:rFonts w:asciiTheme="minorHAnsi" w:eastAsiaTheme="minorEastAsia" w:hAnsiTheme="minorHAnsi" w:cstheme="minorBidi"/>
            <w:noProof/>
            <w:szCs w:val="24"/>
          </w:rPr>
          <w:tab/>
        </w:r>
        <w:r w:rsidRPr="00C04F22">
          <w:rPr>
            <w:rStyle w:val="Hyperlink"/>
            <w:noProof/>
          </w:rPr>
          <w:t>Staffing Plan</w:t>
        </w:r>
        <w:r>
          <w:rPr>
            <w:noProof/>
            <w:webHidden/>
          </w:rPr>
          <w:tab/>
        </w:r>
        <w:r>
          <w:rPr>
            <w:noProof/>
            <w:webHidden/>
          </w:rPr>
          <w:fldChar w:fldCharType="begin"/>
        </w:r>
        <w:r>
          <w:rPr>
            <w:noProof/>
            <w:webHidden/>
          </w:rPr>
          <w:instrText xml:space="preserve"> PAGEREF _Toc526232707 \h </w:instrText>
        </w:r>
        <w:r>
          <w:rPr>
            <w:noProof/>
            <w:webHidden/>
          </w:rPr>
        </w:r>
        <w:r>
          <w:rPr>
            <w:noProof/>
            <w:webHidden/>
          </w:rPr>
          <w:fldChar w:fldCharType="separate"/>
        </w:r>
        <w:r>
          <w:rPr>
            <w:noProof/>
            <w:webHidden/>
          </w:rPr>
          <w:t>17</w:t>
        </w:r>
        <w:r>
          <w:rPr>
            <w:noProof/>
            <w:webHidden/>
          </w:rPr>
          <w:fldChar w:fldCharType="end"/>
        </w:r>
      </w:hyperlink>
    </w:p>
    <w:p w14:paraId="4A6F4229" w14:textId="506DF211" w:rsidR="00B40F68" w:rsidRDefault="00B40F68">
      <w:pPr>
        <w:pStyle w:val="TOC3"/>
        <w:rPr>
          <w:rFonts w:asciiTheme="minorHAnsi" w:eastAsiaTheme="minorEastAsia" w:hAnsiTheme="minorHAnsi" w:cstheme="minorBidi"/>
          <w:noProof/>
          <w:szCs w:val="24"/>
        </w:rPr>
      </w:pPr>
      <w:hyperlink w:anchor="_Toc526232708" w:history="1">
        <w:r w:rsidRPr="00C04F22">
          <w:rPr>
            <w:rStyle w:val="Hyperlink"/>
            <w:noProof/>
          </w:rPr>
          <w:t>5.1.3</w:t>
        </w:r>
        <w:r>
          <w:rPr>
            <w:rFonts w:asciiTheme="minorHAnsi" w:eastAsiaTheme="minorEastAsia" w:hAnsiTheme="minorHAnsi" w:cstheme="minorBidi"/>
            <w:noProof/>
            <w:szCs w:val="24"/>
          </w:rPr>
          <w:tab/>
        </w:r>
        <w:r w:rsidRPr="00C04F22">
          <w:rPr>
            <w:rStyle w:val="Hyperlink"/>
            <w:noProof/>
          </w:rPr>
          <w:t>Training Plan</w:t>
        </w:r>
        <w:r>
          <w:rPr>
            <w:noProof/>
            <w:webHidden/>
          </w:rPr>
          <w:tab/>
        </w:r>
        <w:r>
          <w:rPr>
            <w:noProof/>
            <w:webHidden/>
          </w:rPr>
          <w:fldChar w:fldCharType="begin"/>
        </w:r>
        <w:r>
          <w:rPr>
            <w:noProof/>
            <w:webHidden/>
          </w:rPr>
          <w:instrText xml:space="preserve"> PAGEREF _Toc526232708 \h </w:instrText>
        </w:r>
        <w:r>
          <w:rPr>
            <w:noProof/>
            <w:webHidden/>
          </w:rPr>
        </w:r>
        <w:r>
          <w:rPr>
            <w:noProof/>
            <w:webHidden/>
          </w:rPr>
          <w:fldChar w:fldCharType="separate"/>
        </w:r>
        <w:r>
          <w:rPr>
            <w:noProof/>
            <w:webHidden/>
          </w:rPr>
          <w:t>17</w:t>
        </w:r>
        <w:r>
          <w:rPr>
            <w:noProof/>
            <w:webHidden/>
          </w:rPr>
          <w:fldChar w:fldCharType="end"/>
        </w:r>
      </w:hyperlink>
    </w:p>
    <w:p w14:paraId="2949F211" w14:textId="61A84630" w:rsidR="00B40F68" w:rsidRDefault="00B40F68">
      <w:pPr>
        <w:pStyle w:val="TOC2"/>
        <w:rPr>
          <w:rFonts w:asciiTheme="minorHAnsi" w:eastAsiaTheme="minorEastAsia" w:hAnsiTheme="minorHAnsi" w:cstheme="minorBidi"/>
          <w:noProof/>
          <w:szCs w:val="24"/>
        </w:rPr>
      </w:pPr>
      <w:hyperlink w:anchor="_Toc526232709" w:history="1">
        <w:r w:rsidRPr="00C04F22">
          <w:rPr>
            <w:rStyle w:val="Hyperlink"/>
            <w:noProof/>
          </w:rPr>
          <w:t>5.2</w:t>
        </w:r>
        <w:r>
          <w:rPr>
            <w:rFonts w:asciiTheme="minorHAnsi" w:eastAsiaTheme="minorEastAsia" w:hAnsiTheme="minorHAnsi" w:cstheme="minorBidi"/>
            <w:noProof/>
            <w:szCs w:val="24"/>
          </w:rPr>
          <w:tab/>
        </w:r>
        <w:r w:rsidRPr="00C04F22">
          <w:rPr>
            <w:rStyle w:val="Hyperlink"/>
            <w:noProof/>
          </w:rPr>
          <w:t>M&amp;O Work Plans</w:t>
        </w:r>
        <w:r>
          <w:rPr>
            <w:noProof/>
            <w:webHidden/>
          </w:rPr>
          <w:tab/>
        </w:r>
        <w:r>
          <w:rPr>
            <w:noProof/>
            <w:webHidden/>
          </w:rPr>
          <w:fldChar w:fldCharType="begin"/>
        </w:r>
        <w:r>
          <w:rPr>
            <w:noProof/>
            <w:webHidden/>
          </w:rPr>
          <w:instrText xml:space="preserve"> PAGEREF _Toc526232709 \h </w:instrText>
        </w:r>
        <w:r>
          <w:rPr>
            <w:noProof/>
            <w:webHidden/>
          </w:rPr>
        </w:r>
        <w:r>
          <w:rPr>
            <w:noProof/>
            <w:webHidden/>
          </w:rPr>
          <w:fldChar w:fldCharType="separate"/>
        </w:r>
        <w:r>
          <w:rPr>
            <w:noProof/>
            <w:webHidden/>
          </w:rPr>
          <w:t>18</w:t>
        </w:r>
        <w:r>
          <w:rPr>
            <w:noProof/>
            <w:webHidden/>
          </w:rPr>
          <w:fldChar w:fldCharType="end"/>
        </w:r>
      </w:hyperlink>
    </w:p>
    <w:p w14:paraId="14D8417B" w14:textId="5CA6BE83" w:rsidR="00B40F68" w:rsidRDefault="00B40F68">
      <w:pPr>
        <w:pStyle w:val="TOC3"/>
        <w:rPr>
          <w:rFonts w:asciiTheme="minorHAnsi" w:eastAsiaTheme="minorEastAsia" w:hAnsiTheme="minorHAnsi" w:cstheme="minorBidi"/>
          <w:noProof/>
          <w:szCs w:val="24"/>
        </w:rPr>
      </w:pPr>
      <w:hyperlink w:anchor="_Toc526232710" w:history="1">
        <w:r w:rsidRPr="00C04F22">
          <w:rPr>
            <w:rStyle w:val="Hyperlink"/>
            <w:noProof/>
          </w:rPr>
          <w:t>5.2.1</w:t>
        </w:r>
        <w:r>
          <w:rPr>
            <w:rFonts w:asciiTheme="minorHAnsi" w:eastAsiaTheme="minorEastAsia" w:hAnsiTheme="minorHAnsi" w:cstheme="minorBidi"/>
            <w:noProof/>
            <w:szCs w:val="24"/>
          </w:rPr>
          <w:tab/>
        </w:r>
        <w:r w:rsidRPr="00C04F22">
          <w:rPr>
            <w:rStyle w:val="Hyperlink"/>
            <w:noProof/>
          </w:rPr>
          <w:t>Work Activities</w:t>
        </w:r>
        <w:r>
          <w:rPr>
            <w:noProof/>
            <w:webHidden/>
          </w:rPr>
          <w:tab/>
        </w:r>
        <w:r>
          <w:rPr>
            <w:noProof/>
            <w:webHidden/>
          </w:rPr>
          <w:fldChar w:fldCharType="begin"/>
        </w:r>
        <w:r>
          <w:rPr>
            <w:noProof/>
            <w:webHidden/>
          </w:rPr>
          <w:instrText xml:space="preserve"> PAGEREF _Toc526232710 \h </w:instrText>
        </w:r>
        <w:r>
          <w:rPr>
            <w:noProof/>
            <w:webHidden/>
          </w:rPr>
        </w:r>
        <w:r>
          <w:rPr>
            <w:noProof/>
            <w:webHidden/>
          </w:rPr>
          <w:fldChar w:fldCharType="separate"/>
        </w:r>
        <w:r>
          <w:rPr>
            <w:noProof/>
            <w:webHidden/>
          </w:rPr>
          <w:t>18</w:t>
        </w:r>
        <w:r>
          <w:rPr>
            <w:noProof/>
            <w:webHidden/>
          </w:rPr>
          <w:fldChar w:fldCharType="end"/>
        </w:r>
      </w:hyperlink>
    </w:p>
    <w:p w14:paraId="4754D437" w14:textId="0717F7B1" w:rsidR="00B40F68" w:rsidRDefault="00B40F68">
      <w:pPr>
        <w:pStyle w:val="TOC3"/>
        <w:rPr>
          <w:rFonts w:asciiTheme="minorHAnsi" w:eastAsiaTheme="minorEastAsia" w:hAnsiTheme="minorHAnsi" w:cstheme="minorBidi"/>
          <w:noProof/>
          <w:szCs w:val="24"/>
        </w:rPr>
      </w:pPr>
      <w:hyperlink w:anchor="_Toc526232711" w:history="1">
        <w:r w:rsidRPr="00C04F22">
          <w:rPr>
            <w:rStyle w:val="Hyperlink"/>
            <w:noProof/>
          </w:rPr>
          <w:t>5.2.2</w:t>
        </w:r>
        <w:r>
          <w:rPr>
            <w:rFonts w:asciiTheme="minorHAnsi" w:eastAsiaTheme="minorEastAsia" w:hAnsiTheme="minorHAnsi" w:cstheme="minorBidi"/>
            <w:noProof/>
            <w:szCs w:val="24"/>
          </w:rPr>
          <w:tab/>
        </w:r>
        <w:r w:rsidRPr="00C04F22">
          <w:rPr>
            <w:rStyle w:val="Hyperlink"/>
            <w:noProof/>
          </w:rPr>
          <w:t>Resource Allocation</w:t>
        </w:r>
        <w:r>
          <w:rPr>
            <w:noProof/>
            <w:webHidden/>
          </w:rPr>
          <w:tab/>
        </w:r>
        <w:r>
          <w:rPr>
            <w:noProof/>
            <w:webHidden/>
          </w:rPr>
          <w:fldChar w:fldCharType="begin"/>
        </w:r>
        <w:r>
          <w:rPr>
            <w:noProof/>
            <w:webHidden/>
          </w:rPr>
          <w:instrText xml:space="preserve"> PAGEREF _Toc526232711 \h </w:instrText>
        </w:r>
        <w:r>
          <w:rPr>
            <w:noProof/>
            <w:webHidden/>
          </w:rPr>
        </w:r>
        <w:r>
          <w:rPr>
            <w:noProof/>
            <w:webHidden/>
          </w:rPr>
          <w:fldChar w:fldCharType="separate"/>
        </w:r>
        <w:r>
          <w:rPr>
            <w:noProof/>
            <w:webHidden/>
          </w:rPr>
          <w:t>18</w:t>
        </w:r>
        <w:r>
          <w:rPr>
            <w:noProof/>
            <w:webHidden/>
          </w:rPr>
          <w:fldChar w:fldCharType="end"/>
        </w:r>
      </w:hyperlink>
    </w:p>
    <w:p w14:paraId="1C5E153A" w14:textId="698ED4F1" w:rsidR="00B40F68" w:rsidRDefault="00B40F68">
      <w:pPr>
        <w:pStyle w:val="TOC3"/>
        <w:rPr>
          <w:rFonts w:asciiTheme="minorHAnsi" w:eastAsiaTheme="minorEastAsia" w:hAnsiTheme="minorHAnsi" w:cstheme="minorBidi"/>
          <w:noProof/>
          <w:szCs w:val="24"/>
        </w:rPr>
      </w:pPr>
      <w:hyperlink w:anchor="_Toc526232712" w:history="1">
        <w:r w:rsidRPr="00C04F22">
          <w:rPr>
            <w:rStyle w:val="Hyperlink"/>
            <w:noProof/>
          </w:rPr>
          <w:t>5.2.3</w:t>
        </w:r>
        <w:r>
          <w:rPr>
            <w:rFonts w:asciiTheme="minorHAnsi" w:eastAsiaTheme="minorEastAsia" w:hAnsiTheme="minorHAnsi" w:cstheme="minorBidi"/>
            <w:noProof/>
            <w:szCs w:val="24"/>
          </w:rPr>
          <w:tab/>
        </w:r>
        <w:r w:rsidRPr="00C04F22">
          <w:rPr>
            <w:rStyle w:val="Hyperlink"/>
            <w:noProof/>
          </w:rPr>
          <w:t>Budget Allocation</w:t>
        </w:r>
        <w:r>
          <w:rPr>
            <w:noProof/>
            <w:webHidden/>
          </w:rPr>
          <w:tab/>
        </w:r>
        <w:r>
          <w:rPr>
            <w:noProof/>
            <w:webHidden/>
          </w:rPr>
          <w:fldChar w:fldCharType="begin"/>
        </w:r>
        <w:r>
          <w:rPr>
            <w:noProof/>
            <w:webHidden/>
          </w:rPr>
          <w:instrText xml:space="preserve"> PAGEREF _Toc526232712 \h </w:instrText>
        </w:r>
        <w:r>
          <w:rPr>
            <w:noProof/>
            <w:webHidden/>
          </w:rPr>
        </w:r>
        <w:r>
          <w:rPr>
            <w:noProof/>
            <w:webHidden/>
          </w:rPr>
          <w:fldChar w:fldCharType="separate"/>
        </w:r>
        <w:r>
          <w:rPr>
            <w:noProof/>
            <w:webHidden/>
          </w:rPr>
          <w:t>18</w:t>
        </w:r>
        <w:r>
          <w:rPr>
            <w:noProof/>
            <w:webHidden/>
          </w:rPr>
          <w:fldChar w:fldCharType="end"/>
        </w:r>
      </w:hyperlink>
    </w:p>
    <w:p w14:paraId="60612457" w14:textId="17A24EEE" w:rsidR="00B40F68" w:rsidRDefault="00B40F68">
      <w:pPr>
        <w:pStyle w:val="TOC3"/>
        <w:rPr>
          <w:rFonts w:asciiTheme="minorHAnsi" w:eastAsiaTheme="minorEastAsia" w:hAnsiTheme="minorHAnsi" w:cstheme="minorBidi"/>
          <w:noProof/>
          <w:szCs w:val="24"/>
        </w:rPr>
      </w:pPr>
      <w:hyperlink w:anchor="_Toc526232713" w:history="1">
        <w:r w:rsidRPr="00C04F22">
          <w:rPr>
            <w:rStyle w:val="Hyperlink"/>
            <w:noProof/>
          </w:rPr>
          <w:t>5.2.4</w:t>
        </w:r>
        <w:r>
          <w:rPr>
            <w:rFonts w:asciiTheme="minorHAnsi" w:eastAsiaTheme="minorEastAsia" w:hAnsiTheme="minorHAnsi" w:cstheme="minorBidi"/>
            <w:noProof/>
            <w:szCs w:val="24"/>
          </w:rPr>
          <w:tab/>
        </w:r>
        <w:r w:rsidRPr="00C04F22">
          <w:rPr>
            <w:rStyle w:val="Hyperlink"/>
            <w:noProof/>
          </w:rPr>
          <w:t>Acquisition Plan</w:t>
        </w:r>
        <w:r>
          <w:rPr>
            <w:noProof/>
            <w:webHidden/>
          </w:rPr>
          <w:tab/>
        </w:r>
        <w:r>
          <w:rPr>
            <w:noProof/>
            <w:webHidden/>
          </w:rPr>
          <w:fldChar w:fldCharType="begin"/>
        </w:r>
        <w:r>
          <w:rPr>
            <w:noProof/>
            <w:webHidden/>
          </w:rPr>
          <w:instrText xml:space="preserve"> PAGEREF _Toc526232713 \h </w:instrText>
        </w:r>
        <w:r>
          <w:rPr>
            <w:noProof/>
            <w:webHidden/>
          </w:rPr>
        </w:r>
        <w:r>
          <w:rPr>
            <w:noProof/>
            <w:webHidden/>
          </w:rPr>
          <w:fldChar w:fldCharType="separate"/>
        </w:r>
        <w:r>
          <w:rPr>
            <w:noProof/>
            <w:webHidden/>
          </w:rPr>
          <w:t>19</w:t>
        </w:r>
        <w:r>
          <w:rPr>
            <w:noProof/>
            <w:webHidden/>
          </w:rPr>
          <w:fldChar w:fldCharType="end"/>
        </w:r>
      </w:hyperlink>
    </w:p>
    <w:p w14:paraId="09BC0862" w14:textId="1526C5A3" w:rsidR="00B40F68" w:rsidRDefault="00B40F68">
      <w:pPr>
        <w:pStyle w:val="TOC1"/>
        <w:rPr>
          <w:rFonts w:asciiTheme="minorHAnsi" w:eastAsiaTheme="minorEastAsia" w:hAnsiTheme="minorHAnsi" w:cstheme="minorBidi"/>
          <w:noProof/>
          <w:szCs w:val="24"/>
        </w:rPr>
      </w:pPr>
      <w:hyperlink w:anchor="_Toc526232714" w:history="1">
        <w:r w:rsidRPr="00C04F22">
          <w:rPr>
            <w:rStyle w:val="Hyperlink"/>
            <w:noProof/>
          </w:rPr>
          <w:t>6.</w:t>
        </w:r>
        <w:r>
          <w:rPr>
            <w:rFonts w:asciiTheme="minorHAnsi" w:eastAsiaTheme="minorEastAsia" w:hAnsiTheme="minorHAnsi" w:cstheme="minorBidi"/>
            <w:noProof/>
            <w:szCs w:val="24"/>
          </w:rPr>
          <w:tab/>
        </w:r>
        <w:r w:rsidRPr="00C04F22">
          <w:rPr>
            <w:rStyle w:val="Hyperlink"/>
            <w:noProof/>
          </w:rPr>
          <w:t>M&amp;O ASSESSMENT AND CONTROL</w:t>
        </w:r>
        <w:r>
          <w:rPr>
            <w:noProof/>
            <w:webHidden/>
          </w:rPr>
          <w:tab/>
        </w:r>
        <w:r>
          <w:rPr>
            <w:noProof/>
            <w:webHidden/>
          </w:rPr>
          <w:fldChar w:fldCharType="begin"/>
        </w:r>
        <w:r>
          <w:rPr>
            <w:noProof/>
            <w:webHidden/>
          </w:rPr>
          <w:instrText xml:space="preserve"> PAGEREF _Toc526232714 \h </w:instrText>
        </w:r>
        <w:r>
          <w:rPr>
            <w:noProof/>
            <w:webHidden/>
          </w:rPr>
        </w:r>
        <w:r>
          <w:rPr>
            <w:noProof/>
            <w:webHidden/>
          </w:rPr>
          <w:fldChar w:fldCharType="separate"/>
        </w:r>
        <w:r>
          <w:rPr>
            <w:noProof/>
            <w:webHidden/>
          </w:rPr>
          <w:t>20</w:t>
        </w:r>
        <w:r>
          <w:rPr>
            <w:noProof/>
            <w:webHidden/>
          </w:rPr>
          <w:fldChar w:fldCharType="end"/>
        </w:r>
      </w:hyperlink>
    </w:p>
    <w:p w14:paraId="0D9A44DD" w14:textId="2B6EB0DD" w:rsidR="00B40F68" w:rsidRDefault="00B40F68">
      <w:pPr>
        <w:pStyle w:val="TOC2"/>
        <w:rPr>
          <w:rFonts w:asciiTheme="minorHAnsi" w:eastAsiaTheme="minorEastAsia" w:hAnsiTheme="minorHAnsi" w:cstheme="minorBidi"/>
          <w:noProof/>
          <w:szCs w:val="24"/>
        </w:rPr>
      </w:pPr>
      <w:hyperlink w:anchor="_Toc526232715" w:history="1">
        <w:r w:rsidRPr="00C04F22">
          <w:rPr>
            <w:rStyle w:val="Hyperlink"/>
            <w:noProof/>
          </w:rPr>
          <w:t>6.1</w:t>
        </w:r>
        <w:r>
          <w:rPr>
            <w:rFonts w:asciiTheme="minorHAnsi" w:eastAsiaTheme="minorEastAsia" w:hAnsiTheme="minorHAnsi" w:cstheme="minorBidi"/>
            <w:noProof/>
            <w:szCs w:val="24"/>
          </w:rPr>
          <w:tab/>
        </w:r>
        <w:r w:rsidRPr="00C04F22">
          <w:rPr>
            <w:rStyle w:val="Hyperlink"/>
            <w:noProof/>
          </w:rPr>
          <w:t>Requirements and Design Control Plan</w:t>
        </w:r>
        <w:r>
          <w:rPr>
            <w:noProof/>
            <w:webHidden/>
          </w:rPr>
          <w:tab/>
        </w:r>
        <w:r>
          <w:rPr>
            <w:noProof/>
            <w:webHidden/>
          </w:rPr>
          <w:fldChar w:fldCharType="begin"/>
        </w:r>
        <w:r>
          <w:rPr>
            <w:noProof/>
            <w:webHidden/>
          </w:rPr>
          <w:instrText xml:space="preserve"> PAGEREF _Toc526232715 \h </w:instrText>
        </w:r>
        <w:r>
          <w:rPr>
            <w:noProof/>
            <w:webHidden/>
          </w:rPr>
        </w:r>
        <w:r>
          <w:rPr>
            <w:noProof/>
            <w:webHidden/>
          </w:rPr>
          <w:fldChar w:fldCharType="separate"/>
        </w:r>
        <w:r>
          <w:rPr>
            <w:noProof/>
            <w:webHidden/>
          </w:rPr>
          <w:t>20</w:t>
        </w:r>
        <w:r>
          <w:rPr>
            <w:noProof/>
            <w:webHidden/>
          </w:rPr>
          <w:fldChar w:fldCharType="end"/>
        </w:r>
      </w:hyperlink>
    </w:p>
    <w:p w14:paraId="72507AAB" w14:textId="0FAE3F6F" w:rsidR="00B40F68" w:rsidRDefault="00B40F68">
      <w:pPr>
        <w:pStyle w:val="TOC2"/>
        <w:rPr>
          <w:rFonts w:asciiTheme="minorHAnsi" w:eastAsiaTheme="minorEastAsia" w:hAnsiTheme="minorHAnsi" w:cstheme="minorBidi"/>
          <w:noProof/>
          <w:szCs w:val="24"/>
        </w:rPr>
      </w:pPr>
      <w:hyperlink w:anchor="_Toc526232716" w:history="1">
        <w:r w:rsidRPr="00C04F22">
          <w:rPr>
            <w:rStyle w:val="Hyperlink"/>
            <w:noProof/>
          </w:rPr>
          <w:t>6.2</w:t>
        </w:r>
        <w:r>
          <w:rPr>
            <w:rFonts w:asciiTheme="minorHAnsi" w:eastAsiaTheme="minorEastAsia" w:hAnsiTheme="minorHAnsi" w:cstheme="minorBidi"/>
            <w:noProof/>
            <w:szCs w:val="24"/>
          </w:rPr>
          <w:tab/>
        </w:r>
        <w:r w:rsidRPr="00C04F22">
          <w:rPr>
            <w:rStyle w:val="Hyperlink"/>
            <w:noProof/>
          </w:rPr>
          <w:t>Subcontractor Management Plan</w:t>
        </w:r>
        <w:r>
          <w:rPr>
            <w:noProof/>
            <w:webHidden/>
          </w:rPr>
          <w:tab/>
        </w:r>
        <w:r>
          <w:rPr>
            <w:noProof/>
            <w:webHidden/>
          </w:rPr>
          <w:fldChar w:fldCharType="begin"/>
        </w:r>
        <w:r>
          <w:rPr>
            <w:noProof/>
            <w:webHidden/>
          </w:rPr>
          <w:instrText xml:space="preserve"> PAGEREF _Toc526232716 \h </w:instrText>
        </w:r>
        <w:r>
          <w:rPr>
            <w:noProof/>
            <w:webHidden/>
          </w:rPr>
        </w:r>
        <w:r>
          <w:rPr>
            <w:noProof/>
            <w:webHidden/>
          </w:rPr>
          <w:fldChar w:fldCharType="separate"/>
        </w:r>
        <w:r>
          <w:rPr>
            <w:noProof/>
            <w:webHidden/>
          </w:rPr>
          <w:t>20</w:t>
        </w:r>
        <w:r>
          <w:rPr>
            <w:noProof/>
            <w:webHidden/>
          </w:rPr>
          <w:fldChar w:fldCharType="end"/>
        </w:r>
      </w:hyperlink>
    </w:p>
    <w:p w14:paraId="147EEEA8" w14:textId="4486058E" w:rsidR="00B40F68" w:rsidRDefault="00B40F68">
      <w:pPr>
        <w:pStyle w:val="TOC1"/>
        <w:rPr>
          <w:rFonts w:asciiTheme="minorHAnsi" w:eastAsiaTheme="minorEastAsia" w:hAnsiTheme="minorHAnsi" w:cstheme="minorBidi"/>
          <w:noProof/>
          <w:szCs w:val="24"/>
        </w:rPr>
      </w:pPr>
      <w:hyperlink w:anchor="_Toc526232717" w:history="1">
        <w:r w:rsidRPr="00C04F22">
          <w:rPr>
            <w:rStyle w:val="Hyperlink"/>
            <w:noProof/>
          </w:rPr>
          <w:t>7.</w:t>
        </w:r>
        <w:r>
          <w:rPr>
            <w:rFonts w:asciiTheme="minorHAnsi" w:eastAsiaTheme="minorEastAsia" w:hAnsiTheme="minorHAnsi" w:cstheme="minorBidi"/>
            <w:noProof/>
            <w:szCs w:val="24"/>
          </w:rPr>
          <w:tab/>
        </w:r>
        <w:r w:rsidRPr="00C04F22">
          <w:rPr>
            <w:rStyle w:val="Hyperlink"/>
            <w:noProof/>
          </w:rPr>
          <w:t>SUPPORTING PROCESS PLANS</w:t>
        </w:r>
        <w:r>
          <w:rPr>
            <w:noProof/>
            <w:webHidden/>
          </w:rPr>
          <w:tab/>
        </w:r>
        <w:r>
          <w:rPr>
            <w:noProof/>
            <w:webHidden/>
          </w:rPr>
          <w:fldChar w:fldCharType="begin"/>
        </w:r>
        <w:r>
          <w:rPr>
            <w:noProof/>
            <w:webHidden/>
          </w:rPr>
          <w:instrText xml:space="preserve"> PAGEREF _Toc526232717 \h </w:instrText>
        </w:r>
        <w:r>
          <w:rPr>
            <w:noProof/>
            <w:webHidden/>
          </w:rPr>
        </w:r>
        <w:r>
          <w:rPr>
            <w:noProof/>
            <w:webHidden/>
          </w:rPr>
          <w:fldChar w:fldCharType="separate"/>
        </w:r>
        <w:r>
          <w:rPr>
            <w:noProof/>
            <w:webHidden/>
          </w:rPr>
          <w:t>20</w:t>
        </w:r>
        <w:r>
          <w:rPr>
            <w:noProof/>
            <w:webHidden/>
          </w:rPr>
          <w:fldChar w:fldCharType="end"/>
        </w:r>
      </w:hyperlink>
    </w:p>
    <w:p w14:paraId="6496524F" w14:textId="18EC4CD7" w:rsidR="00B40F68" w:rsidRDefault="00B40F68">
      <w:pPr>
        <w:pStyle w:val="TOC2"/>
        <w:rPr>
          <w:rFonts w:asciiTheme="minorHAnsi" w:eastAsiaTheme="minorEastAsia" w:hAnsiTheme="minorHAnsi" w:cstheme="minorBidi"/>
          <w:noProof/>
          <w:szCs w:val="24"/>
        </w:rPr>
      </w:pPr>
      <w:hyperlink w:anchor="_Toc526232718" w:history="1">
        <w:r w:rsidRPr="00C04F22">
          <w:rPr>
            <w:rStyle w:val="Hyperlink"/>
            <w:noProof/>
          </w:rPr>
          <w:t>7.1</w:t>
        </w:r>
        <w:r>
          <w:rPr>
            <w:rFonts w:asciiTheme="minorHAnsi" w:eastAsiaTheme="minorEastAsia" w:hAnsiTheme="minorHAnsi" w:cstheme="minorBidi"/>
            <w:noProof/>
            <w:szCs w:val="24"/>
          </w:rPr>
          <w:tab/>
        </w:r>
        <w:r w:rsidRPr="00C04F22">
          <w:rPr>
            <w:rStyle w:val="Hyperlink"/>
            <w:noProof/>
          </w:rPr>
          <w:t>Risk Management</w:t>
        </w:r>
        <w:r>
          <w:rPr>
            <w:noProof/>
            <w:webHidden/>
          </w:rPr>
          <w:tab/>
        </w:r>
        <w:r>
          <w:rPr>
            <w:noProof/>
            <w:webHidden/>
          </w:rPr>
          <w:fldChar w:fldCharType="begin"/>
        </w:r>
        <w:r>
          <w:rPr>
            <w:noProof/>
            <w:webHidden/>
          </w:rPr>
          <w:instrText xml:space="preserve"> PAGEREF _Toc526232718 \h </w:instrText>
        </w:r>
        <w:r>
          <w:rPr>
            <w:noProof/>
            <w:webHidden/>
          </w:rPr>
        </w:r>
        <w:r>
          <w:rPr>
            <w:noProof/>
            <w:webHidden/>
          </w:rPr>
          <w:fldChar w:fldCharType="separate"/>
        </w:r>
        <w:r>
          <w:rPr>
            <w:noProof/>
            <w:webHidden/>
          </w:rPr>
          <w:t>20</w:t>
        </w:r>
        <w:r>
          <w:rPr>
            <w:noProof/>
            <w:webHidden/>
          </w:rPr>
          <w:fldChar w:fldCharType="end"/>
        </w:r>
      </w:hyperlink>
    </w:p>
    <w:p w14:paraId="75E09223" w14:textId="695CD9BE" w:rsidR="00B40F68" w:rsidRDefault="00B40F68">
      <w:pPr>
        <w:pStyle w:val="TOC2"/>
        <w:rPr>
          <w:rFonts w:asciiTheme="minorHAnsi" w:eastAsiaTheme="minorEastAsia" w:hAnsiTheme="minorHAnsi" w:cstheme="minorBidi"/>
          <w:noProof/>
          <w:szCs w:val="24"/>
        </w:rPr>
      </w:pPr>
      <w:hyperlink w:anchor="_Toc526232719" w:history="1">
        <w:r w:rsidRPr="00C04F22">
          <w:rPr>
            <w:rStyle w:val="Hyperlink"/>
            <w:noProof/>
          </w:rPr>
          <w:t>7.2</w:t>
        </w:r>
        <w:r>
          <w:rPr>
            <w:rFonts w:asciiTheme="minorHAnsi" w:eastAsiaTheme="minorEastAsia" w:hAnsiTheme="minorHAnsi" w:cstheme="minorBidi"/>
            <w:noProof/>
            <w:szCs w:val="24"/>
          </w:rPr>
          <w:tab/>
        </w:r>
        <w:r w:rsidRPr="00C04F22">
          <w:rPr>
            <w:rStyle w:val="Hyperlink"/>
            <w:noProof/>
          </w:rPr>
          <w:t>Configuration Management</w:t>
        </w:r>
        <w:r>
          <w:rPr>
            <w:noProof/>
            <w:webHidden/>
          </w:rPr>
          <w:tab/>
        </w:r>
        <w:r>
          <w:rPr>
            <w:noProof/>
            <w:webHidden/>
          </w:rPr>
          <w:fldChar w:fldCharType="begin"/>
        </w:r>
        <w:r>
          <w:rPr>
            <w:noProof/>
            <w:webHidden/>
          </w:rPr>
          <w:instrText xml:space="preserve"> PAGEREF _Toc526232719 \h </w:instrText>
        </w:r>
        <w:r>
          <w:rPr>
            <w:noProof/>
            <w:webHidden/>
          </w:rPr>
        </w:r>
        <w:r>
          <w:rPr>
            <w:noProof/>
            <w:webHidden/>
          </w:rPr>
          <w:fldChar w:fldCharType="separate"/>
        </w:r>
        <w:r>
          <w:rPr>
            <w:noProof/>
            <w:webHidden/>
          </w:rPr>
          <w:t>20</w:t>
        </w:r>
        <w:r>
          <w:rPr>
            <w:noProof/>
            <w:webHidden/>
          </w:rPr>
          <w:fldChar w:fldCharType="end"/>
        </w:r>
      </w:hyperlink>
    </w:p>
    <w:p w14:paraId="43534911" w14:textId="07255BAF" w:rsidR="00B40F68" w:rsidRDefault="00B40F68">
      <w:pPr>
        <w:pStyle w:val="TOC2"/>
        <w:rPr>
          <w:rFonts w:asciiTheme="minorHAnsi" w:eastAsiaTheme="minorEastAsia" w:hAnsiTheme="minorHAnsi" w:cstheme="minorBidi"/>
          <w:noProof/>
          <w:szCs w:val="24"/>
        </w:rPr>
      </w:pPr>
      <w:hyperlink w:anchor="_Toc526232720" w:history="1">
        <w:r w:rsidRPr="00C04F22">
          <w:rPr>
            <w:rStyle w:val="Hyperlink"/>
            <w:noProof/>
          </w:rPr>
          <w:t>7.3</w:t>
        </w:r>
        <w:r>
          <w:rPr>
            <w:rFonts w:asciiTheme="minorHAnsi" w:eastAsiaTheme="minorEastAsia" w:hAnsiTheme="minorHAnsi" w:cstheme="minorBidi"/>
            <w:noProof/>
            <w:szCs w:val="24"/>
          </w:rPr>
          <w:tab/>
        </w:r>
        <w:r w:rsidRPr="00C04F22">
          <w:rPr>
            <w:rStyle w:val="Hyperlink"/>
            <w:noProof/>
          </w:rPr>
          <w:t>Information Management</w:t>
        </w:r>
        <w:r>
          <w:rPr>
            <w:noProof/>
            <w:webHidden/>
          </w:rPr>
          <w:tab/>
        </w:r>
        <w:r>
          <w:rPr>
            <w:noProof/>
            <w:webHidden/>
          </w:rPr>
          <w:fldChar w:fldCharType="begin"/>
        </w:r>
        <w:r>
          <w:rPr>
            <w:noProof/>
            <w:webHidden/>
          </w:rPr>
          <w:instrText xml:space="preserve"> PAGEREF _Toc526232720 \h </w:instrText>
        </w:r>
        <w:r>
          <w:rPr>
            <w:noProof/>
            <w:webHidden/>
          </w:rPr>
        </w:r>
        <w:r>
          <w:rPr>
            <w:noProof/>
            <w:webHidden/>
          </w:rPr>
          <w:fldChar w:fldCharType="separate"/>
        </w:r>
        <w:r>
          <w:rPr>
            <w:noProof/>
            <w:webHidden/>
          </w:rPr>
          <w:t>20</w:t>
        </w:r>
        <w:r>
          <w:rPr>
            <w:noProof/>
            <w:webHidden/>
          </w:rPr>
          <w:fldChar w:fldCharType="end"/>
        </w:r>
      </w:hyperlink>
    </w:p>
    <w:p w14:paraId="6D26F0DB" w14:textId="024F58C9" w:rsidR="00B40F68" w:rsidRDefault="00B40F68">
      <w:pPr>
        <w:pStyle w:val="TOC3"/>
        <w:rPr>
          <w:rFonts w:asciiTheme="minorHAnsi" w:eastAsiaTheme="minorEastAsia" w:hAnsiTheme="minorHAnsi" w:cstheme="minorBidi"/>
          <w:noProof/>
          <w:szCs w:val="24"/>
        </w:rPr>
      </w:pPr>
      <w:hyperlink w:anchor="_Toc526232721" w:history="1">
        <w:r w:rsidRPr="00C04F22">
          <w:rPr>
            <w:rStyle w:val="Hyperlink"/>
            <w:noProof/>
          </w:rPr>
          <w:t>7.3.1</w:t>
        </w:r>
        <w:r>
          <w:rPr>
            <w:rFonts w:asciiTheme="minorHAnsi" w:eastAsiaTheme="minorEastAsia" w:hAnsiTheme="minorHAnsi" w:cstheme="minorBidi"/>
            <w:noProof/>
            <w:szCs w:val="24"/>
          </w:rPr>
          <w:tab/>
        </w:r>
        <w:r w:rsidRPr="00C04F22">
          <w:rPr>
            <w:rStyle w:val="Hyperlink"/>
            <w:noProof/>
          </w:rPr>
          <w:t>Documentation</w:t>
        </w:r>
        <w:r>
          <w:rPr>
            <w:noProof/>
            <w:webHidden/>
          </w:rPr>
          <w:tab/>
        </w:r>
        <w:r>
          <w:rPr>
            <w:noProof/>
            <w:webHidden/>
          </w:rPr>
          <w:fldChar w:fldCharType="begin"/>
        </w:r>
        <w:r>
          <w:rPr>
            <w:noProof/>
            <w:webHidden/>
          </w:rPr>
          <w:instrText xml:space="preserve"> PAGEREF _Toc526232721 \h </w:instrText>
        </w:r>
        <w:r>
          <w:rPr>
            <w:noProof/>
            <w:webHidden/>
          </w:rPr>
        </w:r>
        <w:r>
          <w:rPr>
            <w:noProof/>
            <w:webHidden/>
          </w:rPr>
          <w:fldChar w:fldCharType="separate"/>
        </w:r>
        <w:r>
          <w:rPr>
            <w:noProof/>
            <w:webHidden/>
          </w:rPr>
          <w:t>20</w:t>
        </w:r>
        <w:r>
          <w:rPr>
            <w:noProof/>
            <w:webHidden/>
          </w:rPr>
          <w:fldChar w:fldCharType="end"/>
        </w:r>
      </w:hyperlink>
    </w:p>
    <w:p w14:paraId="09F3000B" w14:textId="68E1654A" w:rsidR="00B40F68" w:rsidRDefault="00B40F68">
      <w:pPr>
        <w:pStyle w:val="TOC3"/>
        <w:rPr>
          <w:rFonts w:asciiTheme="minorHAnsi" w:eastAsiaTheme="minorEastAsia" w:hAnsiTheme="minorHAnsi" w:cstheme="minorBidi"/>
          <w:noProof/>
          <w:szCs w:val="24"/>
        </w:rPr>
      </w:pPr>
      <w:hyperlink w:anchor="_Toc526232722" w:history="1">
        <w:r w:rsidRPr="00C04F22">
          <w:rPr>
            <w:rStyle w:val="Hyperlink"/>
            <w:noProof/>
          </w:rPr>
          <w:t>7.3.2</w:t>
        </w:r>
        <w:r>
          <w:rPr>
            <w:rFonts w:asciiTheme="minorHAnsi" w:eastAsiaTheme="minorEastAsia" w:hAnsiTheme="minorHAnsi" w:cstheme="minorBidi"/>
            <w:noProof/>
            <w:szCs w:val="24"/>
          </w:rPr>
          <w:tab/>
        </w:r>
        <w:r w:rsidRPr="00C04F22">
          <w:rPr>
            <w:rStyle w:val="Hyperlink"/>
            <w:noProof/>
          </w:rPr>
          <w:t>Communication and Publicity</w:t>
        </w:r>
        <w:r>
          <w:rPr>
            <w:noProof/>
            <w:webHidden/>
          </w:rPr>
          <w:tab/>
        </w:r>
        <w:r>
          <w:rPr>
            <w:noProof/>
            <w:webHidden/>
          </w:rPr>
          <w:fldChar w:fldCharType="begin"/>
        </w:r>
        <w:r>
          <w:rPr>
            <w:noProof/>
            <w:webHidden/>
          </w:rPr>
          <w:instrText xml:space="preserve"> PAGEREF _Toc526232722 \h </w:instrText>
        </w:r>
        <w:r>
          <w:rPr>
            <w:noProof/>
            <w:webHidden/>
          </w:rPr>
        </w:r>
        <w:r>
          <w:rPr>
            <w:noProof/>
            <w:webHidden/>
          </w:rPr>
          <w:fldChar w:fldCharType="separate"/>
        </w:r>
        <w:r>
          <w:rPr>
            <w:noProof/>
            <w:webHidden/>
          </w:rPr>
          <w:t>21</w:t>
        </w:r>
        <w:r>
          <w:rPr>
            <w:noProof/>
            <w:webHidden/>
          </w:rPr>
          <w:fldChar w:fldCharType="end"/>
        </w:r>
      </w:hyperlink>
    </w:p>
    <w:p w14:paraId="4A554A7C" w14:textId="58948AE2" w:rsidR="00B40F68" w:rsidRDefault="00B40F68">
      <w:pPr>
        <w:pStyle w:val="TOC3"/>
        <w:rPr>
          <w:rFonts w:asciiTheme="minorHAnsi" w:eastAsiaTheme="minorEastAsia" w:hAnsiTheme="minorHAnsi" w:cstheme="minorBidi"/>
          <w:noProof/>
          <w:szCs w:val="24"/>
        </w:rPr>
      </w:pPr>
      <w:hyperlink w:anchor="_Toc526232723" w:history="1">
        <w:r w:rsidRPr="00C04F22">
          <w:rPr>
            <w:rStyle w:val="Hyperlink"/>
            <w:noProof/>
          </w:rPr>
          <w:t>7.3.3</w:t>
        </w:r>
        <w:r>
          <w:rPr>
            <w:rFonts w:asciiTheme="minorHAnsi" w:eastAsiaTheme="minorEastAsia" w:hAnsiTheme="minorHAnsi" w:cstheme="minorBidi"/>
            <w:noProof/>
            <w:szCs w:val="24"/>
          </w:rPr>
          <w:tab/>
        </w:r>
        <w:r w:rsidRPr="00C04F22">
          <w:rPr>
            <w:rStyle w:val="Hyperlink"/>
            <w:noProof/>
          </w:rPr>
          <w:t>Communication and Publicity</w:t>
        </w:r>
        <w:r>
          <w:rPr>
            <w:noProof/>
            <w:webHidden/>
          </w:rPr>
          <w:tab/>
        </w:r>
        <w:r>
          <w:rPr>
            <w:noProof/>
            <w:webHidden/>
          </w:rPr>
          <w:fldChar w:fldCharType="begin"/>
        </w:r>
        <w:r>
          <w:rPr>
            <w:noProof/>
            <w:webHidden/>
          </w:rPr>
          <w:instrText xml:space="preserve"> PAGEREF _Toc526232723 \h </w:instrText>
        </w:r>
        <w:r>
          <w:rPr>
            <w:noProof/>
            <w:webHidden/>
          </w:rPr>
        </w:r>
        <w:r>
          <w:rPr>
            <w:noProof/>
            <w:webHidden/>
          </w:rPr>
          <w:fldChar w:fldCharType="separate"/>
        </w:r>
        <w:r>
          <w:rPr>
            <w:noProof/>
            <w:webHidden/>
          </w:rPr>
          <w:t>21</w:t>
        </w:r>
        <w:r>
          <w:rPr>
            <w:noProof/>
            <w:webHidden/>
          </w:rPr>
          <w:fldChar w:fldCharType="end"/>
        </w:r>
      </w:hyperlink>
    </w:p>
    <w:p w14:paraId="4517627E" w14:textId="536CFE53" w:rsidR="00B40F68" w:rsidRDefault="00B40F68">
      <w:pPr>
        <w:pStyle w:val="TOC2"/>
        <w:rPr>
          <w:rFonts w:asciiTheme="minorHAnsi" w:eastAsiaTheme="minorEastAsia" w:hAnsiTheme="minorHAnsi" w:cstheme="minorBidi"/>
          <w:noProof/>
          <w:szCs w:val="24"/>
        </w:rPr>
      </w:pPr>
      <w:hyperlink w:anchor="_Toc526232724" w:history="1">
        <w:r w:rsidRPr="00C04F22">
          <w:rPr>
            <w:rStyle w:val="Hyperlink"/>
            <w:noProof/>
          </w:rPr>
          <w:t>7.4</w:t>
        </w:r>
        <w:r>
          <w:rPr>
            <w:rFonts w:asciiTheme="minorHAnsi" w:eastAsiaTheme="minorEastAsia" w:hAnsiTheme="minorHAnsi" w:cstheme="minorBidi"/>
            <w:noProof/>
            <w:szCs w:val="24"/>
          </w:rPr>
          <w:tab/>
        </w:r>
        <w:r w:rsidRPr="00C04F22">
          <w:rPr>
            <w:rStyle w:val="Hyperlink"/>
            <w:noProof/>
          </w:rPr>
          <w:t>Quality Assurance</w:t>
        </w:r>
        <w:r>
          <w:rPr>
            <w:noProof/>
            <w:webHidden/>
          </w:rPr>
          <w:tab/>
        </w:r>
        <w:r>
          <w:rPr>
            <w:noProof/>
            <w:webHidden/>
          </w:rPr>
          <w:fldChar w:fldCharType="begin"/>
        </w:r>
        <w:r>
          <w:rPr>
            <w:noProof/>
            <w:webHidden/>
          </w:rPr>
          <w:instrText xml:space="preserve"> PAGEREF _Toc526232724 \h </w:instrText>
        </w:r>
        <w:r>
          <w:rPr>
            <w:noProof/>
            <w:webHidden/>
          </w:rPr>
        </w:r>
        <w:r>
          <w:rPr>
            <w:noProof/>
            <w:webHidden/>
          </w:rPr>
          <w:fldChar w:fldCharType="separate"/>
        </w:r>
        <w:r>
          <w:rPr>
            <w:noProof/>
            <w:webHidden/>
          </w:rPr>
          <w:t>21</w:t>
        </w:r>
        <w:r>
          <w:rPr>
            <w:noProof/>
            <w:webHidden/>
          </w:rPr>
          <w:fldChar w:fldCharType="end"/>
        </w:r>
      </w:hyperlink>
    </w:p>
    <w:p w14:paraId="2D2A67BF" w14:textId="2A6A71C4" w:rsidR="00B40F68" w:rsidRDefault="00B40F68">
      <w:pPr>
        <w:pStyle w:val="TOC2"/>
        <w:rPr>
          <w:rFonts w:asciiTheme="minorHAnsi" w:eastAsiaTheme="minorEastAsia" w:hAnsiTheme="minorHAnsi" w:cstheme="minorBidi"/>
          <w:noProof/>
          <w:szCs w:val="24"/>
        </w:rPr>
      </w:pPr>
      <w:hyperlink w:anchor="_Toc526232725" w:history="1">
        <w:r w:rsidRPr="00C04F22">
          <w:rPr>
            <w:rStyle w:val="Hyperlink"/>
            <w:noProof/>
          </w:rPr>
          <w:t>7.5</w:t>
        </w:r>
        <w:r>
          <w:rPr>
            <w:rFonts w:asciiTheme="minorHAnsi" w:eastAsiaTheme="minorEastAsia" w:hAnsiTheme="minorHAnsi" w:cstheme="minorBidi"/>
            <w:noProof/>
            <w:szCs w:val="24"/>
          </w:rPr>
          <w:tab/>
        </w:r>
        <w:r w:rsidRPr="00C04F22">
          <w:rPr>
            <w:rStyle w:val="Hyperlink"/>
            <w:noProof/>
          </w:rPr>
          <w:t>Reviews and Audits</w:t>
        </w:r>
        <w:r>
          <w:rPr>
            <w:noProof/>
            <w:webHidden/>
          </w:rPr>
          <w:tab/>
        </w:r>
        <w:r>
          <w:rPr>
            <w:noProof/>
            <w:webHidden/>
          </w:rPr>
          <w:fldChar w:fldCharType="begin"/>
        </w:r>
        <w:r>
          <w:rPr>
            <w:noProof/>
            <w:webHidden/>
          </w:rPr>
          <w:instrText xml:space="preserve"> PAGEREF _Toc526232725 \h </w:instrText>
        </w:r>
        <w:r>
          <w:rPr>
            <w:noProof/>
            <w:webHidden/>
          </w:rPr>
        </w:r>
        <w:r>
          <w:rPr>
            <w:noProof/>
            <w:webHidden/>
          </w:rPr>
          <w:fldChar w:fldCharType="separate"/>
        </w:r>
        <w:r>
          <w:rPr>
            <w:noProof/>
            <w:webHidden/>
          </w:rPr>
          <w:t>21</w:t>
        </w:r>
        <w:r>
          <w:rPr>
            <w:noProof/>
            <w:webHidden/>
          </w:rPr>
          <w:fldChar w:fldCharType="end"/>
        </w:r>
      </w:hyperlink>
    </w:p>
    <w:p w14:paraId="4EDADA69" w14:textId="2A321253" w:rsidR="00B40F68" w:rsidRDefault="00B40F68">
      <w:pPr>
        <w:pStyle w:val="TOC2"/>
        <w:rPr>
          <w:rFonts w:asciiTheme="minorHAnsi" w:eastAsiaTheme="minorEastAsia" w:hAnsiTheme="minorHAnsi" w:cstheme="minorBidi"/>
          <w:noProof/>
          <w:szCs w:val="24"/>
        </w:rPr>
      </w:pPr>
      <w:hyperlink w:anchor="_Toc526232726" w:history="1">
        <w:r w:rsidRPr="00C04F22">
          <w:rPr>
            <w:rStyle w:val="Hyperlink"/>
            <w:noProof/>
          </w:rPr>
          <w:t>7.6</w:t>
        </w:r>
        <w:r>
          <w:rPr>
            <w:rFonts w:asciiTheme="minorHAnsi" w:eastAsiaTheme="minorEastAsia" w:hAnsiTheme="minorHAnsi" w:cstheme="minorBidi"/>
            <w:noProof/>
            <w:szCs w:val="24"/>
          </w:rPr>
          <w:tab/>
        </w:r>
        <w:r w:rsidRPr="00C04F22">
          <w:rPr>
            <w:rStyle w:val="Hyperlink"/>
            <w:noProof/>
          </w:rPr>
          <w:t>Verification and Validation</w:t>
        </w:r>
        <w:r>
          <w:rPr>
            <w:noProof/>
            <w:webHidden/>
          </w:rPr>
          <w:tab/>
        </w:r>
        <w:r>
          <w:rPr>
            <w:noProof/>
            <w:webHidden/>
          </w:rPr>
          <w:fldChar w:fldCharType="begin"/>
        </w:r>
        <w:r>
          <w:rPr>
            <w:noProof/>
            <w:webHidden/>
          </w:rPr>
          <w:instrText xml:space="preserve"> PAGEREF _Toc526232726 \h </w:instrText>
        </w:r>
        <w:r>
          <w:rPr>
            <w:noProof/>
            <w:webHidden/>
          </w:rPr>
        </w:r>
        <w:r>
          <w:rPr>
            <w:noProof/>
            <w:webHidden/>
          </w:rPr>
          <w:fldChar w:fldCharType="separate"/>
        </w:r>
        <w:r>
          <w:rPr>
            <w:noProof/>
            <w:webHidden/>
          </w:rPr>
          <w:t>21</w:t>
        </w:r>
        <w:r>
          <w:rPr>
            <w:noProof/>
            <w:webHidden/>
          </w:rPr>
          <w:fldChar w:fldCharType="end"/>
        </w:r>
      </w:hyperlink>
    </w:p>
    <w:p w14:paraId="3CF9C7AF" w14:textId="4905FBEB" w:rsidR="00B40F68" w:rsidRDefault="00B40F68">
      <w:pPr>
        <w:pStyle w:val="TOC2"/>
        <w:rPr>
          <w:rFonts w:asciiTheme="minorHAnsi" w:eastAsiaTheme="minorEastAsia" w:hAnsiTheme="minorHAnsi" w:cstheme="minorBidi"/>
          <w:noProof/>
          <w:szCs w:val="24"/>
        </w:rPr>
      </w:pPr>
      <w:hyperlink w:anchor="_Toc526232727" w:history="1">
        <w:r w:rsidRPr="00C04F22">
          <w:rPr>
            <w:rStyle w:val="Hyperlink"/>
            <w:noProof/>
          </w:rPr>
          <w:t>7.7</w:t>
        </w:r>
        <w:r>
          <w:rPr>
            <w:rFonts w:asciiTheme="minorHAnsi" w:eastAsiaTheme="minorEastAsia" w:hAnsiTheme="minorHAnsi" w:cstheme="minorBidi"/>
            <w:noProof/>
            <w:szCs w:val="24"/>
          </w:rPr>
          <w:tab/>
        </w:r>
        <w:r w:rsidRPr="00C04F22">
          <w:rPr>
            <w:rStyle w:val="Hyperlink"/>
            <w:noProof/>
          </w:rPr>
          <w:t>Retirement</w:t>
        </w:r>
        <w:r>
          <w:rPr>
            <w:noProof/>
            <w:webHidden/>
          </w:rPr>
          <w:tab/>
        </w:r>
        <w:r>
          <w:rPr>
            <w:noProof/>
            <w:webHidden/>
          </w:rPr>
          <w:fldChar w:fldCharType="begin"/>
        </w:r>
        <w:r>
          <w:rPr>
            <w:noProof/>
            <w:webHidden/>
          </w:rPr>
          <w:instrText xml:space="preserve"> PAGEREF _Toc526232727 \h </w:instrText>
        </w:r>
        <w:r>
          <w:rPr>
            <w:noProof/>
            <w:webHidden/>
          </w:rPr>
        </w:r>
        <w:r>
          <w:rPr>
            <w:noProof/>
            <w:webHidden/>
          </w:rPr>
          <w:fldChar w:fldCharType="separate"/>
        </w:r>
        <w:r>
          <w:rPr>
            <w:noProof/>
            <w:webHidden/>
          </w:rPr>
          <w:t>21</w:t>
        </w:r>
        <w:r>
          <w:rPr>
            <w:noProof/>
            <w:webHidden/>
          </w:rPr>
          <w:fldChar w:fldCharType="end"/>
        </w:r>
      </w:hyperlink>
    </w:p>
    <w:p w14:paraId="556E60BC" w14:textId="5874E276" w:rsidR="00B40F68" w:rsidRDefault="00B40F68">
      <w:pPr>
        <w:pStyle w:val="TOC1"/>
        <w:rPr>
          <w:rFonts w:asciiTheme="minorHAnsi" w:eastAsiaTheme="minorEastAsia" w:hAnsiTheme="minorHAnsi" w:cstheme="minorBidi"/>
          <w:noProof/>
          <w:szCs w:val="24"/>
        </w:rPr>
      </w:pPr>
      <w:hyperlink w:anchor="_Toc526232728" w:history="1">
        <w:r w:rsidRPr="00C04F22">
          <w:rPr>
            <w:rStyle w:val="Hyperlink"/>
            <w:noProof/>
          </w:rPr>
          <w:t>8.</w:t>
        </w:r>
        <w:r>
          <w:rPr>
            <w:rFonts w:asciiTheme="minorHAnsi" w:eastAsiaTheme="minorEastAsia" w:hAnsiTheme="minorHAnsi" w:cstheme="minorBidi"/>
            <w:noProof/>
            <w:szCs w:val="24"/>
          </w:rPr>
          <w:tab/>
        </w:r>
        <w:r w:rsidRPr="00C04F22">
          <w:rPr>
            <w:rStyle w:val="Hyperlink"/>
            <w:noProof/>
          </w:rPr>
          <w:t>ADDITIONAL PLANS</w:t>
        </w:r>
        <w:r>
          <w:rPr>
            <w:noProof/>
            <w:webHidden/>
          </w:rPr>
          <w:tab/>
        </w:r>
        <w:r>
          <w:rPr>
            <w:noProof/>
            <w:webHidden/>
          </w:rPr>
          <w:fldChar w:fldCharType="begin"/>
        </w:r>
        <w:r>
          <w:rPr>
            <w:noProof/>
            <w:webHidden/>
          </w:rPr>
          <w:instrText xml:space="preserve"> PAGEREF _Toc526232728 \h </w:instrText>
        </w:r>
        <w:r>
          <w:rPr>
            <w:noProof/>
            <w:webHidden/>
          </w:rPr>
        </w:r>
        <w:r>
          <w:rPr>
            <w:noProof/>
            <w:webHidden/>
          </w:rPr>
          <w:fldChar w:fldCharType="separate"/>
        </w:r>
        <w:r>
          <w:rPr>
            <w:noProof/>
            <w:webHidden/>
          </w:rPr>
          <w:t>22</w:t>
        </w:r>
        <w:r>
          <w:rPr>
            <w:noProof/>
            <w:webHidden/>
          </w:rPr>
          <w:fldChar w:fldCharType="end"/>
        </w:r>
      </w:hyperlink>
    </w:p>
    <w:p w14:paraId="3B306D84" w14:textId="564B0F31" w:rsidR="00D44675" w:rsidRDefault="00F8107D" w:rsidP="00043A28">
      <w:pPr>
        <w:pStyle w:val="Header"/>
        <w:spacing w:after="240"/>
        <w:jc w:val="center"/>
      </w:pPr>
      <w:r>
        <w:fldChar w:fldCharType="end"/>
      </w:r>
      <w:bookmarkStart w:id="0" w:name="_Toc355862597"/>
      <w:bookmarkStart w:id="1" w:name="_Toc316989141"/>
      <w:r w:rsidR="00D44675">
        <w:br w:type="page"/>
      </w:r>
    </w:p>
    <w:p w14:paraId="4BE63AF1" w14:textId="042A611B" w:rsidR="00645D79" w:rsidRPr="00CE58C4" w:rsidRDefault="005D346E" w:rsidP="00CE58C4">
      <w:pPr>
        <w:pStyle w:val="Heading1"/>
      </w:pPr>
      <w:bookmarkStart w:id="2" w:name="_Toc526232684"/>
      <w:bookmarkEnd w:id="0"/>
      <w:bookmarkEnd w:id="1"/>
      <w:r w:rsidRPr="00CE58C4">
        <w:lastRenderedPageBreak/>
        <w:t>I</w:t>
      </w:r>
      <w:r w:rsidR="003725B6" w:rsidRPr="00CE58C4">
        <w:t>NTRODUCTION</w:t>
      </w:r>
      <w:bookmarkEnd w:id="2"/>
    </w:p>
    <w:p w14:paraId="5A700F28" w14:textId="77777777" w:rsidR="00265A3D" w:rsidRPr="00CE58C4" w:rsidRDefault="00265A3D" w:rsidP="00CE58C4">
      <w:pPr>
        <w:pStyle w:val="Heading2"/>
        <w:keepNext/>
      </w:pPr>
      <w:bookmarkStart w:id="3" w:name="_Toc264638623"/>
      <w:bookmarkStart w:id="4" w:name="_Toc292864616"/>
      <w:bookmarkStart w:id="5" w:name="_Toc355863031"/>
      <w:bookmarkStart w:id="6" w:name="_Toc526232685"/>
      <w:r w:rsidRPr="00CE58C4">
        <w:t>Purpose, Scope, and Objectives</w:t>
      </w:r>
      <w:bookmarkEnd w:id="6"/>
    </w:p>
    <w:p w14:paraId="1802690B" w14:textId="322BE482" w:rsidR="00265A3D" w:rsidRPr="00A42AD3" w:rsidRDefault="008B2B34" w:rsidP="00265A3D">
      <w:pPr>
        <w:pStyle w:val="H2bodytext"/>
        <w:rPr>
          <w:color w:val="FF0000"/>
          <w:szCs w:val="24"/>
        </w:rPr>
      </w:pPr>
      <w:r w:rsidRPr="00A42AD3">
        <w:rPr>
          <w:szCs w:val="24"/>
        </w:rPr>
        <w:t>The continue</w:t>
      </w:r>
      <w:r w:rsidR="00656091">
        <w:rPr>
          <w:szCs w:val="24"/>
        </w:rPr>
        <w:t>d</w:t>
      </w:r>
      <w:r w:rsidRPr="00A42AD3">
        <w:rPr>
          <w:szCs w:val="24"/>
        </w:rPr>
        <w:t xml:space="preserve"> support</w:t>
      </w:r>
      <w:r w:rsidR="00B50B43" w:rsidRPr="00A42AD3">
        <w:rPr>
          <w:szCs w:val="24"/>
        </w:rPr>
        <w:t xml:space="preserve"> (both for development and M&amp;O)</w:t>
      </w:r>
      <w:r w:rsidRPr="00A42AD3">
        <w:rPr>
          <w:szCs w:val="24"/>
        </w:rPr>
        <w:t xml:space="preserve"> of the RAVEN software and RAVEN supported Plug-ins</w:t>
      </w:r>
      <w:r w:rsidR="00B50B43" w:rsidRPr="00A42AD3">
        <w:rPr>
          <w:szCs w:val="24"/>
        </w:rPr>
        <w:t xml:space="preserve"> is crucial to meet customer and stakeholder expectations. The M&amp;O activities shall be </w:t>
      </w:r>
      <w:r w:rsidR="00E31BC1" w:rsidRPr="00A42AD3">
        <w:rPr>
          <w:szCs w:val="24"/>
        </w:rPr>
        <w:t>performed</w:t>
      </w:r>
      <w:r w:rsidR="00B50B43" w:rsidRPr="00A42AD3">
        <w:rPr>
          <w:szCs w:val="24"/>
        </w:rPr>
        <w:t xml:space="preserve"> following the same development process used </w:t>
      </w:r>
      <w:r w:rsidR="003A2F18">
        <w:rPr>
          <w:szCs w:val="24"/>
        </w:rPr>
        <w:t>for</w:t>
      </w:r>
      <w:r w:rsidR="00B50B43" w:rsidRPr="00A42AD3">
        <w:rPr>
          <w:szCs w:val="24"/>
        </w:rPr>
        <w:t xml:space="preserve"> adding new capabilities (i.e. Agile development process).</w:t>
      </w:r>
      <w:r w:rsidR="0090712A">
        <w:rPr>
          <w:szCs w:val="24"/>
        </w:rPr>
        <w:t xml:space="preserve"> In order to guarantee continuity and homogeneity of the </w:t>
      </w:r>
      <w:r w:rsidR="00FF1156">
        <w:rPr>
          <w:szCs w:val="24"/>
        </w:rPr>
        <w:t xml:space="preserve">software, the M&amp;O activities will be performed by </w:t>
      </w:r>
      <w:bookmarkStart w:id="7" w:name="_GoBack"/>
      <w:bookmarkEnd w:id="7"/>
      <w:r w:rsidR="00FF1156">
        <w:rPr>
          <w:szCs w:val="24"/>
        </w:rPr>
        <w:t>the RAVEN core team.</w:t>
      </w:r>
    </w:p>
    <w:p w14:paraId="2F8499F9" w14:textId="77777777" w:rsidR="00265A3D" w:rsidRPr="00CE58C4" w:rsidRDefault="00265A3D" w:rsidP="00CE58C4">
      <w:pPr>
        <w:pStyle w:val="Heading3"/>
        <w:keepNext/>
      </w:pPr>
      <w:bookmarkStart w:id="8" w:name="_Toc526232686"/>
      <w:r w:rsidRPr="00CE58C4">
        <w:t>Business Requirements</w:t>
      </w:r>
      <w:bookmarkEnd w:id="8"/>
    </w:p>
    <w:p w14:paraId="0D13AA2B" w14:textId="77777777" w:rsidR="005F384B" w:rsidRDefault="00DD0601" w:rsidP="00CE58C4">
      <w:pPr>
        <w:pStyle w:val="H3bodytext"/>
      </w:pPr>
      <w:r>
        <w:t xml:space="preserve">The business requirements associated with the RAVEN software </w:t>
      </w:r>
      <w:r w:rsidR="008B494A">
        <w:t xml:space="preserve">and RAVEN supported Plug-ins </w:t>
      </w:r>
      <w:r w:rsidR="005F384B">
        <w:t>coincide</w:t>
      </w:r>
      <w:r w:rsidR="00853A11">
        <w:t xml:space="preserve"> with the software requirements </w:t>
      </w:r>
      <w:r w:rsidR="005F384B">
        <w:t xml:space="preserve">specified in “RAVEN Software Requirements Specification”. The software requirements </w:t>
      </w:r>
      <w:r w:rsidR="00261207">
        <w:t>are stored and maintained in the RAVEN GitHub, for open-source software, and GitLab, for protected Plug-ins (see PLN-5552 for information on how to retrieve them).</w:t>
      </w:r>
    </w:p>
    <w:p w14:paraId="4673FCC0" w14:textId="77777777" w:rsidR="00645D79" w:rsidRPr="00CE58C4" w:rsidRDefault="00645D79" w:rsidP="00CE58C4">
      <w:pPr>
        <w:pStyle w:val="Heading2"/>
        <w:keepNext/>
      </w:pPr>
      <w:bookmarkStart w:id="9" w:name="_Toc526232687"/>
      <w:r w:rsidRPr="00CE58C4">
        <w:t>Assumptions and Constraints</w:t>
      </w:r>
      <w:bookmarkEnd w:id="3"/>
      <w:bookmarkEnd w:id="4"/>
      <w:bookmarkEnd w:id="9"/>
      <w:r w:rsidR="003E1E69" w:rsidRPr="00CE58C4">
        <w:t xml:space="preserve"> </w:t>
      </w:r>
      <w:bookmarkEnd w:id="5"/>
    </w:p>
    <w:p w14:paraId="6AB43660" w14:textId="77777777" w:rsidR="00FD2251" w:rsidRPr="00FD2251" w:rsidRDefault="00FD2251" w:rsidP="008B5D63">
      <w:pPr>
        <w:pStyle w:val="H2bodytext"/>
      </w:pPr>
      <w:bookmarkStart w:id="10" w:name="_Toc327951620"/>
      <w:bookmarkStart w:id="11" w:name="_Toc264638625"/>
      <w:bookmarkStart w:id="12" w:name="_Toc292864618"/>
      <w:r w:rsidRPr="00FD2251">
        <w:t>Assumptions and constraints during the M&amp;O activity include:</w:t>
      </w:r>
    </w:p>
    <w:p w14:paraId="1E96FEE8" w14:textId="77777777" w:rsidR="00FD2251" w:rsidRPr="00437D8F" w:rsidRDefault="00FD2251" w:rsidP="008B5D63">
      <w:pPr>
        <w:pStyle w:val="ListNumber2"/>
      </w:pPr>
      <w:r w:rsidRPr="00437D8F">
        <w:t xml:space="preserve">For external release, the </w:t>
      </w:r>
      <w:r w:rsidR="009A37B2">
        <w:t>M&amp;O</w:t>
      </w:r>
      <w:r w:rsidR="00A41846">
        <w:t xml:space="preserve"> team</w:t>
      </w:r>
      <w:r w:rsidRPr="00437D8F">
        <w:t xml:space="preserve"> will adhere to LWP-1401, “Preparing and Releasing Scientific &amp; Technical Information Products.”</w:t>
      </w:r>
      <w:bookmarkEnd w:id="10"/>
    </w:p>
    <w:p w14:paraId="21BDD1B1" w14:textId="77777777" w:rsidR="00FD2251" w:rsidRDefault="00FD2251" w:rsidP="008B5D63">
      <w:pPr>
        <w:pStyle w:val="ListNumber2"/>
        <w:rPr>
          <w:iCs/>
        </w:rPr>
      </w:pPr>
      <w:bookmarkStart w:id="13" w:name="_Toc327951621"/>
      <w:r w:rsidRPr="00437D8F">
        <w:rPr>
          <w:iCs/>
        </w:rPr>
        <w:t xml:space="preserve">Section 508 of the Workforce Investment Act of 1998 considerations will be made for the ability of disabled individuals to access the information or service provided by </w:t>
      </w:r>
      <w:r w:rsidR="00A41846">
        <w:rPr>
          <w:iCs/>
        </w:rPr>
        <w:t>the software</w:t>
      </w:r>
      <w:r w:rsidRPr="00437D8F">
        <w:rPr>
          <w:iCs/>
        </w:rPr>
        <w:t>.</w:t>
      </w:r>
      <w:bookmarkEnd w:id="13"/>
    </w:p>
    <w:p w14:paraId="0A222AC0" w14:textId="77777777" w:rsidR="007B6C12" w:rsidRDefault="007B6C12" w:rsidP="007B6C12">
      <w:pPr>
        <w:pStyle w:val="ListNumber2"/>
      </w:pPr>
      <w:r>
        <w:t>This plan applies to software that is within the scope of the software quality assurance (SQA) program and is governed by LWP</w:t>
      </w:r>
      <w:r>
        <w:noBreakHyphen/>
        <w:t>13620, “Managing Information Technology Assets.”</w:t>
      </w:r>
    </w:p>
    <w:p w14:paraId="5BCECB1C" w14:textId="77777777" w:rsidR="007B6C12" w:rsidRDefault="007B6C12" w:rsidP="007B6C12">
      <w:pPr>
        <w:pStyle w:val="ListNumber2"/>
      </w:pPr>
      <w:r>
        <w:t>29 USC 794d,</w:t>
      </w:r>
      <w:r w:rsidRPr="00515A81">
        <w:t xml:space="preserve"> Section 508 of the Workforce Investment Act of 1998 considerations will be made for the ability of disabled individuals to access the information or service provided by the software.</w:t>
      </w:r>
    </w:p>
    <w:p w14:paraId="2752D654" w14:textId="77777777" w:rsidR="007B6C12" w:rsidRDefault="007B6C12" w:rsidP="007B6C12">
      <w:pPr>
        <w:pStyle w:val="ListNumber2"/>
      </w:pPr>
      <w:r w:rsidRPr="00515A81">
        <w:t xml:space="preserve">Adequate funding, required hardware, and system software </w:t>
      </w:r>
      <w:r>
        <w:t>is</w:t>
      </w:r>
      <w:r w:rsidRPr="00515A81">
        <w:t xml:space="preserve"> available to complete planned </w:t>
      </w:r>
      <w:r w:rsidR="00DD0601">
        <w:t>RAVEN</w:t>
      </w:r>
      <w:r>
        <w:t xml:space="preserve"> maintenance and operations (M&amp;O) </w:t>
      </w:r>
      <w:r w:rsidRPr="00515A81">
        <w:t>activities.</w:t>
      </w:r>
    </w:p>
    <w:p w14:paraId="2FF5103C" w14:textId="77777777" w:rsidR="007B6C12" w:rsidRPr="00DD0601" w:rsidRDefault="00DD0601" w:rsidP="008B5D63">
      <w:pPr>
        <w:pStyle w:val="ListNumber2"/>
        <w:rPr>
          <w:iCs/>
        </w:rPr>
      </w:pPr>
      <w:r w:rsidRPr="00F41D26">
        <w:t>Roles and responsibilities cited in this plan can be reassigned as needed</w:t>
      </w:r>
      <w:r>
        <w:t xml:space="preserve"> </w:t>
      </w:r>
      <w:r w:rsidRPr="00515A81">
        <w:t xml:space="preserve">by the </w:t>
      </w:r>
      <w:r>
        <w:t>M&amp;O manager</w:t>
      </w:r>
      <w:r w:rsidRPr="00515A81">
        <w:t xml:space="preserve"> or </w:t>
      </w:r>
      <w:r>
        <w:t xml:space="preserve">personnel designated by the </w:t>
      </w:r>
      <w:r w:rsidR="00F81A90">
        <w:t>RAVEN</w:t>
      </w:r>
      <w:r>
        <w:t xml:space="preserve"> asset owner.</w:t>
      </w:r>
    </w:p>
    <w:p w14:paraId="677C9EB8" w14:textId="77777777" w:rsidR="00DD0601" w:rsidRDefault="00DD0601" w:rsidP="008B5D63">
      <w:pPr>
        <w:pStyle w:val="ListNumber2"/>
        <w:rPr>
          <w:iCs/>
        </w:rPr>
      </w:pPr>
      <w:r>
        <w:rPr>
          <w:iCs/>
        </w:rPr>
        <w:t xml:space="preserve">RAVEN was assessed as a Quality Level </w:t>
      </w:r>
      <w:r w:rsidR="003F0930">
        <w:rPr>
          <w:iCs/>
        </w:rPr>
        <w:t>2</w:t>
      </w:r>
      <w:r>
        <w:rPr>
          <w:iCs/>
        </w:rPr>
        <w:t xml:space="preserve"> software.</w:t>
      </w:r>
    </w:p>
    <w:p w14:paraId="32E1D947" w14:textId="77777777" w:rsidR="00DD0601" w:rsidRDefault="00DD0601" w:rsidP="008B5D63">
      <w:pPr>
        <w:pStyle w:val="ListNumber2"/>
        <w:rPr>
          <w:iCs/>
        </w:rPr>
      </w:pPr>
      <w:r>
        <w:rPr>
          <w:iCs/>
        </w:rPr>
        <w:lastRenderedPageBreak/>
        <w:t>Maintenance activity scope:</w:t>
      </w:r>
    </w:p>
    <w:p w14:paraId="1D5949DE" w14:textId="77777777" w:rsidR="00DD0601" w:rsidRPr="00632F68" w:rsidRDefault="00DD0601" w:rsidP="00DD0601">
      <w:pPr>
        <w:pStyle w:val="ListNumber2"/>
        <w:numPr>
          <w:ilvl w:val="0"/>
          <w:numId w:val="44"/>
        </w:numPr>
      </w:pPr>
      <w:r w:rsidRPr="00632F68">
        <w:t>External or regulatory changes that result in new software requirements</w:t>
      </w:r>
    </w:p>
    <w:p w14:paraId="057391A9" w14:textId="77777777" w:rsidR="00DD0601" w:rsidRPr="00632F68" w:rsidRDefault="00DD0601" w:rsidP="00DD0601">
      <w:pPr>
        <w:pStyle w:val="ListNumber2"/>
        <w:numPr>
          <w:ilvl w:val="0"/>
          <w:numId w:val="44"/>
        </w:numPr>
      </w:pPr>
      <w:r w:rsidRPr="00632F68">
        <w:t>Internal changes that result in new software requirements</w:t>
      </w:r>
    </w:p>
    <w:p w14:paraId="3DA7A2DD" w14:textId="77777777" w:rsidR="00DD0601" w:rsidRPr="00632F68" w:rsidRDefault="00DD0601" w:rsidP="00DD0601">
      <w:pPr>
        <w:pStyle w:val="ListNumber2"/>
        <w:numPr>
          <w:ilvl w:val="0"/>
          <w:numId w:val="44"/>
        </w:numPr>
      </w:pPr>
      <w:r w:rsidRPr="00632F68">
        <w:t>Upgrades for performance, adaptability, etc.</w:t>
      </w:r>
    </w:p>
    <w:p w14:paraId="631FC10A" w14:textId="77777777" w:rsidR="00DD0601" w:rsidRDefault="00DD0601" w:rsidP="00DD0601">
      <w:pPr>
        <w:pStyle w:val="ListNumber2"/>
        <w:numPr>
          <w:ilvl w:val="0"/>
          <w:numId w:val="44"/>
        </w:numPr>
      </w:pPr>
      <w:r w:rsidRPr="00632F68">
        <w:t>New technologies that need to be incorporated</w:t>
      </w:r>
    </w:p>
    <w:p w14:paraId="543D84C8" w14:textId="77777777" w:rsidR="00DD0601" w:rsidRPr="00A27191" w:rsidRDefault="00DD0601" w:rsidP="00A27191">
      <w:pPr>
        <w:pStyle w:val="ListNumber2"/>
        <w:numPr>
          <w:ilvl w:val="0"/>
          <w:numId w:val="44"/>
        </w:numPr>
        <w:rPr>
          <w:iCs/>
        </w:rPr>
      </w:pPr>
      <w:r>
        <w:t>Software refactoring.</w:t>
      </w:r>
    </w:p>
    <w:p w14:paraId="571BD8ED" w14:textId="77777777" w:rsidR="00A41846" w:rsidRDefault="00A41846" w:rsidP="00A41846">
      <w:pPr>
        <w:pStyle w:val="Heading2"/>
      </w:pPr>
      <w:bookmarkStart w:id="14" w:name="_Toc264638626"/>
      <w:bookmarkStart w:id="15" w:name="_Toc292864620"/>
      <w:bookmarkStart w:id="16" w:name="_Toc316989143"/>
      <w:bookmarkStart w:id="17" w:name="_Toc526232688"/>
      <w:bookmarkEnd w:id="11"/>
      <w:bookmarkEnd w:id="12"/>
      <w:r>
        <w:t>Schedule and Budget Summary</w:t>
      </w:r>
      <w:bookmarkEnd w:id="17"/>
      <w:r>
        <w:t xml:space="preserve"> </w:t>
      </w:r>
    </w:p>
    <w:p w14:paraId="625DE7FE" w14:textId="77777777" w:rsidR="00516E91" w:rsidRPr="00E86A0E" w:rsidRDefault="00516E91" w:rsidP="00A41846">
      <w:pPr>
        <w:pStyle w:val="H2bodytext"/>
        <w:rPr>
          <w:szCs w:val="24"/>
        </w:rPr>
      </w:pPr>
      <w:r w:rsidRPr="00E86A0E">
        <w:rPr>
          <w:szCs w:val="24"/>
        </w:rPr>
        <w:t>The budget for the RAVEN software and RAVEN supported Plug-ins</w:t>
      </w:r>
      <w:r w:rsidR="007C40F9" w:rsidRPr="00E86A0E">
        <w:rPr>
          <w:szCs w:val="24"/>
        </w:rPr>
        <w:t xml:space="preserve"> (for M&amp;O and development)</w:t>
      </w:r>
      <w:r w:rsidRPr="00E86A0E">
        <w:rPr>
          <w:szCs w:val="24"/>
        </w:rPr>
        <w:t xml:space="preserve"> is fluid and changing based on year to year customer needs and funding granted by research and development activities. The current year budget can be obtained by contacting the responsible project manager.</w:t>
      </w:r>
    </w:p>
    <w:p w14:paraId="4799EAB1" w14:textId="77777777" w:rsidR="00645D79" w:rsidRDefault="00645D79" w:rsidP="00645D79">
      <w:pPr>
        <w:pStyle w:val="Heading2"/>
      </w:pPr>
      <w:bookmarkStart w:id="18" w:name="_Toc526232689"/>
      <w:r>
        <w:t>Evolution of the Plan</w:t>
      </w:r>
      <w:bookmarkEnd w:id="14"/>
      <w:bookmarkEnd w:id="15"/>
      <w:bookmarkEnd w:id="16"/>
      <w:bookmarkEnd w:id="18"/>
      <w:r w:rsidR="00854E5F">
        <w:t xml:space="preserve"> </w:t>
      </w:r>
    </w:p>
    <w:p w14:paraId="76CD65F5" w14:textId="77777777" w:rsidR="00C175B7" w:rsidRPr="00125BBB" w:rsidRDefault="00C175B7" w:rsidP="00C175B7">
      <w:pPr>
        <w:pStyle w:val="H2bodytext"/>
      </w:pPr>
      <w:bookmarkStart w:id="19" w:name="_Toc364424150"/>
      <w:bookmarkStart w:id="20" w:name="_Toc364860473"/>
      <w:bookmarkStart w:id="21" w:name="_Toc364424151"/>
      <w:bookmarkStart w:id="22" w:name="_Toc364860474"/>
      <w:bookmarkStart w:id="23" w:name="_Toc489940477"/>
      <w:bookmarkStart w:id="24" w:name="_Toc362969776"/>
      <w:bookmarkStart w:id="25" w:name="_Toc364580052"/>
      <w:bookmarkStart w:id="26" w:name="_Toc364580104"/>
      <w:bookmarkStart w:id="27" w:name="_Toc364580297"/>
      <w:bookmarkStart w:id="28" w:name="_Toc364580448"/>
      <w:bookmarkStart w:id="29" w:name="_Toc364581881"/>
      <w:bookmarkStart w:id="30" w:name="_Toc364582709"/>
      <w:bookmarkStart w:id="31" w:name="_Toc316989145"/>
      <w:r w:rsidRPr="00125BBB">
        <w:t xml:space="preserve">The </w:t>
      </w:r>
      <w:r w:rsidR="00636F82">
        <w:t xml:space="preserve">M&amp;O </w:t>
      </w:r>
      <w:r w:rsidR="00276114">
        <w:t>m</w:t>
      </w:r>
      <w:r>
        <w:t>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rsidR="003D1F08">
        <w:t>M&amp;O</w:t>
      </w:r>
      <w:r>
        <w:t xml:space="preserve">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rsidR="00E52636">
        <w:t>RAVEN and RAVEN supported Plug-ins</w:t>
      </w:r>
      <w:r w:rsidRPr="00125BBB">
        <w:t>.</w:t>
      </w:r>
    </w:p>
    <w:p w14:paraId="40CD6A28" w14:textId="77777777" w:rsidR="00C175B7" w:rsidRPr="005022A1" w:rsidRDefault="00C175B7" w:rsidP="00C175B7">
      <w:pPr>
        <w:pStyle w:val="H2bodytext"/>
      </w:pPr>
      <w:r>
        <w:t>This plan is controlled per LWP</w:t>
      </w:r>
      <w:r>
        <w:noBreakHyphen/>
        <w:t>1201, “Document Management</w:t>
      </w:r>
      <w:r w:rsidR="00143A58">
        <w:t>,</w:t>
      </w:r>
      <w:r>
        <w:t>”</w:t>
      </w:r>
      <w:r w:rsidR="00143A58">
        <w:t xml:space="preserve"> and subordinate plans, including PLN-5553, “</w:t>
      </w:r>
      <w:r w:rsidR="00E37676">
        <w:t xml:space="preserve">RAVEN Software and RAVEN Plug-ins </w:t>
      </w:r>
      <w:r w:rsidR="00143A58">
        <w:t xml:space="preserve">Configuration Management Plan (CMP),” PLN-5552, “RAVEN </w:t>
      </w:r>
      <w:r w:rsidR="00E37676">
        <w:t xml:space="preserve">Software </w:t>
      </w:r>
      <w:r w:rsidR="00E45857">
        <w:t xml:space="preserve">and RAVEN Plug-ins </w:t>
      </w:r>
      <w:r w:rsidR="00143A58">
        <w:t>Quality Assurance Plan (SQAP),” and PLN-555</w:t>
      </w:r>
      <w:r w:rsidR="00E15082">
        <w:t>4</w:t>
      </w:r>
      <w:r w:rsidR="00143A58">
        <w:t>, “</w:t>
      </w:r>
      <w:r w:rsidR="001C4BA1" w:rsidRPr="001C4BA1">
        <w:t>RAVEN Software and RAVEN Plug-ins Test and V&amp;V Plan</w:t>
      </w:r>
      <w:r w:rsidR="00143A58">
        <w:t>”</w:t>
      </w:r>
      <w:r>
        <w:t xml:space="preserve">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rsidR="00143A58">
        <w:t xml:space="preserve"> </w:t>
      </w:r>
      <w:r w:rsidRPr="00125BBB">
        <w:t xml:space="preserve"> </w:t>
      </w:r>
      <w:r>
        <w:t xml:space="preserve">Modifications to this </w:t>
      </w:r>
      <w:r w:rsidR="00276114">
        <w:t>p</w:t>
      </w:r>
      <w:r>
        <w:t xml:space="preserve">lan must be independently reviewed and approved by the </w:t>
      </w:r>
      <w:r w:rsidR="00D9529A">
        <w:t>RAVEN</w:t>
      </w:r>
      <w:r>
        <w:t xml:space="preserve"> Asset Owner.</w:t>
      </w:r>
    </w:p>
    <w:p w14:paraId="236E47A4" w14:textId="77777777" w:rsidR="000C7F9E" w:rsidRPr="008B5D63" w:rsidRDefault="000C7F9E" w:rsidP="008B5D63">
      <w:pPr>
        <w:pStyle w:val="Heading1"/>
      </w:pPr>
      <w:bookmarkStart w:id="32" w:name="_Toc526232690"/>
      <w:r w:rsidRPr="008B5D63">
        <w:t>REFERENCES</w:t>
      </w:r>
      <w:bookmarkEnd w:id="19"/>
      <w:bookmarkEnd w:id="20"/>
      <w:bookmarkEnd w:id="32"/>
    </w:p>
    <w:p w14:paraId="58BF2084" w14:textId="77777777" w:rsidR="001913F9" w:rsidRPr="00682F02" w:rsidRDefault="001913F9" w:rsidP="001913F9">
      <w:pPr>
        <w:pStyle w:val="H1bodytext"/>
      </w:pPr>
      <w:r w:rsidRPr="00A4631F">
        <w:t>ASME NQA</w:t>
      </w:r>
      <w:r w:rsidRPr="00A4631F">
        <w:noBreakHyphen/>
        <w:t>1</w:t>
      </w:r>
      <w:r w:rsidRPr="00A4631F">
        <w:noBreakHyphen/>
        <w:t>200</w:t>
      </w:r>
      <w:r>
        <w:t>8 with the NQA-1a-2009 addenda</w:t>
      </w:r>
      <w:r w:rsidRPr="00A4631F">
        <w:t xml:space="preserve">, </w:t>
      </w:r>
      <w:r>
        <w:t>“</w:t>
      </w:r>
      <w:r w:rsidRPr="00A4631F">
        <w:t>Quality Assurance Requirements for Nuclear Facility Applications</w:t>
      </w:r>
      <w:r>
        <w:t>”</w:t>
      </w:r>
    </w:p>
    <w:p w14:paraId="374F3BCC" w14:textId="77777777" w:rsidR="001913F9" w:rsidRDefault="001913F9" w:rsidP="001913F9">
      <w:pPr>
        <w:pStyle w:val="H1bodytext"/>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 xml:space="preserve">” </w:t>
      </w:r>
    </w:p>
    <w:p w14:paraId="75B5E4C3" w14:textId="77777777" w:rsidR="001913F9" w:rsidRDefault="001913F9" w:rsidP="001913F9">
      <w:pPr>
        <w:pStyle w:val="H1bodytext"/>
      </w:pPr>
      <w:r w:rsidRPr="00682F02">
        <w:t>LWP</w:t>
      </w:r>
      <w:r w:rsidRPr="00682F02">
        <w:noBreakHyphen/>
        <w:t>1</w:t>
      </w:r>
      <w:r>
        <w:t>201</w:t>
      </w:r>
      <w:r w:rsidRPr="00682F02">
        <w:t>, “</w:t>
      </w:r>
      <w:r>
        <w:t>Document Management</w:t>
      </w:r>
      <w:r w:rsidRPr="00682F02">
        <w:t>”</w:t>
      </w:r>
    </w:p>
    <w:p w14:paraId="5E15FD02" w14:textId="77777777" w:rsidR="001913F9" w:rsidRDefault="001913F9" w:rsidP="001913F9">
      <w:pPr>
        <w:pStyle w:val="H1bodytext"/>
      </w:pPr>
      <w:r w:rsidRPr="00682F02">
        <w:t>LWP</w:t>
      </w:r>
      <w:r w:rsidRPr="00682F02">
        <w:noBreakHyphen/>
        <w:t>1</w:t>
      </w:r>
      <w:r>
        <w:t>202</w:t>
      </w:r>
      <w:r w:rsidRPr="00682F02">
        <w:t>, “</w:t>
      </w:r>
      <w:r>
        <w:t>Records Management”</w:t>
      </w:r>
    </w:p>
    <w:p w14:paraId="0C980C6C" w14:textId="77777777" w:rsidR="001913F9" w:rsidRDefault="001913F9" w:rsidP="001913F9">
      <w:pPr>
        <w:pStyle w:val="H3bodytext"/>
        <w:keepNext/>
        <w:spacing w:before="120"/>
        <w:ind w:left="720"/>
      </w:pPr>
      <w:r w:rsidRPr="00484C8D">
        <w:lastRenderedPageBreak/>
        <w:t>LWP-1305, “Acquisition of Computer Hardware/Software Resources</w:t>
      </w:r>
      <w:r w:rsidR="0001458B">
        <w:t>”</w:t>
      </w:r>
    </w:p>
    <w:p w14:paraId="402144C8" w14:textId="77777777" w:rsidR="001913F9" w:rsidRDefault="001913F9" w:rsidP="001913F9">
      <w:pPr>
        <w:pStyle w:val="H1bodytext"/>
      </w:pPr>
      <w:r w:rsidRPr="00437D8F">
        <w:t>LWP-1401, “Preparing and Releasing Scientific &amp; Technical Information Products”</w:t>
      </w:r>
    </w:p>
    <w:p w14:paraId="57587350" w14:textId="77777777" w:rsidR="001913F9" w:rsidRDefault="001913F9" w:rsidP="001913F9">
      <w:pPr>
        <w:pStyle w:val="H1bodytext"/>
      </w:pPr>
      <w:r w:rsidRPr="00682F02">
        <w:t>LWP</w:t>
      </w:r>
      <w:r w:rsidRPr="00682F02">
        <w:noBreakHyphen/>
      </w:r>
      <w:r>
        <w:t>4001</w:t>
      </w:r>
      <w:r w:rsidRPr="00682F02">
        <w:t>, “</w:t>
      </w:r>
      <w:r>
        <w:t>Material Acquisitions”</w:t>
      </w:r>
    </w:p>
    <w:p w14:paraId="774CA8EA" w14:textId="77777777" w:rsidR="001913F9" w:rsidRDefault="001913F9" w:rsidP="001913F9">
      <w:pPr>
        <w:pStyle w:val="H1bodytext"/>
      </w:pPr>
      <w:r w:rsidRPr="00682F02">
        <w:t>LWP</w:t>
      </w:r>
      <w:r w:rsidRPr="00682F02">
        <w:noBreakHyphen/>
      </w:r>
      <w:r>
        <w:t>4002</w:t>
      </w:r>
      <w:r w:rsidRPr="00682F02">
        <w:t>, “</w:t>
      </w:r>
      <w:r>
        <w:t>Service Acquisitions”</w:t>
      </w:r>
    </w:p>
    <w:p w14:paraId="52F90594" w14:textId="77777777" w:rsidR="001913F9" w:rsidRPr="00AD1409" w:rsidRDefault="001913F9" w:rsidP="001913F9">
      <w:pPr>
        <w:pStyle w:val="H1bodytext"/>
      </w:pPr>
      <w:r w:rsidRPr="00AD1409">
        <w:t>LWP-4003, “Using Purchase Cards to Acquire Materials and Services”</w:t>
      </w:r>
    </w:p>
    <w:p w14:paraId="3657E040" w14:textId="77777777" w:rsidR="001913F9" w:rsidRPr="00484C8D" w:rsidRDefault="001913F9" w:rsidP="001913F9">
      <w:pPr>
        <w:pStyle w:val="H3bodytext"/>
        <w:keepNext/>
        <w:spacing w:before="120"/>
        <w:ind w:left="720"/>
      </w:pPr>
      <w:r w:rsidRPr="00484C8D">
        <w:t>LWP-4503, “Supplier Evaluation and Qualification”</w:t>
      </w:r>
    </w:p>
    <w:p w14:paraId="6442B6CA" w14:textId="77777777" w:rsidR="001913F9" w:rsidRDefault="001913F9" w:rsidP="001913F9">
      <w:pPr>
        <w:pStyle w:val="H1bodytext"/>
      </w:pPr>
      <w:r>
        <w:t>LWP-10000, “Engineering Inputs”</w:t>
      </w:r>
    </w:p>
    <w:p w14:paraId="6E6B3E6B" w14:textId="77777777" w:rsidR="001913F9" w:rsidRPr="00B56EE7" w:rsidRDefault="001913F9" w:rsidP="001913F9">
      <w:pPr>
        <w:pStyle w:val="H1bodytext"/>
      </w:pPr>
      <w:r w:rsidRPr="00B56EE7">
        <w:t>LWP</w:t>
      </w:r>
      <w:r w:rsidRPr="00B56EE7">
        <w:noBreakHyphen/>
        <w:t>10109, “Commercial Grade Dedication”</w:t>
      </w:r>
    </w:p>
    <w:p w14:paraId="23468350" w14:textId="77777777" w:rsidR="001913F9" w:rsidRDefault="001913F9" w:rsidP="001913F9">
      <w:pPr>
        <w:pStyle w:val="H1bodytext"/>
      </w:pPr>
      <w:r w:rsidRPr="00682F02">
        <w:t>LWP</w:t>
      </w:r>
      <w:r w:rsidRPr="00682F02">
        <w:noBreakHyphen/>
        <w:t>1</w:t>
      </w:r>
      <w:r>
        <w:t>3014</w:t>
      </w:r>
      <w:r w:rsidRPr="00682F02">
        <w:t>, “</w:t>
      </w:r>
      <w:r>
        <w:t>Determining Quality Levels”</w:t>
      </w:r>
    </w:p>
    <w:p w14:paraId="63285207" w14:textId="77777777" w:rsidR="001913F9" w:rsidRDefault="001913F9" w:rsidP="001913F9">
      <w:pPr>
        <w:pStyle w:val="H1bodytext"/>
      </w:pPr>
      <w:r w:rsidRPr="00682F02">
        <w:t>LWP</w:t>
      </w:r>
      <w:r w:rsidRPr="00682F02">
        <w:noBreakHyphen/>
        <w:t>13620, “</w:t>
      </w:r>
      <w:r>
        <w:t>Managing Information Technology Assets</w:t>
      </w:r>
      <w:r w:rsidRPr="00682F02">
        <w:t>”</w:t>
      </w:r>
    </w:p>
    <w:p w14:paraId="1CDFB8B4" w14:textId="77777777" w:rsidR="000C7F9E" w:rsidRPr="00070BF3" w:rsidRDefault="000C7F9E" w:rsidP="00B07A13">
      <w:pPr>
        <w:pStyle w:val="Heading1"/>
        <w:numPr>
          <w:ilvl w:val="0"/>
          <w:numId w:val="28"/>
        </w:numPr>
      </w:pPr>
      <w:bookmarkStart w:id="33" w:name="_Toc526232691"/>
      <w:commentRangeStart w:id="34"/>
      <w:r w:rsidRPr="00070BF3">
        <w:t xml:space="preserve">DEFINITIONS AND </w:t>
      </w:r>
      <w:r w:rsidRPr="00987682">
        <w:t>ACRONYMS</w:t>
      </w:r>
      <w:bookmarkEnd w:id="21"/>
      <w:bookmarkEnd w:id="22"/>
      <w:commentRangeEnd w:id="34"/>
      <w:r w:rsidR="00656091">
        <w:rPr>
          <w:rStyle w:val="CommentReference"/>
          <w:b w:val="0"/>
          <w:bCs w:val="0"/>
          <w:kern w:val="0"/>
        </w:rPr>
        <w:commentReference w:id="34"/>
      </w:r>
      <w:bookmarkEnd w:id="33"/>
    </w:p>
    <w:p w14:paraId="4DBD82EB" w14:textId="77777777" w:rsidR="000C7F9E" w:rsidRPr="0013443E" w:rsidRDefault="000C7F9E" w:rsidP="008B5D63">
      <w:pPr>
        <w:pStyle w:val="H1bodytext"/>
      </w:pPr>
      <w:bookmarkStart w:id="35" w:name="_Toc358300213"/>
      <w:bookmarkStart w:id="36" w:name="_Toc364424152"/>
      <w:r w:rsidRPr="0013443E">
        <w:t>This section defines</w:t>
      </w:r>
      <w:r w:rsidR="00724489">
        <w:t xml:space="preserve"> </w:t>
      </w:r>
      <w:r w:rsidRPr="0013443E">
        <w:t xml:space="preserve">all terms </w:t>
      </w:r>
      <w:r>
        <w:t xml:space="preserve">and acronyms </w:t>
      </w:r>
      <w:r w:rsidRPr="0013443E">
        <w:t xml:space="preserve">required to properly understand this </w:t>
      </w:r>
      <w:r w:rsidR="00276114">
        <w:t>p</w:t>
      </w:r>
      <w:r w:rsidRPr="0013443E">
        <w:t>lan.</w:t>
      </w:r>
    </w:p>
    <w:p w14:paraId="7A544DAE" w14:textId="77777777" w:rsidR="000C7F9E" w:rsidRPr="008B5D63" w:rsidRDefault="000C7F9E" w:rsidP="008B5D63">
      <w:pPr>
        <w:pStyle w:val="Heading2"/>
        <w:keepNext/>
      </w:pPr>
      <w:bookmarkStart w:id="37" w:name="_Toc364860475"/>
      <w:bookmarkStart w:id="38" w:name="_Toc526232692"/>
      <w:r w:rsidRPr="008B5D63">
        <w:t>Definitions</w:t>
      </w:r>
      <w:bookmarkEnd w:id="35"/>
      <w:bookmarkEnd w:id="36"/>
      <w:bookmarkEnd w:id="37"/>
      <w:bookmarkEnd w:id="38"/>
    </w:p>
    <w:p w14:paraId="0F350406" w14:textId="77777777" w:rsidR="00F7698D" w:rsidRDefault="00F7698D" w:rsidP="008B5D63">
      <w:pPr>
        <w:pStyle w:val="H2bodytext"/>
      </w:pPr>
      <w:bookmarkStart w:id="39" w:name="_Toc358300214"/>
      <w:bookmarkStart w:id="40" w:name="_Toc364424153"/>
      <w:bookmarkStart w:id="41" w:name="_Toc364860476"/>
      <w:r>
        <w:rPr>
          <w:i/>
        </w:rPr>
        <w:t>Baseline</w:t>
      </w:r>
      <w:r>
        <w:t>. A</w:t>
      </w:r>
      <w:r w:rsidRPr="00480A51">
        <w:t xml:space="preserve"> specification or product </w:t>
      </w:r>
      <w:r>
        <w:t xml:space="preserve">(e.g., project plan, maintenance </w:t>
      </w:r>
      <w:r w:rsidR="00276114">
        <w:t>and</w:t>
      </w:r>
      <w:r>
        <w:t xml:space="preserve"> operations [M&amp;O] plan, requirements, or design) </w:t>
      </w:r>
      <w:r w:rsidRPr="00480A51">
        <w:t>that has been</w:t>
      </w:r>
      <w:r>
        <w:t xml:space="preserve"> </w:t>
      </w:r>
      <w:r w:rsidRPr="00480A51">
        <w:t>formally reviewed and agreed upon, that</w:t>
      </w:r>
      <w:r>
        <w:t xml:space="preserve"> </w:t>
      </w:r>
      <w:r w:rsidRPr="00480A51">
        <w:t>thereafter</w:t>
      </w:r>
      <w:r>
        <w:t xml:space="preserve"> </w:t>
      </w:r>
      <w:r w:rsidRPr="00480A51">
        <w:t>serves as the basis for use and further development,</w:t>
      </w:r>
      <w:r>
        <w:t xml:space="preserve"> </w:t>
      </w:r>
      <w:r w:rsidRPr="00480A51">
        <w:t>and that can be changed only by using an approved</w:t>
      </w:r>
      <w:r>
        <w:t xml:space="preserve"> </w:t>
      </w:r>
      <w:r w:rsidRPr="00480A51">
        <w:t>change control process.</w:t>
      </w:r>
      <w:r>
        <w:t xml:space="preserve"> [</w:t>
      </w:r>
      <w:r w:rsidR="00620D0B">
        <w:t xml:space="preserve">ASME </w:t>
      </w:r>
      <w:r w:rsidRPr="001F67F9">
        <w:t>NQA-1-200</w:t>
      </w:r>
      <w:r>
        <w:t>8 with the NQA-1a-2009 addenda edited]</w:t>
      </w:r>
    </w:p>
    <w:p w14:paraId="7FE81EBC" w14:textId="77777777" w:rsidR="0001458B" w:rsidRDefault="0001458B" w:rsidP="0001458B">
      <w:pPr>
        <w:pStyle w:val="H2bodytext"/>
      </w:pPr>
      <w:r>
        <w:rPr>
          <w:i/>
        </w:rPr>
        <w:t>Change control board</w:t>
      </w:r>
      <w:r w:rsidRPr="002D3CA4">
        <w:t>.</w:t>
      </w:r>
      <w:r>
        <w:t xml:space="preserve"> </w:t>
      </w:r>
      <w:r w:rsidRPr="004F0FF7">
        <w:t>The group by which a change is proposed, evaluated, approved or rejected, scheduled, and tracked.</w:t>
      </w:r>
      <w:r>
        <w:t xml:space="preserve"> </w:t>
      </w:r>
      <w:r>
        <w:rPr>
          <w:bCs/>
          <w:iCs/>
        </w:rPr>
        <w:t xml:space="preserve">This board is also </w:t>
      </w:r>
      <w:r w:rsidRPr="004F0FF7">
        <w:t>responsible for evaluating and approving or disapproving proposed changes to configuration items and impl</w:t>
      </w:r>
      <w:r>
        <w:t>ementation of approved changes when required.</w:t>
      </w:r>
    </w:p>
    <w:p w14:paraId="06F01A38" w14:textId="77777777" w:rsidR="0001458B" w:rsidRDefault="0001458B" w:rsidP="0001458B">
      <w:pPr>
        <w:pStyle w:val="H2bodytext"/>
      </w:pPr>
      <w:r>
        <w:rPr>
          <w:i/>
        </w:rPr>
        <w:t>Change requests</w:t>
      </w:r>
      <w:r w:rsidRPr="002D3CA4">
        <w:t>.</w:t>
      </w:r>
      <w:r>
        <w:t xml:space="preserve"> </w:t>
      </w:r>
      <w:r w:rsidRPr="004F0FF7">
        <w:rPr>
          <w:szCs w:val="24"/>
        </w:rPr>
        <w:t>C</w:t>
      </w:r>
      <w:r>
        <w:rPr>
          <w:szCs w:val="24"/>
        </w:rPr>
        <w:t>hange requests</w:t>
      </w:r>
      <w:r w:rsidRPr="004F0FF7">
        <w:rPr>
          <w:szCs w:val="24"/>
        </w:rPr>
        <w:t xml:space="preserve"> can be initiated by anyone, including offsite users, and</w:t>
      </w:r>
      <w:r w:rsidRPr="006B231C">
        <w:t xml:space="preserve"> </w:t>
      </w:r>
      <w:r w:rsidRPr="004F0FF7">
        <w:rPr>
          <w:szCs w:val="24"/>
        </w:rPr>
        <w:t>can be used for maintenance (fine</w:t>
      </w:r>
      <w:r>
        <w:rPr>
          <w:szCs w:val="24"/>
        </w:rPr>
        <w:noBreakHyphen/>
      </w:r>
      <w:r w:rsidRPr="004F0FF7">
        <w:rPr>
          <w:szCs w:val="24"/>
        </w:rPr>
        <w:t>tuning and problem resolving), new development, and enhancements, or can be used to report program errors and problems.</w:t>
      </w:r>
    </w:p>
    <w:p w14:paraId="442A9D00" w14:textId="77777777" w:rsidR="00F7698D" w:rsidRPr="001D0684" w:rsidRDefault="00F7698D" w:rsidP="00F7698D">
      <w:pPr>
        <w:pStyle w:val="H2bodytext"/>
        <w:rPr>
          <w:szCs w:val="24"/>
        </w:rPr>
      </w:pPr>
      <w:r w:rsidRPr="002A2D49">
        <w:rPr>
          <w:i/>
          <w:szCs w:val="24"/>
        </w:rPr>
        <w:t>Configuration Item</w:t>
      </w:r>
      <w:r w:rsidRPr="001D0684">
        <w:rPr>
          <w:szCs w:val="24"/>
        </w:rPr>
        <w:t xml:space="preserve">. </w:t>
      </w:r>
      <w:r>
        <w:rPr>
          <w:szCs w:val="24"/>
        </w:rPr>
        <w:t xml:space="preserve">An </w:t>
      </w:r>
      <w:r w:rsidRPr="001D0684">
        <w:rPr>
          <w:szCs w:val="19"/>
        </w:rPr>
        <w:t xml:space="preserve">item or aggregation of hardware or software </w:t>
      </w:r>
      <w:r>
        <w:rPr>
          <w:szCs w:val="19"/>
        </w:rPr>
        <w:t xml:space="preserve">(including documentation) </w:t>
      </w:r>
      <w:r w:rsidRPr="001D0684">
        <w:rPr>
          <w:szCs w:val="19"/>
        </w:rPr>
        <w:t>or both that is designed to be managed as a single entity.</w:t>
      </w:r>
      <w:r>
        <w:t xml:space="preserve"> </w:t>
      </w:r>
      <w:r w:rsidRPr="001D0684">
        <w:t>[</w:t>
      </w:r>
      <w:r w:rsidRPr="00D3191C">
        <w:rPr>
          <w:bCs/>
          <w:szCs w:val="24"/>
        </w:rPr>
        <w:t>ISO/IEC/IEEE 24765:2010(E)</w:t>
      </w:r>
      <w:r>
        <w:rPr>
          <w:bCs/>
          <w:szCs w:val="24"/>
        </w:rPr>
        <w:t xml:space="preserve"> edited</w:t>
      </w:r>
      <w:r w:rsidRPr="001D0684">
        <w:rPr>
          <w:szCs w:val="24"/>
        </w:rPr>
        <w:t>]</w:t>
      </w:r>
    </w:p>
    <w:p w14:paraId="31D5EDDB" w14:textId="77777777" w:rsidR="00F7698D" w:rsidRDefault="00F7698D" w:rsidP="00F7698D">
      <w:pPr>
        <w:pStyle w:val="H2bodytext"/>
        <w:rPr>
          <w:szCs w:val="24"/>
        </w:rPr>
      </w:pPr>
      <w:r w:rsidRPr="001D0684">
        <w:rPr>
          <w:i/>
          <w:szCs w:val="24"/>
        </w:rPr>
        <w:lastRenderedPageBreak/>
        <w:t>Configuration Management</w:t>
      </w:r>
      <w:r w:rsidRPr="001D0684">
        <w:rPr>
          <w:szCs w:val="24"/>
        </w:rPr>
        <w:t xml:space="preserve">. </w:t>
      </w:r>
      <w:r>
        <w:rPr>
          <w:szCs w:val="24"/>
        </w:rPr>
        <w:t>A</w:t>
      </w:r>
      <w:r w:rsidRPr="001D0684">
        <w:rPr>
          <w:szCs w:val="24"/>
        </w:rPr>
        <w:t xml:space="preserve"> </w:t>
      </w:r>
      <w:r w:rsidRPr="001D0684">
        <w:t xml:space="preserve">discipline applying technical and administrative direction and surveillance to identify and document the functional and physical characteristics of a </w:t>
      </w:r>
      <w:r w:rsidRPr="002A2D49">
        <w:rPr>
          <w:i/>
        </w:rPr>
        <w:t>configuration item</w:t>
      </w:r>
      <w:r>
        <w:t xml:space="preserve"> (see def.)</w:t>
      </w:r>
      <w:r w:rsidRPr="001D0684">
        <w:t>, control changes to those characteristics, record and report change processing and implementation status, and verify compliance with specified requirements.</w:t>
      </w:r>
      <w:r>
        <w:t xml:space="preserve"> [</w:t>
      </w:r>
      <w:r w:rsidRPr="00D3191C">
        <w:rPr>
          <w:bCs/>
          <w:szCs w:val="24"/>
        </w:rPr>
        <w:t>ISO/IEC/IEEE</w:t>
      </w:r>
      <w:r>
        <w:rPr>
          <w:bCs/>
          <w:szCs w:val="24"/>
        </w:rPr>
        <w:t> </w:t>
      </w:r>
      <w:r w:rsidRPr="00D3191C">
        <w:rPr>
          <w:bCs/>
          <w:szCs w:val="24"/>
        </w:rPr>
        <w:t>24765:2010(E)</w:t>
      </w:r>
      <w:r w:rsidRPr="001D0684">
        <w:rPr>
          <w:szCs w:val="24"/>
        </w:rPr>
        <w:t>]</w:t>
      </w:r>
    </w:p>
    <w:p w14:paraId="7712B0C3" w14:textId="77777777" w:rsidR="0001458B" w:rsidRPr="0060697D" w:rsidRDefault="0001458B" w:rsidP="0001458B">
      <w:pPr>
        <w:pStyle w:val="H2bodytext"/>
        <w:spacing w:after="220"/>
        <w:rPr>
          <w:szCs w:val="24"/>
        </w:rPr>
      </w:pPr>
      <w:r w:rsidRPr="0060697D">
        <w:rPr>
          <w:bCs/>
          <w:i/>
          <w:iCs/>
          <w:szCs w:val="24"/>
        </w:rPr>
        <w:t>Electronic Document Management System (EDMS</w:t>
      </w:r>
      <w:r>
        <w:rPr>
          <w:bCs/>
          <w:i/>
          <w:iCs/>
          <w:szCs w:val="24"/>
        </w:rPr>
        <w:t>)</w:t>
      </w:r>
      <w:r>
        <w:rPr>
          <w:szCs w:val="24"/>
        </w:rPr>
        <w:t>.</w:t>
      </w:r>
      <w:r w:rsidRPr="0060697D">
        <w:rPr>
          <w:szCs w:val="24"/>
        </w:rPr>
        <w:t xml:space="preserve"> System approved for long</w:t>
      </w:r>
      <w:r>
        <w:rPr>
          <w:szCs w:val="24"/>
        </w:rPr>
        <w:noBreakHyphen/>
      </w:r>
      <w:r w:rsidRPr="0060697D">
        <w:rPr>
          <w:szCs w:val="24"/>
        </w:rPr>
        <w:t>term storage, management, and maintenance of electronic and hardcopy records.</w:t>
      </w:r>
    </w:p>
    <w:p w14:paraId="2314309D" w14:textId="37AAF8EE" w:rsidR="0001458B" w:rsidRDefault="0001458B" w:rsidP="0001458B">
      <w:pPr>
        <w:pStyle w:val="H2bodytext"/>
        <w:spacing w:after="220"/>
        <w:rPr>
          <w:bCs/>
          <w:i/>
          <w:iCs/>
          <w:szCs w:val="24"/>
        </w:rPr>
      </w:pPr>
      <w:r w:rsidRPr="00E12E6B">
        <w:rPr>
          <w:bCs/>
          <w:i/>
          <w:iCs/>
          <w:szCs w:val="24"/>
        </w:rPr>
        <w:t xml:space="preserve">Enterprise Architecture </w:t>
      </w:r>
      <w:r>
        <w:rPr>
          <w:bCs/>
          <w:i/>
          <w:iCs/>
          <w:szCs w:val="24"/>
        </w:rPr>
        <w:t xml:space="preserve">(EA) </w:t>
      </w:r>
      <w:r w:rsidRPr="00E12E6B">
        <w:rPr>
          <w:bCs/>
          <w:i/>
          <w:iCs/>
          <w:szCs w:val="24"/>
        </w:rPr>
        <w:t>Repositor</w:t>
      </w:r>
      <w:r>
        <w:rPr>
          <w:szCs w:val="24"/>
        </w:rPr>
        <w:t>y.</w:t>
      </w:r>
      <w:r w:rsidRPr="00E12E6B">
        <w:rPr>
          <w:szCs w:val="24"/>
        </w:rPr>
        <w:t xml:space="preserve"> </w:t>
      </w:r>
      <w:proofErr w:type="gramStart"/>
      <w:r w:rsidRPr="00E12E6B">
        <w:rPr>
          <w:szCs w:val="24"/>
        </w:rPr>
        <w:t>A</w:t>
      </w:r>
      <w:r w:rsidRPr="00E12E6B">
        <w:t>n</w:t>
      </w:r>
      <w:proofErr w:type="gramEnd"/>
      <w:r w:rsidRPr="00E12E6B">
        <w:t xml:space="preserve"> database that </w:t>
      </w:r>
      <w:r>
        <w:t>houses</w:t>
      </w:r>
      <w:r w:rsidRPr="00E12E6B">
        <w:t xml:space="preserve"> information about software applications</w:t>
      </w:r>
      <w:r>
        <w:t xml:space="preserve"> and</w:t>
      </w:r>
      <w:r w:rsidRPr="00E12E6B">
        <w:t xml:space="preserve"> </w:t>
      </w:r>
      <w:r w:rsidR="00353019" w:rsidRPr="00E12E6B">
        <w:t>servers and</w:t>
      </w:r>
      <w:r w:rsidRPr="00E12E6B">
        <w:t xml:space="preserve"> is the source for the INL data dictionary. The applications are related to the management system business functions it supports or </w:t>
      </w:r>
      <w:r w:rsidRPr="006D4D06">
        <w:t>implements</w:t>
      </w:r>
      <w:r w:rsidRPr="00E12E6B">
        <w:t xml:space="preserve">. </w:t>
      </w:r>
      <w:r>
        <w:t>EA</w:t>
      </w:r>
      <w:r w:rsidRPr="00E12E6B">
        <w:t xml:space="preserve"> is the repository for the technology (e.g.,</w:t>
      </w:r>
      <w:r>
        <w:t> </w:t>
      </w:r>
      <w:r w:rsidRPr="00E12E6B">
        <w:t>software/hardware) used to construct and implement software applications.</w:t>
      </w:r>
      <w:r>
        <w:t xml:space="preserve"> </w:t>
      </w:r>
      <w:r>
        <w:rPr>
          <w:szCs w:val="24"/>
        </w:rPr>
        <w:t>EA</w:t>
      </w:r>
      <w:r w:rsidRPr="00E12E6B">
        <w:rPr>
          <w:szCs w:val="24"/>
        </w:rPr>
        <w:t xml:space="preserve"> contains links to the software documentation stored in </w:t>
      </w:r>
      <w:r w:rsidRPr="003A660F">
        <w:rPr>
          <w:i/>
          <w:szCs w:val="24"/>
        </w:rPr>
        <w:t>EDMS</w:t>
      </w:r>
      <w:r>
        <w:rPr>
          <w:szCs w:val="24"/>
        </w:rPr>
        <w:t xml:space="preserve"> (see def.)</w:t>
      </w:r>
      <w:r w:rsidRPr="00E12E6B">
        <w:rPr>
          <w:szCs w:val="24"/>
        </w:rPr>
        <w:t>.</w:t>
      </w:r>
    </w:p>
    <w:p w14:paraId="5899AF9B" w14:textId="77777777" w:rsidR="0001458B" w:rsidRDefault="0001458B" w:rsidP="0001458B">
      <w:pPr>
        <w:pStyle w:val="H2bodytext"/>
        <w:spacing w:after="220"/>
      </w:pPr>
      <w:r>
        <w:rPr>
          <w:bCs/>
          <w:i/>
          <w:iCs/>
        </w:rPr>
        <w:t>Issue.</w:t>
      </w:r>
      <w:r w:rsidRPr="0060697D">
        <w:rPr>
          <w:bCs/>
          <w:i/>
          <w:iCs/>
        </w:rPr>
        <w:t xml:space="preserve"> </w:t>
      </w:r>
      <w:r>
        <w:t>Issue</w:t>
      </w:r>
      <w:r w:rsidRPr="0060697D">
        <w:t xml:space="preserve">s can be initiated by anyone, including offsite users, and </w:t>
      </w:r>
      <w:r>
        <w:t>are</w:t>
      </w:r>
      <w:r w:rsidRPr="0060697D">
        <w:t xml:space="preserve"> used for maintenance (fine</w:t>
      </w:r>
      <w:r>
        <w:noBreakHyphen/>
      </w:r>
      <w:r w:rsidRPr="0060697D">
        <w:t>tuning and problem resolving), new development, enhancements, or can be used to report program errors and problems.</w:t>
      </w:r>
    </w:p>
    <w:p w14:paraId="1AF2AC78" w14:textId="77777777" w:rsidR="0001458B" w:rsidRPr="00774651" w:rsidRDefault="0001458B" w:rsidP="0001458B">
      <w:pPr>
        <w:pStyle w:val="H2bodytext"/>
        <w:spacing w:after="220"/>
      </w:pPr>
      <w:r w:rsidRPr="00774651">
        <w:rPr>
          <w:bCs/>
          <w:i/>
          <w:iCs/>
        </w:rPr>
        <w:t xml:space="preserve">Pull </w:t>
      </w:r>
      <w:r>
        <w:rPr>
          <w:bCs/>
          <w:i/>
          <w:iCs/>
        </w:rPr>
        <w:t>r</w:t>
      </w:r>
      <w:r w:rsidRPr="00774651">
        <w:rPr>
          <w:bCs/>
          <w:i/>
          <w:iCs/>
        </w:rPr>
        <w:t>equests</w:t>
      </w:r>
      <w:r>
        <w:rPr>
          <w:bCs/>
          <w:i/>
          <w:iCs/>
        </w:rPr>
        <w:t>.</w:t>
      </w:r>
      <w:r w:rsidRPr="00774651">
        <w:rPr>
          <w:bCs/>
          <w:i/>
          <w:iCs/>
        </w:rPr>
        <w:t xml:space="preserve"> </w:t>
      </w:r>
      <w:r w:rsidRPr="00774651">
        <w:t>P</w:t>
      </w:r>
      <w:r>
        <w:t>ull request</w:t>
      </w:r>
      <w:r w:rsidRPr="00774651">
        <w:t>s can be initiated by anyone, including offsite users, and are used for maintenance (fine</w:t>
      </w:r>
      <w:r>
        <w:noBreakHyphen/>
      </w:r>
      <w:r w:rsidRPr="00774651">
        <w:t>tuning and problem resolving), new development, enhancements, or can be used to report program errors and problems.</w:t>
      </w:r>
    </w:p>
    <w:p w14:paraId="6ACF454B" w14:textId="77777777" w:rsidR="0001458B" w:rsidRPr="00E12E6B" w:rsidRDefault="0001458B" w:rsidP="0001458B">
      <w:pPr>
        <w:pStyle w:val="H2bodytext"/>
        <w:spacing w:after="220"/>
      </w:pPr>
      <w:r w:rsidRPr="00E12E6B">
        <w:rPr>
          <w:bCs/>
          <w:i/>
          <w:iCs/>
          <w:szCs w:val="24"/>
        </w:rPr>
        <w:t xml:space="preserve">Safety </w:t>
      </w:r>
      <w:r>
        <w:rPr>
          <w:bCs/>
          <w:i/>
          <w:iCs/>
          <w:szCs w:val="24"/>
        </w:rPr>
        <w:t>f</w:t>
      </w:r>
      <w:r w:rsidRPr="00E12E6B">
        <w:rPr>
          <w:bCs/>
          <w:i/>
          <w:iCs/>
          <w:szCs w:val="24"/>
        </w:rPr>
        <w:t>unction</w:t>
      </w:r>
      <w:r>
        <w:rPr>
          <w:szCs w:val="24"/>
        </w:rPr>
        <w:t>.</w:t>
      </w:r>
      <w:r w:rsidRPr="00E12E6B">
        <w:rPr>
          <w:szCs w:val="24"/>
        </w:rPr>
        <w:t xml:space="preserve"> </w:t>
      </w:r>
      <w:r w:rsidRPr="006D4D06">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w:t>
      </w:r>
      <w:r>
        <w:t> safety structures, systems, and components; safety significant; safety class; safety related; or important to safety</w:t>
      </w:r>
      <w:r w:rsidRPr="006D4D06">
        <w:t xml:space="preserve">) </w:t>
      </w:r>
      <w:r>
        <w:t>(</w:t>
      </w:r>
      <w:r w:rsidRPr="00E12E6B">
        <w:t>ASME NQA</w:t>
      </w:r>
      <w:r>
        <w:noBreakHyphen/>
      </w:r>
      <w:r w:rsidRPr="00E12E6B">
        <w:t>1</w:t>
      </w:r>
      <w:r>
        <w:noBreakHyphen/>
      </w:r>
      <w:r w:rsidRPr="00E12E6B">
        <w:t>2008 with the NQA</w:t>
      </w:r>
      <w:r>
        <w:noBreakHyphen/>
      </w:r>
      <w:r w:rsidRPr="00E12E6B">
        <w:t>1a</w:t>
      </w:r>
      <w:r>
        <w:noBreakHyphen/>
        <w:t>2009 addenda edited).</w:t>
      </w:r>
    </w:p>
    <w:p w14:paraId="2CA235F3" w14:textId="77777777" w:rsidR="0001458B" w:rsidRPr="00E12E6B" w:rsidRDefault="0001458B" w:rsidP="0001458B">
      <w:pPr>
        <w:pStyle w:val="H2bodytext"/>
        <w:keepNext/>
        <w:keepLines/>
        <w:spacing w:after="220"/>
      </w:pPr>
      <w:r w:rsidRPr="00E12E6B">
        <w:rPr>
          <w:i/>
          <w:iCs/>
        </w:rPr>
        <w:t xml:space="preserve">Safety software. </w:t>
      </w:r>
      <w:r w:rsidRPr="00E12E6B">
        <w:t>Software, including the following:</w:t>
      </w:r>
    </w:p>
    <w:p w14:paraId="65FC6DBD" w14:textId="77777777" w:rsidR="0001458B" w:rsidRPr="00E12E6B" w:rsidRDefault="0001458B" w:rsidP="0001458B">
      <w:pPr>
        <w:pStyle w:val="ListNumber2"/>
        <w:numPr>
          <w:ilvl w:val="0"/>
          <w:numId w:val="42"/>
        </w:numPr>
        <w:tabs>
          <w:tab w:val="clear" w:pos="720"/>
        </w:tabs>
        <w:spacing w:after="220"/>
        <w:ind w:left="2160" w:hanging="720"/>
      </w:pPr>
      <w:r w:rsidRPr="007426A9">
        <w:rPr>
          <w:b/>
        </w:rPr>
        <w:t>Safety system software.</w:t>
      </w:r>
      <w:r w:rsidRPr="00E12E6B">
        <w:t xml:space="preserve"> Software for a nuclear facility that performs a </w:t>
      </w:r>
      <w:r w:rsidRPr="007426A9">
        <w:rPr>
          <w:i/>
        </w:rPr>
        <w:t>safety function</w:t>
      </w:r>
      <w:r w:rsidRPr="00E12E6B">
        <w:t xml:space="preserve"> (see def.) as part of a structure, system, or component and is cited in either (a) a DOE</w:t>
      </w:r>
      <w:r>
        <w:noBreakHyphen/>
      </w:r>
      <w:r w:rsidRPr="00E12E6B">
        <w:t>approved documented safety analysis, or (b) an approved hazard analysis per DOE P 450.4, “</w:t>
      </w:r>
      <w:r w:rsidRPr="007426A9">
        <w:rPr>
          <w:iCs/>
        </w:rPr>
        <w:t xml:space="preserve">Safety Management System </w:t>
      </w:r>
      <w:r w:rsidRPr="00E12E6B">
        <w:t xml:space="preserve">Policy,” dated </w:t>
      </w:r>
      <w:r>
        <w:t xml:space="preserve">October </w:t>
      </w:r>
      <w:r w:rsidRPr="00E12E6B">
        <w:t>15</w:t>
      </w:r>
      <w:r>
        <w:t>, 19</w:t>
      </w:r>
      <w:r w:rsidRPr="00E12E6B">
        <w:t>96 (or latest version), and 48</w:t>
      </w:r>
      <w:r>
        <w:t> </w:t>
      </w:r>
      <w:r w:rsidRPr="00E12E6B">
        <w:t>CFR</w:t>
      </w:r>
      <w:r>
        <w:t> </w:t>
      </w:r>
      <w:r w:rsidRPr="00E12E6B">
        <w:t>970</w:t>
      </w:r>
      <w:r>
        <w:noBreakHyphen/>
      </w:r>
      <w:r w:rsidRPr="00E12E6B">
        <w:t>5223.1</w:t>
      </w:r>
      <w:r>
        <w:t>, “Integration of Environment, Safety, and Health into Work Planning and Execution</w:t>
      </w:r>
      <w:r w:rsidRPr="00E12E6B">
        <w:t>.</w:t>
      </w:r>
      <w:r>
        <w:t>”</w:t>
      </w:r>
    </w:p>
    <w:p w14:paraId="200AC9EC" w14:textId="77777777" w:rsidR="0001458B" w:rsidRPr="00E12E6B" w:rsidRDefault="0001458B" w:rsidP="0001458B">
      <w:pPr>
        <w:pStyle w:val="ListNumber2"/>
        <w:numPr>
          <w:ilvl w:val="0"/>
          <w:numId w:val="42"/>
        </w:numPr>
        <w:tabs>
          <w:tab w:val="clear" w:pos="720"/>
          <w:tab w:val="num" w:pos="2160"/>
        </w:tabs>
        <w:ind w:left="2160" w:hanging="720"/>
      </w:pPr>
      <w:r w:rsidRPr="00E12E6B">
        <w:rPr>
          <w:b/>
        </w:rPr>
        <w:t xml:space="preserve">Safety analysis and design software. </w:t>
      </w:r>
      <w:r w:rsidRPr="00E12E6B">
        <w:t xml:space="preserve">Software that is used to classify, design, or analyze nuclear facilities. This software is not part of a </w:t>
      </w:r>
      <w:r w:rsidRPr="00E12E6B">
        <w:lastRenderedPageBreak/>
        <w:t>structure, system, or component, but helps to ensure that proper accident or hazards analysis of nuclear facilities or a structure, system, or component</w:t>
      </w:r>
      <w:r w:rsidRPr="00E12E6B" w:rsidDel="00380745">
        <w:t xml:space="preserve"> </w:t>
      </w:r>
      <w:r w:rsidRPr="00E12E6B">
        <w:t>that performs a safety function.</w:t>
      </w:r>
    </w:p>
    <w:p w14:paraId="58F1298A" w14:textId="77777777" w:rsidR="0001458B" w:rsidRPr="001106BA" w:rsidRDefault="0001458B" w:rsidP="0001458B">
      <w:pPr>
        <w:pStyle w:val="ListNumber2"/>
        <w:numPr>
          <w:ilvl w:val="0"/>
          <w:numId w:val="42"/>
        </w:numPr>
        <w:tabs>
          <w:tab w:val="clear" w:pos="720"/>
          <w:tab w:val="num" w:pos="2160"/>
        </w:tabs>
        <w:ind w:left="2160" w:hanging="720"/>
        <w:rPr>
          <w:szCs w:val="24"/>
        </w:rPr>
      </w:pPr>
      <w:r w:rsidRPr="00E12E6B">
        <w:rPr>
          <w:b/>
        </w:rPr>
        <w:t>Safety management and administrative controls software.</w:t>
      </w:r>
      <w:r w:rsidRPr="00E12E6B">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w:t>
      </w:r>
      <w:r>
        <w:t>,</w:t>
      </w:r>
      <w:r w:rsidRPr="00E12E6B">
        <w:t xml:space="preserve"> or mitigating nuclear hazards to </w:t>
      </w:r>
      <w:r>
        <w:t xml:space="preserve">the </w:t>
      </w:r>
      <w:r w:rsidRPr="00E12E6B">
        <w:t>worker, the public, or the environment as addressed in 10 CFR 830 “Nuclear Safety Management</w:t>
      </w:r>
      <w:r>
        <w:t>,</w:t>
      </w:r>
      <w:r w:rsidRPr="00E12E6B">
        <w:t xml:space="preserve">” the </w:t>
      </w:r>
      <w:r>
        <w:t>Department of Energy Acquisition Regulations (</w:t>
      </w:r>
      <w:r w:rsidRPr="00E12E6B">
        <w:t>DEAR</w:t>
      </w:r>
      <w:r>
        <w:t>)</w:t>
      </w:r>
      <w:r w:rsidRPr="00E12E6B">
        <w:t xml:space="preserve"> ISMS (Integrated Safety Management System) clause, and 48 CFR 970</w:t>
      </w:r>
      <w:r>
        <w:noBreakHyphen/>
      </w:r>
      <w:r w:rsidRPr="00E12E6B">
        <w:t>5223.1.</w:t>
      </w:r>
    </w:p>
    <w:p w14:paraId="36D385ED" w14:textId="77777777" w:rsidR="0001458B" w:rsidRDefault="0001458B" w:rsidP="0001458B">
      <w:pPr>
        <w:pStyle w:val="H2bodytext"/>
      </w:pPr>
      <w:r w:rsidRPr="00E12E6B">
        <w:rPr>
          <w:i/>
        </w:rPr>
        <w:t>Software</w:t>
      </w:r>
      <w:r w:rsidRPr="00E12E6B">
        <w:t>. Computer programs and associated documentation and data pertaining to the operation of a computer system and includes application software</w:t>
      </w:r>
      <w:r w:rsidRPr="00E12E6B">
        <w:rPr>
          <w:i/>
        </w:rPr>
        <w:t xml:space="preserve"> </w:t>
      </w:r>
      <w:r w:rsidRPr="00E12E6B">
        <w:t>and support software.</w:t>
      </w:r>
    </w:p>
    <w:p w14:paraId="6BC59310" w14:textId="77777777" w:rsidR="0001458B" w:rsidRPr="001D0684" w:rsidRDefault="0001458B" w:rsidP="0001458B">
      <w:pPr>
        <w:pStyle w:val="H2bodytext"/>
        <w:rPr>
          <w:szCs w:val="24"/>
        </w:rPr>
      </w:pPr>
      <w:r w:rsidRPr="00C80955">
        <w:rPr>
          <w:rStyle w:val="ListChar"/>
          <w:i/>
        </w:rPr>
        <w:t xml:space="preserve">Test </w:t>
      </w:r>
      <w:r>
        <w:rPr>
          <w:rStyle w:val="ListChar"/>
          <w:i/>
        </w:rPr>
        <w:t>d</w:t>
      </w:r>
      <w:r w:rsidRPr="00C80955">
        <w:rPr>
          <w:rStyle w:val="ListChar"/>
          <w:i/>
        </w:rPr>
        <w:t xml:space="preserve">riven </w:t>
      </w:r>
      <w:r>
        <w:rPr>
          <w:rStyle w:val="ListChar"/>
          <w:i/>
        </w:rPr>
        <w:t>d</w:t>
      </w:r>
      <w:r w:rsidRPr="00C80955">
        <w:rPr>
          <w:rStyle w:val="ListChar"/>
          <w:i/>
        </w:rPr>
        <w:t>evelopment</w:t>
      </w:r>
      <w:r>
        <w:rPr>
          <w:rStyle w:val="ListChar"/>
          <w:i/>
        </w:rPr>
        <w:t xml:space="preserve">. </w:t>
      </w:r>
      <w:r>
        <w:rPr>
          <w:rStyle w:val="ListChar"/>
        </w:rPr>
        <w:t>A method of software development in which unit testing is repeatedly conducted on source code.  After each test, refactoring is done and the same or a similar test is performed again.  The process is iterated until the unit functions in accordance with the specifications</w:t>
      </w:r>
    </w:p>
    <w:p w14:paraId="15A7AEF9" w14:textId="77777777" w:rsidR="00F7698D" w:rsidRPr="00BD5DCA" w:rsidRDefault="00F7698D" w:rsidP="00F7698D">
      <w:pPr>
        <w:pStyle w:val="H2bodytext"/>
        <w:rPr>
          <w:szCs w:val="24"/>
        </w:rPr>
      </w:pPr>
      <w:r w:rsidRPr="00BD5DCA">
        <w:rPr>
          <w:i/>
          <w:szCs w:val="24"/>
        </w:rPr>
        <w:t xml:space="preserve">Validation. </w:t>
      </w:r>
      <w:r w:rsidRPr="00BD5DCA">
        <w:rPr>
          <w:szCs w:val="24"/>
        </w:rPr>
        <w:t>Confirmation, through the provision of objective evidence (e.g., acceptance test), that the requirements for a specific intended use or application have been fulfilled</w:t>
      </w:r>
      <w:r w:rsidRPr="00BD5DCA">
        <w:rPr>
          <w:i/>
          <w:iCs/>
          <w:szCs w:val="24"/>
        </w:rPr>
        <w:t>.</w:t>
      </w:r>
      <w:r w:rsidRPr="00BD5DCA">
        <w:rPr>
          <w:szCs w:val="24"/>
        </w:rPr>
        <w:t xml:space="preserve"> </w:t>
      </w:r>
      <w:r>
        <w:t>[</w:t>
      </w:r>
      <w:r w:rsidRPr="00D3191C">
        <w:rPr>
          <w:bCs/>
          <w:szCs w:val="24"/>
        </w:rPr>
        <w:t>ISO/IEC/IEEE</w:t>
      </w:r>
      <w:r>
        <w:rPr>
          <w:bCs/>
          <w:szCs w:val="24"/>
        </w:rPr>
        <w:t> </w:t>
      </w:r>
      <w:r w:rsidRPr="00D3191C">
        <w:rPr>
          <w:bCs/>
          <w:szCs w:val="24"/>
        </w:rPr>
        <w:t>24765:2010(E)</w:t>
      </w:r>
      <w:r>
        <w:rPr>
          <w:bCs/>
          <w:szCs w:val="24"/>
        </w:rPr>
        <w:t xml:space="preserve"> edited</w:t>
      </w:r>
      <w:r w:rsidRPr="001D0684">
        <w:rPr>
          <w:szCs w:val="24"/>
        </w:rPr>
        <w:t>]</w:t>
      </w:r>
    </w:p>
    <w:p w14:paraId="5CF03822" w14:textId="77777777" w:rsidR="00F7698D" w:rsidRPr="00F43E57" w:rsidRDefault="00F7698D" w:rsidP="00F7698D">
      <w:pPr>
        <w:pStyle w:val="H2bodytext"/>
        <w:rPr>
          <w:szCs w:val="24"/>
        </w:rPr>
      </w:pPr>
      <w:r w:rsidRPr="00BD5DCA">
        <w:rPr>
          <w:i/>
          <w:szCs w:val="24"/>
        </w:rPr>
        <w:t>Verification.</w:t>
      </w:r>
      <w:r w:rsidRPr="00BD5DCA">
        <w:rPr>
          <w:szCs w:val="24"/>
        </w:rPr>
        <w:t xml:space="preserve"> (1) The process of: evaluating a system or component to determine whether the products of a given development phase satisfy the conditions imposed at the start of that phase. (2) Formal proof of program correctness (e.g., requirements, design, implementation reviews, system tests). </w:t>
      </w:r>
      <w:r>
        <w:t>[</w:t>
      </w:r>
      <w:r w:rsidRPr="00D3191C">
        <w:rPr>
          <w:bCs/>
          <w:szCs w:val="24"/>
        </w:rPr>
        <w:t>ISO/IEC/IEEE</w:t>
      </w:r>
      <w:r>
        <w:rPr>
          <w:bCs/>
          <w:szCs w:val="24"/>
        </w:rPr>
        <w:t> </w:t>
      </w:r>
      <w:r w:rsidRPr="00D3191C">
        <w:rPr>
          <w:bCs/>
          <w:szCs w:val="24"/>
        </w:rPr>
        <w:t>24765:2010(E)</w:t>
      </w:r>
      <w:r>
        <w:rPr>
          <w:bCs/>
          <w:szCs w:val="24"/>
        </w:rPr>
        <w:t xml:space="preserve"> edited</w:t>
      </w:r>
      <w:r w:rsidRPr="001D0684">
        <w:rPr>
          <w:szCs w:val="24"/>
        </w:rPr>
        <w:t>]</w:t>
      </w:r>
    </w:p>
    <w:p w14:paraId="06A65A9B" w14:textId="77777777" w:rsidR="000C7F9E" w:rsidRPr="00070BF3" w:rsidRDefault="000C7F9E" w:rsidP="00B07A13">
      <w:pPr>
        <w:pStyle w:val="Heading2"/>
        <w:numPr>
          <w:ilvl w:val="1"/>
          <w:numId w:val="28"/>
        </w:numPr>
      </w:pPr>
      <w:bookmarkStart w:id="42" w:name="_Toc526232693"/>
      <w:r w:rsidRPr="00070BF3">
        <w:t>Acronyms</w:t>
      </w:r>
      <w:bookmarkEnd w:id="39"/>
      <w:bookmarkEnd w:id="40"/>
      <w:bookmarkEnd w:id="41"/>
      <w:bookmarkEnd w:id="42"/>
    </w:p>
    <w:bookmarkEnd w:id="23"/>
    <w:bookmarkEnd w:id="24"/>
    <w:bookmarkEnd w:id="25"/>
    <w:bookmarkEnd w:id="26"/>
    <w:bookmarkEnd w:id="27"/>
    <w:bookmarkEnd w:id="28"/>
    <w:bookmarkEnd w:id="29"/>
    <w:bookmarkEnd w:id="30"/>
    <w:p w14:paraId="36EE8F27" w14:textId="77777777" w:rsidR="00055F00" w:rsidRDefault="00055F00" w:rsidP="00055F00">
      <w:pPr>
        <w:pStyle w:val="H2bodytext"/>
        <w:ind w:left="2430" w:hanging="990"/>
      </w:pPr>
      <w:r>
        <w:t>ASME</w:t>
      </w:r>
      <w:r>
        <w:tab/>
        <w:t>American Society of Mechanical Engineers</w:t>
      </w:r>
    </w:p>
    <w:p w14:paraId="78F69066" w14:textId="77777777" w:rsidR="0001458B" w:rsidRDefault="0001458B" w:rsidP="00055F00">
      <w:pPr>
        <w:pStyle w:val="H2bodytext"/>
        <w:ind w:left="2430" w:hanging="990"/>
      </w:pPr>
      <w:r>
        <w:rPr>
          <w:szCs w:val="24"/>
        </w:rPr>
        <w:t>CCB</w:t>
      </w:r>
      <w:r>
        <w:rPr>
          <w:szCs w:val="24"/>
        </w:rPr>
        <w:tab/>
        <w:t>change control board</w:t>
      </w:r>
    </w:p>
    <w:p w14:paraId="260E92F7" w14:textId="77777777" w:rsidR="00055F00" w:rsidRDefault="00055F00" w:rsidP="00055F00">
      <w:pPr>
        <w:pStyle w:val="H2bodytext"/>
        <w:ind w:left="2430" w:hanging="990"/>
      </w:pPr>
      <w:r>
        <w:t>CI</w:t>
      </w:r>
      <w:r>
        <w:tab/>
        <w:t xml:space="preserve">Configuration </w:t>
      </w:r>
      <w:r w:rsidR="0034434E">
        <w:t>Item</w:t>
      </w:r>
    </w:p>
    <w:p w14:paraId="1828D597" w14:textId="77777777" w:rsidR="00055F00" w:rsidRDefault="00055F00" w:rsidP="00055F00">
      <w:pPr>
        <w:pStyle w:val="H2bodytext"/>
        <w:ind w:left="2430" w:hanging="990"/>
      </w:pPr>
      <w:r>
        <w:t>CM</w:t>
      </w:r>
      <w:r>
        <w:tab/>
        <w:t xml:space="preserve">Configuration </w:t>
      </w:r>
      <w:r w:rsidR="0034434E">
        <w:t>Management</w:t>
      </w:r>
    </w:p>
    <w:p w14:paraId="7196BCBF" w14:textId="77777777" w:rsidR="0001458B" w:rsidRPr="00E42C6E" w:rsidRDefault="0001458B" w:rsidP="0001458B">
      <w:pPr>
        <w:pStyle w:val="H2bodytext"/>
        <w:spacing w:after="200"/>
        <w:ind w:left="2700" w:hanging="1260"/>
        <w:rPr>
          <w:szCs w:val="24"/>
        </w:rPr>
      </w:pPr>
      <w:r w:rsidRPr="00E42C6E">
        <w:rPr>
          <w:szCs w:val="24"/>
        </w:rPr>
        <w:t>DOE</w:t>
      </w:r>
      <w:r w:rsidRPr="00E42C6E">
        <w:rPr>
          <w:szCs w:val="24"/>
        </w:rPr>
        <w:tab/>
        <w:t>Department of Energy</w:t>
      </w:r>
    </w:p>
    <w:p w14:paraId="3ED3E2BF" w14:textId="77777777" w:rsidR="0001458B" w:rsidRPr="00E42C6E" w:rsidRDefault="0001458B" w:rsidP="0001458B">
      <w:pPr>
        <w:pStyle w:val="H2bodytext"/>
        <w:spacing w:after="200"/>
        <w:ind w:left="2700" w:hanging="1260"/>
        <w:rPr>
          <w:szCs w:val="24"/>
        </w:rPr>
      </w:pPr>
      <w:r w:rsidRPr="00E42C6E">
        <w:rPr>
          <w:szCs w:val="24"/>
        </w:rPr>
        <w:lastRenderedPageBreak/>
        <w:t>EA</w:t>
      </w:r>
      <w:r w:rsidRPr="00E42C6E">
        <w:rPr>
          <w:szCs w:val="24"/>
        </w:rPr>
        <w:tab/>
        <w:t>Enterprise Architecture</w:t>
      </w:r>
    </w:p>
    <w:p w14:paraId="61AEA0DC" w14:textId="77777777" w:rsidR="0001458B" w:rsidRDefault="0001458B" w:rsidP="0001458B">
      <w:pPr>
        <w:pStyle w:val="H2bodytext"/>
        <w:ind w:left="2430" w:hanging="990"/>
      </w:pPr>
      <w:r w:rsidRPr="00E42C6E">
        <w:rPr>
          <w:szCs w:val="24"/>
        </w:rPr>
        <w:t>EDMS</w:t>
      </w:r>
      <w:r w:rsidRPr="00E42C6E">
        <w:rPr>
          <w:szCs w:val="24"/>
        </w:rPr>
        <w:tab/>
        <w:t>Electronic Data Management System</w:t>
      </w:r>
    </w:p>
    <w:p w14:paraId="035E1235" w14:textId="77777777" w:rsidR="001A02A3" w:rsidRDefault="001A02A3" w:rsidP="001A02A3">
      <w:pPr>
        <w:pStyle w:val="H2bodytext"/>
        <w:ind w:left="2430" w:hanging="990"/>
      </w:pPr>
      <w:r>
        <w:t>IEC</w:t>
      </w:r>
      <w:r>
        <w:tab/>
        <w:t>International Electrotechnical Commission</w:t>
      </w:r>
    </w:p>
    <w:p w14:paraId="4AED3F83" w14:textId="77777777" w:rsidR="001A02A3" w:rsidRDefault="001A02A3" w:rsidP="001A02A3">
      <w:pPr>
        <w:pStyle w:val="H2bodytext"/>
        <w:ind w:left="2430" w:hanging="990"/>
      </w:pPr>
      <w:r>
        <w:t>IEEE</w:t>
      </w:r>
      <w:r>
        <w:tab/>
        <w:t>Institute of Electrical and Electronics Engineers</w:t>
      </w:r>
    </w:p>
    <w:p w14:paraId="0AAA70A4" w14:textId="77777777" w:rsidR="001A02A3" w:rsidRDefault="001A02A3" w:rsidP="001A02A3">
      <w:pPr>
        <w:pStyle w:val="H2bodytext"/>
        <w:ind w:left="2430" w:hanging="990"/>
      </w:pPr>
      <w:r w:rsidRPr="00EA5863">
        <w:t>INL</w:t>
      </w:r>
      <w:r w:rsidRPr="00EA5863">
        <w:tab/>
        <w:t>Idaho National Laboratory</w:t>
      </w:r>
    </w:p>
    <w:p w14:paraId="47AFF435" w14:textId="77777777" w:rsidR="001A02A3" w:rsidRDefault="001A02A3" w:rsidP="001A02A3">
      <w:pPr>
        <w:pStyle w:val="H2bodytext"/>
        <w:ind w:left="2430" w:hanging="990"/>
      </w:pPr>
      <w:r>
        <w:t>ISO</w:t>
      </w:r>
      <w:r>
        <w:tab/>
        <w:t>International Organization for Standardization</w:t>
      </w:r>
    </w:p>
    <w:p w14:paraId="44386AAC" w14:textId="77777777" w:rsidR="00055F00" w:rsidRDefault="00055F00" w:rsidP="00055F00">
      <w:pPr>
        <w:pStyle w:val="H2bodytext"/>
        <w:ind w:left="2430" w:hanging="990"/>
      </w:pPr>
      <w:r>
        <w:t>IT</w:t>
      </w:r>
      <w:r>
        <w:tab/>
        <w:t>Information Technology</w:t>
      </w:r>
    </w:p>
    <w:p w14:paraId="43612505" w14:textId="77777777" w:rsidR="00055F00" w:rsidRDefault="00055F00" w:rsidP="00055F00">
      <w:pPr>
        <w:pStyle w:val="H2bodytext"/>
        <w:ind w:left="2430" w:hanging="990"/>
      </w:pPr>
      <w:r>
        <w:t>M&amp;O</w:t>
      </w:r>
      <w:r>
        <w:tab/>
        <w:t xml:space="preserve">Maintenance </w:t>
      </w:r>
      <w:r w:rsidR="0034434E">
        <w:t>and</w:t>
      </w:r>
      <w:r>
        <w:t xml:space="preserve"> Operations</w:t>
      </w:r>
    </w:p>
    <w:p w14:paraId="00D6172C" w14:textId="77777777" w:rsidR="00DA4030" w:rsidRDefault="00055F00" w:rsidP="00055F00">
      <w:pPr>
        <w:pStyle w:val="H2bodytext"/>
        <w:ind w:left="2430" w:hanging="990"/>
      </w:pPr>
      <w:r>
        <w:t>NQA</w:t>
      </w:r>
      <w:r>
        <w:tab/>
        <w:t>Nuclear Quality Assurance</w:t>
      </w:r>
    </w:p>
    <w:p w14:paraId="3043AB1B" w14:textId="77777777" w:rsidR="00DA4030" w:rsidRDefault="00DA4030" w:rsidP="00DA4030">
      <w:pPr>
        <w:pStyle w:val="H2bodytext"/>
        <w:ind w:left="2430" w:hanging="990"/>
      </w:pPr>
      <w:r>
        <w:t>QA</w:t>
      </w:r>
      <w:r>
        <w:tab/>
        <w:t>Quality Assurance</w:t>
      </w:r>
    </w:p>
    <w:p w14:paraId="2F080686" w14:textId="77777777" w:rsidR="00F05CF7" w:rsidRDefault="00F05CF7" w:rsidP="00DA4030">
      <w:pPr>
        <w:pStyle w:val="H2bodytext"/>
        <w:ind w:left="2430" w:hanging="990"/>
      </w:pPr>
      <w:r>
        <w:t>QL</w:t>
      </w:r>
      <w:r>
        <w:tab/>
        <w:t>Quality level</w:t>
      </w:r>
    </w:p>
    <w:p w14:paraId="61EF0E3E" w14:textId="77777777" w:rsidR="00F05CF7" w:rsidRDefault="00F05CF7" w:rsidP="00DA4030">
      <w:pPr>
        <w:pStyle w:val="H2bodytext"/>
        <w:ind w:left="2430" w:hanging="990"/>
      </w:pPr>
      <w:r>
        <w:t>QLD</w:t>
      </w:r>
      <w:r>
        <w:tab/>
        <w:t>Quality level determination</w:t>
      </w:r>
    </w:p>
    <w:p w14:paraId="2B0254A0" w14:textId="77777777" w:rsidR="00F05CF7" w:rsidRDefault="00F05CF7" w:rsidP="00DA4030">
      <w:pPr>
        <w:pStyle w:val="H2bodytext"/>
        <w:ind w:left="2430" w:hanging="990"/>
      </w:pPr>
      <w:r>
        <w:t>SQA</w:t>
      </w:r>
      <w:r>
        <w:tab/>
        <w:t>Software quality assurance</w:t>
      </w:r>
    </w:p>
    <w:p w14:paraId="13755618" w14:textId="77777777" w:rsidR="00055F00" w:rsidRPr="00EA5863" w:rsidRDefault="00DA4030" w:rsidP="00DA4030">
      <w:pPr>
        <w:pStyle w:val="H2bodytext"/>
        <w:ind w:left="2430" w:hanging="990"/>
      </w:pPr>
      <w:r>
        <w:t>V&amp;V</w:t>
      </w:r>
      <w:r>
        <w:tab/>
        <w:t xml:space="preserve">Verification and </w:t>
      </w:r>
      <w:r w:rsidR="0034434E">
        <w:t>Validation</w:t>
      </w:r>
    </w:p>
    <w:p w14:paraId="177493A3" w14:textId="77777777" w:rsidR="00031406" w:rsidRPr="003725B6" w:rsidRDefault="003725B6" w:rsidP="003725B6">
      <w:pPr>
        <w:pStyle w:val="Heading1"/>
      </w:pPr>
      <w:bookmarkStart w:id="43" w:name="_Toc526232694"/>
      <w:r w:rsidRPr="003725B6">
        <w:t xml:space="preserve">MAINTENANCE </w:t>
      </w:r>
      <w:bookmarkEnd w:id="31"/>
      <w:r w:rsidR="00B51762">
        <w:t>&amp; OPERATIONS CONTEXT</w:t>
      </w:r>
      <w:bookmarkEnd w:id="43"/>
    </w:p>
    <w:p w14:paraId="6E50A18A" w14:textId="77777777" w:rsidR="00535DF8" w:rsidRPr="009B2953" w:rsidRDefault="00535DF8" w:rsidP="008B5D63">
      <w:pPr>
        <w:pStyle w:val="Heading2"/>
        <w:keepNext/>
      </w:pPr>
      <w:bookmarkStart w:id="44" w:name="_Toc264638630"/>
      <w:bookmarkStart w:id="45" w:name="_Toc292864624"/>
      <w:bookmarkStart w:id="46" w:name="_Toc316989146"/>
      <w:bookmarkStart w:id="47" w:name="_Toc526232695"/>
      <w:r w:rsidRPr="009B2953">
        <w:t>Process Model</w:t>
      </w:r>
      <w:bookmarkEnd w:id="47"/>
      <w:r w:rsidR="00D32C3D" w:rsidRPr="00D32C3D">
        <w:rPr>
          <w:color w:val="FF0000"/>
        </w:rPr>
        <w:t xml:space="preserve"> </w:t>
      </w:r>
    </w:p>
    <w:p w14:paraId="2652165B" w14:textId="77777777" w:rsidR="00F05CF7" w:rsidRDefault="00F05CF7" w:rsidP="00F05CF7">
      <w:pPr>
        <w:pStyle w:val="H2bodytext"/>
      </w:pPr>
      <w:r w:rsidRPr="00314C82">
        <w:t xml:space="preserve">The process that the </w:t>
      </w:r>
      <w:r>
        <w:t>RAVEN</w:t>
      </w:r>
      <w:r w:rsidRPr="00314C82">
        <w:t xml:space="preserve"> </w:t>
      </w:r>
      <w:r w:rsidR="00767533">
        <w:t xml:space="preserve">core </w:t>
      </w:r>
      <w:r w:rsidRPr="00314C82">
        <w:t>team uses</w:t>
      </w:r>
      <w:r>
        <w:t>,</w:t>
      </w:r>
      <w:r w:rsidRPr="00314C82">
        <w:t xml:space="preserve"> parallels the process model identified in LWP</w:t>
      </w:r>
      <w:r>
        <w:noBreakHyphen/>
      </w:r>
      <w:r w:rsidRPr="00314C82">
        <w:t xml:space="preserve">13620, utilizing </w:t>
      </w:r>
      <w:r w:rsidR="00353019" w:rsidRPr="00D8213E">
        <w:t>the</w:t>
      </w:r>
      <w:r w:rsidRPr="00314C82">
        <w:t xml:space="preserve"> </w:t>
      </w:r>
      <w:r w:rsidR="00353019">
        <w:t>Agile</w:t>
      </w:r>
      <w:r w:rsidRPr="00314C82">
        <w:t xml:space="preserve"> </w:t>
      </w:r>
      <w:r w:rsidR="00353019">
        <w:t>software development process</w:t>
      </w:r>
      <w:r w:rsidRPr="00314C82">
        <w:t>.</w:t>
      </w:r>
      <w:r>
        <w:t xml:space="preserve"> </w:t>
      </w:r>
      <w:r w:rsidRPr="00314C82">
        <w:t xml:space="preserve">This </w:t>
      </w:r>
      <w:r>
        <w:t>procedure</w:t>
      </w:r>
      <w:r w:rsidRPr="00314C82">
        <w:t xml:space="preserve">, and all subordinate </w:t>
      </w:r>
      <w:r>
        <w:t>p</w:t>
      </w:r>
      <w:r w:rsidRPr="00314C82">
        <w:t>lans (i.e.,</w:t>
      </w:r>
      <w:r>
        <w:t> </w:t>
      </w:r>
      <w:r w:rsidRPr="00314C82">
        <w:t>PLN</w:t>
      </w:r>
      <w:r>
        <w:noBreakHyphen/>
        <w:t>5552</w:t>
      </w:r>
      <w:r w:rsidRPr="00314C82">
        <w:t>, PLN</w:t>
      </w:r>
      <w:r>
        <w:noBreakHyphen/>
        <w:t>5553,</w:t>
      </w:r>
      <w:r w:rsidRPr="00314C82">
        <w:t xml:space="preserve"> and PLN</w:t>
      </w:r>
      <w:r>
        <w:noBreakHyphen/>
        <w:t>5698</w:t>
      </w:r>
      <w:r w:rsidRPr="00314C82">
        <w:t>), are aligned with the process defined in LWP</w:t>
      </w:r>
      <w:r>
        <w:noBreakHyphen/>
      </w:r>
      <w:r w:rsidRPr="00314C82">
        <w:t>13620.</w:t>
      </w:r>
    </w:p>
    <w:p w14:paraId="36307833" w14:textId="77777777" w:rsidR="0019128F" w:rsidRDefault="00F05CF7" w:rsidP="00F05CF7">
      <w:pPr>
        <w:pStyle w:val="Heading3"/>
        <w:rPr>
          <w:sz w:val="22"/>
          <w:szCs w:val="22"/>
        </w:rPr>
      </w:pPr>
      <w:bookmarkStart w:id="48" w:name="_Toc526232696"/>
      <w:r w:rsidRPr="00F05CF7">
        <w:rPr>
          <w:sz w:val="22"/>
          <w:szCs w:val="22"/>
        </w:rPr>
        <w:t>System Hardware and Operating Systems</w:t>
      </w:r>
      <w:bookmarkEnd w:id="48"/>
    </w:p>
    <w:p w14:paraId="7C801FE1" w14:textId="77777777" w:rsidR="00F05CF7" w:rsidRDefault="00F05CF7" w:rsidP="00F05CF7">
      <w:pPr>
        <w:pStyle w:val="H3bodytext"/>
      </w:pPr>
      <w:r w:rsidRPr="00314C82">
        <w:t xml:space="preserve">There is no restriction as to the type of computing hardware and operating systems that may be used, </w:t>
      </w:r>
      <w:r w:rsidRPr="00EA48D4">
        <w:t xml:space="preserve">provided it is capable of running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5A53F565" w14:textId="77777777" w:rsidR="00F05CF7" w:rsidRDefault="00F05CF7" w:rsidP="00F05CF7">
      <w:pPr>
        <w:pStyle w:val="Heading3"/>
      </w:pPr>
      <w:bookmarkStart w:id="49" w:name="_Toc526232697"/>
      <w:r>
        <w:t>Backup and Recovery</w:t>
      </w:r>
      <w:bookmarkEnd w:id="49"/>
    </w:p>
    <w:p w14:paraId="61FA0ADE" w14:textId="32A25195" w:rsidR="00F05CF7" w:rsidRDefault="00F05CF7" w:rsidP="00F05CF7">
      <w:pPr>
        <w:pStyle w:val="H3bodytext"/>
      </w:pPr>
      <w:r>
        <w:lastRenderedPageBreak/>
        <w:t xml:space="preserve">RAVEN software </w:t>
      </w:r>
      <w:r w:rsidR="00910615">
        <w:t>and RAVEN supported Plug-ins</w:t>
      </w:r>
      <w:r>
        <w:t xml:space="preserve"> </w:t>
      </w:r>
      <w:r w:rsidR="003B133C">
        <w:t xml:space="preserve">are </w:t>
      </w:r>
      <w:r>
        <w:t xml:space="preserve">stored on servers within and outside of the INL network. </w:t>
      </w:r>
      <w:r w:rsidRPr="00314C82">
        <w:t xml:space="preserve">The servers containing </w:t>
      </w:r>
      <w:r>
        <w:t>RAVEN</w:t>
      </w:r>
      <w:r w:rsidRPr="00314C82">
        <w:t xml:space="preserve"> software code</w:t>
      </w:r>
      <w:r w:rsidR="007E00FE">
        <w:t xml:space="preserve"> and its supported Plug-ins</w:t>
      </w:r>
      <w:r w:rsidRPr="00314C82">
        <w:t xml:space="preserve"> are identified in the EA.</w:t>
      </w:r>
      <w:r>
        <w:t xml:space="preserve"> The </w:t>
      </w:r>
      <w:r w:rsidR="00A25969">
        <w:t>main</w:t>
      </w:r>
      <w:r>
        <w:t xml:space="preserve"> repository for RAVEN source code is hosted by GitHub and can be found at </w:t>
      </w:r>
      <w:hyperlink r:id="rId14"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07FC50F" w14:textId="77777777" w:rsidR="00F05CF7" w:rsidRDefault="00F05CF7" w:rsidP="00F05CF7">
      <w:pPr>
        <w:pStyle w:val="H3bodytext"/>
      </w:pPr>
      <w:r>
        <w:t xml:space="preserve">Local copies of the RAVEN software code are kept on the computer of each </w:t>
      </w:r>
      <w:r w:rsidR="00507D16">
        <w:t>RAVEN core team</w:t>
      </w:r>
      <w:r>
        <w:t xml:space="preserve">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50B7A531" w14:textId="77777777" w:rsidR="00535DF8" w:rsidRDefault="00535DF8" w:rsidP="008B5D63">
      <w:pPr>
        <w:pStyle w:val="Heading2"/>
        <w:keepNext/>
      </w:pPr>
      <w:bookmarkStart w:id="50" w:name="_Toc526232698"/>
      <w:r>
        <w:t>Methods, Tools, and Techniques</w:t>
      </w:r>
      <w:bookmarkEnd w:id="50"/>
      <w:r w:rsidR="00DC19C2">
        <w:t xml:space="preserve"> </w:t>
      </w:r>
    </w:p>
    <w:p w14:paraId="3049335A"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The RAVEN software and its supported plug-ins are in continuous evolution, via an Agile development process (see def.), since new expansions and capabilities are needed by the different projects/programs. In order to guarantee the SQA standards identified by this plan, an articulated set of tools, techniques and methodologies are required:</w:t>
      </w:r>
    </w:p>
    <w:p w14:paraId="0343C26A"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 xml:space="preserve">Methods: </w:t>
      </w:r>
    </w:p>
    <w:p w14:paraId="59861142"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Test and user-need driven development </w:t>
      </w:r>
    </w:p>
    <w:p w14:paraId="0750E607"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Pull requests </w:t>
      </w:r>
    </w:p>
    <w:p w14:paraId="459544E1"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Continuous integration. </w:t>
      </w:r>
    </w:p>
    <w:p w14:paraId="0A803745"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 xml:space="preserve">Techniques: </w:t>
      </w:r>
    </w:p>
    <w:p w14:paraId="73D50923"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Code coverage analysis </w:t>
      </w:r>
    </w:p>
    <w:p w14:paraId="4ECC70F6"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Regression testing </w:t>
      </w:r>
    </w:p>
    <w:p w14:paraId="141660EA"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Expected error testing </w:t>
      </w:r>
    </w:p>
    <w:p w14:paraId="3990B8CA"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Unit testing (when applicable)</w:t>
      </w:r>
    </w:p>
    <w:p w14:paraId="000DF7AD"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Cascading builds </w:t>
      </w:r>
    </w:p>
    <w:p w14:paraId="32E3569B"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Agile development </w:t>
      </w:r>
    </w:p>
    <w:p w14:paraId="567E38F9"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Peer reviews </w:t>
      </w:r>
    </w:p>
    <w:p w14:paraId="435C8691"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Performance testing </w:t>
      </w:r>
    </w:p>
    <w:p w14:paraId="4FA347E9"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Shared repository (GitHub)</w:t>
      </w:r>
    </w:p>
    <w:p w14:paraId="460A8A50"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lastRenderedPageBreak/>
        <w:t xml:space="preserve">Decentralization. </w:t>
      </w:r>
    </w:p>
    <w:p w14:paraId="1D6902A5" w14:textId="77777777" w:rsidR="00F96EE1" w:rsidRPr="00F96EE1" w:rsidRDefault="00F96EE1" w:rsidP="00F96EE1">
      <w:pPr>
        <w:pStyle w:val="ListBullet2"/>
        <w:numPr>
          <w:ilvl w:val="0"/>
          <w:numId w:val="0"/>
        </w:numPr>
        <w:spacing w:after="120"/>
        <w:ind w:left="1980"/>
        <w:rPr>
          <w:color w:val="000000" w:themeColor="text1"/>
        </w:rPr>
      </w:pPr>
      <w:r w:rsidRPr="00F96EE1">
        <w:rPr>
          <w:color w:val="000000" w:themeColor="text1"/>
        </w:rPr>
        <w:t xml:space="preserve">Tools: </w:t>
      </w:r>
    </w:p>
    <w:p w14:paraId="609736C7"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GitHub (Git) software code repository used outside the INL software network. </w:t>
      </w:r>
    </w:p>
    <w:p w14:paraId="241D4B08"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Python software development language</w:t>
      </w:r>
    </w:p>
    <w:p w14:paraId="12D44A79"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C++/C language </w:t>
      </w:r>
    </w:p>
    <w:p w14:paraId="7539D241"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Bash scripting</w:t>
      </w:r>
    </w:p>
    <w:p w14:paraId="464400B3"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Wiki – RAVEN documentation </w:t>
      </w:r>
    </w:p>
    <w:p w14:paraId="39DB9AE2" w14:textId="77777777" w:rsidR="00F96EE1" w:rsidRPr="00F96EE1" w:rsidRDefault="00F96EE1" w:rsidP="00F96EE1">
      <w:pPr>
        <w:pStyle w:val="ListBullet2"/>
        <w:tabs>
          <w:tab w:val="clear" w:pos="2160"/>
        </w:tabs>
        <w:spacing w:after="120"/>
        <w:ind w:left="2520" w:hanging="540"/>
        <w:rPr>
          <w:color w:val="000000" w:themeColor="text1"/>
        </w:rPr>
      </w:pPr>
      <w:proofErr w:type="spellStart"/>
      <w:r w:rsidRPr="00F96EE1">
        <w:rPr>
          <w:color w:val="000000" w:themeColor="text1"/>
        </w:rPr>
        <w:t>Doxygen</w:t>
      </w:r>
      <w:proofErr w:type="spellEnd"/>
      <w:r w:rsidRPr="00F96EE1">
        <w:rPr>
          <w:color w:val="000000" w:themeColor="text1"/>
        </w:rPr>
        <w:t xml:space="preserve"> – Software framework documentation generator </w:t>
      </w:r>
    </w:p>
    <w:p w14:paraId="38D1B15C"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Enterprise Architecture (EA) </w:t>
      </w:r>
    </w:p>
    <w:p w14:paraId="5F8DE76B"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EDMS Safety Software Determination system </w:t>
      </w:r>
    </w:p>
    <w:p w14:paraId="61F3DB45" w14:textId="77777777" w:rsidR="00F96EE1" w:rsidRPr="00F96EE1" w:rsidRDefault="00F96EE1" w:rsidP="00F96EE1">
      <w:pPr>
        <w:pStyle w:val="ListBullet2"/>
        <w:tabs>
          <w:tab w:val="clear" w:pos="2160"/>
        </w:tabs>
        <w:spacing w:after="120"/>
        <w:ind w:left="2520" w:hanging="540"/>
        <w:rPr>
          <w:color w:val="000000" w:themeColor="text1"/>
        </w:rPr>
      </w:pPr>
      <w:r w:rsidRPr="00F96EE1">
        <w:rPr>
          <w:color w:val="000000" w:themeColor="text1"/>
        </w:rPr>
        <w:t xml:space="preserve">Quality Level Determination (QLD) system </w:t>
      </w:r>
    </w:p>
    <w:p w14:paraId="632FD961" w14:textId="77777777" w:rsidR="002B2A12" w:rsidRPr="00314C82" w:rsidRDefault="002B2A12" w:rsidP="00F96EE1">
      <w:pPr>
        <w:pStyle w:val="ListBullet2"/>
        <w:tabs>
          <w:tab w:val="clear" w:pos="2160"/>
        </w:tabs>
        <w:spacing w:after="120"/>
        <w:ind w:left="2520" w:hanging="540"/>
      </w:pPr>
      <w:r w:rsidRPr="00314C82">
        <w:t>PLN</w:t>
      </w:r>
      <w:r>
        <w:noBreakHyphen/>
        <w:t>5553</w:t>
      </w:r>
      <w:r w:rsidRPr="00314C82">
        <w:t xml:space="preserve"> will be used to ensure that changes to </w:t>
      </w:r>
      <w:r>
        <w:rPr>
          <w:szCs w:val="24"/>
        </w:rPr>
        <w:t>configuration items</w:t>
      </w:r>
      <w:r w:rsidRPr="00314C82" w:rsidDel="00A02CFF">
        <w:t xml:space="preserve"> </w:t>
      </w:r>
      <w:r w:rsidRPr="00314C82">
        <w:t>are properly managed.</w:t>
      </w:r>
    </w:p>
    <w:p w14:paraId="3DB34CFC" w14:textId="77777777" w:rsidR="002B2A12" w:rsidRPr="00314C82" w:rsidRDefault="002B2A12" w:rsidP="00F96EE1">
      <w:pPr>
        <w:pStyle w:val="ListBullet2"/>
        <w:tabs>
          <w:tab w:val="clear" w:pos="2160"/>
        </w:tabs>
        <w:spacing w:after="120"/>
        <w:ind w:left="2520" w:hanging="540"/>
        <w:rPr>
          <w:szCs w:val="24"/>
        </w:rPr>
      </w:pPr>
      <w:r w:rsidRPr="00314C82">
        <w:t>PLN</w:t>
      </w:r>
      <w:r>
        <w:noBreakHyphen/>
        <w:t>5552</w:t>
      </w:r>
      <w:r w:rsidRPr="00314C82">
        <w:t xml:space="preserve"> will be used ensure that the </w:t>
      </w:r>
      <w:r>
        <w:t>RAVEN</w:t>
      </w:r>
      <w:r w:rsidRPr="00314C82">
        <w:t xml:space="preserve"> software is managed in accordance with quality processes.</w:t>
      </w:r>
    </w:p>
    <w:p w14:paraId="229D24DC" w14:textId="77777777" w:rsidR="002B2A12" w:rsidRPr="00314C82" w:rsidRDefault="002B2A12" w:rsidP="00F96EE1">
      <w:pPr>
        <w:pStyle w:val="ListBullet2"/>
        <w:tabs>
          <w:tab w:val="clear" w:pos="2160"/>
        </w:tabs>
        <w:spacing w:after="120"/>
        <w:ind w:left="2520" w:hanging="540"/>
        <w:rPr>
          <w:szCs w:val="24"/>
        </w:rPr>
      </w:pPr>
      <w:r>
        <w:t>SPC-2366</w:t>
      </w:r>
      <w:r w:rsidRPr="00314C82">
        <w:t xml:space="preserve"> will be used to ensure that </w:t>
      </w:r>
      <w:r>
        <w:t>RAVEN</w:t>
      </w:r>
      <w:r w:rsidRPr="00314C82">
        <w:t xml:space="preserve"> software applications meet specifications and fulfill the intended purpose.</w:t>
      </w:r>
    </w:p>
    <w:p w14:paraId="019BC013" w14:textId="77777777" w:rsidR="002B2A12" w:rsidRDefault="002B2A12" w:rsidP="00F96EE1">
      <w:pPr>
        <w:pStyle w:val="ListBullet2"/>
        <w:tabs>
          <w:tab w:val="clear" w:pos="2160"/>
        </w:tabs>
        <w:spacing w:after="120"/>
        <w:ind w:left="2520" w:hanging="540"/>
      </w:pPr>
      <w:r w:rsidRPr="00314C82">
        <w:t>Form 562.29, “Software Product Review Report and Checklist”</w:t>
      </w:r>
    </w:p>
    <w:p w14:paraId="4F245C90" w14:textId="77777777" w:rsidR="00CE3917" w:rsidRPr="00CE3917" w:rsidRDefault="00CE3917" w:rsidP="00F96EE1">
      <w:pPr>
        <w:pStyle w:val="ListBullet2"/>
        <w:tabs>
          <w:tab w:val="clear" w:pos="2160"/>
        </w:tabs>
        <w:spacing w:after="120"/>
        <w:ind w:left="2520" w:hanging="540"/>
      </w:pPr>
      <w:r w:rsidRPr="00CE3917">
        <w:t>Form 562.33, “INL SQA Assessment Checklist”</w:t>
      </w:r>
    </w:p>
    <w:p w14:paraId="40FFDAFA" w14:textId="77777777" w:rsidR="002B2A12" w:rsidRPr="00CE3917" w:rsidRDefault="002B2A12" w:rsidP="002B2A12">
      <w:pPr>
        <w:pStyle w:val="ListBullet2"/>
        <w:numPr>
          <w:ilvl w:val="0"/>
          <w:numId w:val="0"/>
        </w:numPr>
        <w:spacing w:after="120"/>
        <w:ind w:left="1980"/>
      </w:pPr>
    </w:p>
    <w:p w14:paraId="328085E2" w14:textId="77777777" w:rsidR="00CE3917" w:rsidRPr="00CE3917" w:rsidRDefault="00535DF8" w:rsidP="008B5D63">
      <w:pPr>
        <w:pStyle w:val="Heading2"/>
        <w:keepNext/>
      </w:pPr>
      <w:bookmarkStart w:id="51" w:name="_Toc526232699"/>
      <w:r w:rsidRPr="00CE3917">
        <w:t>Product Acceptance Plan</w:t>
      </w:r>
      <w:bookmarkEnd w:id="51"/>
    </w:p>
    <w:bookmarkEnd w:id="44"/>
    <w:bookmarkEnd w:id="45"/>
    <w:bookmarkEnd w:id="46"/>
    <w:p w14:paraId="079CF982" w14:textId="77777777" w:rsidR="0019128F" w:rsidRPr="008001C8" w:rsidRDefault="00CE3917" w:rsidP="0019128F">
      <w:pPr>
        <w:pStyle w:val="H2bodytext"/>
        <w:rPr>
          <w:szCs w:val="24"/>
        </w:rPr>
      </w:pPr>
      <w:r w:rsidRPr="008001C8">
        <w:rPr>
          <w:szCs w:val="24"/>
        </w:rPr>
        <w:t xml:space="preserve">Product acceptance is attained through adherence to the M&amp;O process that the RAVEN </w:t>
      </w:r>
      <w:r w:rsidR="00D23B77">
        <w:rPr>
          <w:szCs w:val="24"/>
        </w:rPr>
        <w:t>core</w:t>
      </w:r>
      <w:r w:rsidRPr="008001C8">
        <w:rPr>
          <w:szCs w:val="24"/>
        </w:rPr>
        <w:t xml:space="preserve"> team follows.</w:t>
      </w:r>
    </w:p>
    <w:p w14:paraId="2C1CB1DE" w14:textId="77777777" w:rsidR="00CE3917" w:rsidRPr="008001C8" w:rsidRDefault="00CE3917" w:rsidP="0019128F">
      <w:pPr>
        <w:pStyle w:val="H2bodytext"/>
        <w:rPr>
          <w:szCs w:val="24"/>
        </w:rPr>
      </w:pPr>
      <w:r w:rsidRPr="008001C8">
        <w:rPr>
          <w:szCs w:val="24"/>
        </w:rPr>
        <w:t>It is incumbent upon any organization relying on the RAVEN software to conduct final acceptance testing prior to implementing any version of RAVEN in their software products.</w:t>
      </w:r>
    </w:p>
    <w:p w14:paraId="63E0499E" w14:textId="77777777" w:rsidR="00031406" w:rsidRPr="00CE3917" w:rsidRDefault="00535DF8" w:rsidP="00C4152C">
      <w:pPr>
        <w:pStyle w:val="Heading2"/>
        <w:keepNext/>
      </w:pPr>
      <w:bookmarkStart w:id="52" w:name="_Toc526232700"/>
      <w:r>
        <w:lastRenderedPageBreak/>
        <w:t>Organizati</w:t>
      </w:r>
      <w:r w:rsidRPr="00CE3917">
        <w:t>on</w:t>
      </w:r>
      <w:bookmarkEnd w:id="52"/>
    </w:p>
    <w:p w14:paraId="2E75268A" w14:textId="77777777" w:rsidR="00F16CE8" w:rsidRPr="00CE3917" w:rsidRDefault="00CE3917" w:rsidP="00C4152C">
      <w:pPr>
        <w:pStyle w:val="H2bodytext"/>
        <w:keepNext/>
        <w:rPr>
          <w:i/>
          <w:szCs w:val="24"/>
        </w:rPr>
      </w:pPr>
      <w:r w:rsidRPr="00CE3917">
        <w:t xml:space="preserve">The RAVEN </w:t>
      </w:r>
      <w:r w:rsidR="009F7E51">
        <w:t xml:space="preserve">core </w:t>
      </w:r>
      <w:r w:rsidRPr="00CE3917">
        <w:t>team is responsible for the daily M&amp;O activities of the software application.</w:t>
      </w:r>
    </w:p>
    <w:p w14:paraId="5F544470" w14:textId="77777777" w:rsidR="00535DF8" w:rsidRPr="00C4152C" w:rsidRDefault="00535DF8" w:rsidP="00C4152C">
      <w:pPr>
        <w:pStyle w:val="Heading3"/>
        <w:keepNext/>
      </w:pPr>
      <w:bookmarkStart w:id="53" w:name="_Toc526232701"/>
      <w:r>
        <w:t>External Interfaces</w:t>
      </w:r>
      <w:bookmarkEnd w:id="53"/>
    </w:p>
    <w:p w14:paraId="3ED26164" w14:textId="77777777" w:rsidR="002C0671" w:rsidRPr="006211D0" w:rsidRDefault="002C0671" w:rsidP="00C4152C">
      <w:pPr>
        <w:pStyle w:val="H3bodytext"/>
        <w:keepLines/>
        <w:rPr>
          <w:color w:val="000000" w:themeColor="text1"/>
        </w:rPr>
      </w:pPr>
      <w:r w:rsidRPr="006211D0">
        <w:rPr>
          <w:color w:val="000000" w:themeColor="text1"/>
        </w:rPr>
        <w:t>No interfaces with entities external to the M</w:t>
      </w:r>
      <w:r w:rsidR="006211D0" w:rsidRPr="006211D0">
        <w:rPr>
          <w:color w:val="000000" w:themeColor="text1"/>
        </w:rPr>
        <w:t>&amp;O work activities are required.</w:t>
      </w:r>
    </w:p>
    <w:p w14:paraId="27EF17F7" w14:textId="77777777" w:rsidR="00031406" w:rsidRDefault="00031406" w:rsidP="0019128F">
      <w:pPr>
        <w:pStyle w:val="Heading3"/>
      </w:pPr>
      <w:bookmarkStart w:id="54" w:name="_Toc264638631"/>
      <w:bookmarkStart w:id="55" w:name="_Toc292864625"/>
      <w:bookmarkStart w:id="56" w:name="_Toc316989147"/>
      <w:bookmarkStart w:id="57" w:name="_Toc526232702"/>
      <w:r>
        <w:t>Internal Structures</w:t>
      </w:r>
      <w:bookmarkEnd w:id="54"/>
      <w:bookmarkEnd w:id="55"/>
      <w:bookmarkEnd w:id="56"/>
      <w:bookmarkEnd w:id="57"/>
    </w:p>
    <w:p w14:paraId="1A772205" w14:textId="77777777" w:rsidR="00CE3917" w:rsidRDefault="00CE3917" w:rsidP="00CE3917">
      <w:pPr>
        <w:pStyle w:val="H3bodytext"/>
        <w:keepLines/>
      </w:pPr>
      <w:bookmarkStart w:id="58" w:name="_Toc264638632"/>
      <w:bookmarkStart w:id="59" w:name="_Toc292864626"/>
      <w:bookmarkStart w:id="60" w:name="_Toc316989148"/>
      <w:r w:rsidRPr="003654AA">
        <w:t xml:space="preserve">All M&amp;O activities for </w:t>
      </w:r>
      <w:r>
        <w:t xml:space="preserve">the RAVEN software are supported by the RAVEN </w:t>
      </w:r>
      <w:r w:rsidR="009E7FC8">
        <w:t xml:space="preserve">core </w:t>
      </w:r>
      <w:r>
        <w:t>team. The RAVEN</w:t>
      </w:r>
      <w:r w:rsidR="00B97396">
        <w:t xml:space="preserve"> core</w:t>
      </w:r>
      <w:r>
        <w:t xml:space="preserve"> team interfaces with both </w:t>
      </w:r>
      <w:r w:rsidRPr="003654AA">
        <w:t xml:space="preserve">Quality Assurance </w:t>
      </w:r>
      <w:r>
        <w:t>and SQA organizations f</w:t>
      </w:r>
      <w:r w:rsidRPr="003654AA">
        <w:t>or the purpose of auditing and SQA reviews.</w:t>
      </w:r>
    </w:p>
    <w:p w14:paraId="6760D1A3" w14:textId="77777777" w:rsidR="0019128F" w:rsidRPr="00CE3917" w:rsidRDefault="00CE3917" w:rsidP="00CE3917">
      <w:pPr>
        <w:pStyle w:val="H3bodytext"/>
        <w:rPr>
          <w:sz w:val="22"/>
          <w:szCs w:val="22"/>
        </w:rPr>
      </w:pPr>
      <w:r>
        <w:t xml:space="preserve">EDMS </w:t>
      </w:r>
      <w:r w:rsidRPr="00EA1863">
        <w:t>will be used for manag</w:t>
      </w:r>
      <w:r>
        <w:t>ing</w:t>
      </w:r>
      <w:r w:rsidRPr="00EA1863">
        <w:t xml:space="preserve"> and archiving controlled documents and records associated with </w:t>
      </w:r>
      <w:r>
        <w:t>the RAVEN software</w:t>
      </w:r>
      <w:r w:rsidR="000D3182">
        <w:t xml:space="preserve"> and RAVEN supported Plug-ins</w:t>
      </w:r>
      <w:r w:rsidRPr="00EA1863">
        <w:t xml:space="preserve">. </w:t>
      </w:r>
      <w:r>
        <w:t xml:space="preserve">The RAVEN </w:t>
      </w:r>
      <w:r w:rsidR="0078035D">
        <w:t xml:space="preserve">core </w:t>
      </w:r>
      <w:r>
        <w:t xml:space="preserve">team </w:t>
      </w:r>
      <w:r w:rsidRPr="00EA1863">
        <w:t>will interface with EDMS personnel</w:t>
      </w:r>
      <w:r>
        <w:t>,</w:t>
      </w:r>
      <w:r w:rsidRPr="00EA1863">
        <w:t xml:space="preserve"> as necessary</w:t>
      </w:r>
      <w:r>
        <w:t>,</w:t>
      </w:r>
      <w:r w:rsidRPr="00EA1863">
        <w:t xml:space="preserve"> to ensure documents and records are properly placed in EDMS</w:t>
      </w:r>
    </w:p>
    <w:p w14:paraId="0857406C" w14:textId="77777777" w:rsidR="009F02D6" w:rsidRPr="00E51E0F" w:rsidRDefault="007A3367" w:rsidP="00E51E0F">
      <w:pPr>
        <w:pStyle w:val="Heading3"/>
        <w:keepNext/>
      </w:pPr>
      <w:bookmarkStart w:id="61" w:name="_Toc526232703"/>
      <w:r w:rsidRPr="00C4152C">
        <w:t>Roles</w:t>
      </w:r>
      <w:r w:rsidR="00031406" w:rsidRPr="00C4152C">
        <w:t xml:space="preserve"> and Responsibilities</w:t>
      </w:r>
      <w:bookmarkStart w:id="62" w:name="_Toc292864603"/>
      <w:bookmarkStart w:id="63" w:name="_Toc309035227"/>
      <w:bookmarkEnd w:id="58"/>
      <w:bookmarkEnd w:id="59"/>
      <w:bookmarkEnd w:id="60"/>
      <w:bookmarkEnd w:id="61"/>
    </w:p>
    <w:p w14:paraId="164F196C" w14:textId="77777777" w:rsidR="003D06FF" w:rsidRPr="00DF4FFC" w:rsidRDefault="00F8107D" w:rsidP="003D06FF">
      <w:pPr>
        <w:pStyle w:val="H3bodytext"/>
        <w:keepNext/>
      </w:pPr>
      <w:r>
        <w:fldChar w:fldCharType="begin"/>
      </w:r>
      <w:r w:rsidR="003D06FF">
        <w:instrText xml:space="preserve"> REF _Ref373599555 \h </w:instrText>
      </w:r>
      <w:r>
        <w:fldChar w:fldCharType="separate"/>
      </w:r>
      <w:r w:rsidR="00F456FA" w:rsidRPr="00C4152C">
        <w:t>Table </w:t>
      </w:r>
      <w:r>
        <w:fldChar w:fldCharType="end"/>
      </w:r>
      <w:r w:rsidR="008316A7">
        <w:t>1</w:t>
      </w:r>
      <w:r w:rsidR="00D95742">
        <w:t xml:space="preserve"> </w:t>
      </w:r>
      <w:r w:rsidR="003D06FF">
        <w:t>specifies the</w:t>
      </w:r>
      <w:r w:rsidR="003D06FF" w:rsidRPr="00DF4FFC">
        <w:t xml:space="preserve"> roles and responsibilities for the </w:t>
      </w:r>
      <w:r w:rsidR="00FD2E85">
        <w:t>M&amp;O activit</w:t>
      </w:r>
      <w:r w:rsidR="00AB6953">
        <w:t>ies.</w:t>
      </w:r>
    </w:p>
    <w:p w14:paraId="738F01D3" w14:textId="77777777" w:rsidR="00031406" w:rsidRPr="00C4152C" w:rsidRDefault="00031406" w:rsidP="00C4152C">
      <w:pPr>
        <w:pStyle w:val="TableCaption"/>
      </w:pPr>
      <w:bookmarkStart w:id="64" w:name="_Ref373599555"/>
      <w:r w:rsidRPr="00C4152C">
        <w:t>Table </w:t>
      </w:r>
      <w:bookmarkEnd w:id="64"/>
      <w:r w:rsidR="00AB6953">
        <w:t>1</w:t>
      </w:r>
      <w:r w:rsidRPr="00C4152C">
        <w:t xml:space="preserve">. Roles and </w:t>
      </w:r>
      <w:r w:rsidR="00F27ABA" w:rsidRPr="00C4152C">
        <w:t>responsibilities</w:t>
      </w:r>
      <w:bookmarkEnd w:id="62"/>
      <w:r w:rsidRPr="00C4152C">
        <w:t>.</w:t>
      </w:r>
      <w:bookmarkEnd w:id="63"/>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2" w:type="dxa"/>
          <w:right w:w="72" w:type="dxa"/>
        </w:tblCellMar>
        <w:tblLook w:val="04A0" w:firstRow="1" w:lastRow="0" w:firstColumn="1" w:lastColumn="0" w:noHBand="0" w:noVBand="1"/>
      </w:tblPr>
      <w:tblGrid>
        <w:gridCol w:w="1998"/>
        <w:gridCol w:w="7290"/>
      </w:tblGrid>
      <w:tr w:rsidR="00CF4FCE" w:rsidRPr="00253615" w14:paraId="39C16D66" w14:textId="77777777" w:rsidTr="000823DB">
        <w:trPr>
          <w:tblHeader/>
        </w:trPr>
        <w:tc>
          <w:tcPr>
            <w:tcW w:w="1998" w:type="dxa"/>
            <w:tcBorders>
              <w:top w:val="single" w:sz="4" w:space="0" w:color="auto"/>
              <w:bottom w:val="single" w:sz="4" w:space="0" w:color="auto"/>
            </w:tcBorders>
            <w:shd w:val="clear" w:color="auto" w:fill="C6D9F1" w:themeFill="text2" w:themeFillTint="33"/>
            <w:vAlign w:val="bottom"/>
          </w:tcPr>
          <w:p w14:paraId="5045E154" w14:textId="77777777" w:rsidR="00CF4FCE" w:rsidRPr="00CF4FCE" w:rsidRDefault="00CF4FCE" w:rsidP="00263232">
            <w:pPr>
              <w:pStyle w:val="Table12"/>
              <w:jc w:val="center"/>
              <w:rPr>
                <w:b/>
              </w:rPr>
            </w:pPr>
            <w:r w:rsidRPr="00CF4FCE">
              <w:rPr>
                <w:b/>
              </w:rPr>
              <w:t>Role</w:t>
            </w:r>
          </w:p>
        </w:tc>
        <w:tc>
          <w:tcPr>
            <w:tcW w:w="7290" w:type="dxa"/>
            <w:tcBorders>
              <w:top w:val="single" w:sz="4" w:space="0" w:color="auto"/>
              <w:bottom w:val="single" w:sz="4" w:space="0" w:color="auto"/>
            </w:tcBorders>
            <w:shd w:val="clear" w:color="auto" w:fill="C6D9F1" w:themeFill="text2" w:themeFillTint="33"/>
            <w:vAlign w:val="bottom"/>
          </w:tcPr>
          <w:p w14:paraId="23E24017" w14:textId="77777777" w:rsidR="00CF4FCE" w:rsidRPr="00CF4FCE" w:rsidRDefault="00CF4FCE" w:rsidP="00263232">
            <w:pPr>
              <w:pStyle w:val="Table12"/>
              <w:jc w:val="center"/>
              <w:rPr>
                <w:b/>
              </w:rPr>
            </w:pPr>
            <w:r w:rsidRPr="00CF4FCE">
              <w:rPr>
                <w:b/>
              </w:rPr>
              <w:t>Responsibility</w:t>
            </w:r>
          </w:p>
        </w:tc>
      </w:tr>
      <w:tr w:rsidR="00CF4FCE" w:rsidRPr="00320FA3" w14:paraId="3D4B30F6"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4C8EC0FD" w14:textId="77777777" w:rsidR="00CF4FCE" w:rsidRPr="00320FA3" w:rsidRDefault="00CF4FCE" w:rsidP="001F003D">
            <w:pPr>
              <w:pStyle w:val="Table12"/>
            </w:pPr>
            <w:r>
              <w:t>Management</w:t>
            </w:r>
          </w:p>
        </w:tc>
        <w:tc>
          <w:tcPr>
            <w:tcW w:w="7290" w:type="dxa"/>
            <w:tcBorders>
              <w:top w:val="single" w:sz="4" w:space="0" w:color="auto"/>
              <w:left w:val="single" w:sz="4" w:space="0" w:color="auto"/>
              <w:bottom w:val="single" w:sz="4" w:space="0" w:color="auto"/>
              <w:right w:val="single" w:sz="4" w:space="0" w:color="auto"/>
            </w:tcBorders>
          </w:tcPr>
          <w:p w14:paraId="1B8E8912" w14:textId="77777777" w:rsidR="00CF4FCE" w:rsidRPr="00AB6953" w:rsidRDefault="00CF4FCE" w:rsidP="00C4152C">
            <w:pPr>
              <w:pStyle w:val="Table12"/>
              <w:rPr>
                <w:b/>
              </w:rPr>
            </w:pPr>
            <w:r w:rsidRPr="00AB6953">
              <w:rPr>
                <w:b/>
              </w:rPr>
              <w:t>General</w:t>
            </w:r>
          </w:p>
          <w:p w14:paraId="462D453D" w14:textId="77777777" w:rsidR="00CF4FCE" w:rsidRDefault="00CF4FCE" w:rsidP="00AB6953">
            <w:pPr>
              <w:pStyle w:val="Table12"/>
              <w:numPr>
                <w:ilvl w:val="0"/>
                <w:numId w:val="45"/>
              </w:numPr>
            </w:pPr>
            <w:r>
              <w:t>Provide funding and staffing for RAVEN M&amp;O software activities.</w:t>
            </w:r>
          </w:p>
          <w:p w14:paraId="51C61CDC" w14:textId="77777777" w:rsidR="00CF4FCE" w:rsidRPr="00AB6953" w:rsidRDefault="00CF4FCE" w:rsidP="00C4152C">
            <w:pPr>
              <w:pStyle w:val="Table12"/>
              <w:rPr>
                <w:b/>
              </w:rPr>
            </w:pPr>
            <w:r w:rsidRPr="00AB6953">
              <w:rPr>
                <w:b/>
              </w:rPr>
              <w:t>Software Quality Assurance</w:t>
            </w:r>
          </w:p>
          <w:p w14:paraId="384E0CBF" w14:textId="77777777" w:rsidR="00CF4FCE" w:rsidRDefault="00CF4FCE" w:rsidP="00AB6953">
            <w:pPr>
              <w:pStyle w:val="Table12"/>
              <w:numPr>
                <w:ilvl w:val="0"/>
                <w:numId w:val="45"/>
              </w:numPr>
            </w:pPr>
            <w:r>
              <w:t>Assign personnel and ensure they are properly qualified and trained to perform SQA tasks.</w:t>
            </w:r>
          </w:p>
          <w:p w14:paraId="254BD9A6" w14:textId="77777777" w:rsidR="00CF4FCE" w:rsidRDefault="00CF4FCE" w:rsidP="00AB6953">
            <w:pPr>
              <w:pStyle w:val="Table12"/>
              <w:numPr>
                <w:ilvl w:val="0"/>
                <w:numId w:val="45"/>
              </w:numPr>
            </w:pPr>
            <w:r>
              <w:t>Ensure corrective actions are implemented as needed.</w:t>
            </w:r>
          </w:p>
          <w:p w14:paraId="69E97C1C" w14:textId="77777777" w:rsidR="00CF4FCE" w:rsidRPr="00320FA3" w:rsidRDefault="00CF4FCE" w:rsidP="00AB6953">
            <w:pPr>
              <w:pStyle w:val="Table12"/>
              <w:numPr>
                <w:ilvl w:val="0"/>
                <w:numId w:val="45"/>
              </w:numPr>
            </w:pPr>
            <w:r>
              <w:t>Ensure assessments are performed as documented in PLN-5552.</w:t>
            </w:r>
          </w:p>
        </w:tc>
      </w:tr>
      <w:tr w:rsidR="00CF4FCE" w:rsidRPr="00320FA3" w14:paraId="07226A37"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08A231B3" w14:textId="77777777" w:rsidR="00CF4FCE" w:rsidRPr="00320FA3" w:rsidRDefault="00CF4FCE" w:rsidP="00C4152C">
            <w:pPr>
              <w:pStyle w:val="Table12"/>
            </w:pPr>
            <w:r>
              <w:lastRenderedPageBreak/>
              <w:t>Asset Owner</w:t>
            </w:r>
          </w:p>
        </w:tc>
        <w:tc>
          <w:tcPr>
            <w:tcW w:w="7290" w:type="dxa"/>
            <w:tcBorders>
              <w:top w:val="single" w:sz="4" w:space="0" w:color="auto"/>
              <w:left w:val="single" w:sz="4" w:space="0" w:color="auto"/>
              <w:bottom w:val="single" w:sz="4" w:space="0" w:color="auto"/>
              <w:right w:val="single" w:sz="4" w:space="0" w:color="auto"/>
            </w:tcBorders>
          </w:tcPr>
          <w:p w14:paraId="51595BD2" w14:textId="77777777" w:rsidR="00CF4FCE" w:rsidRPr="008A154B" w:rsidRDefault="00CF4FCE" w:rsidP="00CF4FCE">
            <w:pPr>
              <w:pStyle w:val="Table12"/>
              <w:rPr>
                <w:b/>
              </w:rPr>
            </w:pPr>
            <w:r w:rsidRPr="008A154B">
              <w:rPr>
                <w:b/>
              </w:rPr>
              <w:t>General</w:t>
            </w:r>
          </w:p>
          <w:p w14:paraId="6C245F2D" w14:textId="77777777" w:rsidR="00CF4FCE" w:rsidRDefault="00CF4FCE" w:rsidP="00CF4FCE">
            <w:pPr>
              <w:pStyle w:val="ListBullet"/>
              <w:tabs>
                <w:tab w:val="clear" w:pos="1440"/>
              </w:tabs>
              <w:spacing w:before="60" w:after="120"/>
              <w:ind w:left="489" w:hanging="270"/>
            </w:pPr>
            <w:r>
              <w:t>Acquire and dedicate materials and services in accordance with INL acquisition policy and this plan.</w:t>
            </w:r>
          </w:p>
          <w:p w14:paraId="4A644406" w14:textId="77777777" w:rsidR="00CF4FCE" w:rsidRDefault="00CF4FCE" w:rsidP="00CF4FCE">
            <w:pPr>
              <w:pStyle w:val="ListBullet"/>
              <w:tabs>
                <w:tab w:val="clear" w:pos="1440"/>
              </w:tabs>
              <w:spacing w:before="60" w:after="0"/>
              <w:ind w:left="489" w:hanging="270"/>
            </w:pPr>
            <w:r>
              <w:t>Responsible for administration and execution of this plan.</w:t>
            </w:r>
          </w:p>
          <w:p w14:paraId="03926BA1" w14:textId="77777777" w:rsidR="00CF4FCE" w:rsidRPr="00840B8E" w:rsidRDefault="00CF4FCE" w:rsidP="00CF4FCE">
            <w:pPr>
              <w:pStyle w:val="Table12"/>
            </w:pPr>
            <w:r w:rsidRPr="008A154B">
              <w:rPr>
                <w:b/>
              </w:rPr>
              <w:t>Software Quality Assurance</w:t>
            </w:r>
            <w:r w:rsidR="00840B8E">
              <w:rPr>
                <w:b/>
              </w:rPr>
              <w:t xml:space="preserve"> </w:t>
            </w:r>
            <w:r w:rsidR="00840B8E">
              <w:t>(see def.)</w:t>
            </w:r>
          </w:p>
          <w:p w14:paraId="2337C3FA" w14:textId="77777777" w:rsidR="00CF4FCE" w:rsidRDefault="00CF4FCE" w:rsidP="00CF4FCE">
            <w:pPr>
              <w:pStyle w:val="ListBullet"/>
              <w:tabs>
                <w:tab w:val="clear" w:pos="1440"/>
              </w:tabs>
              <w:spacing w:before="60" w:after="120"/>
              <w:ind w:left="489" w:hanging="270"/>
            </w:pPr>
            <w:r>
              <w:t>Complete the safety software determination as part of a criticality/risk analysis.</w:t>
            </w:r>
          </w:p>
          <w:p w14:paraId="2D66020C" w14:textId="77777777" w:rsidR="00CF4FCE" w:rsidRDefault="00CF4FCE" w:rsidP="00CF4FCE">
            <w:pPr>
              <w:pStyle w:val="ListBullet"/>
              <w:tabs>
                <w:tab w:val="clear" w:pos="1440"/>
              </w:tabs>
              <w:spacing w:before="60" w:after="120"/>
              <w:ind w:left="489" w:hanging="270"/>
            </w:pPr>
            <w:r>
              <w:t>Ensure the completion of the QLD as part of a criticality/risk analysis.</w:t>
            </w:r>
          </w:p>
          <w:p w14:paraId="3D6950FD" w14:textId="77777777" w:rsidR="00CF4FCE" w:rsidRDefault="00CF4FCE" w:rsidP="00CF4FCE">
            <w:pPr>
              <w:pStyle w:val="Table12"/>
            </w:pPr>
            <w:r w:rsidRPr="003A660F">
              <w:rPr>
                <w:b/>
                <w:i/>
              </w:rPr>
              <w:t>Configuration Management</w:t>
            </w:r>
            <w:r>
              <w:t xml:space="preserve"> (see def.)</w:t>
            </w:r>
          </w:p>
          <w:p w14:paraId="0C54D075" w14:textId="77777777" w:rsidR="00CF4FCE" w:rsidRDefault="00CF4FCE" w:rsidP="00CF4FCE">
            <w:pPr>
              <w:pStyle w:val="ListBullet"/>
              <w:tabs>
                <w:tab w:val="clear" w:pos="1440"/>
              </w:tabs>
              <w:spacing w:before="60" w:after="120"/>
              <w:ind w:left="489" w:hanging="270"/>
              <w:rPr>
                <w:szCs w:val="24"/>
              </w:rPr>
            </w:pPr>
            <w:bookmarkStart w:id="65" w:name="_Toc414711178"/>
            <w:bookmarkStart w:id="66" w:name="_Toc414710957"/>
            <w:bookmarkStart w:id="67" w:name="_Toc414710825"/>
            <w:bookmarkStart w:id="68" w:name="_Toc414260669"/>
            <w:bookmarkEnd w:id="65"/>
            <w:bookmarkEnd w:id="66"/>
            <w:bookmarkEnd w:id="67"/>
            <w:bookmarkEnd w:id="68"/>
            <w:r w:rsidRPr="0072512D">
              <w:t>Participate</w:t>
            </w:r>
            <w:r>
              <w:rPr>
                <w:szCs w:val="24"/>
              </w:rPr>
              <w:t xml:space="preserve"> as necessary on the </w:t>
            </w:r>
            <w:r>
              <w:rPr>
                <w:i/>
                <w:szCs w:val="24"/>
              </w:rPr>
              <w:t>change control board</w:t>
            </w:r>
            <w:r>
              <w:rPr>
                <w:szCs w:val="24"/>
              </w:rPr>
              <w:t xml:space="preserve"> (see def.) as </w:t>
            </w:r>
            <w:r w:rsidRPr="00F25E4A">
              <w:t>needed</w:t>
            </w:r>
            <w:r>
              <w:rPr>
                <w:szCs w:val="24"/>
              </w:rPr>
              <w:t xml:space="preserve"> and act as final authority when necessary</w:t>
            </w:r>
            <w:bookmarkStart w:id="69" w:name="_Toc414711179"/>
            <w:bookmarkStart w:id="70" w:name="_Toc414710958"/>
            <w:bookmarkStart w:id="71" w:name="_Toc414710826"/>
            <w:bookmarkStart w:id="72" w:name="_Toc414260670"/>
            <w:bookmarkEnd w:id="69"/>
            <w:bookmarkEnd w:id="70"/>
            <w:bookmarkEnd w:id="71"/>
            <w:bookmarkEnd w:id="72"/>
            <w:r>
              <w:rPr>
                <w:szCs w:val="24"/>
              </w:rPr>
              <w:t>.</w:t>
            </w:r>
          </w:p>
          <w:p w14:paraId="2CCDC41D" w14:textId="77777777" w:rsidR="00CF4FCE" w:rsidRDefault="00CF4FCE" w:rsidP="00CF4FCE">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final authority for approval/disapproval of </w:t>
            </w:r>
            <w:r w:rsidRPr="002D3CA4">
              <w:rPr>
                <w:szCs w:val="24"/>
              </w:rPr>
              <w:t xml:space="preserve">change </w:t>
            </w:r>
            <w:r w:rsidRPr="002D3CA4">
              <w:t>requests</w:t>
            </w:r>
            <w:r>
              <w:rPr>
                <w:szCs w:val="24"/>
              </w:rPr>
              <w:t>.</w:t>
            </w:r>
          </w:p>
          <w:p w14:paraId="6CE95B6F" w14:textId="77777777" w:rsidR="00CF4FCE" w:rsidRDefault="00CF4FCE" w:rsidP="00CF4FCE">
            <w:pPr>
              <w:pStyle w:val="Table12"/>
            </w:pPr>
            <w:bookmarkStart w:id="73" w:name="_Toc414711181"/>
            <w:bookmarkStart w:id="74" w:name="_Toc414710960"/>
            <w:bookmarkStart w:id="75" w:name="_Toc414710828"/>
            <w:bookmarkStart w:id="76" w:name="_Toc414260672"/>
            <w:bookmarkEnd w:id="73"/>
            <w:bookmarkEnd w:id="74"/>
            <w:bookmarkEnd w:id="75"/>
            <w:bookmarkEnd w:id="76"/>
            <w:r w:rsidRPr="00FC1C17">
              <w:rPr>
                <w:b/>
                <w:i/>
              </w:rPr>
              <w:t>Verification</w:t>
            </w:r>
            <w:r w:rsidRPr="008A154B">
              <w:rPr>
                <w:b/>
              </w:rPr>
              <w:t xml:space="preserve"> and </w:t>
            </w:r>
            <w:r w:rsidRPr="003A660F">
              <w:rPr>
                <w:b/>
                <w:i/>
              </w:rPr>
              <w:t>Validation</w:t>
            </w:r>
            <w:r>
              <w:t xml:space="preserve"> (see def.)</w:t>
            </w:r>
          </w:p>
          <w:p w14:paraId="4F65956E" w14:textId="77777777" w:rsidR="00CF4FCE" w:rsidRPr="00320FA3" w:rsidRDefault="00CF4FCE" w:rsidP="00CF4FCE">
            <w:pPr>
              <w:pStyle w:val="Table12"/>
            </w:pPr>
            <w:r>
              <w:t xml:space="preserve">Review acceptance test and approve </w:t>
            </w:r>
            <w:r w:rsidR="004F27D5">
              <w:t>RAVEN</w:t>
            </w:r>
            <w:r>
              <w:t xml:space="preserve"> asset for deployment.</w:t>
            </w:r>
          </w:p>
        </w:tc>
      </w:tr>
      <w:tr w:rsidR="00CF4FCE" w:rsidRPr="00320FA3" w14:paraId="6E8630AA"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4E517DDF" w14:textId="77777777" w:rsidR="00CF4FCE" w:rsidRPr="00320FA3" w:rsidRDefault="00CF4FCE" w:rsidP="00C4152C">
            <w:pPr>
              <w:pStyle w:val="Table12"/>
            </w:pPr>
            <w:r>
              <w:lastRenderedPageBreak/>
              <w:t>M&amp;O Manager</w:t>
            </w:r>
          </w:p>
        </w:tc>
        <w:tc>
          <w:tcPr>
            <w:tcW w:w="7290" w:type="dxa"/>
            <w:tcBorders>
              <w:top w:val="single" w:sz="4" w:space="0" w:color="auto"/>
              <w:left w:val="single" w:sz="4" w:space="0" w:color="auto"/>
              <w:bottom w:val="single" w:sz="4" w:space="0" w:color="auto"/>
              <w:right w:val="single" w:sz="4" w:space="0" w:color="auto"/>
            </w:tcBorders>
          </w:tcPr>
          <w:p w14:paraId="2756AF34" w14:textId="77777777" w:rsidR="00CF4FCE" w:rsidRPr="008A154B" w:rsidRDefault="00CF4FCE" w:rsidP="00CF4FCE">
            <w:pPr>
              <w:pStyle w:val="Table12"/>
              <w:rPr>
                <w:b/>
              </w:rPr>
            </w:pPr>
            <w:r w:rsidRPr="008A154B">
              <w:rPr>
                <w:b/>
              </w:rPr>
              <w:t>General</w:t>
            </w:r>
          </w:p>
          <w:p w14:paraId="438C138A" w14:textId="77777777" w:rsidR="00CF4FCE" w:rsidRDefault="00CF4FCE" w:rsidP="00CF4FCE">
            <w:pPr>
              <w:pStyle w:val="ListBullet"/>
              <w:tabs>
                <w:tab w:val="clear" w:pos="1440"/>
              </w:tabs>
              <w:spacing w:before="60" w:after="120"/>
              <w:ind w:left="489" w:hanging="270"/>
            </w:pPr>
            <w:r>
              <w:t xml:space="preserve">Primary interface for all internal and external </w:t>
            </w:r>
            <w:r w:rsidR="000823DB">
              <w:t>RAVEN</w:t>
            </w:r>
            <w:r>
              <w:t xml:space="preserve"> contacts.</w:t>
            </w:r>
          </w:p>
          <w:p w14:paraId="6FD67111" w14:textId="77777777" w:rsidR="00CF4FCE" w:rsidRDefault="00CF4FCE" w:rsidP="00CF4FCE">
            <w:pPr>
              <w:pStyle w:val="ListBullet"/>
              <w:tabs>
                <w:tab w:val="clear" w:pos="1440"/>
              </w:tabs>
              <w:spacing w:before="60" w:after="120"/>
              <w:ind w:left="489" w:hanging="270"/>
            </w:pPr>
            <w:r>
              <w:t>Train team members for effective implementation of software project plans.</w:t>
            </w:r>
          </w:p>
          <w:p w14:paraId="10BC9483" w14:textId="77777777" w:rsidR="00CF4FCE" w:rsidRDefault="00CF4FCE" w:rsidP="00CF4FCE">
            <w:pPr>
              <w:pStyle w:val="ListBullet"/>
              <w:tabs>
                <w:tab w:val="clear" w:pos="1440"/>
              </w:tabs>
              <w:spacing w:before="60" w:after="120"/>
              <w:ind w:left="489" w:hanging="270"/>
            </w:pPr>
            <w:r>
              <w:t>Responsible for process improvements/lessons learned.</w:t>
            </w:r>
          </w:p>
          <w:p w14:paraId="2D9A1878" w14:textId="77777777" w:rsidR="00CF4FCE" w:rsidRDefault="00CF4FCE" w:rsidP="00CF4FCE">
            <w:pPr>
              <w:pStyle w:val="ListBullet"/>
              <w:tabs>
                <w:tab w:val="clear" w:pos="1440"/>
              </w:tabs>
              <w:spacing w:before="60" w:after="120"/>
              <w:ind w:left="489" w:hanging="270"/>
            </w:pPr>
            <w:r>
              <w:t>Identify variances to this plan.</w:t>
            </w:r>
          </w:p>
          <w:p w14:paraId="0BA973E3" w14:textId="77777777" w:rsidR="00CF4FCE" w:rsidRDefault="00CF4FCE" w:rsidP="00CF4FCE">
            <w:pPr>
              <w:pStyle w:val="ListBullet"/>
              <w:tabs>
                <w:tab w:val="clear" w:pos="1440"/>
              </w:tabs>
              <w:spacing w:before="60" w:after="120"/>
              <w:ind w:left="489" w:hanging="270"/>
            </w:pPr>
            <w:r>
              <w:t>Provide status reports to management as needed.</w:t>
            </w:r>
          </w:p>
          <w:p w14:paraId="7ECF7918" w14:textId="77777777" w:rsidR="00CF4FCE" w:rsidRDefault="00CF4FCE" w:rsidP="00CF4FCE">
            <w:pPr>
              <w:pStyle w:val="ListBullet"/>
              <w:tabs>
                <w:tab w:val="clear" w:pos="1440"/>
              </w:tabs>
              <w:spacing w:before="60" w:after="120"/>
              <w:ind w:left="489" w:hanging="270"/>
            </w:pPr>
            <w:r>
              <w:t>Responsible for ensuring that the EA Repository entry for their assigned assets (software applications) is kept up</w:t>
            </w:r>
            <w:r>
              <w:noBreakHyphen/>
              <w:t>to</w:t>
            </w:r>
            <w:r>
              <w:noBreakHyphen/>
              <w:t>date.</w:t>
            </w:r>
          </w:p>
          <w:p w14:paraId="78657F4F" w14:textId="77777777" w:rsidR="00CF4FCE" w:rsidRDefault="00CF4FCE" w:rsidP="00CF4FCE">
            <w:pPr>
              <w:pStyle w:val="ListBullet"/>
              <w:tabs>
                <w:tab w:val="clear" w:pos="1440"/>
              </w:tabs>
              <w:spacing w:before="60" w:after="120"/>
              <w:ind w:left="489" w:hanging="270"/>
            </w:pPr>
            <w:r>
              <w:t>Responsible to ensure that records associated with assets are managed in accordance with PLN</w:t>
            </w:r>
            <w:r>
              <w:noBreakHyphen/>
              <w:t xml:space="preserve">4653, “INL Records Management Plan” </w:t>
            </w:r>
          </w:p>
          <w:p w14:paraId="68D1E19F" w14:textId="77777777" w:rsidR="00CF4FCE" w:rsidRDefault="000823DB" w:rsidP="00CF4FCE">
            <w:pPr>
              <w:pStyle w:val="ListBullet"/>
              <w:tabs>
                <w:tab w:val="clear" w:pos="1440"/>
              </w:tabs>
              <w:spacing w:before="60" w:after="120"/>
              <w:ind w:left="489" w:hanging="270"/>
            </w:pPr>
            <w:r>
              <w:t>Ensure the appropriate level of rigor, for the SQA activities, is performed as required.</w:t>
            </w:r>
          </w:p>
          <w:p w14:paraId="56C98E91" w14:textId="77777777" w:rsidR="000823DB" w:rsidRDefault="000823DB" w:rsidP="000823DB">
            <w:pPr>
              <w:pStyle w:val="ListBullet"/>
              <w:tabs>
                <w:tab w:val="clear" w:pos="1440"/>
              </w:tabs>
              <w:spacing w:before="60" w:after="0"/>
              <w:ind w:left="489" w:hanging="270"/>
            </w:pPr>
            <w:r>
              <w:t>Assist in maintaining this plan and other management plans. Notify relevant stakeholders when there are changes to this plan or other management plans.</w:t>
            </w:r>
          </w:p>
          <w:p w14:paraId="0D6F298B" w14:textId="77777777" w:rsidR="000823DB" w:rsidRPr="008A154B" w:rsidRDefault="000823DB" w:rsidP="000823DB">
            <w:pPr>
              <w:pStyle w:val="Table12"/>
              <w:rPr>
                <w:b/>
              </w:rPr>
            </w:pPr>
            <w:bookmarkStart w:id="77" w:name="_Toc414202046"/>
            <w:bookmarkStart w:id="78" w:name="_Toc414202043"/>
            <w:bookmarkStart w:id="79" w:name="_Toc414711189"/>
            <w:bookmarkStart w:id="80" w:name="_Toc414710968"/>
            <w:bookmarkStart w:id="81" w:name="_Toc414710836"/>
            <w:bookmarkStart w:id="82" w:name="_Toc414260680"/>
            <w:bookmarkEnd w:id="77"/>
            <w:bookmarkEnd w:id="78"/>
            <w:bookmarkEnd w:id="79"/>
            <w:bookmarkEnd w:id="80"/>
            <w:bookmarkEnd w:id="81"/>
            <w:bookmarkEnd w:id="82"/>
            <w:r w:rsidRPr="008A154B">
              <w:rPr>
                <w:b/>
              </w:rPr>
              <w:t>Software Quality Assurance</w:t>
            </w:r>
          </w:p>
          <w:p w14:paraId="7C997D4E" w14:textId="77777777" w:rsidR="000823DB" w:rsidRDefault="000823DB" w:rsidP="000823DB">
            <w:pPr>
              <w:pStyle w:val="ListBullet"/>
              <w:tabs>
                <w:tab w:val="clear" w:pos="1440"/>
              </w:tabs>
              <w:spacing w:before="60" w:after="120"/>
              <w:ind w:left="489" w:hanging="270"/>
            </w:pPr>
            <w:r>
              <w:t>Manage and resolve problems per the software quality assurance plan.</w:t>
            </w:r>
          </w:p>
          <w:p w14:paraId="276901F0" w14:textId="77777777" w:rsidR="000823DB" w:rsidRPr="008A154B" w:rsidRDefault="000823DB" w:rsidP="000823DB">
            <w:pPr>
              <w:pStyle w:val="Table12"/>
              <w:rPr>
                <w:b/>
              </w:rPr>
            </w:pPr>
            <w:r w:rsidRPr="008A154B">
              <w:rPr>
                <w:b/>
              </w:rPr>
              <w:t>Configuration Management</w:t>
            </w:r>
          </w:p>
          <w:p w14:paraId="027C1D8C" w14:textId="77777777" w:rsidR="000823DB" w:rsidRPr="00576324" w:rsidRDefault="000823DB" w:rsidP="00576324">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chair of the change control board (CCB).</w:t>
            </w:r>
          </w:p>
        </w:tc>
      </w:tr>
      <w:tr w:rsidR="00CF4FCE" w:rsidRPr="00320FA3" w14:paraId="07F30B82"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2D05DB6E" w14:textId="77777777" w:rsidR="00CF4FCE" w:rsidRPr="00320FA3" w:rsidRDefault="000823DB" w:rsidP="00C4152C">
            <w:pPr>
              <w:pStyle w:val="Table12"/>
            </w:pPr>
            <w:r>
              <w:lastRenderedPageBreak/>
              <w:t>Technical Lead</w:t>
            </w:r>
          </w:p>
        </w:tc>
        <w:tc>
          <w:tcPr>
            <w:tcW w:w="7290" w:type="dxa"/>
            <w:tcBorders>
              <w:top w:val="single" w:sz="4" w:space="0" w:color="auto"/>
              <w:left w:val="single" w:sz="4" w:space="0" w:color="auto"/>
              <w:bottom w:val="single" w:sz="4" w:space="0" w:color="auto"/>
              <w:right w:val="single" w:sz="4" w:space="0" w:color="auto"/>
            </w:tcBorders>
          </w:tcPr>
          <w:p w14:paraId="54BFC421" w14:textId="77777777" w:rsidR="000823DB" w:rsidRPr="008A154B" w:rsidRDefault="000823DB" w:rsidP="000823DB">
            <w:pPr>
              <w:pStyle w:val="Table12"/>
              <w:rPr>
                <w:b/>
              </w:rPr>
            </w:pPr>
            <w:r w:rsidRPr="008A154B">
              <w:rPr>
                <w:b/>
              </w:rPr>
              <w:t>General</w:t>
            </w:r>
          </w:p>
          <w:p w14:paraId="5BD41687" w14:textId="77777777" w:rsidR="000823DB" w:rsidRDefault="000823DB" w:rsidP="000823DB">
            <w:pPr>
              <w:pStyle w:val="ListBullet"/>
              <w:tabs>
                <w:tab w:val="clear" w:pos="1440"/>
              </w:tabs>
              <w:spacing w:before="60" w:after="120"/>
              <w:ind w:left="489" w:hanging="270"/>
            </w:pPr>
            <w:r>
              <w:t>Maintain requirements baseline.</w:t>
            </w:r>
          </w:p>
          <w:p w14:paraId="72713280" w14:textId="77777777" w:rsidR="000823DB" w:rsidRDefault="000823DB" w:rsidP="000823DB">
            <w:pPr>
              <w:pStyle w:val="ListBullet"/>
              <w:tabs>
                <w:tab w:val="clear" w:pos="1440"/>
              </w:tabs>
              <w:spacing w:before="60" w:after="120"/>
              <w:ind w:left="489" w:hanging="270"/>
            </w:pPr>
            <w:r>
              <w:t>Final approval on design reviews.</w:t>
            </w:r>
          </w:p>
          <w:p w14:paraId="7BAB4332" w14:textId="77777777" w:rsidR="000823DB" w:rsidRDefault="000823DB" w:rsidP="000823DB">
            <w:pPr>
              <w:pStyle w:val="ListBullet"/>
              <w:tabs>
                <w:tab w:val="clear" w:pos="1440"/>
              </w:tabs>
              <w:spacing w:before="60" w:after="120"/>
              <w:ind w:left="489" w:hanging="270"/>
            </w:pPr>
            <w:r>
              <w:t>Oversight of design implementation and integration testing activities when applicable.</w:t>
            </w:r>
          </w:p>
          <w:p w14:paraId="743DC82D" w14:textId="77777777" w:rsidR="000823DB" w:rsidRDefault="000823DB" w:rsidP="000823DB">
            <w:pPr>
              <w:pStyle w:val="ListBullet"/>
              <w:tabs>
                <w:tab w:val="clear" w:pos="1440"/>
              </w:tabs>
              <w:spacing w:before="60" w:after="120"/>
              <w:ind w:left="489" w:hanging="270"/>
            </w:pPr>
            <w:r>
              <w:t>Assign system administrator duties as needed.</w:t>
            </w:r>
          </w:p>
          <w:p w14:paraId="01355FA9" w14:textId="77777777" w:rsidR="000823DB" w:rsidRPr="008A154B" w:rsidRDefault="000823DB" w:rsidP="000823DB">
            <w:pPr>
              <w:pStyle w:val="Table12"/>
              <w:rPr>
                <w:b/>
              </w:rPr>
            </w:pPr>
            <w:r w:rsidRPr="008A154B">
              <w:rPr>
                <w:b/>
              </w:rPr>
              <w:t>Software Quality Assurance</w:t>
            </w:r>
          </w:p>
          <w:p w14:paraId="77A38CDD" w14:textId="77777777" w:rsidR="000823DB" w:rsidRDefault="000823DB" w:rsidP="000823DB">
            <w:pPr>
              <w:pStyle w:val="ListBullet"/>
              <w:tabs>
                <w:tab w:val="clear" w:pos="1440"/>
              </w:tabs>
              <w:spacing w:before="60" w:after="120"/>
              <w:ind w:left="489" w:hanging="270"/>
            </w:pPr>
            <w:r>
              <w:t>Document test procedures and instructions for use.</w:t>
            </w:r>
          </w:p>
          <w:p w14:paraId="585FFC83" w14:textId="77777777" w:rsidR="000823DB" w:rsidRDefault="000823DB" w:rsidP="000823DB">
            <w:pPr>
              <w:pStyle w:val="ListBullet"/>
              <w:tabs>
                <w:tab w:val="clear" w:pos="1440"/>
              </w:tabs>
              <w:spacing w:before="60" w:after="120"/>
              <w:ind w:left="489" w:hanging="270"/>
              <w:rPr>
                <w:szCs w:val="24"/>
              </w:rPr>
            </w:pPr>
            <w:r w:rsidRPr="007027E2">
              <w:t>Conduct</w:t>
            </w:r>
            <w:r>
              <w:rPr>
                <w:szCs w:val="24"/>
              </w:rPr>
              <w:t xml:space="preserve"> requirements, design, and implementation reviews.</w:t>
            </w:r>
          </w:p>
          <w:p w14:paraId="75670720" w14:textId="77777777" w:rsidR="000823DB" w:rsidRPr="008A154B" w:rsidRDefault="000823DB" w:rsidP="000823DB">
            <w:pPr>
              <w:pStyle w:val="Table12"/>
              <w:ind w:left="353" w:hanging="353"/>
              <w:rPr>
                <w:b/>
                <w:szCs w:val="24"/>
              </w:rPr>
            </w:pPr>
            <w:r w:rsidRPr="008A154B">
              <w:rPr>
                <w:b/>
                <w:szCs w:val="24"/>
              </w:rPr>
              <w:t>Configuration Management</w:t>
            </w:r>
          </w:p>
          <w:p w14:paraId="0C895927" w14:textId="77777777" w:rsidR="000823DB" w:rsidRDefault="000823DB" w:rsidP="000823DB">
            <w:pPr>
              <w:pStyle w:val="ListBullet"/>
              <w:tabs>
                <w:tab w:val="clear" w:pos="1440"/>
              </w:tabs>
              <w:spacing w:before="60" w:after="120"/>
              <w:ind w:left="489" w:hanging="270"/>
              <w:rPr>
                <w:szCs w:val="24"/>
              </w:rPr>
            </w:pPr>
            <w:r w:rsidRPr="007027E2">
              <w:t>Identify</w:t>
            </w:r>
            <w:r>
              <w:rPr>
                <w:szCs w:val="24"/>
              </w:rPr>
              <w:t xml:space="preserve"> </w:t>
            </w:r>
            <w:r w:rsidRPr="007027E2">
              <w:t>and</w:t>
            </w:r>
            <w:r>
              <w:rPr>
                <w:szCs w:val="24"/>
              </w:rPr>
              <w:t xml:space="preserve"> manage configuration items</w:t>
            </w:r>
            <w:bookmarkStart w:id="83" w:name="_Toc414711195"/>
            <w:bookmarkStart w:id="84" w:name="_Toc414710974"/>
            <w:bookmarkStart w:id="85" w:name="_Toc414710842"/>
            <w:bookmarkStart w:id="86" w:name="_Toc414260686"/>
            <w:bookmarkEnd w:id="83"/>
            <w:bookmarkEnd w:id="84"/>
            <w:bookmarkEnd w:id="85"/>
            <w:bookmarkEnd w:id="86"/>
            <w:r>
              <w:rPr>
                <w:szCs w:val="24"/>
              </w:rPr>
              <w:t>.</w:t>
            </w:r>
          </w:p>
          <w:p w14:paraId="0C2DF0D5" w14:textId="77777777" w:rsidR="000823DB" w:rsidRDefault="000823DB" w:rsidP="000823DB">
            <w:pPr>
              <w:pStyle w:val="ListBullet"/>
              <w:tabs>
                <w:tab w:val="clear" w:pos="1440"/>
              </w:tabs>
              <w:spacing w:before="60" w:after="120"/>
              <w:ind w:left="489" w:hanging="270"/>
              <w:rPr>
                <w:szCs w:val="24"/>
              </w:rPr>
            </w:pPr>
            <w:r w:rsidRPr="007027E2">
              <w:t>Ensure</w:t>
            </w:r>
            <w:r>
              <w:rPr>
                <w:szCs w:val="24"/>
              </w:rPr>
              <w:t xml:space="preserve"> </w:t>
            </w:r>
            <w:r w:rsidRPr="007027E2">
              <w:t>implementation</w:t>
            </w:r>
            <w:r>
              <w:rPr>
                <w:szCs w:val="24"/>
              </w:rPr>
              <w:t xml:space="preserve"> and </w:t>
            </w:r>
            <w:r w:rsidRPr="00FC1C17">
              <w:rPr>
                <w:szCs w:val="24"/>
              </w:rPr>
              <w:t xml:space="preserve">verification </w:t>
            </w:r>
            <w:r>
              <w:rPr>
                <w:szCs w:val="24"/>
              </w:rPr>
              <w:t>of change and document as required by this plan</w:t>
            </w:r>
            <w:bookmarkStart w:id="87" w:name="_Toc414711196"/>
            <w:bookmarkStart w:id="88" w:name="_Toc414710975"/>
            <w:bookmarkStart w:id="89" w:name="_Toc414710843"/>
            <w:bookmarkStart w:id="90" w:name="_Toc414260687"/>
            <w:bookmarkEnd w:id="87"/>
            <w:bookmarkEnd w:id="88"/>
            <w:bookmarkEnd w:id="89"/>
            <w:bookmarkEnd w:id="90"/>
            <w:r>
              <w:rPr>
                <w:szCs w:val="24"/>
              </w:rPr>
              <w:t>.</w:t>
            </w:r>
          </w:p>
          <w:p w14:paraId="597CCFAD" w14:textId="77777777" w:rsidR="000823DB" w:rsidRDefault="000823DB" w:rsidP="000823DB">
            <w:pPr>
              <w:pStyle w:val="ListBullet"/>
              <w:tabs>
                <w:tab w:val="clear" w:pos="1440"/>
              </w:tabs>
              <w:spacing w:before="60" w:after="120"/>
              <w:ind w:left="489" w:hanging="270"/>
              <w:rPr>
                <w:szCs w:val="24"/>
              </w:rPr>
            </w:pPr>
            <w:r w:rsidRPr="007027E2">
              <w:t>Participate</w:t>
            </w:r>
            <w:r>
              <w:rPr>
                <w:szCs w:val="24"/>
              </w:rPr>
              <w:t xml:space="preserve"> on the CCB</w:t>
            </w:r>
            <w:bookmarkStart w:id="91" w:name="_Toc414711197"/>
            <w:bookmarkStart w:id="92" w:name="_Toc414710976"/>
            <w:bookmarkStart w:id="93" w:name="_Toc414710844"/>
            <w:bookmarkStart w:id="94" w:name="_Toc414260688"/>
            <w:bookmarkEnd w:id="91"/>
            <w:bookmarkEnd w:id="92"/>
            <w:bookmarkEnd w:id="93"/>
            <w:bookmarkEnd w:id="94"/>
            <w:r>
              <w:rPr>
                <w:szCs w:val="24"/>
              </w:rPr>
              <w:t>.</w:t>
            </w:r>
          </w:p>
          <w:p w14:paraId="243817CF" w14:textId="77777777" w:rsidR="000823DB" w:rsidRDefault="000823DB" w:rsidP="000823DB">
            <w:pPr>
              <w:pStyle w:val="ListBullet"/>
              <w:tabs>
                <w:tab w:val="clear" w:pos="1440"/>
              </w:tabs>
              <w:spacing w:before="60" w:after="120"/>
              <w:ind w:left="489" w:hanging="270"/>
            </w:pPr>
            <w:r>
              <w:t>Place assets under version control</w:t>
            </w:r>
            <w:bookmarkStart w:id="95" w:name="_Toc414202057"/>
            <w:bookmarkEnd w:id="95"/>
            <w:r>
              <w:t>.</w:t>
            </w:r>
          </w:p>
          <w:p w14:paraId="16F632A0" w14:textId="77777777" w:rsidR="000823DB" w:rsidRDefault="000823DB" w:rsidP="000823DB">
            <w:pPr>
              <w:pStyle w:val="ListBullet"/>
              <w:tabs>
                <w:tab w:val="clear" w:pos="1440"/>
              </w:tabs>
              <w:spacing w:before="60" w:after="120"/>
              <w:ind w:left="489" w:hanging="270"/>
              <w:rPr>
                <w:szCs w:val="24"/>
              </w:rPr>
            </w:pPr>
            <w:r w:rsidRPr="007027E2">
              <w:t>Establish</w:t>
            </w:r>
            <w:r>
              <w:rPr>
                <w:szCs w:val="24"/>
              </w:rPr>
              <w:t xml:space="preserve"> </w:t>
            </w:r>
            <w:r>
              <w:rPr>
                <w:i/>
                <w:szCs w:val="24"/>
              </w:rPr>
              <w:t>baseline</w:t>
            </w:r>
            <w:r>
              <w:rPr>
                <w:szCs w:val="24"/>
              </w:rPr>
              <w:t xml:space="preserve"> (see def.) of asset prior to acceptance test.</w:t>
            </w:r>
          </w:p>
          <w:p w14:paraId="7E00D01B" w14:textId="77777777" w:rsidR="005C15A3" w:rsidRDefault="005C15A3" w:rsidP="000823DB">
            <w:pPr>
              <w:pStyle w:val="ListBullet"/>
              <w:tabs>
                <w:tab w:val="clear" w:pos="1440"/>
              </w:tabs>
              <w:spacing w:before="60" w:after="120"/>
              <w:ind w:left="489" w:hanging="270"/>
              <w:rPr>
                <w:szCs w:val="24"/>
              </w:rPr>
            </w:pPr>
            <w:r w:rsidRPr="007027E2">
              <w:t>Approve</w:t>
            </w:r>
            <w:r>
              <w:rPr>
                <w:szCs w:val="24"/>
              </w:rPr>
              <w:t>/disapprove</w:t>
            </w:r>
            <w:r>
              <w:t xml:space="preserve"> and status all change requests</w:t>
            </w:r>
            <w:r>
              <w:rPr>
                <w:szCs w:val="24"/>
              </w:rPr>
              <w:t>.</w:t>
            </w:r>
          </w:p>
          <w:p w14:paraId="003C8D8E" w14:textId="77777777" w:rsidR="000823DB" w:rsidRPr="008A154B" w:rsidRDefault="000823DB" w:rsidP="000823DB">
            <w:pPr>
              <w:pStyle w:val="Table12"/>
              <w:rPr>
                <w:b/>
              </w:rPr>
            </w:pPr>
            <w:r w:rsidRPr="008A154B">
              <w:rPr>
                <w:b/>
              </w:rPr>
              <w:t>Verification and Validation</w:t>
            </w:r>
          </w:p>
          <w:p w14:paraId="2E0F29DF" w14:textId="77777777" w:rsidR="000823DB" w:rsidRDefault="000823DB" w:rsidP="000823DB">
            <w:pPr>
              <w:pStyle w:val="ListBullet"/>
              <w:tabs>
                <w:tab w:val="clear" w:pos="1440"/>
              </w:tabs>
              <w:spacing w:before="60" w:after="120"/>
              <w:ind w:left="489" w:hanging="270"/>
            </w:pPr>
            <w:r>
              <w:t xml:space="preserve">Evaluate issues and </w:t>
            </w:r>
            <w:bookmarkStart w:id="96" w:name="_Toc414202055"/>
            <w:bookmarkEnd w:id="96"/>
            <w:r>
              <w:t>anomalies.</w:t>
            </w:r>
          </w:p>
          <w:p w14:paraId="16C62D14" w14:textId="77777777" w:rsidR="000823DB" w:rsidRDefault="000823DB" w:rsidP="000823DB">
            <w:pPr>
              <w:pStyle w:val="ListBullet"/>
              <w:tabs>
                <w:tab w:val="clear" w:pos="1440"/>
              </w:tabs>
              <w:spacing w:before="60" w:after="120"/>
              <w:ind w:left="489" w:hanging="270"/>
            </w:pPr>
            <w:r>
              <w:t>Initiate component and integration tests prior to system test</w:t>
            </w:r>
            <w:bookmarkStart w:id="97" w:name="_Toc414202056"/>
            <w:bookmarkEnd w:id="97"/>
            <w:r>
              <w:t>.</w:t>
            </w:r>
          </w:p>
          <w:p w14:paraId="4BBC0AB1" w14:textId="77777777" w:rsidR="00CF4FCE" w:rsidRPr="00320FA3" w:rsidRDefault="000823DB" w:rsidP="000823DB">
            <w:pPr>
              <w:pStyle w:val="ListBullet"/>
              <w:tabs>
                <w:tab w:val="clear" w:pos="1440"/>
              </w:tabs>
              <w:spacing w:before="60" w:after="120"/>
              <w:ind w:left="489" w:hanging="270"/>
            </w:pPr>
            <w:r>
              <w:t>Ensure implementation and verification activities are completed and documented as required.</w:t>
            </w:r>
          </w:p>
        </w:tc>
      </w:tr>
      <w:tr w:rsidR="000823DB" w:rsidRPr="00320FA3" w14:paraId="2BDB6316"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120D4096" w14:textId="77777777" w:rsidR="000823DB" w:rsidRDefault="000823DB" w:rsidP="000823DB">
            <w:pPr>
              <w:pStyle w:val="Table12"/>
            </w:pPr>
            <w:r>
              <w:lastRenderedPageBreak/>
              <w:t>Independent Reviewer</w:t>
            </w:r>
          </w:p>
        </w:tc>
        <w:tc>
          <w:tcPr>
            <w:tcW w:w="7290" w:type="dxa"/>
            <w:tcBorders>
              <w:top w:val="single" w:sz="4" w:space="0" w:color="auto"/>
              <w:left w:val="single" w:sz="4" w:space="0" w:color="auto"/>
              <w:bottom w:val="single" w:sz="4" w:space="0" w:color="auto"/>
              <w:right w:val="single" w:sz="4" w:space="0" w:color="auto"/>
            </w:tcBorders>
          </w:tcPr>
          <w:p w14:paraId="21738379" w14:textId="77777777" w:rsidR="000823DB" w:rsidRPr="008A154B" w:rsidRDefault="000823DB" w:rsidP="000823DB">
            <w:pPr>
              <w:pStyle w:val="Table12"/>
              <w:ind w:right="-17"/>
              <w:rPr>
                <w:b/>
              </w:rPr>
            </w:pPr>
            <w:r w:rsidRPr="008A154B">
              <w:rPr>
                <w:b/>
              </w:rPr>
              <w:t>General</w:t>
            </w:r>
          </w:p>
          <w:p w14:paraId="67878FA6" w14:textId="77777777" w:rsidR="000823DB" w:rsidRDefault="000823DB" w:rsidP="000823DB">
            <w:pPr>
              <w:pStyle w:val="ListBullet"/>
              <w:tabs>
                <w:tab w:val="clear" w:pos="1440"/>
              </w:tabs>
              <w:spacing w:before="60" w:after="120"/>
              <w:ind w:left="489" w:hanging="270"/>
            </w:pPr>
            <w:r>
              <w:t>Review this plan.</w:t>
            </w:r>
          </w:p>
          <w:p w14:paraId="569EB336" w14:textId="77777777" w:rsidR="000823DB" w:rsidRPr="008A154B" w:rsidRDefault="000823DB" w:rsidP="000823DB">
            <w:pPr>
              <w:pStyle w:val="Table12"/>
              <w:ind w:right="-17"/>
              <w:rPr>
                <w:b/>
              </w:rPr>
            </w:pPr>
            <w:r w:rsidRPr="008A154B">
              <w:rPr>
                <w:b/>
              </w:rPr>
              <w:t>Software Quality Assurance</w:t>
            </w:r>
          </w:p>
          <w:p w14:paraId="214E0BA4" w14:textId="77777777" w:rsidR="000823DB" w:rsidRDefault="000823DB" w:rsidP="000823DB">
            <w:pPr>
              <w:pStyle w:val="ListBullet"/>
              <w:tabs>
                <w:tab w:val="clear" w:pos="1440"/>
              </w:tabs>
              <w:spacing w:before="60" w:after="120"/>
              <w:ind w:left="489" w:hanging="270"/>
            </w:pPr>
            <w:r>
              <w:t>Review PLN</w:t>
            </w:r>
            <w:r>
              <w:noBreakHyphen/>
              <w:t>5552.</w:t>
            </w:r>
          </w:p>
          <w:p w14:paraId="4A215111" w14:textId="77777777" w:rsidR="000823DB" w:rsidRPr="008A154B" w:rsidRDefault="000823DB" w:rsidP="000823DB">
            <w:pPr>
              <w:pStyle w:val="Table12"/>
              <w:ind w:right="-17"/>
              <w:rPr>
                <w:b/>
              </w:rPr>
            </w:pPr>
            <w:r w:rsidRPr="008A154B">
              <w:rPr>
                <w:b/>
              </w:rPr>
              <w:t>Configuration Management</w:t>
            </w:r>
          </w:p>
          <w:p w14:paraId="7B2FE5BE" w14:textId="77777777" w:rsidR="000823DB" w:rsidRPr="005B0BA3" w:rsidRDefault="000823DB" w:rsidP="000823DB">
            <w:pPr>
              <w:pStyle w:val="ListBullet"/>
              <w:tabs>
                <w:tab w:val="clear" w:pos="1440"/>
              </w:tabs>
              <w:spacing w:before="60" w:after="120"/>
              <w:ind w:left="489" w:hanging="270"/>
              <w:rPr>
                <w:szCs w:val="24"/>
              </w:rPr>
            </w:pPr>
            <w:r w:rsidRPr="007027E2">
              <w:t>Review</w:t>
            </w:r>
            <w:r w:rsidRPr="005B0BA3">
              <w:rPr>
                <w:szCs w:val="24"/>
              </w:rPr>
              <w:t xml:space="preserve"> PLN</w:t>
            </w:r>
            <w:r>
              <w:rPr>
                <w:szCs w:val="24"/>
              </w:rPr>
              <w:noBreakHyphen/>
              <w:t>5553.</w:t>
            </w:r>
          </w:p>
          <w:p w14:paraId="778DB1CA" w14:textId="77777777" w:rsidR="000823DB" w:rsidRPr="008A154B" w:rsidRDefault="000823DB" w:rsidP="000823DB">
            <w:pPr>
              <w:pStyle w:val="Table12"/>
              <w:ind w:right="-17"/>
              <w:rPr>
                <w:b/>
              </w:rPr>
            </w:pPr>
            <w:r w:rsidRPr="008A154B">
              <w:rPr>
                <w:b/>
              </w:rPr>
              <w:t>Verification and Validation</w:t>
            </w:r>
          </w:p>
          <w:p w14:paraId="11EA97AF" w14:textId="77777777" w:rsidR="000823DB" w:rsidRDefault="000823DB" w:rsidP="000823DB">
            <w:pPr>
              <w:pStyle w:val="ListBullet"/>
              <w:tabs>
                <w:tab w:val="clear" w:pos="1440"/>
              </w:tabs>
              <w:spacing w:before="60" w:after="120"/>
              <w:ind w:left="489" w:hanging="270"/>
            </w:pPr>
            <w:r>
              <w:t>Review PLN</w:t>
            </w:r>
            <w:r>
              <w:noBreakHyphen/>
              <w:t>5554.</w:t>
            </w:r>
          </w:p>
          <w:p w14:paraId="6FC9CD71" w14:textId="77777777" w:rsidR="000823DB" w:rsidRDefault="000823DB" w:rsidP="000823DB">
            <w:pPr>
              <w:pStyle w:val="ListBullet"/>
              <w:tabs>
                <w:tab w:val="clear" w:pos="1440"/>
              </w:tabs>
              <w:spacing w:before="60" w:after="0"/>
              <w:ind w:left="489" w:hanging="270"/>
            </w:pPr>
            <w:r>
              <w:t>Review technical products including requirements, design, and implementation of the design when applicable.</w:t>
            </w:r>
          </w:p>
        </w:tc>
      </w:tr>
      <w:tr w:rsidR="000823DB" w:rsidRPr="00320FA3" w14:paraId="7EEADB5F"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1A75005C" w14:textId="77777777" w:rsidR="000823DB" w:rsidRDefault="00F971CE" w:rsidP="000823DB">
            <w:pPr>
              <w:pStyle w:val="Table12"/>
            </w:pPr>
            <w:r>
              <w:t>CCB</w:t>
            </w:r>
          </w:p>
        </w:tc>
        <w:tc>
          <w:tcPr>
            <w:tcW w:w="7290" w:type="dxa"/>
            <w:tcBorders>
              <w:top w:val="single" w:sz="4" w:space="0" w:color="auto"/>
              <w:left w:val="single" w:sz="4" w:space="0" w:color="auto"/>
              <w:bottom w:val="single" w:sz="4" w:space="0" w:color="auto"/>
              <w:right w:val="single" w:sz="4" w:space="0" w:color="auto"/>
            </w:tcBorders>
          </w:tcPr>
          <w:p w14:paraId="159B9A33" w14:textId="77777777" w:rsidR="00CB0A04" w:rsidRPr="008A154B" w:rsidRDefault="00CB0A04" w:rsidP="00CB0A04">
            <w:pPr>
              <w:pStyle w:val="Table12"/>
              <w:rPr>
                <w:b/>
              </w:rPr>
            </w:pPr>
            <w:r w:rsidRPr="008A154B">
              <w:rPr>
                <w:b/>
              </w:rPr>
              <w:t>Configuration Management</w:t>
            </w:r>
          </w:p>
          <w:p w14:paraId="0D7742AA" w14:textId="77777777" w:rsidR="007E0C51" w:rsidRPr="007E0C51" w:rsidRDefault="00CB0A04" w:rsidP="00CB0A04">
            <w:pPr>
              <w:pStyle w:val="ListBullet"/>
              <w:tabs>
                <w:tab w:val="clear" w:pos="1440"/>
              </w:tabs>
              <w:spacing w:before="60" w:after="0"/>
              <w:ind w:left="489" w:hanging="270"/>
              <w:rPr>
                <w:color w:val="000000" w:themeColor="text1"/>
              </w:rPr>
            </w:pPr>
            <w:r w:rsidRPr="007E0C51">
              <w:rPr>
                <w:color w:val="000000" w:themeColor="text1"/>
              </w:rPr>
              <w:t xml:space="preserve">Review and approve change requests. </w:t>
            </w:r>
          </w:p>
          <w:p w14:paraId="334526B6" w14:textId="77777777" w:rsidR="000823DB" w:rsidRPr="007E0C51" w:rsidRDefault="00CB0A04" w:rsidP="00CB0A04">
            <w:pPr>
              <w:pStyle w:val="ListBullet"/>
              <w:tabs>
                <w:tab w:val="clear" w:pos="1440"/>
              </w:tabs>
              <w:spacing w:before="60" w:after="0"/>
              <w:ind w:left="489" w:hanging="270"/>
            </w:pPr>
            <w:r w:rsidRPr="007E0C51">
              <w:rPr>
                <w:color w:val="000000" w:themeColor="text1"/>
              </w:rPr>
              <w:t>Evaluate test results as part of the approved changes.</w:t>
            </w:r>
          </w:p>
        </w:tc>
      </w:tr>
      <w:tr w:rsidR="000823DB" w:rsidRPr="00320FA3" w14:paraId="38ADBC2C"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12EEC1C0" w14:textId="77777777" w:rsidR="000823DB" w:rsidRDefault="00CB0A04" w:rsidP="000823DB">
            <w:pPr>
              <w:pStyle w:val="Table12"/>
            </w:pPr>
            <w:r>
              <w:t>Software Developer</w:t>
            </w:r>
          </w:p>
        </w:tc>
        <w:tc>
          <w:tcPr>
            <w:tcW w:w="7290" w:type="dxa"/>
            <w:tcBorders>
              <w:top w:val="single" w:sz="4" w:space="0" w:color="auto"/>
              <w:left w:val="single" w:sz="4" w:space="0" w:color="auto"/>
              <w:bottom w:val="single" w:sz="4" w:space="0" w:color="auto"/>
              <w:right w:val="single" w:sz="4" w:space="0" w:color="auto"/>
            </w:tcBorders>
          </w:tcPr>
          <w:p w14:paraId="6C8BAE80" w14:textId="77777777" w:rsidR="00CB0A04" w:rsidRDefault="00CB0A04" w:rsidP="00CB0A04">
            <w:pPr>
              <w:pStyle w:val="ListBullet"/>
              <w:tabs>
                <w:tab w:val="clear" w:pos="1440"/>
              </w:tabs>
              <w:spacing w:before="60" w:after="120"/>
              <w:ind w:left="540" w:hanging="270"/>
            </w:pPr>
            <w:r>
              <w:t>Perform design, coding, and unit testing of software code.</w:t>
            </w:r>
          </w:p>
          <w:p w14:paraId="45B256D7" w14:textId="77777777" w:rsidR="00CB0A04" w:rsidRDefault="00CB0A04" w:rsidP="00CB0A04">
            <w:pPr>
              <w:pStyle w:val="ListBullet"/>
              <w:tabs>
                <w:tab w:val="clear" w:pos="1440"/>
              </w:tabs>
              <w:spacing w:before="60" w:after="120"/>
              <w:ind w:left="540" w:hanging="270"/>
            </w:pPr>
            <w:r>
              <w:t>Participant on the CCB as needed.</w:t>
            </w:r>
          </w:p>
          <w:p w14:paraId="65BA5723" w14:textId="77777777" w:rsidR="000823DB" w:rsidRPr="00CB0A04" w:rsidRDefault="00CB0A04" w:rsidP="00CB0A04">
            <w:pPr>
              <w:pStyle w:val="ListBullet"/>
              <w:tabs>
                <w:tab w:val="clear" w:pos="1440"/>
              </w:tabs>
              <w:spacing w:before="60" w:after="120"/>
              <w:ind w:left="540" w:hanging="270"/>
            </w:pPr>
            <w:r>
              <w:t>Adhere to this plan and supporting management plans.</w:t>
            </w:r>
          </w:p>
        </w:tc>
      </w:tr>
      <w:tr w:rsidR="000823DB" w:rsidRPr="00320FA3" w14:paraId="4C62C710"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7C18B162" w14:textId="77777777" w:rsidR="000823DB" w:rsidRDefault="00CB0A04" w:rsidP="000823DB">
            <w:pPr>
              <w:pStyle w:val="Table12"/>
            </w:pPr>
            <w:r>
              <w:t>System Administrator</w:t>
            </w:r>
          </w:p>
        </w:tc>
        <w:tc>
          <w:tcPr>
            <w:tcW w:w="7290" w:type="dxa"/>
            <w:tcBorders>
              <w:top w:val="single" w:sz="4" w:space="0" w:color="auto"/>
              <w:left w:val="single" w:sz="4" w:space="0" w:color="auto"/>
              <w:bottom w:val="single" w:sz="4" w:space="0" w:color="auto"/>
              <w:right w:val="single" w:sz="4" w:space="0" w:color="auto"/>
            </w:tcBorders>
          </w:tcPr>
          <w:p w14:paraId="5A59EECA" w14:textId="77777777" w:rsidR="00CB0A04" w:rsidRPr="008A154B" w:rsidRDefault="00CB0A04" w:rsidP="00CB0A04">
            <w:pPr>
              <w:pStyle w:val="Table12"/>
              <w:rPr>
                <w:b/>
              </w:rPr>
            </w:pPr>
            <w:r w:rsidRPr="008A154B">
              <w:rPr>
                <w:b/>
              </w:rPr>
              <w:t>General</w:t>
            </w:r>
          </w:p>
          <w:p w14:paraId="472AB4B1" w14:textId="77777777" w:rsidR="000823DB" w:rsidRPr="008A154B" w:rsidRDefault="00CB0A04" w:rsidP="00CB0A04">
            <w:pPr>
              <w:pStyle w:val="Table12"/>
              <w:numPr>
                <w:ilvl w:val="0"/>
                <w:numId w:val="46"/>
              </w:numPr>
              <w:rPr>
                <w:b/>
              </w:rPr>
            </w:pPr>
            <w:r>
              <w:t>Perform system management and administration activities as assigned by the technical lead.</w:t>
            </w:r>
          </w:p>
        </w:tc>
      </w:tr>
      <w:tr w:rsidR="000823DB" w:rsidRPr="00320FA3" w14:paraId="18E22BB0" w14:textId="77777777" w:rsidTr="000823DB">
        <w:trPr>
          <w:cantSplit/>
        </w:trPr>
        <w:tc>
          <w:tcPr>
            <w:tcW w:w="1998" w:type="dxa"/>
            <w:tcBorders>
              <w:top w:val="single" w:sz="4" w:space="0" w:color="auto"/>
              <w:left w:val="single" w:sz="4" w:space="0" w:color="auto"/>
              <w:bottom w:val="single" w:sz="4" w:space="0" w:color="auto"/>
              <w:right w:val="single" w:sz="4" w:space="0" w:color="auto"/>
            </w:tcBorders>
          </w:tcPr>
          <w:p w14:paraId="047B85B6" w14:textId="77777777" w:rsidR="000823DB" w:rsidRDefault="00CB0A04" w:rsidP="000823DB">
            <w:pPr>
              <w:pStyle w:val="Table12"/>
            </w:pPr>
            <w:r>
              <w:t>Quality Level Analyst</w:t>
            </w:r>
          </w:p>
        </w:tc>
        <w:tc>
          <w:tcPr>
            <w:tcW w:w="7290" w:type="dxa"/>
            <w:tcBorders>
              <w:top w:val="single" w:sz="4" w:space="0" w:color="auto"/>
              <w:left w:val="single" w:sz="4" w:space="0" w:color="auto"/>
              <w:bottom w:val="single" w:sz="4" w:space="0" w:color="auto"/>
              <w:right w:val="single" w:sz="4" w:space="0" w:color="auto"/>
            </w:tcBorders>
          </w:tcPr>
          <w:p w14:paraId="11C542E1" w14:textId="77777777" w:rsidR="00CB0A04" w:rsidRPr="008A154B" w:rsidRDefault="00CB0A04" w:rsidP="00CB0A04">
            <w:pPr>
              <w:pStyle w:val="Table12"/>
              <w:rPr>
                <w:b/>
              </w:rPr>
            </w:pPr>
            <w:r w:rsidRPr="008A154B">
              <w:rPr>
                <w:b/>
              </w:rPr>
              <w:t>Software Quality Assurance</w:t>
            </w:r>
          </w:p>
          <w:p w14:paraId="57A36836" w14:textId="77777777" w:rsidR="00CB0A04" w:rsidRDefault="00CB0A04" w:rsidP="00CB0A04">
            <w:pPr>
              <w:pStyle w:val="ListBullet"/>
              <w:tabs>
                <w:tab w:val="clear" w:pos="1440"/>
              </w:tabs>
              <w:spacing w:before="60" w:after="120"/>
              <w:ind w:left="489" w:hanging="270"/>
            </w:pPr>
            <w:r>
              <w:t>Identify and document the QLD.</w:t>
            </w:r>
          </w:p>
          <w:p w14:paraId="32E1BB7B" w14:textId="77777777" w:rsidR="000823DB" w:rsidRPr="00CB0A04" w:rsidRDefault="00CB0A04" w:rsidP="00CB0A04">
            <w:pPr>
              <w:pStyle w:val="ListBullet"/>
              <w:tabs>
                <w:tab w:val="clear" w:pos="1440"/>
              </w:tabs>
              <w:spacing w:before="60" w:after="120"/>
              <w:ind w:left="489" w:hanging="270"/>
            </w:pPr>
            <w:r>
              <w:t>Revises QLD as needed.</w:t>
            </w:r>
          </w:p>
        </w:tc>
      </w:tr>
    </w:tbl>
    <w:p w14:paraId="37B2B5C9" w14:textId="77777777" w:rsidR="00031406" w:rsidRPr="00C4152C" w:rsidRDefault="00031406" w:rsidP="00C4152C">
      <w:pPr>
        <w:pStyle w:val="Spacer"/>
        <w:rPr>
          <w:color w:val="FF0000"/>
        </w:rPr>
      </w:pPr>
    </w:p>
    <w:p w14:paraId="5DF4B85C" w14:textId="77777777" w:rsidR="0094351F" w:rsidRPr="00703670" w:rsidRDefault="00703670" w:rsidP="00703670">
      <w:pPr>
        <w:pStyle w:val="Heading1"/>
      </w:pPr>
      <w:bookmarkStart w:id="98" w:name="_Toc526232704"/>
      <w:r w:rsidRPr="00703670">
        <w:t xml:space="preserve">MAINTENANCE </w:t>
      </w:r>
      <w:r w:rsidR="009B2953">
        <w:t>AND</w:t>
      </w:r>
      <w:r w:rsidRPr="00703670">
        <w:t xml:space="preserve"> OPERATIONS </w:t>
      </w:r>
      <w:r w:rsidR="00EE488E" w:rsidRPr="00703670">
        <w:t>PLANNING</w:t>
      </w:r>
      <w:bookmarkEnd w:id="98"/>
      <w:r w:rsidR="00F0240D" w:rsidRPr="00703670">
        <w:t xml:space="preserve"> </w:t>
      </w:r>
    </w:p>
    <w:p w14:paraId="1051812F" w14:textId="77777777" w:rsidR="0075529F" w:rsidRDefault="00C351D7" w:rsidP="00C4152C">
      <w:pPr>
        <w:pStyle w:val="Heading2"/>
        <w:keepNext/>
      </w:pPr>
      <w:bookmarkStart w:id="99" w:name="_Toc264638635"/>
      <w:bookmarkStart w:id="100" w:name="_Toc292864629"/>
      <w:bookmarkStart w:id="101" w:name="_Toc526232705"/>
      <w:r>
        <w:t>M&amp;O</w:t>
      </w:r>
      <w:r w:rsidR="0075529F">
        <w:t xml:space="preserve"> Initiation</w:t>
      </w:r>
      <w:bookmarkEnd w:id="101"/>
    </w:p>
    <w:p w14:paraId="21D5A0CC" w14:textId="77777777" w:rsidR="00CB0A04" w:rsidRPr="00BA2C23" w:rsidRDefault="00CB0A04" w:rsidP="00CB0A04">
      <w:pPr>
        <w:pStyle w:val="H2bodytext"/>
        <w:keepLines/>
      </w:pPr>
      <w:r>
        <w:t>RAVEN</w:t>
      </w:r>
      <w:r w:rsidRPr="00E30A6B">
        <w:t xml:space="preserve"> software</w:t>
      </w:r>
      <w:r w:rsidR="00004F1A">
        <w:t xml:space="preserve"> and RAVEN supported Plug-ins</w:t>
      </w:r>
      <w:r>
        <w:t>,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1B8678D8" w14:textId="77777777" w:rsidR="00A7788B" w:rsidRPr="00CB0A04" w:rsidRDefault="00CB0A04" w:rsidP="00CB0A04">
      <w:pPr>
        <w:pStyle w:val="H2bodytext"/>
        <w:keepLines/>
      </w:pPr>
      <w:r w:rsidRPr="00031DD3">
        <w:t xml:space="preserve">The </w:t>
      </w:r>
      <w:r>
        <w:t>M&amp;O manager</w:t>
      </w:r>
      <w:r w:rsidRPr="00031DD3">
        <w:t xml:space="preserve"> is responsible for ensuring </w:t>
      </w:r>
      <w:r>
        <w:t xml:space="preserve">adherence to this plan and subordinate plans (see </w:t>
      </w:r>
      <w:r w:rsidRPr="002B7B5E">
        <w:t>PLN</w:t>
      </w:r>
      <w:r>
        <w:noBreakHyphen/>
        <w:t>5553</w:t>
      </w:r>
      <w:r w:rsidRPr="002B7B5E">
        <w:t>, PLN</w:t>
      </w:r>
      <w:r>
        <w:noBreakHyphen/>
        <w:t>5552,</w:t>
      </w:r>
      <w:r w:rsidRPr="002B7B5E">
        <w:t xml:space="preserve"> and PLN</w:t>
      </w:r>
      <w:r>
        <w:noBreakHyphen/>
        <w:t>5554).</w:t>
      </w:r>
    </w:p>
    <w:p w14:paraId="10D6BBEE" w14:textId="77777777" w:rsidR="0094351F" w:rsidRDefault="0094351F" w:rsidP="00C4152C">
      <w:pPr>
        <w:pStyle w:val="Heading3"/>
        <w:keepNext/>
      </w:pPr>
      <w:bookmarkStart w:id="102" w:name="_Toc526232706"/>
      <w:r>
        <w:lastRenderedPageBreak/>
        <w:t>Estimation Plan</w:t>
      </w:r>
      <w:bookmarkEnd w:id="99"/>
      <w:bookmarkEnd w:id="100"/>
      <w:bookmarkEnd w:id="102"/>
    </w:p>
    <w:p w14:paraId="7168EBA3" w14:textId="501FFB93" w:rsidR="0019128F" w:rsidRPr="00384523" w:rsidRDefault="00384523" w:rsidP="00384523">
      <w:pPr>
        <w:pStyle w:val="H3bodytext"/>
        <w:rPr>
          <w:color w:val="FF0000"/>
          <w:szCs w:val="24"/>
        </w:rPr>
      </w:pPr>
      <w:bookmarkStart w:id="103" w:name="_Toc264638636"/>
      <w:bookmarkStart w:id="104" w:name="_Toc292864630"/>
      <w:r w:rsidRPr="00384523">
        <w:rPr>
          <w:szCs w:val="24"/>
        </w:rPr>
        <w:t>The budget for conducting M&amp;O is fluid and changing based on year to year customer needs and funding granted by research and development activities</w:t>
      </w:r>
      <w:r w:rsidR="00027416">
        <w:rPr>
          <w:szCs w:val="24"/>
        </w:rPr>
        <w:t>.</w:t>
      </w:r>
      <w:r>
        <w:rPr>
          <w:szCs w:val="24"/>
        </w:rPr>
        <w:t xml:space="preserve"> 0.2</w:t>
      </w:r>
      <w:r w:rsidR="00A70AE7">
        <w:rPr>
          <w:szCs w:val="24"/>
        </w:rPr>
        <w:t>/0.3</w:t>
      </w:r>
      <w:r>
        <w:rPr>
          <w:szCs w:val="24"/>
        </w:rPr>
        <w:t xml:space="preserve"> FTE</w:t>
      </w:r>
      <w:r w:rsidR="00B91665">
        <w:rPr>
          <w:szCs w:val="24"/>
        </w:rPr>
        <w:t>s</w:t>
      </w:r>
      <w:r>
        <w:rPr>
          <w:szCs w:val="24"/>
        </w:rPr>
        <w:t xml:space="preserve"> </w:t>
      </w:r>
      <w:r w:rsidR="00B91665">
        <w:rPr>
          <w:szCs w:val="24"/>
        </w:rPr>
        <w:t>are</w:t>
      </w:r>
      <w:r>
        <w:rPr>
          <w:szCs w:val="24"/>
        </w:rPr>
        <w:t xml:space="preserve"> generally appropriate for M&amp;O activities.</w:t>
      </w:r>
    </w:p>
    <w:p w14:paraId="6124CDFD" w14:textId="6DEF59CE" w:rsidR="0094351F" w:rsidRDefault="0094351F" w:rsidP="00C4152C">
      <w:pPr>
        <w:pStyle w:val="Heading3"/>
        <w:keepNext/>
      </w:pPr>
      <w:bookmarkStart w:id="105" w:name="_Toc526232707"/>
      <w:r w:rsidRPr="00B51762">
        <w:t>Staffing</w:t>
      </w:r>
      <w:r>
        <w:t xml:space="preserve"> Plan</w:t>
      </w:r>
      <w:bookmarkEnd w:id="103"/>
      <w:bookmarkEnd w:id="104"/>
      <w:bookmarkEnd w:id="105"/>
      <w:r w:rsidR="00F0240D">
        <w:t xml:space="preserve"> </w:t>
      </w:r>
    </w:p>
    <w:p w14:paraId="6D3FBB96" w14:textId="2691189A" w:rsidR="003D06FF" w:rsidRDefault="00804D98" w:rsidP="003D06FF">
      <w:pPr>
        <w:pStyle w:val="H2bodytext"/>
        <w:ind w:left="2304"/>
        <w:rPr>
          <w:color w:val="FF0000"/>
        </w:rPr>
      </w:pPr>
      <w:bookmarkStart w:id="106" w:name="_Toc264638638"/>
      <w:bookmarkStart w:id="107" w:name="_Toc292864632"/>
      <w:r>
        <w:t>The number of RAVEN core team members is fluid and changing based on year to year needs</w:t>
      </w:r>
      <w:r w:rsidR="001F0408">
        <w:t xml:space="preserve"> and customer</w:t>
      </w:r>
      <w:r w:rsidR="00ED7A59">
        <w:t xml:space="preserve"> expectations</w:t>
      </w:r>
      <w:r>
        <w:t>.</w:t>
      </w:r>
      <w:r w:rsidR="00ED7A59">
        <w:t xml:space="preserve"> The staffing is performed by the RAVEN project manager in accordance with the Technical Leader. </w:t>
      </w:r>
    </w:p>
    <w:p w14:paraId="61D75C35" w14:textId="77777777" w:rsidR="0094351F" w:rsidRDefault="0094351F" w:rsidP="00263232">
      <w:pPr>
        <w:pStyle w:val="Heading3"/>
        <w:keepNext/>
      </w:pPr>
      <w:bookmarkStart w:id="108" w:name="_Toc526232708"/>
      <w:r>
        <w:t>Training Plan</w:t>
      </w:r>
      <w:bookmarkEnd w:id="106"/>
      <w:bookmarkEnd w:id="107"/>
      <w:bookmarkEnd w:id="108"/>
    </w:p>
    <w:p w14:paraId="1DF93659" w14:textId="77777777" w:rsidR="00901254" w:rsidRPr="00901254" w:rsidRDefault="00901254" w:rsidP="00901254">
      <w:pPr>
        <w:pStyle w:val="H3bodytext"/>
      </w:pPr>
      <w:bookmarkStart w:id="109" w:name="_Toc264638639"/>
      <w:bookmarkStart w:id="110" w:name="_Toc292864633"/>
      <w:bookmarkStart w:id="111" w:name="_Toc316989151"/>
      <w:r w:rsidRPr="00901254">
        <w:t>Project manager is responsible for ensuring implementation of the required SQA and training</w:t>
      </w:r>
      <w:r w:rsidR="00657862">
        <w:t xml:space="preserve"> for both deployment and M&amp;O activities</w:t>
      </w:r>
      <w:r w:rsidRPr="00901254">
        <w:t>.</w:t>
      </w:r>
    </w:p>
    <w:p w14:paraId="7CA6A6AE" w14:textId="77777777" w:rsidR="00901254" w:rsidRPr="00901254" w:rsidRDefault="00901254" w:rsidP="00901254">
      <w:pPr>
        <w:pStyle w:val="H3bodytext"/>
      </w:pPr>
      <w:r w:rsidRPr="00901254">
        <w:t>The RAVEN core team personnel have been selected based on the expertise required for RAVEN software development.</w:t>
      </w:r>
    </w:p>
    <w:p w14:paraId="205563D0" w14:textId="3B7E787A" w:rsidR="00901254" w:rsidRPr="00901254" w:rsidRDefault="00901254" w:rsidP="00901254">
      <w:pPr>
        <w:pStyle w:val="H3bodytext"/>
      </w:pPr>
      <w:r w:rsidRPr="00901254">
        <w:t xml:space="preserve">Personnel assigned to any of the roles supporting the RAVEN software shall be assigned Training Records and Information Network (TRAIN) job code </w:t>
      </w:r>
      <w:commentRangeStart w:id="112"/>
      <w:commentRangeStart w:id="113"/>
      <w:r w:rsidRPr="00901254">
        <w:t>XXXXXX</w:t>
      </w:r>
      <w:commentRangeEnd w:id="112"/>
      <w:r w:rsidRPr="00901254">
        <w:commentReference w:id="112"/>
      </w:r>
      <w:commentRangeEnd w:id="113"/>
      <w:r w:rsidR="00140365">
        <w:rPr>
          <w:rStyle w:val="CommentReference"/>
        </w:rPr>
        <w:commentReference w:id="113"/>
      </w:r>
      <w:r w:rsidRPr="00901254">
        <w:t>, Asset Management, on their employee training plan.</w:t>
      </w:r>
    </w:p>
    <w:p w14:paraId="06E2ED1F" w14:textId="77777777" w:rsidR="00901254" w:rsidRPr="00901254" w:rsidRDefault="00901254" w:rsidP="00901254">
      <w:pPr>
        <w:pStyle w:val="H3bodytext"/>
      </w:pPr>
      <w:r w:rsidRPr="00901254">
        <w:t>Training includes the following activities, all of which will be documented on the employee’s individual training plan within the TRAIN system:</w:t>
      </w:r>
    </w:p>
    <w:p w14:paraId="4AAF6779" w14:textId="1E31ECA9" w:rsidR="00901254" w:rsidRPr="00901254" w:rsidRDefault="00901254" w:rsidP="00712598">
      <w:pPr>
        <w:pStyle w:val="H3bodytext"/>
        <w:numPr>
          <w:ilvl w:val="0"/>
          <w:numId w:val="48"/>
        </w:numPr>
        <w:ind w:left="2700"/>
      </w:pPr>
      <w:r w:rsidRPr="00901254">
        <w:t>Complete laboratory IT Asset Management training course 0INL1631, “Introduction to IT Asset Management,” as required by LWP-13620, “Managing Information Assets.”</w:t>
      </w:r>
    </w:p>
    <w:p w14:paraId="4621630D" w14:textId="77777777" w:rsidR="00901254" w:rsidRPr="00901254" w:rsidRDefault="00901254" w:rsidP="00712598">
      <w:pPr>
        <w:pStyle w:val="H3bodytext"/>
        <w:numPr>
          <w:ilvl w:val="0"/>
          <w:numId w:val="48"/>
        </w:numPr>
        <w:ind w:left="2700"/>
      </w:pPr>
      <w:r w:rsidRPr="00901254">
        <w:t>Orientation for this plan will be given to every staff member by the RAVEN core team’s project manager or designee.</w:t>
      </w:r>
    </w:p>
    <w:p w14:paraId="09E1B840" w14:textId="77777777" w:rsidR="00901254" w:rsidRPr="00901254" w:rsidRDefault="00901254" w:rsidP="00712598">
      <w:pPr>
        <w:pStyle w:val="H3bodytext"/>
        <w:numPr>
          <w:ilvl w:val="0"/>
          <w:numId w:val="48"/>
        </w:numPr>
        <w:ind w:left="2700"/>
      </w:pPr>
      <w:r w:rsidRPr="00901254">
        <w:t>Team members will also be trained in the use of Git, GitHub, GitLab, coding, and commentary standards through study of the RAVEN Developer Guide webpage (https://github.com/idaholab/raven/wiki/Developer_Information).</w:t>
      </w:r>
    </w:p>
    <w:p w14:paraId="33663083" w14:textId="77777777" w:rsidR="00901254" w:rsidRPr="00901254" w:rsidRDefault="00901254" w:rsidP="00901254">
      <w:pPr>
        <w:pStyle w:val="H3bodytext"/>
        <w:rPr>
          <w:i/>
        </w:rPr>
      </w:pPr>
      <w:r w:rsidRPr="00901254">
        <w:t>Required training shall be implemented as described in PDD-13610, “Software Quality Assurance Program.”</w:t>
      </w:r>
    </w:p>
    <w:p w14:paraId="725FF372" w14:textId="77777777" w:rsidR="0094351F" w:rsidRPr="00263232" w:rsidRDefault="000F124D" w:rsidP="00263232">
      <w:pPr>
        <w:pStyle w:val="Heading2"/>
        <w:keepNext/>
      </w:pPr>
      <w:bookmarkStart w:id="114" w:name="_Toc526232709"/>
      <w:r w:rsidRPr="00263232">
        <w:lastRenderedPageBreak/>
        <w:t>M&amp;O</w:t>
      </w:r>
      <w:r w:rsidR="00EE488E" w:rsidRPr="00263232">
        <w:t xml:space="preserve"> </w:t>
      </w:r>
      <w:r w:rsidR="0094351F" w:rsidRPr="00263232">
        <w:t>Work Plan</w:t>
      </w:r>
      <w:bookmarkEnd w:id="109"/>
      <w:bookmarkEnd w:id="110"/>
      <w:bookmarkEnd w:id="111"/>
      <w:r w:rsidR="00EE488E" w:rsidRPr="00263232">
        <w:t>s</w:t>
      </w:r>
      <w:bookmarkEnd w:id="114"/>
    </w:p>
    <w:p w14:paraId="168D2A51" w14:textId="77777777" w:rsidR="0094351F" w:rsidRDefault="0094351F" w:rsidP="00263232">
      <w:pPr>
        <w:pStyle w:val="Heading3"/>
        <w:keepNext/>
      </w:pPr>
      <w:bookmarkStart w:id="115" w:name="_Toc264638640"/>
      <w:bookmarkStart w:id="116" w:name="_Toc292864634"/>
      <w:bookmarkStart w:id="117" w:name="_Toc526232710"/>
      <w:r>
        <w:t>Work Activities</w:t>
      </w:r>
      <w:bookmarkEnd w:id="115"/>
      <w:bookmarkEnd w:id="116"/>
      <w:bookmarkEnd w:id="117"/>
    </w:p>
    <w:p w14:paraId="69DBF908" w14:textId="7FDFB009" w:rsidR="00A71278" w:rsidRDefault="00A71278" w:rsidP="00A71278">
      <w:pPr>
        <w:pStyle w:val="H3bodytext"/>
        <w:keepNext/>
      </w:pPr>
      <w:bookmarkStart w:id="118" w:name="_Toc264638642"/>
      <w:bookmarkStart w:id="119" w:name="_Toc188493307"/>
      <w:r w:rsidRPr="004825B6">
        <w:t xml:space="preserve">The following M&amp;O work activities are performed by the </w:t>
      </w:r>
      <w:r>
        <w:t>RAVEN</w:t>
      </w:r>
      <w:r w:rsidRPr="004825B6">
        <w:t xml:space="preserve"> </w:t>
      </w:r>
      <w:r w:rsidR="007B27CE">
        <w:t xml:space="preserve">core </w:t>
      </w:r>
      <w:r w:rsidRPr="004825B6">
        <w:t>team:</w:t>
      </w:r>
    </w:p>
    <w:p w14:paraId="36ED8DE2" w14:textId="77777777" w:rsidR="00A71278" w:rsidRPr="004825B6" w:rsidRDefault="00A71278" w:rsidP="00A71278">
      <w:pPr>
        <w:pStyle w:val="ListBullet3"/>
        <w:tabs>
          <w:tab w:val="clear" w:pos="3024"/>
        </w:tabs>
        <w:spacing w:after="120"/>
        <w:ind w:left="2880" w:hanging="576"/>
      </w:pPr>
      <w:r w:rsidRPr="004825B6">
        <w:t xml:space="preserve">System </w:t>
      </w:r>
      <w:r>
        <w:t>a</w:t>
      </w:r>
      <w:r w:rsidRPr="004825B6">
        <w:t>dministration</w:t>
      </w:r>
    </w:p>
    <w:p w14:paraId="5268F91B" w14:textId="77777777" w:rsidR="00A71278" w:rsidRPr="004825B6" w:rsidRDefault="00A71278" w:rsidP="00A71278">
      <w:pPr>
        <w:pStyle w:val="ListBullet3"/>
        <w:tabs>
          <w:tab w:val="clear" w:pos="3024"/>
        </w:tabs>
        <w:spacing w:after="120"/>
        <w:ind w:left="2880" w:hanging="576"/>
      </w:pPr>
      <w:r w:rsidRPr="004825B6">
        <w:t xml:space="preserve">Change </w:t>
      </w:r>
      <w:r>
        <w:t>m</w:t>
      </w:r>
      <w:r w:rsidRPr="004825B6">
        <w:t>anagement</w:t>
      </w:r>
    </w:p>
    <w:p w14:paraId="20297121" w14:textId="77777777" w:rsidR="00A71278" w:rsidRPr="004825B6" w:rsidRDefault="00A71278" w:rsidP="00A71278">
      <w:pPr>
        <w:pStyle w:val="ListBullet3"/>
        <w:tabs>
          <w:tab w:val="clear" w:pos="3024"/>
        </w:tabs>
        <w:spacing w:after="120"/>
        <w:ind w:left="2880" w:hanging="576"/>
      </w:pPr>
      <w:r w:rsidRPr="004825B6">
        <w:t>Requirements analysis</w:t>
      </w:r>
    </w:p>
    <w:p w14:paraId="70E5BD2D" w14:textId="77777777" w:rsidR="00A71278" w:rsidRPr="004825B6" w:rsidRDefault="00A71278" w:rsidP="00A71278">
      <w:pPr>
        <w:pStyle w:val="ListBullet3"/>
        <w:tabs>
          <w:tab w:val="clear" w:pos="3024"/>
        </w:tabs>
        <w:spacing w:after="120"/>
        <w:ind w:left="2880" w:hanging="576"/>
      </w:pPr>
      <w:r w:rsidRPr="004825B6">
        <w:t>Design</w:t>
      </w:r>
    </w:p>
    <w:p w14:paraId="38975E69" w14:textId="77777777" w:rsidR="00A71278" w:rsidRPr="004825B6" w:rsidRDefault="00A71278" w:rsidP="00A71278">
      <w:pPr>
        <w:pStyle w:val="ListBullet3"/>
        <w:tabs>
          <w:tab w:val="clear" w:pos="3024"/>
        </w:tabs>
        <w:spacing w:after="120"/>
        <w:ind w:left="2880" w:hanging="576"/>
      </w:pPr>
      <w:r w:rsidRPr="004825B6">
        <w:t>Development</w:t>
      </w:r>
    </w:p>
    <w:p w14:paraId="220DADC0" w14:textId="77777777" w:rsidR="00A71278" w:rsidRPr="004825B6" w:rsidRDefault="00A71278" w:rsidP="00A71278">
      <w:pPr>
        <w:pStyle w:val="ListBullet3"/>
        <w:tabs>
          <w:tab w:val="clear" w:pos="3024"/>
        </w:tabs>
        <w:spacing w:after="120"/>
        <w:ind w:left="2880" w:hanging="576"/>
      </w:pPr>
      <w:r w:rsidRPr="004825B6">
        <w:t xml:space="preserve">Verification </w:t>
      </w:r>
      <w:r>
        <w:t>and</w:t>
      </w:r>
      <w:r w:rsidRPr="004825B6">
        <w:t xml:space="preserve"> </w:t>
      </w:r>
      <w:r>
        <w:t>v</w:t>
      </w:r>
      <w:r w:rsidRPr="004825B6">
        <w:t>alidation</w:t>
      </w:r>
    </w:p>
    <w:p w14:paraId="01CF5CCB" w14:textId="77777777" w:rsidR="00A71278" w:rsidRPr="004825B6" w:rsidRDefault="00A71278" w:rsidP="00A71278">
      <w:pPr>
        <w:pStyle w:val="ListBullet3"/>
        <w:tabs>
          <w:tab w:val="clear" w:pos="3024"/>
        </w:tabs>
        <w:spacing w:after="120"/>
        <w:ind w:left="2880" w:hanging="576"/>
      </w:pPr>
      <w:r w:rsidRPr="004825B6">
        <w:t xml:space="preserve">Configuration </w:t>
      </w:r>
      <w:r>
        <w:t>m</w:t>
      </w:r>
      <w:r w:rsidRPr="004825B6">
        <w:t>anagement</w:t>
      </w:r>
    </w:p>
    <w:p w14:paraId="0B279A83" w14:textId="77777777" w:rsidR="00A71278" w:rsidRPr="004825B6" w:rsidRDefault="00A71278" w:rsidP="00A71278">
      <w:pPr>
        <w:pStyle w:val="ListBullet3"/>
        <w:tabs>
          <w:tab w:val="clear" w:pos="3024"/>
        </w:tabs>
        <w:ind w:left="2880" w:hanging="576"/>
      </w:pPr>
      <w:r w:rsidRPr="004825B6">
        <w:t xml:space="preserve">Software </w:t>
      </w:r>
      <w:r>
        <w:t>q</w:t>
      </w:r>
      <w:r w:rsidRPr="004825B6">
        <w:t xml:space="preserve">uality </w:t>
      </w:r>
      <w:r>
        <w:t>a</w:t>
      </w:r>
      <w:r w:rsidRPr="004825B6">
        <w:t>ssurance</w:t>
      </w:r>
      <w:r>
        <w:t>.</w:t>
      </w:r>
    </w:p>
    <w:p w14:paraId="095F4101" w14:textId="77777777" w:rsidR="0019128F" w:rsidRDefault="00A71278" w:rsidP="00A71278">
      <w:pPr>
        <w:pStyle w:val="H3bodytext"/>
        <w:rPr>
          <w:sz w:val="22"/>
          <w:szCs w:val="22"/>
        </w:rPr>
      </w:pPr>
      <w:r w:rsidRPr="00C4731A">
        <w:t>Configuration</w:t>
      </w:r>
      <w:r w:rsidRPr="004825B6">
        <w:t xml:space="preserve"> management and change control activities must be performed in accordance to PLN</w:t>
      </w:r>
      <w:r>
        <w:noBreakHyphen/>
        <w:t>5553</w:t>
      </w:r>
      <w:r w:rsidRPr="004825B6">
        <w:t xml:space="preserve">. Verification </w:t>
      </w:r>
      <w:r>
        <w:t>and</w:t>
      </w:r>
      <w:r w:rsidRPr="004825B6">
        <w:t xml:space="preserve"> validation and requirements analysis activities are governed by PLN</w:t>
      </w:r>
      <w:r>
        <w:noBreakHyphen/>
        <w:t>5554</w:t>
      </w:r>
      <w:r w:rsidRPr="004825B6">
        <w:t>. Software quality assurance is guided by PLN</w:t>
      </w:r>
      <w:r>
        <w:noBreakHyphen/>
        <w:t>5552</w:t>
      </w:r>
      <w:r w:rsidRPr="004825B6">
        <w:t>.</w:t>
      </w:r>
    </w:p>
    <w:p w14:paraId="264D6A52" w14:textId="77777777" w:rsidR="0094351F" w:rsidRDefault="0094351F" w:rsidP="0094351F">
      <w:pPr>
        <w:pStyle w:val="Heading3"/>
      </w:pPr>
      <w:bookmarkStart w:id="120" w:name="_Toc526232711"/>
      <w:r>
        <w:t>Resource Allocation</w:t>
      </w:r>
      <w:bookmarkEnd w:id="118"/>
      <w:bookmarkEnd w:id="119"/>
      <w:bookmarkEnd w:id="120"/>
    </w:p>
    <w:p w14:paraId="02F48165" w14:textId="7429EF94" w:rsidR="0019128F" w:rsidRDefault="00A71278" w:rsidP="00263232">
      <w:pPr>
        <w:pStyle w:val="H3bodytext"/>
      </w:pPr>
      <w:bookmarkStart w:id="121" w:name="_Toc264638643"/>
      <w:bookmarkStart w:id="122" w:name="_Toc188493308"/>
      <w:r w:rsidRPr="00D531BD">
        <w:t xml:space="preserve">Under the guidance of the </w:t>
      </w:r>
      <w:r w:rsidR="008D159D">
        <w:t>RAVEN</w:t>
      </w:r>
      <w:r w:rsidRPr="00D531BD">
        <w:t xml:space="preserve"> </w:t>
      </w:r>
      <w:r w:rsidR="008D159D">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rsidR="00312145">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evelopment. Each assigned developer participates in each of the other identified work activities due to the process contained within PLN</w:t>
      </w:r>
      <w:r>
        <w:noBreakHyphen/>
        <w:t>5552</w:t>
      </w:r>
      <w:r w:rsidRPr="00D531BD">
        <w:t>, “</w:t>
      </w:r>
      <w:r>
        <w:t xml:space="preserve">RAVEN </w:t>
      </w:r>
      <w:r w:rsidR="004D399E">
        <w:t xml:space="preserve">and RAVEN Plug-ins </w:t>
      </w:r>
      <w:r w:rsidRPr="00D531BD">
        <w:t>Configuration Management Plan</w:t>
      </w:r>
      <w:r>
        <w:t>,</w:t>
      </w:r>
      <w:r w:rsidRPr="00D531BD">
        <w:t>” due to the nature of</w:t>
      </w:r>
      <w:r w:rsidR="007D4FDF">
        <w:t xml:space="preserve"> the</w:t>
      </w:r>
      <w:r w:rsidRPr="00D531BD">
        <w:t xml:space="preserve"> </w:t>
      </w:r>
      <w:r w:rsidR="00456A2A" w:rsidRPr="00456A2A">
        <w:rPr>
          <w:i/>
        </w:rPr>
        <w:t>Agile</w:t>
      </w:r>
      <w:r w:rsidRPr="00456A2A">
        <w:rPr>
          <w:i/>
        </w:rPr>
        <w:t xml:space="preserve"> development</w:t>
      </w:r>
      <w:r w:rsidR="007D4FDF">
        <w:rPr>
          <w:i/>
        </w:rPr>
        <w:t xml:space="preserve"> </w:t>
      </w:r>
      <w:r w:rsidR="007D4FDF" w:rsidRPr="007D4FDF">
        <w:t>process</w:t>
      </w:r>
      <w:r w:rsidRPr="00D531BD">
        <w:t xml:space="preserve">, decentralization and continuous integration method taken to maintain the </w:t>
      </w:r>
      <w:r>
        <w:t>RAVEN</w:t>
      </w:r>
      <w:r w:rsidRPr="00D531BD">
        <w:t xml:space="preserve"> software</w:t>
      </w:r>
      <w:r>
        <w:t>.</w:t>
      </w:r>
    </w:p>
    <w:p w14:paraId="767D982A" w14:textId="22AD9C9F" w:rsidR="006157FD" w:rsidRPr="00592785" w:rsidRDefault="00984191" w:rsidP="00592785">
      <w:pPr>
        <w:pStyle w:val="H3bodytext"/>
      </w:pPr>
      <w:r>
        <w:t>The resource allocation is performed at needs-basis.</w:t>
      </w:r>
    </w:p>
    <w:p w14:paraId="4B436D48" w14:textId="77777777" w:rsidR="0094351F" w:rsidRDefault="0094351F" w:rsidP="00263232">
      <w:pPr>
        <w:pStyle w:val="Heading3"/>
        <w:keepNext/>
      </w:pPr>
      <w:bookmarkStart w:id="123" w:name="_Toc526232712"/>
      <w:r w:rsidRPr="007E335C">
        <w:t>Budget</w:t>
      </w:r>
      <w:r>
        <w:t xml:space="preserve"> Allocation</w:t>
      </w:r>
      <w:bookmarkEnd w:id="121"/>
      <w:bookmarkEnd w:id="122"/>
      <w:bookmarkEnd w:id="123"/>
    </w:p>
    <w:p w14:paraId="278752C2" w14:textId="45648939" w:rsidR="00024E48" w:rsidRDefault="00592785" w:rsidP="00024E48">
      <w:pPr>
        <w:pStyle w:val="H3bodytext"/>
      </w:pPr>
      <w:bookmarkStart w:id="124" w:name="_Toc264638637"/>
      <w:bookmarkStart w:id="125" w:name="_Toc292864631"/>
      <w:r>
        <w:t>INL</w:t>
      </w:r>
      <w:r w:rsidR="00024E48" w:rsidRPr="00941DE9">
        <w:t xml:space="preserve"> budget process produces the budget allocations that are necessary to maintain the </w:t>
      </w:r>
      <w:r w:rsidR="00024E48">
        <w:t>RAVEN</w:t>
      </w:r>
      <w:r w:rsidR="00024E48" w:rsidRPr="00941DE9">
        <w:t xml:space="preserve"> software.</w:t>
      </w:r>
    </w:p>
    <w:p w14:paraId="77DE7FA1" w14:textId="62402549" w:rsidR="00AC63D7" w:rsidRPr="00263232" w:rsidRDefault="00024E48" w:rsidP="00FD7F4A">
      <w:pPr>
        <w:pStyle w:val="H3bodytext"/>
        <w:rPr>
          <w:color w:val="FF0000"/>
        </w:rPr>
      </w:pPr>
      <w:r w:rsidRPr="00941DE9">
        <w:t xml:space="preserve">For aspects of the </w:t>
      </w:r>
      <w:r>
        <w:t>RAVEN</w:t>
      </w:r>
      <w:r w:rsidRPr="00941DE9">
        <w:t xml:space="preserve"> software that require budget allocations, refer to the EA</w:t>
      </w:r>
      <w:r>
        <w:t xml:space="preserve"> repository</w:t>
      </w:r>
      <w:r w:rsidR="00AC63D7" w:rsidRPr="00FD7F4A">
        <w:rPr>
          <w:color w:val="000000" w:themeColor="text1"/>
        </w:rPr>
        <w:t>.</w:t>
      </w:r>
    </w:p>
    <w:p w14:paraId="2DD33515" w14:textId="77777777" w:rsidR="002B2E6E" w:rsidRDefault="002B2E6E" w:rsidP="00263232">
      <w:pPr>
        <w:pStyle w:val="Heading3"/>
        <w:keepNext/>
      </w:pPr>
      <w:bookmarkStart w:id="126" w:name="_Toc526232713"/>
      <w:r>
        <w:lastRenderedPageBreak/>
        <w:t>Acquisition Plan</w:t>
      </w:r>
      <w:bookmarkEnd w:id="124"/>
      <w:bookmarkEnd w:id="125"/>
      <w:bookmarkEnd w:id="126"/>
    </w:p>
    <w:p w14:paraId="2D3753D0" w14:textId="04788459" w:rsidR="005429DA" w:rsidRPr="00E50EE3" w:rsidRDefault="005429DA" w:rsidP="005429DA">
      <w:pPr>
        <w:pStyle w:val="H3bodytext"/>
      </w:pPr>
      <w:bookmarkStart w:id="127" w:name="_Toc264638644"/>
      <w:bookmarkStart w:id="128" w:name="_Toc292864635"/>
      <w:bookmarkStart w:id="129" w:name="_Toc316989152"/>
      <w:r>
        <w:t xml:space="preserve">The asset owner will acquire materials and services that are necessary to support </w:t>
      </w:r>
      <w:r w:rsidRPr="00E50EE3">
        <w:t>M&amp;O activities</w:t>
      </w:r>
      <w:r>
        <w:t xml:space="preserve"> for RAVEN</w:t>
      </w:r>
      <w:r w:rsidR="00060089">
        <w:t xml:space="preserve"> and its supported Plug-ins</w:t>
      </w:r>
      <w:r>
        <w:t>.</w:t>
      </w:r>
      <w:r w:rsidRPr="00E50EE3">
        <w:t xml:space="preserve"> </w:t>
      </w:r>
      <w:r w:rsidRPr="001168F6">
        <w:t xml:space="preserve">These acquisitions include otherwise acquired </w:t>
      </w:r>
      <w:r>
        <w:t>software</w:t>
      </w:r>
      <w:r w:rsidRPr="001168F6">
        <w:t xml:space="preserve"> (i.e., </w:t>
      </w:r>
      <w:r>
        <w:t>software</w:t>
      </w:r>
      <w:r w:rsidRPr="001168F6">
        <w:t xml:space="preserve"> that has not been previously approved under a program consistent with the INL </w:t>
      </w:r>
      <w:r>
        <w:t>Quality Assurance</w:t>
      </w:r>
      <w:r w:rsidRPr="001168F6">
        <w:t xml:space="preserve"> program including freeware, shareware, and firmware)</w:t>
      </w:r>
      <w:r>
        <w:t>.</w:t>
      </w:r>
    </w:p>
    <w:p w14:paraId="3E971A7E" w14:textId="77777777" w:rsidR="005429DA" w:rsidRPr="00E50EE3" w:rsidRDefault="005429DA" w:rsidP="005429DA">
      <w:pPr>
        <w:pStyle w:val="H3bodytext"/>
      </w:pPr>
      <w:r w:rsidRPr="00E50EE3">
        <w:t>Acquisition</w:t>
      </w:r>
      <w:r>
        <w:t>s</w:t>
      </w:r>
      <w:r w:rsidRPr="00E50EE3">
        <w:t xml:space="preserve"> must </w:t>
      </w:r>
      <w:r>
        <w:t xml:space="preserve">be handled in accordance with the </w:t>
      </w:r>
      <w:r w:rsidRPr="00E50EE3">
        <w:t>following procedures:</w:t>
      </w:r>
    </w:p>
    <w:p w14:paraId="45E03C00" w14:textId="77777777" w:rsidR="005429DA" w:rsidRDefault="005429DA" w:rsidP="005429DA">
      <w:pPr>
        <w:pStyle w:val="ListBullet3"/>
        <w:tabs>
          <w:tab w:val="clear" w:pos="3024"/>
        </w:tabs>
        <w:spacing w:after="120"/>
        <w:ind w:left="2880" w:hanging="576"/>
      </w:pPr>
      <w:r>
        <w:t>LWP</w:t>
      </w:r>
      <w:r>
        <w:noBreakHyphen/>
        <w:t>4001, “Material Acquisitions”</w:t>
      </w:r>
    </w:p>
    <w:p w14:paraId="466A98E0" w14:textId="77777777" w:rsidR="005429DA" w:rsidRDefault="005429DA" w:rsidP="005429DA">
      <w:pPr>
        <w:pStyle w:val="ListBullet3"/>
        <w:tabs>
          <w:tab w:val="clear" w:pos="3024"/>
        </w:tabs>
        <w:spacing w:after="120"/>
        <w:ind w:left="2880" w:hanging="576"/>
      </w:pPr>
      <w:r>
        <w:t>LWP</w:t>
      </w:r>
      <w:r>
        <w:noBreakHyphen/>
        <w:t>4002, “Service Acquisitions”</w:t>
      </w:r>
    </w:p>
    <w:p w14:paraId="0277B128" w14:textId="77777777" w:rsidR="005429DA" w:rsidRDefault="005429DA" w:rsidP="005429DA">
      <w:pPr>
        <w:pStyle w:val="ListBullet3"/>
        <w:tabs>
          <w:tab w:val="clear" w:pos="3024"/>
        </w:tabs>
        <w:ind w:left="2880" w:hanging="576"/>
      </w:pPr>
      <w:r>
        <w:t>LWP</w:t>
      </w:r>
      <w:r>
        <w:noBreakHyphen/>
        <w:t>1305, “Acquisition of Computer Hardware/Software Resources.”</w:t>
      </w:r>
    </w:p>
    <w:p w14:paraId="44D3EE99" w14:textId="77777777" w:rsidR="005429DA" w:rsidRDefault="005429DA" w:rsidP="005429DA">
      <w:pPr>
        <w:pStyle w:val="H3bodytext"/>
        <w:keepNext/>
      </w:pPr>
      <w:r>
        <w:t>In addition, Quality Level</w:t>
      </w:r>
      <w:r>
        <w:noBreakHyphen/>
        <w:t>1 or Quality Level</w:t>
      </w:r>
      <w:r>
        <w:noBreakHyphen/>
        <w:t>2, acquisitions must be handled in accordance with the following procedures:</w:t>
      </w:r>
    </w:p>
    <w:p w14:paraId="11753DBA" w14:textId="77777777" w:rsidR="005429DA" w:rsidRDefault="005429DA" w:rsidP="005429DA">
      <w:pPr>
        <w:pStyle w:val="ListBullet3"/>
        <w:spacing w:after="120"/>
        <w:ind w:left="2880" w:hanging="576"/>
      </w:pPr>
      <w:r>
        <w:t>LWP</w:t>
      </w:r>
      <w:r>
        <w:noBreakHyphen/>
        <w:t>4501, “Preparation and Control of Procurement Documents”</w:t>
      </w:r>
    </w:p>
    <w:p w14:paraId="59CDC064" w14:textId="77777777" w:rsidR="005429DA" w:rsidRDefault="005429DA" w:rsidP="005429DA">
      <w:pPr>
        <w:pStyle w:val="ListBullet3"/>
        <w:ind w:left="2880" w:hanging="576"/>
      </w:pPr>
      <w:r>
        <w:t>LWP</w:t>
      </w:r>
      <w:r>
        <w:noBreakHyphen/>
        <w:t>4503, “Supplier Evaluation and Qualification.”</w:t>
      </w:r>
    </w:p>
    <w:p w14:paraId="455AA288" w14:textId="7B1E6AD0" w:rsidR="005429DA" w:rsidRDefault="005429DA" w:rsidP="005429DA">
      <w:pPr>
        <w:pStyle w:val="H3bodytext"/>
      </w:pPr>
      <w:r>
        <w:t xml:space="preserve">Acquisitions for software applications that perform a </w:t>
      </w:r>
      <w:r w:rsidRPr="00CA4981">
        <w:t xml:space="preserve">safety function </w:t>
      </w:r>
      <w:r>
        <w:t xml:space="preserve">(includes </w:t>
      </w:r>
      <w:r w:rsidR="000C71D2">
        <w:t>open source</w:t>
      </w:r>
      <w:r>
        <w:t xml:space="preserve">, shareware, and firmware) from a supplier that is not on the </w:t>
      </w:r>
      <w:r w:rsidRPr="003C2758">
        <w:t>INL</w:t>
      </w:r>
      <w:r>
        <w:t xml:space="preserve"> qualified supplier list must be dedicated in accordance with LWP</w:t>
      </w:r>
      <w:r>
        <w:noBreakHyphen/>
        <w:t xml:space="preserve">10109, “Commercial Grade Dedication.” The commercial grade dedication process must be performed on the initial acquisition and then </w:t>
      </w:r>
      <w:r w:rsidR="003E4911">
        <w:t>again,</w:t>
      </w:r>
      <w:r>
        <w:t xml:space="preserve"> each time the software is upgraded.</w:t>
      </w:r>
    </w:p>
    <w:p w14:paraId="411A0BF4" w14:textId="77777777" w:rsidR="005429DA" w:rsidRDefault="005429DA" w:rsidP="005429DA">
      <w:pPr>
        <w:pStyle w:val="H3bodytext"/>
      </w:pPr>
      <w:r>
        <w:t>When acquiring application software (including upgrades), the following documentation is required:</w:t>
      </w:r>
    </w:p>
    <w:p w14:paraId="1F497399" w14:textId="77777777" w:rsidR="005429DA" w:rsidRPr="00FF5C98" w:rsidRDefault="005429DA" w:rsidP="005429DA">
      <w:pPr>
        <w:pStyle w:val="ListNumber3"/>
      </w:pPr>
      <w:r>
        <w:t>B</w:t>
      </w:r>
      <w:r w:rsidRPr="00FF5C98">
        <w:t>usiness requirements describing the capabilities and limitations.</w:t>
      </w:r>
    </w:p>
    <w:p w14:paraId="5FE473E5" w14:textId="77777777" w:rsidR="005429DA" w:rsidRDefault="005429DA" w:rsidP="005429DA">
      <w:pPr>
        <w:pStyle w:val="ListNumber3"/>
      </w:pPr>
      <w:r>
        <w:t>T</w:t>
      </w:r>
      <w:r w:rsidRPr="00FF5C98">
        <w:t xml:space="preserve">est plans and test cases </w:t>
      </w:r>
      <w:r>
        <w:t xml:space="preserve">that will be </w:t>
      </w:r>
      <w:r w:rsidRPr="00FF5C98">
        <w:t>used to validate the capability of the system for its specific application.</w:t>
      </w:r>
    </w:p>
    <w:p w14:paraId="5A3F04B0" w14:textId="77777777" w:rsidR="005429DA" w:rsidRPr="00FF5C98" w:rsidRDefault="005429DA" w:rsidP="005429DA">
      <w:pPr>
        <w:pStyle w:val="ListNumber3"/>
      </w:pPr>
      <w:r w:rsidRPr="00FF5C98">
        <w:t>Instructions for us</w:t>
      </w:r>
      <w:r>
        <w:t>e.</w:t>
      </w:r>
    </w:p>
    <w:p w14:paraId="3EA3AE60" w14:textId="77777777" w:rsidR="0019128F" w:rsidRDefault="0019128F" w:rsidP="005429DA">
      <w:pPr>
        <w:pStyle w:val="H3bodytext"/>
        <w:rPr>
          <w:sz w:val="22"/>
          <w:szCs w:val="22"/>
        </w:rPr>
      </w:pPr>
    </w:p>
    <w:p w14:paraId="28657BEF" w14:textId="77777777" w:rsidR="0094351F" w:rsidRDefault="00BA4C58" w:rsidP="00263232">
      <w:pPr>
        <w:pStyle w:val="Heading1"/>
      </w:pPr>
      <w:bookmarkStart w:id="130" w:name="_Toc526232714"/>
      <w:r>
        <w:lastRenderedPageBreak/>
        <w:t>M&amp;O ASSESSMENT AND CONTROL</w:t>
      </w:r>
      <w:bookmarkEnd w:id="127"/>
      <w:bookmarkEnd w:id="128"/>
      <w:bookmarkEnd w:id="129"/>
      <w:bookmarkEnd w:id="130"/>
    </w:p>
    <w:p w14:paraId="5850383E" w14:textId="77777777" w:rsidR="00535925" w:rsidRDefault="00535925" w:rsidP="00263232">
      <w:pPr>
        <w:pStyle w:val="H2bodytext"/>
        <w:keepNext/>
        <w:ind w:left="720"/>
      </w:pPr>
      <w:bookmarkStart w:id="131" w:name="_Toc264638645"/>
      <w:bookmarkStart w:id="132" w:name="_Toc289091478"/>
      <w:bookmarkStart w:id="133" w:name="_Toc292864636"/>
      <w:r w:rsidRPr="008E3633">
        <w:t xml:space="preserve">This section specifies </w:t>
      </w:r>
      <w:r w:rsidR="00604265">
        <w:t xml:space="preserve">how the M&amp;O team will </w:t>
      </w:r>
      <w:r w:rsidRPr="008E3633">
        <w:t>assess and control the product requirements</w:t>
      </w:r>
      <w:r w:rsidR="00604265">
        <w:t>/design</w:t>
      </w:r>
      <w:r w:rsidRPr="008E3633">
        <w:t xml:space="preserve"> </w:t>
      </w:r>
      <w:r w:rsidR="00604265">
        <w:t xml:space="preserve">as well as the </w:t>
      </w:r>
      <w:r w:rsidRPr="008E3633">
        <w:t>quality and timeliness of acquir</w:t>
      </w:r>
      <w:r w:rsidR="00604265">
        <w:t>ed products from subcontractors</w:t>
      </w:r>
      <w:r>
        <w:t>.</w:t>
      </w:r>
    </w:p>
    <w:p w14:paraId="188A9A1D" w14:textId="77777777" w:rsidR="0094351F" w:rsidRPr="00E42CA4" w:rsidRDefault="00EE357E" w:rsidP="00263232">
      <w:pPr>
        <w:pStyle w:val="Heading2"/>
        <w:keepNext/>
      </w:pPr>
      <w:bookmarkStart w:id="134" w:name="_Toc526232715"/>
      <w:r>
        <w:t xml:space="preserve">Requirements </w:t>
      </w:r>
      <w:r w:rsidR="006071EC">
        <w:t>and Design Control</w:t>
      </w:r>
      <w:r w:rsidR="0094351F" w:rsidRPr="00E42CA4">
        <w:t xml:space="preserve"> Plan</w:t>
      </w:r>
      <w:bookmarkEnd w:id="131"/>
      <w:bookmarkEnd w:id="132"/>
      <w:bookmarkEnd w:id="133"/>
      <w:bookmarkEnd w:id="134"/>
    </w:p>
    <w:p w14:paraId="50C07B75" w14:textId="10C97253" w:rsidR="00604265" w:rsidRPr="00740BE4" w:rsidRDefault="00604265" w:rsidP="00263232">
      <w:pPr>
        <w:pStyle w:val="H3bodytext"/>
        <w:ind w:left="1440"/>
        <w:rPr>
          <w:color w:val="000000" w:themeColor="text1"/>
        </w:rPr>
      </w:pPr>
      <w:r w:rsidRPr="00740BE4">
        <w:rPr>
          <w:color w:val="000000" w:themeColor="text1"/>
        </w:rPr>
        <w:t>Requirement and design changes are managed per the change management process as defined in LWP-13620.</w:t>
      </w:r>
      <w:r w:rsidR="008A372E" w:rsidRPr="00740BE4">
        <w:rPr>
          <w:color w:val="000000" w:themeColor="text1"/>
        </w:rPr>
        <w:t xml:space="preserve"> </w:t>
      </w:r>
      <w:r w:rsidRPr="00740BE4">
        <w:rPr>
          <w:color w:val="000000" w:themeColor="text1"/>
        </w:rPr>
        <w:t>Changes in scope are documented with associated impacts to the requirements and design, schedule, and budget.</w:t>
      </w:r>
      <w:r w:rsidR="008A372E" w:rsidRPr="00740BE4">
        <w:rPr>
          <w:color w:val="000000" w:themeColor="text1"/>
        </w:rPr>
        <w:t xml:space="preserve"> </w:t>
      </w:r>
      <w:r w:rsidRPr="00740BE4">
        <w:rPr>
          <w:color w:val="000000" w:themeColor="text1"/>
        </w:rPr>
        <w:t>Requirement and design documentation shall be re</w:t>
      </w:r>
      <w:r w:rsidRPr="00740BE4">
        <w:rPr>
          <w:color w:val="000000" w:themeColor="text1"/>
        </w:rPr>
        <w:noBreakHyphen/>
        <w:t xml:space="preserve">baselined and approved on a </w:t>
      </w:r>
      <w:r w:rsidR="00740BE4" w:rsidRPr="00740BE4">
        <w:rPr>
          <w:color w:val="000000" w:themeColor="text1"/>
        </w:rPr>
        <w:t>biannual</w:t>
      </w:r>
      <w:r w:rsidRPr="00740BE4">
        <w:rPr>
          <w:color w:val="000000" w:themeColor="text1"/>
        </w:rPr>
        <w:t xml:space="preserve"> basis.</w:t>
      </w:r>
      <w:r w:rsidR="008A372E" w:rsidRPr="00740BE4">
        <w:rPr>
          <w:color w:val="000000" w:themeColor="text1"/>
        </w:rPr>
        <w:t xml:space="preserve"> </w:t>
      </w:r>
      <w:r w:rsidRPr="00740BE4">
        <w:rPr>
          <w:color w:val="000000" w:themeColor="text1"/>
        </w:rPr>
        <w:t xml:space="preserve">Requirements and design documentation </w:t>
      </w:r>
      <w:r w:rsidR="00DE5005" w:rsidRPr="00740BE4">
        <w:rPr>
          <w:color w:val="000000" w:themeColor="text1"/>
        </w:rPr>
        <w:t>are</w:t>
      </w:r>
      <w:r w:rsidRPr="00740BE4">
        <w:rPr>
          <w:color w:val="000000" w:themeColor="text1"/>
        </w:rPr>
        <w:t xml:space="preserve"> controlled per Section </w:t>
      </w:r>
      <w:r w:rsidR="00F8107D" w:rsidRPr="00740BE4">
        <w:rPr>
          <w:color w:val="000000" w:themeColor="text1"/>
        </w:rPr>
        <w:fldChar w:fldCharType="begin"/>
      </w:r>
      <w:r w:rsidRPr="00740BE4">
        <w:rPr>
          <w:color w:val="000000" w:themeColor="text1"/>
        </w:rPr>
        <w:instrText xml:space="preserve"> REF _Ref370646570 \r \h </w:instrText>
      </w:r>
      <w:r w:rsidR="00F8107D" w:rsidRPr="00740BE4">
        <w:rPr>
          <w:color w:val="000000" w:themeColor="text1"/>
        </w:rPr>
      </w:r>
      <w:r w:rsidR="00F8107D" w:rsidRPr="00740BE4">
        <w:rPr>
          <w:color w:val="000000" w:themeColor="text1"/>
        </w:rPr>
        <w:fldChar w:fldCharType="separate"/>
      </w:r>
      <w:r w:rsidR="00F456FA" w:rsidRPr="00740BE4">
        <w:rPr>
          <w:color w:val="000000" w:themeColor="text1"/>
        </w:rPr>
        <w:t>7.3.1</w:t>
      </w:r>
      <w:r w:rsidR="00F8107D" w:rsidRPr="00740BE4">
        <w:rPr>
          <w:color w:val="000000" w:themeColor="text1"/>
        </w:rPr>
        <w:fldChar w:fldCharType="end"/>
      </w:r>
      <w:r w:rsidRPr="00740BE4">
        <w:rPr>
          <w:color w:val="000000" w:themeColor="text1"/>
        </w:rPr>
        <w:t xml:space="preserve">, </w:t>
      </w:r>
      <w:r w:rsidR="006D600E" w:rsidRPr="00740BE4">
        <w:rPr>
          <w:color w:val="000000" w:themeColor="text1"/>
        </w:rPr>
        <w:t>“</w:t>
      </w:r>
      <w:r w:rsidRPr="00740BE4">
        <w:rPr>
          <w:color w:val="000000" w:themeColor="text1"/>
        </w:rPr>
        <w:t>Documentation.</w:t>
      </w:r>
      <w:r w:rsidR="006D600E" w:rsidRPr="00740BE4">
        <w:rPr>
          <w:color w:val="000000" w:themeColor="text1"/>
        </w:rPr>
        <w:t>”</w:t>
      </w:r>
    </w:p>
    <w:p w14:paraId="034D0EA6" w14:textId="77777777" w:rsidR="003676C3" w:rsidRPr="003544C0" w:rsidRDefault="003676C3" w:rsidP="00BA4C58">
      <w:pPr>
        <w:pStyle w:val="Heading2"/>
        <w:keepNext/>
      </w:pPr>
      <w:bookmarkStart w:id="135" w:name="_Toc526232716"/>
      <w:r w:rsidRPr="003544C0">
        <w:t>Subcontractor Management Plan</w:t>
      </w:r>
      <w:bookmarkEnd w:id="135"/>
    </w:p>
    <w:p w14:paraId="11082207" w14:textId="23DAD1FC" w:rsidR="0019128F" w:rsidRDefault="0017208E" w:rsidP="00BA4C58">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rsidR="008711F9">
        <w:t xml:space="preserve">and its supported Plug-ins </w:t>
      </w:r>
      <w:r w:rsidRPr="00C143EF">
        <w:t xml:space="preserve">M&amp;O activities. If a need to assign </w:t>
      </w:r>
      <w:r>
        <w:t>s</w:t>
      </w:r>
      <w:r w:rsidRPr="00C143EF">
        <w:t>ubcontractor resources arise</w:t>
      </w:r>
      <w:r>
        <w:t>s</w:t>
      </w:r>
      <w:r w:rsidRPr="00C143EF">
        <w:t xml:space="preserve"> in the future, </w:t>
      </w:r>
      <w:r>
        <w:t xml:space="preserve">see the Subcontractor/Vendor Control Section in </w:t>
      </w:r>
      <w:r w:rsidRPr="00C143EF">
        <w:t>PLN</w:t>
      </w:r>
      <w:r>
        <w:noBreakHyphen/>
        <w:t>5553</w:t>
      </w:r>
      <w:r w:rsidRPr="00C143EF">
        <w:t xml:space="preserve"> </w:t>
      </w:r>
      <w:r>
        <w:t>for details on the management of work performed by subcontractors</w:t>
      </w:r>
      <w:r w:rsidRPr="00C143EF">
        <w:t>.</w:t>
      </w:r>
    </w:p>
    <w:p w14:paraId="000E0EA2" w14:textId="77777777" w:rsidR="00593488" w:rsidRPr="00BA4C58" w:rsidRDefault="00BA4C58" w:rsidP="00BA4C58">
      <w:pPr>
        <w:pStyle w:val="Heading1"/>
      </w:pPr>
      <w:bookmarkStart w:id="136" w:name="_Toc526232717"/>
      <w:r w:rsidRPr="00BA4C58">
        <w:t>SUPPORTING PROCESS PLANS</w:t>
      </w:r>
      <w:bookmarkEnd w:id="136"/>
    </w:p>
    <w:p w14:paraId="5308CC6B" w14:textId="2BBD5311" w:rsidR="00487D57" w:rsidRDefault="00487D57" w:rsidP="00487D57">
      <w:pPr>
        <w:pStyle w:val="H1bodytext"/>
        <w:rPr>
          <w:color w:val="FF0000"/>
        </w:rPr>
      </w:pPr>
      <w:r w:rsidRPr="008E3633">
        <w:t xml:space="preserve">This section contains plans for the supporting processes that span the duration of the </w:t>
      </w:r>
      <w:r w:rsidR="006E03F6">
        <w:t>M&amp;O activity</w:t>
      </w:r>
      <w:r w:rsidRPr="008E3633">
        <w:t>.</w:t>
      </w:r>
    </w:p>
    <w:p w14:paraId="13971484" w14:textId="264F4466" w:rsidR="001A7DD1" w:rsidRDefault="001A7DD1" w:rsidP="00BA4C58">
      <w:pPr>
        <w:pStyle w:val="Heading2"/>
        <w:keepNext/>
      </w:pPr>
      <w:bookmarkStart w:id="137" w:name="_Toc264638651"/>
      <w:bookmarkStart w:id="138" w:name="_Toc292864642"/>
      <w:bookmarkStart w:id="139" w:name="_Toc316989153"/>
      <w:bookmarkStart w:id="140" w:name="_Toc526232718"/>
      <w:r>
        <w:t>Risk Management</w:t>
      </w:r>
      <w:bookmarkEnd w:id="137"/>
      <w:bookmarkEnd w:id="138"/>
      <w:bookmarkEnd w:id="139"/>
      <w:bookmarkEnd w:id="140"/>
      <w:r w:rsidR="003510CC">
        <w:t xml:space="preserve"> </w:t>
      </w:r>
    </w:p>
    <w:p w14:paraId="7F5684D6" w14:textId="564E1EBC" w:rsidR="0017208E" w:rsidRDefault="0017208E" w:rsidP="00BA4C58">
      <w:pPr>
        <w:pStyle w:val="H2bodytext"/>
        <w:rPr>
          <w:color w:val="FF0000"/>
        </w:rPr>
      </w:pPr>
      <w:r>
        <w:t xml:space="preserve">Risk management guidelines for </w:t>
      </w:r>
      <w:r w:rsidR="00EA7958">
        <w:t>RAVEN</w:t>
      </w:r>
      <w:r>
        <w:t xml:space="preserve"> are outlined in PLN</w:t>
      </w:r>
      <w:r>
        <w:noBreakHyphen/>
      </w:r>
      <w:r w:rsidR="00EA7958">
        <w:t>5552.</w:t>
      </w:r>
    </w:p>
    <w:p w14:paraId="3532F72F" w14:textId="77777777" w:rsidR="00B63571" w:rsidRDefault="00B63571" w:rsidP="00BA4C58">
      <w:pPr>
        <w:pStyle w:val="Heading2"/>
        <w:keepNext/>
      </w:pPr>
      <w:bookmarkStart w:id="141" w:name="_Toc526232719"/>
      <w:r>
        <w:t>Configuration Management</w:t>
      </w:r>
      <w:bookmarkEnd w:id="141"/>
    </w:p>
    <w:p w14:paraId="316495B6" w14:textId="77777777" w:rsidR="0019128F" w:rsidRDefault="00EA7958" w:rsidP="0019128F">
      <w:pPr>
        <w:pStyle w:val="H2bodytext"/>
        <w:rPr>
          <w:sz w:val="22"/>
          <w:szCs w:val="22"/>
        </w:rPr>
      </w:pPr>
      <w:r w:rsidRPr="008A5B95">
        <w:t>PLN</w:t>
      </w:r>
      <w:r>
        <w:noBreakHyphen/>
        <w:t>5553</w:t>
      </w:r>
      <w:r w:rsidRPr="00C87083">
        <w:t xml:space="preserve"> </w:t>
      </w:r>
      <w:r w:rsidRPr="008A5B95">
        <w:t>describes the process used for configuration management of the</w:t>
      </w:r>
      <w:r>
        <w:t xml:space="preserve"> RAVEN software.</w:t>
      </w:r>
    </w:p>
    <w:p w14:paraId="7AD029F3" w14:textId="77777777" w:rsidR="008B78F5" w:rsidRDefault="008B78F5" w:rsidP="00A14A1F">
      <w:pPr>
        <w:pStyle w:val="Heading2"/>
        <w:keepNext/>
      </w:pPr>
      <w:bookmarkStart w:id="142" w:name="_Toc526232720"/>
      <w:r>
        <w:t>Information Management</w:t>
      </w:r>
      <w:bookmarkEnd w:id="142"/>
    </w:p>
    <w:p w14:paraId="39903456" w14:textId="77777777" w:rsidR="00EA7958" w:rsidRDefault="00EA7958" w:rsidP="00EA7958">
      <w:pPr>
        <w:pStyle w:val="Heading3"/>
        <w:keepNext/>
      </w:pPr>
      <w:bookmarkStart w:id="143" w:name="_Toc435370802"/>
      <w:bookmarkStart w:id="144" w:name="_Toc264638649"/>
      <w:bookmarkStart w:id="145" w:name="_Toc289091482"/>
      <w:bookmarkStart w:id="146" w:name="_Toc292864640"/>
      <w:bookmarkStart w:id="147" w:name="_Toc526232721"/>
      <w:r>
        <w:t>Documentation</w:t>
      </w:r>
      <w:bookmarkEnd w:id="143"/>
      <w:bookmarkEnd w:id="147"/>
    </w:p>
    <w:p w14:paraId="6C34A0DB" w14:textId="049F907E" w:rsidR="00EA7958" w:rsidRDefault="00EA7958" w:rsidP="00EA7958">
      <w:pPr>
        <w:pStyle w:val="H3bodytext"/>
      </w:pPr>
      <w:r>
        <w:t>M&amp;O work plans, IT acquisition requirement and design specifications, management plans, test plans, and user documents are managed according to the requirements in LWP</w:t>
      </w:r>
      <w:r>
        <w:noBreakHyphen/>
        <w:t>1201. Electronic documents are controlled within EDMS. For non</w:t>
      </w:r>
      <w:r>
        <w:noBreakHyphen/>
        <w:t>safety software, documents may be controlled in the organization’s version control system.</w:t>
      </w:r>
    </w:p>
    <w:p w14:paraId="3A0BD4B0" w14:textId="77777777" w:rsidR="00EA7958" w:rsidRDefault="00EA7958" w:rsidP="00EA7958">
      <w:pPr>
        <w:pStyle w:val="H3bodytext"/>
      </w:pPr>
      <w:r>
        <w:lastRenderedPageBreak/>
        <w:t>Records are dispositioned using the procedures outlined in LWP</w:t>
      </w:r>
      <w:r>
        <w:noBreakHyphen/>
        <w:t>1202, “Records Management.” For hard</w:t>
      </w:r>
      <w:r>
        <w:noBreakHyphen/>
        <w:t>copy</w:t>
      </w:r>
      <w:r>
        <w:noBreakHyphen/>
        <w:t>managed records, the records coordinator dispositions and stores all records according with PLN</w:t>
      </w:r>
      <w:r>
        <w:noBreakHyphen/>
        <w:t xml:space="preserve">4653, “INL Records Management Plan.” </w:t>
      </w:r>
    </w:p>
    <w:p w14:paraId="72EB49C3" w14:textId="77777777" w:rsidR="00EA7958" w:rsidRPr="00A14A1F" w:rsidRDefault="00EA7958" w:rsidP="00EA7958">
      <w:pPr>
        <w:pStyle w:val="Heading3"/>
        <w:keepNext/>
      </w:pPr>
      <w:bookmarkStart w:id="148" w:name="_Toc425804021"/>
      <w:bookmarkStart w:id="149" w:name="_Toc435370803"/>
      <w:bookmarkStart w:id="150" w:name="_Toc526232722"/>
      <w:r>
        <w:t>Communication and Publicity</w:t>
      </w:r>
      <w:bookmarkEnd w:id="148"/>
      <w:bookmarkEnd w:id="149"/>
      <w:bookmarkEnd w:id="150"/>
    </w:p>
    <w:p w14:paraId="4779B846" w14:textId="47969D4E" w:rsidR="0019128F" w:rsidRDefault="00EA7958" w:rsidP="00EA7958">
      <w:pPr>
        <w:pStyle w:val="H3bodytext"/>
      </w:pPr>
      <w:r w:rsidRPr="00C87083">
        <w:t xml:space="preserve">Due to the open source nature of the </w:t>
      </w:r>
      <w:r w:rsidR="001D5292">
        <w:t>RAVEN</w:t>
      </w:r>
      <w:r w:rsidRPr="00C87083">
        <w:t xml:space="preserve"> software framework, communication is part of the process that takes place during M&amp;O work activities. The documentation generation activities, Wiki, and </w:t>
      </w:r>
      <w:r>
        <w:t>GitHub/GitLab</w:t>
      </w:r>
      <w:r w:rsidRPr="00C87083">
        <w:t xml:space="preserve"> available to </w:t>
      </w:r>
      <w:r w:rsidR="00BA4081">
        <w:t>RAVEN</w:t>
      </w:r>
      <w:r w:rsidRPr="00C87083">
        <w:t xml:space="preserve"> software framework users are sufficient methods to communicate successfully integrated </w:t>
      </w:r>
      <w:r w:rsidR="00AF28CC">
        <w:t>RAVEN</w:t>
      </w:r>
      <w:r w:rsidRPr="00C87083">
        <w:t xml:space="preserve"> software changes.</w:t>
      </w:r>
    </w:p>
    <w:p w14:paraId="239F27C7" w14:textId="0DA60640" w:rsidR="002C06F1" w:rsidRPr="00A14A1F" w:rsidRDefault="002C06F1" w:rsidP="00A14A1F">
      <w:pPr>
        <w:pStyle w:val="Heading3"/>
        <w:keepNext/>
      </w:pPr>
      <w:bookmarkStart w:id="151" w:name="_Toc526232723"/>
      <w:r>
        <w:t>Communication and Publicit</w:t>
      </w:r>
      <w:bookmarkEnd w:id="144"/>
      <w:bookmarkEnd w:id="145"/>
      <w:bookmarkEnd w:id="146"/>
      <w:r w:rsidR="0052415A">
        <w:t>y</w:t>
      </w:r>
      <w:bookmarkEnd w:id="151"/>
      <w:r w:rsidR="003510CC">
        <w:t xml:space="preserve"> </w:t>
      </w:r>
    </w:p>
    <w:p w14:paraId="2D9A8822" w14:textId="02FAE0F7" w:rsidR="0019128F" w:rsidRPr="00FD5681" w:rsidRDefault="00CA7317" w:rsidP="00A14A1F">
      <w:pPr>
        <w:pStyle w:val="H3bodytext"/>
        <w:rPr>
          <w:szCs w:val="24"/>
        </w:rPr>
      </w:pPr>
      <w:r w:rsidRPr="00FD5681">
        <w:rPr>
          <w:szCs w:val="24"/>
        </w:rPr>
        <w:t>All the stakeholders listed in PLN-5552 shall receive information about M&amp;O activities, in case of raised concerns or changes of this plan and subordinate plans. The information</w:t>
      </w:r>
      <w:r w:rsidR="00FD5681" w:rsidRPr="00FD5681">
        <w:rPr>
          <w:szCs w:val="24"/>
        </w:rPr>
        <w:t>, status and deviations</w:t>
      </w:r>
      <w:r w:rsidRPr="00FD5681">
        <w:rPr>
          <w:szCs w:val="24"/>
        </w:rPr>
        <w:t xml:space="preserve"> will be </w:t>
      </w:r>
      <w:r w:rsidR="00FD5681" w:rsidRPr="00FD5681">
        <w:rPr>
          <w:szCs w:val="24"/>
        </w:rPr>
        <w:t xml:space="preserve">shared via the RAVEN user and development email lists. </w:t>
      </w:r>
    </w:p>
    <w:p w14:paraId="1C65413E" w14:textId="77777777" w:rsidR="002C06F1" w:rsidRDefault="002C06F1" w:rsidP="00A14A1F">
      <w:pPr>
        <w:pStyle w:val="Heading2"/>
        <w:keepNext/>
      </w:pPr>
      <w:bookmarkStart w:id="152" w:name="_Toc526232724"/>
      <w:r>
        <w:t>Quality Assurance</w:t>
      </w:r>
      <w:bookmarkEnd w:id="152"/>
    </w:p>
    <w:p w14:paraId="44C7C0C1" w14:textId="77777777" w:rsidR="0019128F" w:rsidRDefault="00EA7958" w:rsidP="0019128F">
      <w:pPr>
        <w:pStyle w:val="H2bodytext"/>
        <w:rPr>
          <w:sz w:val="22"/>
          <w:szCs w:val="22"/>
        </w:rPr>
      </w:pPr>
      <w:bookmarkStart w:id="153" w:name="_Toc264638650"/>
      <w:bookmarkStart w:id="154" w:name="_Toc289091483"/>
      <w:bookmarkStart w:id="155" w:name="_Toc292864641"/>
      <w:r w:rsidRPr="00470964">
        <w:t xml:space="preserve">Quality </w:t>
      </w:r>
      <w:r>
        <w:t>a</w:t>
      </w:r>
      <w:r w:rsidRPr="00470964">
        <w:t>ssurance meth</w:t>
      </w:r>
      <w:r>
        <w:t>ods used to support this plan are</w:t>
      </w:r>
      <w:r w:rsidRPr="00470964">
        <w:t xml:space="preserve"> outlined in PLN</w:t>
      </w:r>
      <w:r>
        <w:t>-5552.</w:t>
      </w:r>
    </w:p>
    <w:p w14:paraId="3E3A89D9" w14:textId="14BECE08" w:rsidR="00C577BB" w:rsidRDefault="00C577BB" w:rsidP="00A14A1F">
      <w:pPr>
        <w:pStyle w:val="Heading2"/>
        <w:keepNext/>
      </w:pPr>
      <w:bookmarkStart w:id="156" w:name="_Toc526232725"/>
      <w:bookmarkEnd w:id="153"/>
      <w:bookmarkEnd w:id="154"/>
      <w:bookmarkEnd w:id="155"/>
      <w:r>
        <w:t>Reviews and Audits</w:t>
      </w:r>
      <w:bookmarkEnd w:id="156"/>
      <w:r w:rsidR="003510CC">
        <w:t xml:space="preserve"> </w:t>
      </w:r>
    </w:p>
    <w:p w14:paraId="4994C3E9" w14:textId="50011653" w:rsidR="00C577BB" w:rsidRPr="0019128F" w:rsidRDefault="007E6E72" w:rsidP="00A14A1F">
      <w:pPr>
        <w:pStyle w:val="H2bodytext"/>
      </w:pPr>
      <w:r>
        <w:t xml:space="preserve">Reviews and audits of the </w:t>
      </w:r>
      <w:r w:rsidR="00FC3C3B">
        <w:t>RAVEN</w:t>
      </w:r>
      <w:r>
        <w:t xml:space="preserve"> software</w:t>
      </w:r>
      <w:r w:rsidR="00FC3C3B">
        <w:t xml:space="preserve"> w</w:t>
      </w:r>
      <w:r>
        <w:t>ill follow Sections 4 and 7 of PLN</w:t>
      </w:r>
      <w:r>
        <w:noBreakHyphen/>
      </w:r>
      <w:r w:rsidR="00FC3C3B">
        <w:t>5552</w:t>
      </w:r>
      <w:r>
        <w:t>, which conform to the guidelines outlined in PDD</w:t>
      </w:r>
      <w:r>
        <w:noBreakHyphen/>
        <w:t>13610</w:t>
      </w:r>
      <w:r w:rsidR="00FC3C3B">
        <w:t>.</w:t>
      </w:r>
    </w:p>
    <w:p w14:paraId="6B2C9617" w14:textId="77777777" w:rsidR="00DF10F6" w:rsidRDefault="00DF10F6" w:rsidP="00A14A1F">
      <w:pPr>
        <w:pStyle w:val="Heading2"/>
        <w:keepNext/>
      </w:pPr>
      <w:bookmarkStart w:id="157" w:name="_Toc526232726"/>
      <w:r>
        <w:t>Verification and Validation</w:t>
      </w:r>
      <w:bookmarkEnd w:id="157"/>
    </w:p>
    <w:p w14:paraId="02ECB825" w14:textId="5FDE519B" w:rsidR="0019128F" w:rsidRDefault="00FC3C3B" w:rsidP="0019128F">
      <w:pPr>
        <w:pStyle w:val="H2bodytext"/>
        <w:rPr>
          <w:sz w:val="22"/>
          <w:szCs w:val="22"/>
        </w:rPr>
      </w:pPr>
      <w:r>
        <w:t xml:space="preserve">The verification and validation of the RAVEN </w:t>
      </w:r>
      <w:r w:rsidR="002F5855">
        <w:t>software and</w:t>
      </w:r>
      <w:r w:rsidR="00EA6F0D">
        <w:t xml:space="preserve"> its supported Plug-ins </w:t>
      </w:r>
      <w:r>
        <w:t>will be conducted in accordance with the processes and activities documented in PLN</w:t>
      </w:r>
      <w:r>
        <w:noBreakHyphen/>
        <w:t>5554, “</w:t>
      </w:r>
      <w:r w:rsidR="00456C20" w:rsidRPr="00456C20">
        <w:t>RAVEN Software and RAVEN Plug-ins Test and V&amp;V Plan</w:t>
      </w:r>
      <w:r>
        <w:t>,” which also includes V&amp;V.</w:t>
      </w:r>
    </w:p>
    <w:p w14:paraId="4E6112F2" w14:textId="77777777" w:rsidR="00D30CF8" w:rsidRPr="00265F83" w:rsidRDefault="00D30CF8" w:rsidP="008C482D">
      <w:pPr>
        <w:pStyle w:val="Heading2"/>
        <w:keepNext/>
      </w:pPr>
      <w:bookmarkStart w:id="158" w:name="_Toc526232727"/>
      <w:r w:rsidRPr="00265F83">
        <w:t>Retirement</w:t>
      </w:r>
      <w:bookmarkEnd w:id="158"/>
    </w:p>
    <w:p w14:paraId="6EC935A9" w14:textId="12237B9E" w:rsidR="00FC3C3B" w:rsidRPr="0065556A" w:rsidRDefault="00FC3C3B" w:rsidP="00FC3C3B">
      <w:pPr>
        <w:pStyle w:val="H2bodytext"/>
        <w:keepNext/>
        <w:rPr>
          <w:szCs w:val="24"/>
        </w:rPr>
      </w:pPr>
      <w:r>
        <w:t>When the RAVEN</w:t>
      </w:r>
      <w:r w:rsidRPr="00DE692B">
        <w:t xml:space="preserve"> </w:t>
      </w:r>
      <w:r w:rsidR="003B25B8">
        <w:t xml:space="preserve">core </w:t>
      </w:r>
      <w:r w:rsidRPr="00DE692B">
        <w:t>team</w:t>
      </w:r>
      <w:r w:rsidRPr="00C87083">
        <w:t xml:space="preserve"> </w:t>
      </w:r>
      <w:r>
        <w:t>determines that the RAVEN software</w:t>
      </w:r>
      <w:r w:rsidR="00122B0E">
        <w:t xml:space="preserve"> (or one or more supported Plug-ins)</w:t>
      </w:r>
      <w:r>
        <w:t>, addressed by this plan has reached end</w:t>
      </w:r>
      <w:r>
        <w:noBreakHyphen/>
        <w:t>of</w:t>
      </w:r>
      <w:r>
        <w:noBreakHyphen/>
        <w:t>life, t</w:t>
      </w:r>
      <w:r w:rsidRPr="00171B8F">
        <w:t xml:space="preserve">he </w:t>
      </w:r>
      <w:r w:rsidRPr="00171B8F">
        <w:lastRenderedPageBreak/>
        <w:t xml:space="preserve">retirement </w:t>
      </w:r>
      <w:r>
        <w:t>plan must be documented and approved by the asset owner. In addition, the following activities must be completed, as applicable:</w:t>
      </w:r>
    </w:p>
    <w:p w14:paraId="381C8683" w14:textId="77777777" w:rsidR="00FC3C3B" w:rsidRDefault="00FC3C3B" w:rsidP="00FC3C3B">
      <w:pPr>
        <w:pStyle w:val="ListBullet2"/>
        <w:tabs>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39613292" w14:textId="4D791B23" w:rsidR="00FC3C3B" w:rsidRDefault="00FC3C3B" w:rsidP="00FC3C3B">
      <w:pPr>
        <w:pStyle w:val="ListBullet2"/>
        <w:keepLines/>
        <w:tabs>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60DDE2DA" w14:textId="17EDE74B" w:rsidR="00FC3C3B" w:rsidRDefault="00FC3C3B" w:rsidP="00FC3C3B">
      <w:pPr>
        <w:pStyle w:val="ListBullet2"/>
        <w:tabs>
          <w:tab w:val="clear" w:pos="2160"/>
        </w:tabs>
        <w:ind w:left="1980" w:hanging="540"/>
      </w:pPr>
      <w:r>
        <w:t>Access to the identified asset will be terminated.</w:t>
      </w:r>
    </w:p>
    <w:p w14:paraId="3B54C0E7" w14:textId="57A2F283" w:rsidR="00FC3C3B" w:rsidRDefault="00FC3C3B" w:rsidP="00FC3C3B">
      <w:pPr>
        <w:pStyle w:val="ListBullet2"/>
        <w:tabs>
          <w:tab w:val="clear" w:pos="2160"/>
        </w:tabs>
        <w:ind w:left="1980" w:hanging="540"/>
      </w:pPr>
      <w:r>
        <w:t>The identified asset will be removed from both INL and external network infrastructure.</w:t>
      </w:r>
    </w:p>
    <w:p w14:paraId="3D79337D" w14:textId="21586325" w:rsidR="0019128F" w:rsidRDefault="00FC3C3B" w:rsidP="00FC3C3B">
      <w:pPr>
        <w:pStyle w:val="H2bodytext"/>
        <w:rPr>
          <w:sz w:val="22"/>
          <w:szCs w:val="22"/>
        </w:rPr>
      </w:pPr>
      <w:r>
        <w:t>The status for the EA repository record for identified asset will be changed to “retired.”</w:t>
      </w:r>
    </w:p>
    <w:p w14:paraId="6DB90684" w14:textId="77777777" w:rsidR="006D3DF3" w:rsidRPr="008C482D" w:rsidRDefault="008C482D" w:rsidP="008C482D">
      <w:pPr>
        <w:pStyle w:val="Heading1"/>
      </w:pPr>
      <w:bookmarkStart w:id="159" w:name="_Toc526232728"/>
      <w:r w:rsidRPr="008C482D">
        <w:t>ADDITIONAL PLANS</w:t>
      </w:r>
      <w:bookmarkEnd w:id="159"/>
    </w:p>
    <w:p w14:paraId="0E0306D6" w14:textId="5B58C436" w:rsidR="00B14748" w:rsidRDefault="00B14748" w:rsidP="008C482D">
      <w:pPr>
        <w:pStyle w:val="H1bodytext"/>
        <w:rPr>
          <w:szCs w:val="24"/>
        </w:rPr>
      </w:pPr>
      <w:r w:rsidRPr="00BF02C3">
        <w:rPr>
          <w:szCs w:val="24"/>
        </w:rPr>
        <w:t>PLN</w:t>
      </w:r>
      <w:r>
        <w:rPr>
          <w:szCs w:val="24"/>
        </w:rPr>
        <w:noBreakHyphen/>
        <w:t>5553</w:t>
      </w:r>
      <w:r w:rsidRPr="00BF02C3">
        <w:rPr>
          <w:szCs w:val="24"/>
        </w:rPr>
        <w:t>, “</w:t>
      </w:r>
      <w:r>
        <w:rPr>
          <w:szCs w:val="24"/>
        </w:rPr>
        <w:t xml:space="preserve">RAVEN </w:t>
      </w:r>
      <w:r w:rsidR="00EB6386">
        <w:rPr>
          <w:szCs w:val="24"/>
        </w:rPr>
        <w:t>S</w:t>
      </w:r>
      <w:r w:rsidR="00153360">
        <w:rPr>
          <w:szCs w:val="24"/>
        </w:rPr>
        <w:t xml:space="preserve">oftware and RAVEN Plug-ins </w:t>
      </w:r>
      <w:r w:rsidRPr="00BF02C3">
        <w:rPr>
          <w:szCs w:val="24"/>
        </w:rPr>
        <w:t>Co</w:t>
      </w:r>
      <w:r>
        <w:rPr>
          <w:szCs w:val="24"/>
        </w:rPr>
        <w:t>nfiguration Management Plan”</w:t>
      </w:r>
    </w:p>
    <w:p w14:paraId="2529EE20" w14:textId="0EB68B24" w:rsidR="00B14748" w:rsidRDefault="00B14748" w:rsidP="008C482D">
      <w:pPr>
        <w:pStyle w:val="H1bodytext"/>
        <w:rPr>
          <w:szCs w:val="24"/>
        </w:rPr>
      </w:pPr>
      <w:r w:rsidRPr="00BF02C3">
        <w:rPr>
          <w:szCs w:val="24"/>
        </w:rPr>
        <w:t>PLN</w:t>
      </w:r>
      <w:r>
        <w:rPr>
          <w:szCs w:val="24"/>
        </w:rPr>
        <w:noBreakHyphen/>
        <w:t>5552</w:t>
      </w:r>
      <w:r w:rsidRPr="00BF02C3">
        <w:rPr>
          <w:szCs w:val="24"/>
        </w:rPr>
        <w:t>,</w:t>
      </w:r>
      <w:r>
        <w:rPr>
          <w:szCs w:val="24"/>
        </w:rPr>
        <w:t xml:space="preserve"> “RAVEN Software</w:t>
      </w:r>
      <w:r w:rsidR="00EB6386">
        <w:rPr>
          <w:szCs w:val="24"/>
        </w:rPr>
        <w:t xml:space="preserve"> and RAVEN Plug-ins</w:t>
      </w:r>
      <w:r>
        <w:rPr>
          <w:szCs w:val="24"/>
        </w:rPr>
        <w:t xml:space="preserve"> Quality Assurance Plan”</w:t>
      </w:r>
    </w:p>
    <w:p w14:paraId="54A105CF" w14:textId="22BD7A80" w:rsidR="00B14748" w:rsidRDefault="00B14748" w:rsidP="008C482D">
      <w:pPr>
        <w:pStyle w:val="H1bodytext"/>
        <w:rPr>
          <w:szCs w:val="24"/>
        </w:rPr>
      </w:pPr>
      <w:r>
        <w:rPr>
          <w:szCs w:val="24"/>
        </w:rPr>
        <w:t>PLN-5554, “</w:t>
      </w:r>
      <w:r w:rsidR="00687CB3" w:rsidRPr="00687CB3">
        <w:rPr>
          <w:szCs w:val="24"/>
        </w:rPr>
        <w:t>RAVEN Software and RAVEN Plug-ins Test and V&amp;V Plan</w:t>
      </w:r>
      <w:r>
        <w:rPr>
          <w:szCs w:val="24"/>
        </w:rPr>
        <w:t>”</w:t>
      </w:r>
    </w:p>
    <w:p w14:paraId="4068BB47" w14:textId="77777777" w:rsidR="00B14748" w:rsidRDefault="00B14748" w:rsidP="008C482D">
      <w:pPr>
        <w:pStyle w:val="H1bodytext"/>
        <w:rPr>
          <w:szCs w:val="24"/>
        </w:rPr>
      </w:pPr>
      <w:r>
        <w:rPr>
          <w:szCs w:val="24"/>
        </w:rPr>
        <w:t>SPC-2366, “RAVEN Software Requirements Specification”</w:t>
      </w:r>
    </w:p>
    <w:p w14:paraId="0CE56DE9" w14:textId="1EDBC642" w:rsidR="00B14748" w:rsidRDefault="00B14748" w:rsidP="008C482D">
      <w:pPr>
        <w:pStyle w:val="H1bodytext"/>
        <w:rPr>
          <w:szCs w:val="24"/>
        </w:rPr>
      </w:pPr>
      <w:r>
        <w:rPr>
          <w:szCs w:val="24"/>
        </w:rPr>
        <w:t>SDD-513</w:t>
      </w:r>
      <w:r w:rsidR="00C219C1">
        <w:rPr>
          <w:szCs w:val="24"/>
        </w:rPr>
        <w:t xml:space="preserve">, </w:t>
      </w:r>
      <w:r w:rsidR="00E004D8">
        <w:rPr>
          <w:szCs w:val="24"/>
        </w:rPr>
        <w:t>“</w:t>
      </w:r>
      <w:r>
        <w:rPr>
          <w:szCs w:val="24"/>
        </w:rPr>
        <w:t>RAVEN Software Design Description”</w:t>
      </w:r>
    </w:p>
    <w:p w14:paraId="58B63253" w14:textId="77777777" w:rsidR="00B14748" w:rsidRPr="008C482D" w:rsidRDefault="00B14748" w:rsidP="008C482D">
      <w:pPr>
        <w:pStyle w:val="H1bodytext"/>
        <w:rPr>
          <w:color w:val="FF0000"/>
        </w:rPr>
      </w:pPr>
    </w:p>
    <w:sectPr w:rsidR="00B14748" w:rsidRPr="008C482D" w:rsidSect="00823CA5">
      <w:headerReference w:type="default" r:id="rId15"/>
      <w:footerReference w:type="default" r:id="rId16"/>
      <w:footnotePr>
        <w:numFmt w:val="lowerLetter"/>
      </w:footnotePr>
      <w:type w:val="continuous"/>
      <w:pgSz w:w="12240" w:h="15840" w:code="1"/>
      <w:pgMar w:top="1800" w:right="1440" w:bottom="1440" w:left="1440" w:header="36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Hope H. Forsmann" w:date="2018-10-01T19:03:00Z" w:initials="HHF">
    <w:p w14:paraId="6D53196E" w14:textId="604647BE" w:rsidR="00656091" w:rsidRDefault="00656091">
      <w:pPr>
        <w:pStyle w:val="CommentText"/>
      </w:pPr>
      <w:r>
        <w:rPr>
          <w:rStyle w:val="CommentReference"/>
        </w:rPr>
        <w:annotationRef/>
      </w:r>
      <w:r>
        <w:t>You might consider defining these in one document and then referencing that document to make your document maintenance easier.</w:t>
      </w:r>
    </w:p>
  </w:comment>
  <w:comment w:id="112" w:author="Andrea Alfonsi" w:date="2018-09-17T14:47:00Z" w:initials="AA">
    <w:p w14:paraId="28E1474F" w14:textId="77777777" w:rsidR="00656091" w:rsidRDefault="00656091" w:rsidP="00901254">
      <w:pPr>
        <w:pStyle w:val="CommentText"/>
      </w:pPr>
      <w:r>
        <w:rPr>
          <w:rStyle w:val="CommentReference"/>
        </w:rPr>
        <w:annotationRef/>
      </w:r>
      <w:r>
        <w:t>Which one?</w:t>
      </w:r>
    </w:p>
  </w:comment>
  <w:comment w:id="113" w:author="Hope H. Forsmann" w:date="2018-10-01T19:20:00Z" w:initials="HHF">
    <w:p w14:paraId="339B42F8" w14:textId="3C9E410A" w:rsidR="00140365" w:rsidRDefault="00140365">
      <w:pPr>
        <w:pStyle w:val="CommentText"/>
      </w:pPr>
      <w:r>
        <w:rPr>
          <w:rStyle w:val="CommentReference"/>
        </w:rPr>
        <w:annotationRef/>
      </w:r>
      <w:r>
        <w:t>Call your training coordinator to get this answer.  There are standard software developer training, they should be able to help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53196E" w15:done="0"/>
  <w15:commentEx w15:paraId="28E1474F" w15:done="0"/>
  <w15:commentEx w15:paraId="339B42F8" w15:paraIdParent="28E147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53196E" w16cid:durableId="1F5DAAE7"/>
  <w16cid:commentId w16cid:paraId="28E1474F" w16cid:durableId="1F4A3D1B"/>
  <w16cid:commentId w16cid:paraId="339B42F8" w16cid:durableId="1F5DA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B879" w14:textId="77777777" w:rsidR="009F0F28" w:rsidRDefault="009F0F28">
      <w:r>
        <w:separator/>
      </w:r>
    </w:p>
  </w:endnote>
  <w:endnote w:type="continuationSeparator" w:id="0">
    <w:p w14:paraId="32ECCE9B" w14:textId="77777777" w:rsidR="009F0F28" w:rsidRDefault="009F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54991" w14:textId="77777777" w:rsidR="00656091" w:rsidRDefault="00656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831A6" w14:textId="77777777" w:rsidR="00656091" w:rsidRDefault="00656091" w:rsidP="00037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F2B6D" w14:textId="77777777" w:rsidR="009F0F28" w:rsidRDefault="009F0F28">
      <w:pPr>
        <w:pStyle w:val="Spacer"/>
      </w:pPr>
      <w:r>
        <w:separator/>
      </w:r>
    </w:p>
  </w:footnote>
  <w:footnote w:type="continuationSeparator" w:id="0">
    <w:p w14:paraId="77524C08" w14:textId="77777777" w:rsidR="009F0F28" w:rsidRDefault="009F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4E608" w14:textId="77777777" w:rsidR="00656091" w:rsidRDefault="00656091" w:rsidP="00E00EF1">
    <w:pPr>
      <w:pStyle w:val="Header"/>
    </w:pPr>
    <w:r>
      <w:rPr>
        <w:noProof/>
      </w:rPr>
      <mc:AlternateContent>
        <mc:Choice Requires="wps">
          <w:drawing>
            <wp:anchor distT="0" distB="0" distL="114300" distR="114300" simplePos="0" relativeHeight="251658240" behindDoc="0" locked="0" layoutInCell="1" allowOverlap="1" wp14:anchorId="6CEBE234" wp14:editId="3051D80F">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39B53" w14:textId="77777777" w:rsidR="00656091" w:rsidRDefault="00656091"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BE234" id="_x0000_t202" coordsize="21600,21600" o:spt="202" path="m,l,21600r21600,l21600,xe">
              <v:stroke joinstyle="miter"/>
              <v:path gradientshapeok="t" o:connecttype="rect"/>
            </v:shapetype>
            <v:shape id="Text Box 6" o:spid="_x0000_s1026" type="#_x0000_t202" style="position:absolute;margin-left:.3pt;margin-top:620.25pt;width:30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54C39B53" w14:textId="77777777" w:rsidR="00656091" w:rsidRDefault="00656091"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7216" behindDoc="1" locked="1" layoutInCell="0" allowOverlap="1" wp14:anchorId="4EDA71F8" wp14:editId="2D530B9D">
          <wp:simplePos x="0" y="0"/>
          <wp:positionH relativeFrom="page">
            <wp:align>left</wp:align>
          </wp:positionH>
          <wp:positionV relativeFrom="page">
            <wp:align>top</wp:align>
          </wp:positionV>
          <wp:extent cx="2450465" cy="9144000"/>
          <wp:effectExtent l="19050" t="0" r="6985" b="0"/>
          <wp:wrapNone/>
          <wp:docPr id="5" name="Picture 5"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6E7E" w14:textId="77777777" w:rsidR="00656091" w:rsidRDefault="00656091" w:rsidP="006950CA">
    <w:pPr>
      <w:pStyle w:val="Spac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656091" w14:paraId="55B48B0A" w14:textId="77777777" w:rsidTr="00547610">
      <w:trPr>
        <w:cantSplit/>
      </w:trPr>
      <w:tc>
        <w:tcPr>
          <w:tcW w:w="1080" w:type="dxa"/>
          <w:tcBorders>
            <w:top w:val="nil"/>
            <w:left w:val="nil"/>
            <w:bottom w:val="nil"/>
            <w:right w:val="nil"/>
          </w:tcBorders>
        </w:tcPr>
        <w:p w14:paraId="1F7F2547" w14:textId="77777777" w:rsidR="00656091" w:rsidRPr="001B2767" w:rsidRDefault="00656091" w:rsidP="00547610">
          <w:pPr>
            <w:pStyle w:val="header--10ptTNRItalic"/>
            <w:rPr>
              <w:b/>
              <w:i w:val="0"/>
            </w:rPr>
          </w:pPr>
        </w:p>
      </w:tc>
      <w:tc>
        <w:tcPr>
          <w:tcW w:w="4770" w:type="dxa"/>
          <w:tcBorders>
            <w:top w:val="nil"/>
            <w:left w:val="nil"/>
            <w:bottom w:val="nil"/>
            <w:right w:val="nil"/>
          </w:tcBorders>
        </w:tcPr>
        <w:p w14:paraId="6BC5DDFF" w14:textId="77777777" w:rsidR="00656091" w:rsidRPr="001B2767" w:rsidRDefault="00656091" w:rsidP="00547610">
          <w:pPr>
            <w:pStyle w:val="header--10ptTNRItalic"/>
            <w:rPr>
              <w:b/>
              <w:i w:val="0"/>
            </w:rPr>
          </w:pPr>
        </w:p>
      </w:tc>
      <w:tc>
        <w:tcPr>
          <w:tcW w:w="1530" w:type="dxa"/>
          <w:tcBorders>
            <w:top w:val="nil"/>
            <w:left w:val="nil"/>
            <w:bottom w:val="nil"/>
            <w:right w:val="nil"/>
          </w:tcBorders>
        </w:tcPr>
        <w:p w14:paraId="20E26B3C" w14:textId="77777777" w:rsidR="00656091" w:rsidRPr="001B2767" w:rsidRDefault="00656091" w:rsidP="00547610">
          <w:pPr>
            <w:pStyle w:val="header--10ptTNRItalic"/>
            <w:rPr>
              <w:b/>
              <w:i w:val="0"/>
            </w:rPr>
          </w:pPr>
        </w:p>
      </w:tc>
      <w:tc>
        <w:tcPr>
          <w:tcW w:w="2070" w:type="dxa"/>
          <w:gridSpan w:val="2"/>
          <w:tcBorders>
            <w:top w:val="nil"/>
            <w:left w:val="nil"/>
            <w:bottom w:val="nil"/>
            <w:right w:val="nil"/>
          </w:tcBorders>
          <w:vAlign w:val="bottom"/>
        </w:tcPr>
        <w:p w14:paraId="2938B058" w14:textId="77777777" w:rsidR="00656091" w:rsidRDefault="00656091" w:rsidP="00547610">
          <w:pPr>
            <w:pStyle w:val="header--10ptTNRItalic"/>
          </w:pPr>
        </w:p>
      </w:tc>
      <w:tc>
        <w:tcPr>
          <w:tcW w:w="2070" w:type="dxa"/>
          <w:gridSpan w:val="2"/>
          <w:tcBorders>
            <w:top w:val="nil"/>
            <w:left w:val="nil"/>
            <w:bottom w:val="nil"/>
            <w:right w:val="nil"/>
          </w:tcBorders>
        </w:tcPr>
        <w:p w14:paraId="7ED1E7BF" w14:textId="77777777" w:rsidR="00656091" w:rsidRPr="00073C7C" w:rsidRDefault="00656091" w:rsidP="00547610">
          <w:pPr>
            <w:pStyle w:val="header--8ptTNR"/>
            <w:jc w:val="right"/>
            <w:rPr>
              <w:sz w:val="12"/>
              <w:szCs w:val="12"/>
            </w:rPr>
          </w:pPr>
          <w:r>
            <w:rPr>
              <w:sz w:val="12"/>
              <w:szCs w:val="12"/>
            </w:rPr>
            <w:t>Form 412.09 (Rev. 10)</w:t>
          </w:r>
        </w:p>
      </w:tc>
    </w:tr>
    <w:tr w:rsidR="00656091" w14:paraId="3A6504D3" w14:textId="77777777" w:rsidTr="00547610">
      <w:trPr>
        <w:cantSplit/>
      </w:trPr>
      <w:tc>
        <w:tcPr>
          <w:tcW w:w="1080" w:type="dxa"/>
          <w:tcBorders>
            <w:top w:val="nil"/>
            <w:left w:val="nil"/>
            <w:bottom w:val="nil"/>
            <w:right w:val="nil"/>
          </w:tcBorders>
        </w:tcPr>
        <w:p w14:paraId="0A46D3D4" w14:textId="77777777" w:rsidR="00656091" w:rsidRPr="001B2767" w:rsidRDefault="00656091" w:rsidP="00547610">
          <w:pPr>
            <w:pStyle w:val="header--10ptTNRItalic"/>
            <w:rPr>
              <w:b/>
              <w:i w:val="0"/>
            </w:rPr>
          </w:pPr>
        </w:p>
      </w:tc>
      <w:tc>
        <w:tcPr>
          <w:tcW w:w="4770" w:type="dxa"/>
          <w:tcBorders>
            <w:top w:val="nil"/>
            <w:left w:val="nil"/>
            <w:bottom w:val="single" w:sz="4" w:space="0" w:color="auto"/>
            <w:right w:val="nil"/>
          </w:tcBorders>
        </w:tcPr>
        <w:p w14:paraId="5A3933A5" w14:textId="77777777" w:rsidR="00656091" w:rsidRPr="001B2767" w:rsidRDefault="00656091" w:rsidP="00547610">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5F7F33A8" w14:textId="77777777" w:rsidR="00656091" w:rsidRPr="001B2767" w:rsidRDefault="00656091" w:rsidP="00547610">
          <w:pPr>
            <w:pStyle w:val="header--10ptTNRItalic"/>
            <w:rPr>
              <w:b/>
              <w:i w:val="0"/>
            </w:rPr>
          </w:pPr>
        </w:p>
      </w:tc>
      <w:tc>
        <w:tcPr>
          <w:tcW w:w="2070" w:type="dxa"/>
          <w:gridSpan w:val="2"/>
          <w:tcBorders>
            <w:top w:val="nil"/>
            <w:left w:val="nil"/>
            <w:bottom w:val="single" w:sz="4" w:space="0" w:color="auto"/>
            <w:right w:val="nil"/>
          </w:tcBorders>
          <w:vAlign w:val="bottom"/>
        </w:tcPr>
        <w:p w14:paraId="2DED9165" w14:textId="77777777" w:rsidR="00656091" w:rsidRDefault="00656091" w:rsidP="00547610">
          <w:pPr>
            <w:pStyle w:val="header--10ptTNRItalic"/>
          </w:pPr>
        </w:p>
      </w:tc>
      <w:tc>
        <w:tcPr>
          <w:tcW w:w="2070" w:type="dxa"/>
          <w:gridSpan w:val="2"/>
          <w:tcBorders>
            <w:top w:val="nil"/>
            <w:left w:val="nil"/>
            <w:bottom w:val="nil"/>
            <w:right w:val="nil"/>
          </w:tcBorders>
        </w:tcPr>
        <w:p w14:paraId="0DEF8F9C" w14:textId="77777777" w:rsidR="00656091" w:rsidRPr="00073C7C" w:rsidRDefault="00656091" w:rsidP="00547610">
          <w:pPr>
            <w:pStyle w:val="header--8ptTNR"/>
            <w:jc w:val="right"/>
            <w:rPr>
              <w:sz w:val="12"/>
              <w:szCs w:val="12"/>
            </w:rPr>
          </w:pPr>
        </w:p>
      </w:tc>
    </w:tr>
    <w:tr w:rsidR="00656091" w14:paraId="66D4DD1C" w14:textId="77777777" w:rsidTr="00547610">
      <w:trPr>
        <w:gridAfter w:val="1"/>
        <w:wAfter w:w="1080" w:type="dxa"/>
        <w:cantSplit/>
        <w:trHeight w:val="278"/>
      </w:trPr>
      <w:tc>
        <w:tcPr>
          <w:tcW w:w="1080" w:type="dxa"/>
          <w:tcBorders>
            <w:top w:val="nil"/>
            <w:left w:val="nil"/>
            <w:bottom w:val="nil"/>
          </w:tcBorders>
        </w:tcPr>
        <w:p w14:paraId="5076F27C" w14:textId="77777777" w:rsidR="00656091" w:rsidRDefault="00656091" w:rsidP="00547610">
          <w:pPr>
            <w:pStyle w:val="header--12ptTNRBcenter"/>
            <w:rPr>
              <w:szCs w:val="22"/>
            </w:rPr>
          </w:pPr>
        </w:p>
      </w:tc>
      <w:tc>
        <w:tcPr>
          <w:tcW w:w="4770" w:type="dxa"/>
          <w:vMerge w:val="restart"/>
          <w:tcBorders>
            <w:top w:val="single" w:sz="4" w:space="0" w:color="auto"/>
          </w:tcBorders>
          <w:vAlign w:val="center"/>
        </w:tcPr>
        <w:p w14:paraId="7E416519" w14:textId="77777777" w:rsidR="00656091" w:rsidRDefault="00656091" w:rsidP="00547610">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RAVEN IT Asset Maintenance Plan</w:t>
          </w:r>
          <w:r>
            <w:rPr>
              <w:szCs w:val="22"/>
            </w:rPr>
            <w:fldChar w:fldCharType="end"/>
          </w:r>
        </w:p>
      </w:tc>
      <w:tc>
        <w:tcPr>
          <w:tcW w:w="1530" w:type="dxa"/>
          <w:vMerge w:val="restart"/>
          <w:tcBorders>
            <w:top w:val="single" w:sz="4" w:space="0" w:color="auto"/>
            <w:right w:val="single" w:sz="6" w:space="0" w:color="FFFFFF"/>
          </w:tcBorders>
        </w:tcPr>
        <w:p w14:paraId="2DD0590F" w14:textId="77777777" w:rsidR="00656091" w:rsidRDefault="00656091" w:rsidP="00547610">
          <w:pPr>
            <w:pStyle w:val="header--12ptTNR"/>
            <w:spacing w:after="40"/>
            <w:rPr>
              <w:sz w:val="22"/>
              <w:szCs w:val="22"/>
            </w:rPr>
          </w:pPr>
          <w:r>
            <w:rPr>
              <w:sz w:val="22"/>
              <w:szCs w:val="22"/>
            </w:rPr>
            <w:t>Identifier:</w:t>
          </w:r>
        </w:p>
        <w:p w14:paraId="2CF55A5C" w14:textId="77777777" w:rsidR="00656091" w:rsidRDefault="00656091" w:rsidP="00547610">
          <w:pPr>
            <w:pStyle w:val="header--12ptTNR"/>
            <w:spacing w:after="40"/>
            <w:rPr>
              <w:sz w:val="22"/>
              <w:szCs w:val="22"/>
            </w:rPr>
          </w:pPr>
          <w:r>
            <w:rPr>
              <w:sz w:val="22"/>
              <w:szCs w:val="22"/>
            </w:rPr>
            <w:t>Revision:</w:t>
          </w:r>
        </w:p>
        <w:p w14:paraId="5B9840F4" w14:textId="77777777" w:rsidR="00656091" w:rsidRDefault="00656091" w:rsidP="00547610">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7B00C00E" w14:textId="77777777" w:rsidR="00656091" w:rsidRDefault="00656091" w:rsidP="00547610">
          <w:pPr>
            <w:pStyle w:val="header--12ptTNR"/>
            <w:rPr>
              <w:bCs/>
              <w:sz w:val="22"/>
              <w:szCs w:val="22"/>
            </w:rPr>
          </w:pPr>
          <w:r>
            <w:rPr>
              <w:bCs/>
              <w:sz w:val="22"/>
              <w:szCs w:val="22"/>
            </w:rPr>
            <w:t>PLN-5698</w:t>
          </w:r>
        </w:p>
      </w:tc>
    </w:tr>
    <w:tr w:rsidR="00656091" w14:paraId="53E8797A" w14:textId="77777777" w:rsidTr="00547610">
      <w:trPr>
        <w:gridAfter w:val="1"/>
        <w:wAfter w:w="1080" w:type="dxa"/>
        <w:cantSplit/>
        <w:trHeight w:val="277"/>
      </w:trPr>
      <w:tc>
        <w:tcPr>
          <w:tcW w:w="1080" w:type="dxa"/>
          <w:tcBorders>
            <w:top w:val="nil"/>
            <w:left w:val="nil"/>
            <w:bottom w:val="nil"/>
          </w:tcBorders>
        </w:tcPr>
        <w:p w14:paraId="0F33571D" w14:textId="77777777" w:rsidR="00656091" w:rsidRDefault="00656091" w:rsidP="00547610">
          <w:pPr>
            <w:pStyle w:val="header--12ptTNRBcenter"/>
            <w:rPr>
              <w:szCs w:val="22"/>
            </w:rPr>
          </w:pPr>
        </w:p>
      </w:tc>
      <w:tc>
        <w:tcPr>
          <w:tcW w:w="4770" w:type="dxa"/>
          <w:vMerge/>
          <w:vAlign w:val="center"/>
        </w:tcPr>
        <w:p w14:paraId="3FA1A224" w14:textId="77777777" w:rsidR="00656091" w:rsidRDefault="00656091" w:rsidP="00547610">
          <w:pPr>
            <w:pStyle w:val="header--12ptTNRBcenter"/>
            <w:rPr>
              <w:szCs w:val="22"/>
            </w:rPr>
          </w:pPr>
        </w:p>
      </w:tc>
      <w:tc>
        <w:tcPr>
          <w:tcW w:w="1530" w:type="dxa"/>
          <w:vMerge/>
          <w:tcBorders>
            <w:right w:val="single" w:sz="6" w:space="0" w:color="FFFFFF"/>
          </w:tcBorders>
        </w:tcPr>
        <w:p w14:paraId="36D6182B" w14:textId="77777777" w:rsidR="00656091" w:rsidRDefault="00656091" w:rsidP="00547610">
          <w:pPr>
            <w:pStyle w:val="header--12ptTNR"/>
            <w:rPr>
              <w:sz w:val="22"/>
              <w:szCs w:val="22"/>
            </w:rPr>
          </w:pPr>
        </w:p>
      </w:tc>
      <w:tc>
        <w:tcPr>
          <w:tcW w:w="3060" w:type="dxa"/>
          <w:gridSpan w:val="3"/>
          <w:tcBorders>
            <w:top w:val="nil"/>
            <w:left w:val="single" w:sz="6" w:space="0" w:color="FFFFFF"/>
            <w:bottom w:val="nil"/>
          </w:tcBorders>
        </w:tcPr>
        <w:p w14:paraId="4E6A0256" w14:textId="77777777" w:rsidR="00656091" w:rsidRDefault="00656091" w:rsidP="00547610">
          <w:pPr>
            <w:pStyle w:val="header--12ptTNR"/>
            <w:rPr>
              <w:sz w:val="22"/>
              <w:szCs w:val="22"/>
            </w:rPr>
          </w:pPr>
          <w:r>
            <w:rPr>
              <w:sz w:val="22"/>
              <w:szCs w:val="22"/>
            </w:rPr>
            <w:t>0 DRAFT</w:t>
          </w:r>
        </w:p>
      </w:tc>
    </w:tr>
    <w:tr w:rsidR="00656091" w14:paraId="3AC8BE3D" w14:textId="77777777" w:rsidTr="00547610">
      <w:trPr>
        <w:gridAfter w:val="1"/>
        <w:wAfter w:w="1080" w:type="dxa"/>
        <w:cantSplit/>
        <w:trHeight w:val="277"/>
      </w:trPr>
      <w:tc>
        <w:tcPr>
          <w:tcW w:w="1080" w:type="dxa"/>
          <w:tcBorders>
            <w:top w:val="nil"/>
            <w:left w:val="nil"/>
            <w:bottom w:val="nil"/>
          </w:tcBorders>
        </w:tcPr>
        <w:p w14:paraId="18892E2A" w14:textId="77777777" w:rsidR="00656091" w:rsidRDefault="00656091" w:rsidP="00547610">
          <w:pPr>
            <w:pStyle w:val="header--12ptTNRBcenter"/>
            <w:rPr>
              <w:szCs w:val="22"/>
            </w:rPr>
          </w:pPr>
        </w:p>
      </w:tc>
      <w:tc>
        <w:tcPr>
          <w:tcW w:w="4770" w:type="dxa"/>
          <w:vMerge/>
          <w:vAlign w:val="center"/>
        </w:tcPr>
        <w:p w14:paraId="61BCC9DD" w14:textId="77777777" w:rsidR="00656091" w:rsidRDefault="00656091" w:rsidP="00547610">
          <w:pPr>
            <w:pStyle w:val="header--12ptTNRBcenter"/>
            <w:rPr>
              <w:szCs w:val="22"/>
            </w:rPr>
          </w:pPr>
        </w:p>
      </w:tc>
      <w:tc>
        <w:tcPr>
          <w:tcW w:w="1530" w:type="dxa"/>
          <w:vMerge/>
          <w:tcBorders>
            <w:right w:val="single" w:sz="6" w:space="0" w:color="FFFFFF"/>
          </w:tcBorders>
        </w:tcPr>
        <w:p w14:paraId="2298FD80" w14:textId="77777777" w:rsidR="00656091" w:rsidRDefault="00656091" w:rsidP="00547610">
          <w:pPr>
            <w:pStyle w:val="header--12ptTNR"/>
            <w:rPr>
              <w:sz w:val="22"/>
              <w:szCs w:val="22"/>
            </w:rPr>
          </w:pPr>
        </w:p>
      </w:tc>
      <w:tc>
        <w:tcPr>
          <w:tcW w:w="1440" w:type="dxa"/>
          <w:tcBorders>
            <w:top w:val="nil"/>
            <w:left w:val="single" w:sz="6" w:space="0" w:color="FFFFFF"/>
            <w:right w:val="single" w:sz="6" w:space="0" w:color="FFFFFF"/>
          </w:tcBorders>
        </w:tcPr>
        <w:p w14:paraId="6241E5A6" w14:textId="77777777" w:rsidR="00656091" w:rsidRDefault="00656091" w:rsidP="00547610">
          <w:pPr>
            <w:pStyle w:val="header--12ptTNR"/>
            <w:rPr>
              <w:sz w:val="22"/>
              <w:szCs w:val="22"/>
            </w:rPr>
          </w:pPr>
          <w:r>
            <w:rPr>
              <w:sz w:val="22"/>
              <w:szCs w:val="22"/>
            </w:rPr>
            <w:t>TBD</w:t>
          </w:r>
        </w:p>
      </w:tc>
      <w:tc>
        <w:tcPr>
          <w:tcW w:w="1620" w:type="dxa"/>
          <w:gridSpan w:val="2"/>
          <w:tcBorders>
            <w:top w:val="nil"/>
            <w:left w:val="single" w:sz="6" w:space="0" w:color="FFFFFF"/>
          </w:tcBorders>
        </w:tcPr>
        <w:p w14:paraId="1513FC75" w14:textId="102B78A3" w:rsidR="00656091" w:rsidRDefault="00656091" w:rsidP="00547610">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sidR="009E1BD6">
            <w:rPr>
              <w:rStyle w:val="PageNumber"/>
              <w:bCs/>
              <w:noProof/>
              <w:szCs w:val="22"/>
            </w:rPr>
            <w:t>22</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0F183F">
            <w:rPr>
              <w:rStyle w:val="PageNumber"/>
              <w:b/>
              <w:bCs/>
              <w:noProof/>
              <w:szCs w:val="22"/>
            </w:rPr>
            <w:instrText>23</w:instrText>
          </w:r>
          <w:r>
            <w:rPr>
              <w:rStyle w:val="PageNumber"/>
              <w:b/>
              <w:bCs/>
              <w:szCs w:val="22"/>
            </w:rPr>
            <w:fldChar w:fldCharType="end"/>
          </w:r>
          <w:r>
            <w:rPr>
              <w:rStyle w:val="PageNumber"/>
              <w:b/>
              <w:bCs/>
              <w:szCs w:val="22"/>
            </w:rPr>
            <w:instrText>-1</w:instrText>
          </w:r>
          <w:r>
            <w:rPr>
              <w:rStyle w:val="PageNumber"/>
              <w:b/>
              <w:bCs/>
              <w:szCs w:val="22"/>
            </w:rPr>
            <w:fldChar w:fldCharType="separate"/>
          </w:r>
          <w:r w:rsidR="000F183F">
            <w:rPr>
              <w:rStyle w:val="PageNumber"/>
              <w:b/>
              <w:bCs/>
              <w:noProof/>
              <w:szCs w:val="22"/>
            </w:rPr>
            <w:t>22</w:t>
          </w:r>
          <w:r>
            <w:rPr>
              <w:rStyle w:val="PageNumber"/>
              <w:b/>
              <w:bCs/>
              <w:szCs w:val="22"/>
            </w:rPr>
            <w:fldChar w:fldCharType="end"/>
          </w:r>
        </w:p>
      </w:tc>
    </w:tr>
  </w:tbl>
  <w:p w14:paraId="42370AAB" w14:textId="77777777" w:rsidR="00656091" w:rsidRDefault="00656091" w:rsidP="00FC3C3B">
    <w:pPr>
      <w:pStyle w:val="Spacer"/>
      <w:spacing w:before="240"/>
      <w:rPr>
        <w:sz w:val="2"/>
      </w:rPr>
    </w:pPr>
  </w:p>
  <w:p w14:paraId="54A11A29" w14:textId="77777777" w:rsidR="00656091" w:rsidRDefault="00656091" w:rsidP="006950CA">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3423"/>
    <w:multiLevelType w:val="hybridMultilevel"/>
    <w:tmpl w:val="BA503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3DA000B"/>
    <w:multiLevelType w:val="hybridMultilevel"/>
    <w:tmpl w:val="9B244AB2"/>
    <w:lvl w:ilvl="0" w:tplc="04090011">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15:restartNumberingAfterBreak="0">
    <w:nsid w:val="040C7A3B"/>
    <w:multiLevelType w:val="hybridMultilevel"/>
    <w:tmpl w:val="4B3471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4695C26"/>
    <w:multiLevelType w:val="hybridMultilevel"/>
    <w:tmpl w:val="8E62EAF4"/>
    <w:lvl w:ilvl="0" w:tplc="1D5CC002">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B3C2C44"/>
    <w:multiLevelType w:val="multilevel"/>
    <w:tmpl w:val="F1D897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304"/>
        </w:tabs>
        <w:ind w:left="2304" w:hanging="864"/>
      </w:pPr>
      <w:rPr>
        <w:rFonts w:hint="default"/>
      </w:rPr>
    </w:lvl>
    <w:lvl w:ilvl="3">
      <w:start w:val="1"/>
      <w:numFmt w:val="decimal"/>
      <w:lvlText w:val="%4)"/>
      <w:lvlJc w:val="left"/>
      <w:pPr>
        <w:tabs>
          <w:tab w:val="num" w:pos="3528"/>
        </w:tabs>
        <w:ind w:left="3528" w:hanging="1224"/>
      </w:pPr>
      <w:rPr>
        <w:rFonts w:hint="default"/>
      </w:rPr>
    </w:lvl>
    <w:lvl w:ilvl="4">
      <w:start w:val="1"/>
      <w:numFmt w:val="decimal"/>
      <w:lvlText w:val="%1.%2.%3.%4.%5"/>
      <w:lvlJc w:val="left"/>
      <w:pPr>
        <w:tabs>
          <w:tab w:val="num" w:pos="4752"/>
        </w:tabs>
        <w:ind w:left="4752" w:hanging="1224"/>
      </w:pPr>
      <w:rPr>
        <w:rFonts w:hint="default"/>
      </w:rPr>
    </w:lvl>
    <w:lvl w:ilvl="5">
      <w:start w:val="1"/>
      <w:numFmt w:val="decimal"/>
      <w:lvlText w:val="%1.%2.%3.%4.%5.%6"/>
      <w:lvlJc w:val="left"/>
      <w:pPr>
        <w:tabs>
          <w:tab w:val="num" w:pos="6120"/>
        </w:tabs>
        <w:ind w:left="6120" w:hanging="136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D686E38"/>
    <w:multiLevelType w:val="hybridMultilevel"/>
    <w:tmpl w:val="7B328A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270455"/>
    <w:multiLevelType w:val="hybridMultilevel"/>
    <w:tmpl w:val="CC184CA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8"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6BB20E6"/>
    <w:multiLevelType w:val="hybridMultilevel"/>
    <w:tmpl w:val="8C66B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E8055E"/>
    <w:multiLevelType w:val="hybridMultilevel"/>
    <w:tmpl w:val="DD581AC8"/>
    <w:lvl w:ilvl="0" w:tplc="CBF88F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11694C"/>
    <w:multiLevelType w:val="hybridMultilevel"/>
    <w:tmpl w:val="7B328A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017EFD"/>
    <w:multiLevelType w:val="hybridMultilevel"/>
    <w:tmpl w:val="DD581AC8"/>
    <w:lvl w:ilvl="0" w:tplc="CBF88F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8C2E46"/>
    <w:multiLevelType w:val="hybridMultilevel"/>
    <w:tmpl w:val="D00018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775877"/>
    <w:multiLevelType w:val="multilevel"/>
    <w:tmpl w:val="4C34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A12D2"/>
    <w:multiLevelType w:val="hybridMultilevel"/>
    <w:tmpl w:val="2DB4A24A"/>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0" w15:restartNumberingAfterBreak="0">
    <w:nsid w:val="442E6E72"/>
    <w:multiLevelType w:val="hybridMultilevel"/>
    <w:tmpl w:val="4CAE0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74A2EA0"/>
    <w:multiLevelType w:val="multilevel"/>
    <w:tmpl w:val="F1D897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304"/>
        </w:tabs>
        <w:ind w:left="2304" w:hanging="864"/>
      </w:pPr>
      <w:rPr>
        <w:rFonts w:hint="default"/>
      </w:rPr>
    </w:lvl>
    <w:lvl w:ilvl="3">
      <w:start w:val="1"/>
      <w:numFmt w:val="decimal"/>
      <w:lvlText w:val="%4)"/>
      <w:lvlJc w:val="left"/>
      <w:pPr>
        <w:tabs>
          <w:tab w:val="num" w:pos="3528"/>
        </w:tabs>
        <w:ind w:left="3528" w:hanging="1224"/>
      </w:pPr>
      <w:rPr>
        <w:rFonts w:hint="default"/>
      </w:rPr>
    </w:lvl>
    <w:lvl w:ilvl="4">
      <w:start w:val="1"/>
      <w:numFmt w:val="decimal"/>
      <w:lvlText w:val="%1.%2.%3.%4.%5"/>
      <w:lvlJc w:val="left"/>
      <w:pPr>
        <w:tabs>
          <w:tab w:val="num" w:pos="4752"/>
        </w:tabs>
        <w:ind w:left="4752" w:hanging="1224"/>
      </w:pPr>
      <w:rPr>
        <w:rFonts w:hint="default"/>
      </w:rPr>
    </w:lvl>
    <w:lvl w:ilvl="5">
      <w:start w:val="1"/>
      <w:numFmt w:val="decimal"/>
      <w:lvlText w:val="%1.%2.%3.%4.%5.%6"/>
      <w:lvlJc w:val="left"/>
      <w:pPr>
        <w:tabs>
          <w:tab w:val="num" w:pos="6120"/>
        </w:tabs>
        <w:ind w:left="6120" w:hanging="136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86D38F9"/>
    <w:multiLevelType w:val="multilevel"/>
    <w:tmpl w:val="EA04202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304"/>
        </w:tabs>
        <w:ind w:left="2304" w:hanging="864"/>
      </w:pPr>
      <w:rPr>
        <w:rFonts w:hint="default"/>
      </w:rPr>
    </w:lvl>
    <w:lvl w:ilvl="3">
      <w:start w:val="1"/>
      <w:numFmt w:val="decimal"/>
      <w:lvlText w:val="%4)"/>
      <w:lvlJc w:val="left"/>
      <w:pPr>
        <w:tabs>
          <w:tab w:val="num" w:pos="3528"/>
        </w:tabs>
        <w:ind w:left="3528" w:hanging="1224"/>
      </w:pPr>
      <w:rPr>
        <w:rFonts w:hint="default"/>
      </w:rPr>
    </w:lvl>
    <w:lvl w:ilvl="4">
      <w:start w:val="1"/>
      <w:numFmt w:val="decimal"/>
      <w:lvlText w:val="%1.%2.%3.%4.%5"/>
      <w:lvlJc w:val="left"/>
      <w:pPr>
        <w:tabs>
          <w:tab w:val="num" w:pos="4752"/>
        </w:tabs>
        <w:ind w:left="4752" w:hanging="1224"/>
      </w:pPr>
      <w:rPr>
        <w:rFonts w:hint="default"/>
      </w:rPr>
    </w:lvl>
    <w:lvl w:ilvl="5">
      <w:start w:val="1"/>
      <w:numFmt w:val="decimal"/>
      <w:lvlText w:val="%1.%2.%3.%4.%5.%6"/>
      <w:lvlJc w:val="left"/>
      <w:pPr>
        <w:tabs>
          <w:tab w:val="num" w:pos="6120"/>
        </w:tabs>
        <w:ind w:left="6120" w:hanging="136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F31534F"/>
    <w:multiLevelType w:val="hybridMultilevel"/>
    <w:tmpl w:val="7D688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9D5130"/>
    <w:multiLevelType w:val="hybridMultilevel"/>
    <w:tmpl w:val="631E104C"/>
    <w:lvl w:ilvl="0" w:tplc="04090001">
      <w:start w:val="1"/>
      <w:numFmt w:val="bullet"/>
      <w:lvlText w:val=""/>
      <w:lvlJc w:val="left"/>
      <w:pPr>
        <w:ind w:left="720" w:hanging="360"/>
      </w:pPr>
      <w:rPr>
        <w:rFonts w:ascii="Symbol" w:hAnsi="Symbol" w:hint="default"/>
      </w:rPr>
    </w:lvl>
    <w:lvl w:ilvl="1" w:tplc="BC7454F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5B0B2A"/>
    <w:multiLevelType w:val="hybridMultilevel"/>
    <w:tmpl w:val="0DC251D2"/>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7"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B2563FF"/>
    <w:multiLevelType w:val="hybridMultilevel"/>
    <w:tmpl w:val="4AA05BEA"/>
    <w:lvl w:ilvl="0" w:tplc="8D6AB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417B3"/>
    <w:multiLevelType w:val="hybridMultilevel"/>
    <w:tmpl w:val="9BB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9976010"/>
    <w:multiLevelType w:val="hybridMultilevel"/>
    <w:tmpl w:val="0D8CEF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BF06E0F"/>
    <w:multiLevelType w:val="hybridMultilevel"/>
    <w:tmpl w:val="FE083A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20"/>
  </w:num>
  <w:num w:numId="4">
    <w:abstractNumId w:val="37"/>
  </w:num>
  <w:num w:numId="5">
    <w:abstractNumId w:val="14"/>
  </w:num>
  <w:num w:numId="6">
    <w:abstractNumId w:val="44"/>
  </w:num>
  <w:num w:numId="7">
    <w:abstractNumId w:val="35"/>
  </w:num>
  <w:num w:numId="8">
    <w:abstractNumId w:val="9"/>
  </w:num>
  <w:num w:numId="9">
    <w:abstractNumId w:val="7"/>
  </w:num>
  <w:num w:numId="10">
    <w:abstractNumId w:val="6"/>
  </w:num>
  <w:num w:numId="11">
    <w:abstractNumId w:val="5"/>
  </w:num>
  <w:num w:numId="12">
    <w:abstractNumId w:val="4"/>
  </w:num>
  <w:num w:numId="13">
    <w:abstractNumId w:val="18"/>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34"/>
  </w:num>
  <w:num w:numId="21">
    <w:abstractNumId w:val="29"/>
  </w:num>
  <w:num w:numId="22">
    <w:abstractNumId w:val="10"/>
  </w:num>
  <w:num w:numId="23">
    <w:abstractNumId w:val="38"/>
  </w:num>
  <w:num w:numId="24">
    <w:abstractNumId w:val="30"/>
  </w:num>
  <w:num w:numId="25">
    <w:abstractNumId w:val="12"/>
  </w:num>
  <w:num w:numId="26">
    <w:abstractNumId w:val="33"/>
  </w:num>
  <w:num w:numId="27">
    <w:abstractNumId w:val="13"/>
  </w:num>
  <w:num w:numId="28">
    <w:abstractNumId w:val="40"/>
  </w:num>
  <w:num w:numId="29">
    <w:abstractNumId w:val="11"/>
  </w:num>
  <w:num w:numId="30">
    <w:abstractNumId w:val="23"/>
  </w:num>
  <w:num w:numId="31">
    <w:abstractNumId w:val="16"/>
  </w:num>
  <w:num w:numId="32">
    <w:abstractNumId w:val="24"/>
  </w:num>
  <w:num w:numId="33">
    <w:abstractNumId w:val="36"/>
  </w:num>
  <w:num w:numId="34">
    <w:abstractNumId w:val="32"/>
  </w:num>
  <w:num w:numId="35">
    <w:abstractNumId w:val="31"/>
  </w:num>
  <w:num w:numId="36">
    <w:abstractNumId w:val="15"/>
  </w:num>
  <w:num w:numId="37">
    <w:abstractNumId w:val="17"/>
  </w:num>
  <w:num w:numId="38">
    <w:abstractNumId w:val="22"/>
  </w:num>
  <w:num w:numId="39">
    <w:abstractNumId w:val="26"/>
  </w:num>
  <w:num w:numId="40">
    <w:abstractNumId w:val="7"/>
  </w:num>
  <w:num w:numId="41">
    <w:abstractNumId w:val="7"/>
  </w:num>
  <w:num w:numId="42">
    <w:abstractNumId w:val="3"/>
    <w:lvlOverride w:ilvl="0">
      <w:startOverride w:val="1"/>
    </w:lvlOverride>
  </w:num>
  <w:num w:numId="43">
    <w:abstractNumId w:val="43"/>
  </w:num>
  <w:num w:numId="44">
    <w:abstractNumId w:val="42"/>
  </w:num>
  <w:num w:numId="45">
    <w:abstractNumId w:val="39"/>
  </w:num>
  <w:num w:numId="46">
    <w:abstractNumId w:val="21"/>
  </w:num>
  <w:num w:numId="47">
    <w:abstractNumId w:val="27"/>
  </w:num>
  <w:num w:numId="48">
    <w:abstractNumId w:val="19"/>
  </w:num>
  <w:num w:numId="49">
    <w:abstractNumId w:val="2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pe H. Forsmann">
    <w15:presenceInfo w15:providerId="AD" w15:userId="S-1-5-21-26508437-853423744-273882866-21016"/>
  </w15:person>
  <w15:person w15:author="Andrea Alfonsi">
    <w15:presenceInfo w15:providerId="Windows Live" w15:userId="4ea3cc85-2578-4b22-ac96-dc5aeb63e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C014B6"/>
    <w:rsid w:val="00000A64"/>
    <w:rsid w:val="00000D39"/>
    <w:rsid w:val="000024FC"/>
    <w:rsid w:val="000028D1"/>
    <w:rsid w:val="00002AD1"/>
    <w:rsid w:val="00004365"/>
    <w:rsid w:val="000047A3"/>
    <w:rsid w:val="00004B7B"/>
    <w:rsid w:val="00004F1A"/>
    <w:rsid w:val="00007338"/>
    <w:rsid w:val="00007CEF"/>
    <w:rsid w:val="00007EA0"/>
    <w:rsid w:val="000115BC"/>
    <w:rsid w:val="0001348E"/>
    <w:rsid w:val="00013F83"/>
    <w:rsid w:val="0001458B"/>
    <w:rsid w:val="000147D4"/>
    <w:rsid w:val="00014EB3"/>
    <w:rsid w:val="00015BFC"/>
    <w:rsid w:val="000168B1"/>
    <w:rsid w:val="0001750C"/>
    <w:rsid w:val="00020A51"/>
    <w:rsid w:val="00020DCE"/>
    <w:rsid w:val="000213BA"/>
    <w:rsid w:val="00023D8A"/>
    <w:rsid w:val="00024E48"/>
    <w:rsid w:val="00027416"/>
    <w:rsid w:val="000278E8"/>
    <w:rsid w:val="0003036F"/>
    <w:rsid w:val="000306CC"/>
    <w:rsid w:val="00030D85"/>
    <w:rsid w:val="000310E9"/>
    <w:rsid w:val="00031406"/>
    <w:rsid w:val="0003230C"/>
    <w:rsid w:val="0003276B"/>
    <w:rsid w:val="00033B14"/>
    <w:rsid w:val="000360AF"/>
    <w:rsid w:val="000369B7"/>
    <w:rsid w:val="00036D8B"/>
    <w:rsid w:val="00036E16"/>
    <w:rsid w:val="0003748F"/>
    <w:rsid w:val="00037798"/>
    <w:rsid w:val="00040E49"/>
    <w:rsid w:val="00041102"/>
    <w:rsid w:val="0004260B"/>
    <w:rsid w:val="00043A28"/>
    <w:rsid w:val="0004527B"/>
    <w:rsid w:val="00045435"/>
    <w:rsid w:val="000464D4"/>
    <w:rsid w:val="00046D7B"/>
    <w:rsid w:val="0004725E"/>
    <w:rsid w:val="00053090"/>
    <w:rsid w:val="000537DD"/>
    <w:rsid w:val="00053B68"/>
    <w:rsid w:val="000543E9"/>
    <w:rsid w:val="000545B7"/>
    <w:rsid w:val="00054602"/>
    <w:rsid w:val="00055E08"/>
    <w:rsid w:val="00055F00"/>
    <w:rsid w:val="00056C50"/>
    <w:rsid w:val="0005757F"/>
    <w:rsid w:val="00057B28"/>
    <w:rsid w:val="00060089"/>
    <w:rsid w:val="0006060B"/>
    <w:rsid w:val="00060845"/>
    <w:rsid w:val="00061121"/>
    <w:rsid w:val="00064463"/>
    <w:rsid w:val="000671A3"/>
    <w:rsid w:val="000707CA"/>
    <w:rsid w:val="00070CB6"/>
    <w:rsid w:val="000717A5"/>
    <w:rsid w:val="00071FC5"/>
    <w:rsid w:val="000723D0"/>
    <w:rsid w:val="000726FD"/>
    <w:rsid w:val="00072DF7"/>
    <w:rsid w:val="0007378D"/>
    <w:rsid w:val="000745D5"/>
    <w:rsid w:val="00075F2A"/>
    <w:rsid w:val="000761C4"/>
    <w:rsid w:val="0007778D"/>
    <w:rsid w:val="00081FC2"/>
    <w:rsid w:val="000823DB"/>
    <w:rsid w:val="00084119"/>
    <w:rsid w:val="00084273"/>
    <w:rsid w:val="000844D0"/>
    <w:rsid w:val="00084A90"/>
    <w:rsid w:val="000863DF"/>
    <w:rsid w:val="00087719"/>
    <w:rsid w:val="000914E3"/>
    <w:rsid w:val="000920C8"/>
    <w:rsid w:val="000922BB"/>
    <w:rsid w:val="000939CD"/>
    <w:rsid w:val="0009630E"/>
    <w:rsid w:val="00097CA2"/>
    <w:rsid w:val="00097F3D"/>
    <w:rsid w:val="000A2838"/>
    <w:rsid w:val="000A293F"/>
    <w:rsid w:val="000A2B1B"/>
    <w:rsid w:val="000A3FC1"/>
    <w:rsid w:val="000A4270"/>
    <w:rsid w:val="000A5C47"/>
    <w:rsid w:val="000A691F"/>
    <w:rsid w:val="000A74CA"/>
    <w:rsid w:val="000A7621"/>
    <w:rsid w:val="000B140D"/>
    <w:rsid w:val="000B3BC8"/>
    <w:rsid w:val="000B4A83"/>
    <w:rsid w:val="000B5353"/>
    <w:rsid w:val="000B5694"/>
    <w:rsid w:val="000B5718"/>
    <w:rsid w:val="000B6E96"/>
    <w:rsid w:val="000B779D"/>
    <w:rsid w:val="000C1A15"/>
    <w:rsid w:val="000C1EEA"/>
    <w:rsid w:val="000C20F2"/>
    <w:rsid w:val="000C503C"/>
    <w:rsid w:val="000C54C9"/>
    <w:rsid w:val="000C58B7"/>
    <w:rsid w:val="000C5F81"/>
    <w:rsid w:val="000C71D2"/>
    <w:rsid w:val="000C7F9E"/>
    <w:rsid w:val="000D07E3"/>
    <w:rsid w:val="000D1B75"/>
    <w:rsid w:val="000D1E1D"/>
    <w:rsid w:val="000D1F1F"/>
    <w:rsid w:val="000D3182"/>
    <w:rsid w:val="000D3E7F"/>
    <w:rsid w:val="000D552A"/>
    <w:rsid w:val="000D6D86"/>
    <w:rsid w:val="000E01F5"/>
    <w:rsid w:val="000E1871"/>
    <w:rsid w:val="000E1F52"/>
    <w:rsid w:val="000E2335"/>
    <w:rsid w:val="000E3199"/>
    <w:rsid w:val="000E31B8"/>
    <w:rsid w:val="000E5930"/>
    <w:rsid w:val="000E5F3F"/>
    <w:rsid w:val="000E6A81"/>
    <w:rsid w:val="000E6BF8"/>
    <w:rsid w:val="000F10A4"/>
    <w:rsid w:val="000F124D"/>
    <w:rsid w:val="000F1748"/>
    <w:rsid w:val="000F183F"/>
    <w:rsid w:val="000F353E"/>
    <w:rsid w:val="000F3E37"/>
    <w:rsid w:val="000F71A1"/>
    <w:rsid w:val="000F7AA2"/>
    <w:rsid w:val="000F7AB1"/>
    <w:rsid w:val="00100951"/>
    <w:rsid w:val="00100E58"/>
    <w:rsid w:val="0010135F"/>
    <w:rsid w:val="00101C54"/>
    <w:rsid w:val="0010357B"/>
    <w:rsid w:val="00104C2E"/>
    <w:rsid w:val="00106C58"/>
    <w:rsid w:val="00106E91"/>
    <w:rsid w:val="00106F62"/>
    <w:rsid w:val="001073AB"/>
    <w:rsid w:val="00107649"/>
    <w:rsid w:val="00110C46"/>
    <w:rsid w:val="00111C6F"/>
    <w:rsid w:val="00111CDA"/>
    <w:rsid w:val="00113248"/>
    <w:rsid w:val="001139BB"/>
    <w:rsid w:val="00114256"/>
    <w:rsid w:val="0011487F"/>
    <w:rsid w:val="00114D5B"/>
    <w:rsid w:val="00115566"/>
    <w:rsid w:val="001167ED"/>
    <w:rsid w:val="001229C4"/>
    <w:rsid w:val="00122B0E"/>
    <w:rsid w:val="00122F04"/>
    <w:rsid w:val="001250C2"/>
    <w:rsid w:val="00126066"/>
    <w:rsid w:val="001320D6"/>
    <w:rsid w:val="0013383B"/>
    <w:rsid w:val="00134DBE"/>
    <w:rsid w:val="00136247"/>
    <w:rsid w:val="00137005"/>
    <w:rsid w:val="00137AB5"/>
    <w:rsid w:val="00140365"/>
    <w:rsid w:val="0014327A"/>
    <w:rsid w:val="00143A58"/>
    <w:rsid w:val="00144816"/>
    <w:rsid w:val="00146EDB"/>
    <w:rsid w:val="00150518"/>
    <w:rsid w:val="0015136C"/>
    <w:rsid w:val="00153360"/>
    <w:rsid w:val="00154C2D"/>
    <w:rsid w:val="00155CBA"/>
    <w:rsid w:val="001566C5"/>
    <w:rsid w:val="001566FF"/>
    <w:rsid w:val="001576D8"/>
    <w:rsid w:val="00157DF5"/>
    <w:rsid w:val="00157F76"/>
    <w:rsid w:val="00160117"/>
    <w:rsid w:val="00161849"/>
    <w:rsid w:val="00162E6C"/>
    <w:rsid w:val="00163DCE"/>
    <w:rsid w:val="001640B9"/>
    <w:rsid w:val="0016616E"/>
    <w:rsid w:val="0017016A"/>
    <w:rsid w:val="0017208E"/>
    <w:rsid w:val="0017657E"/>
    <w:rsid w:val="00177363"/>
    <w:rsid w:val="00180F4E"/>
    <w:rsid w:val="00182950"/>
    <w:rsid w:val="00184A92"/>
    <w:rsid w:val="00185865"/>
    <w:rsid w:val="0018596D"/>
    <w:rsid w:val="0019128F"/>
    <w:rsid w:val="001913C6"/>
    <w:rsid w:val="001913F9"/>
    <w:rsid w:val="00192A46"/>
    <w:rsid w:val="00192E03"/>
    <w:rsid w:val="001932CE"/>
    <w:rsid w:val="00196ED1"/>
    <w:rsid w:val="001A02A3"/>
    <w:rsid w:val="001A40D3"/>
    <w:rsid w:val="001A462B"/>
    <w:rsid w:val="001A508C"/>
    <w:rsid w:val="001A59E6"/>
    <w:rsid w:val="001A5C83"/>
    <w:rsid w:val="001A7AF1"/>
    <w:rsid w:val="001A7DD1"/>
    <w:rsid w:val="001A7F3D"/>
    <w:rsid w:val="001B1232"/>
    <w:rsid w:val="001B1489"/>
    <w:rsid w:val="001B2E74"/>
    <w:rsid w:val="001B2F5F"/>
    <w:rsid w:val="001B4050"/>
    <w:rsid w:val="001B4351"/>
    <w:rsid w:val="001B51C4"/>
    <w:rsid w:val="001B725E"/>
    <w:rsid w:val="001B7261"/>
    <w:rsid w:val="001B7A8F"/>
    <w:rsid w:val="001C0BDA"/>
    <w:rsid w:val="001C0C91"/>
    <w:rsid w:val="001C25AC"/>
    <w:rsid w:val="001C367D"/>
    <w:rsid w:val="001C4BA1"/>
    <w:rsid w:val="001D0744"/>
    <w:rsid w:val="001D0899"/>
    <w:rsid w:val="001D32F7"/>
    <w:rsid w:val="001D5292"/>
    <w:rsid w:val="001D7D79"/>
    <w:rsid w:val="001E17DD"/>
    <w:rsid w:val="001E27F9"/>
    <w:rsid w:val="001E4167"/>
    <w:rsid w:val="001E59BB"/>
    <w:rsid w:val="001E6ADB"/>
    <w:rsid w:val="001F003D"/>
    <w:rsid w:val="001F0408"/>
    <w:rsid w:val="001F17FD"/>
    <w:rsid w:val="001F23F1"/>
    <w:rsid w:val="001F2D4F"/>
    <w:rsid w:val="001F590A"/>
    <w:rsid w:val="001F7747"/>
    <w:rsid w:val="0020034B"/>
    <w:rsid w:val="00202B6E"/>
    <w:rsid w:val="002040C1"/>
    <w:rsid w:val="00204941"/>
    <w:rsid w:val="00204F09"/>
    <w:rsid w:val="00205111"/>
    <w:rsid w:val="00206810"/>
    <w:rsid w:val="00210679"/>
    <w:rsid w:val="00210C7A"/>
    <w:rsid w:val="00212DA0"/>
    <w:rsid w:val="002133AB"/>
    <w:rsid w:val="002134F9"/>
    <w:rsid w:val="00213FC3"/>
    <w:rsid w:val="002149F9"/>
    <w:rsid w:val="002165A0"/>
    <w:rsid w:val="002175DE"/>
    <w:rsid w:val="00217CFE"/>
    <w:rsid w:val="0022090F"/>
    <w:rsid w:val="00220E55"/>
    <w:rsid w:val="0022118C"/>
    <w:rsid w:val="00223839"/>
    <w:rsid w:val="00223FA6"/>
    <w:rsid w:val="00227F2B"/>
    <w:rsid w:val="00227FB8"/>
    <w:rsid w:val="00230420"/>
    <w:rsid w:val="00231F1C"/>
    <w:rsid w:val="00232711"/>
    <w:rsid w:val="00232994"/>
    <w:rsid w:val="00236C82"/>
    <w:rsid w:val="0024063B"/>
    <w:rsid w:val="00241095"/>
    <w:rsid w:val="00241C13"/>
    <w:rsid w:val="0024253E"/>
    <w:rsid w:val="00242F4C"/>
    <w:rsid w:val="00243723"/>
    <w:rsid w:val="00243932"/>
    <w:rsid w:val="00245263"/>
    <w:rsid w:val="00250A8C"/>
    <w:rsid w:val="00250E20"/>
    <w:rsid w:val="0025295E"/>
    <w:rsid w:val="00253615"/>
    <w:rsid w:val="00253C3D"/>
    <w:rsid w:val="00254E92"/>
    <w:rsid w:val="00256830"/>
    <w:rsid w:val="002568A6"/>
    <w:rsid w:val="0025791F"/>
    <w:rsid w:val="00261207"/>
    <w:rsid w:val="00261396"/>
    <w:rsid w:val="00263232"/>
    <w:rsid w:val="002637B7"/>
    <w:rsid w:val="00265A3D"/>
    <w:rsid w:val="00265F83"/>
    <w:rsid w:val="00270F4A"/>
    <w:rsid w:val="002724B7"/>
    <w:rsid w:val="00275D45"/>
    <w:rsid w:val="00276114"/>
    <w:rsid w:val="0027741B"/>
    <w:rsid w:val="00280AF4"/>
    <w:rsid w:val="002832A1"/>
    <w:rsid w:val="002852DC"/>
    <w:rsid w:val="0028682A"/>
    <w:rsid w:val="00287021"/>
    <w:rsid w:val="00290997"/>
    <w:rsid w:val="00290CBB"/>
    <w:rsid w:val="002913D0"/>
    <w:rsid w:val="00291A9C"/>
    <w:rsid w:val="00291B3C"/>
    <w:rsid w:val="00293E9C"/>
    <w:rsid w:val="00293FAB"/>
    <w:rsid w:val="00295584"/>
    <w:rsid w:val="00296B59"/>
    <w:rsid w:val="002A2246"/>
    <w:rsid w:val="002A3773"/>
    <w:rsid w:val="002B1498"/>
    <w:rsid w:val="002B2814"/>
    <w:rsid w:val="002B2A12"/>
    <w:rsid w:val="002B2C0E"/>
    <w:rsid w:val="002B2E6E"/>
    <w:rsid w:val="002B3EF0"/>
    <w:rsid w:val="002B43DB"/>
    <w:rsid w:val="002B60DE"/>
    <w:rsid w:val="002B7D93"/>
    <w:rsid w:val="002C0305"/>
    <w:rsid w:val="002C0671"/>
    <w:rsid w:val="002C06F1"/>
    <w:rsid w:val="002C1009"/>
    <w:rsid w:val="002C198D"/>
    <w:rsid w:val="002C2B64"/>
    <w:rsid w:val="002C3027"/>
    <w:rsid w:val="002C35E3"/>
    <w:rsid w:val="002C6319"/>
    <w:rsid w:val="002C7458"/>
    <w:rsid w:val="002D2E08"/>
    <w:rsid w:val="002D44A0"/>
    <w:rsid w:val="002D4E6E"/>
    <w:rsid w:val="002D5B7C"/>
    <w:rsid w:val="002E0071"/>
    <w:rsid w:val="002E02F0"/>
    <w:rsid w:val="002E2B3D"/>
    <w:rsid w:val="002E42FE"/>
    <w:rsid w:val="002E5CCD"/>
    <w:rsid w:val="002E6130"/>
    <w:rsid w:val="002E6963"/>
    <w:rsid w:val="002F00D2"/>
    <w:rsid w:val="002F0104"/>
    <w:rsid w:val="002F0400"/>
    <w:rsid w:val="002F0C1D"/>
    <w:rsid w:val="002F438E"/>
    <w:rsid w:val="002F5855"/>
    <w:rsid w:val="002F6B4C"/>
    <w:rsid w:val="002F76BD"/>
    <w:rsid w:val="00300722"/>
    <w:rsid w:val="00300B3A"/>
    <w:rsid w:val="00301580"/>
    <w:rsid w:val="00306CA9"/>
    <w:rsid w:val="00306CE0"/>
    <w:rsid w:val="0030793E"/>
    <w:rsid w:val="00310A95"/>
    <w:rsid w:val="00311A8C"/>
    <w:rsid w:val="00311B6D"/>
    <w:rsid w:val="00312145"/>
    <w:rsid w:val="00313502"/>
    <w:rsid w:val="00314256"/>
    <w:rsid w:val="00317059"/>
    <w:rsid w:val="00320C8B"/>
    <w:rsid w:val="00320FA3"/>
    <w:rsid w:val="00320FED"/>
    <w:rsid w:val="003230B5"/>
    <w:rsid w:val="00323CB9"/>
    <w:rsid w:val="003245C5"/>
    <w:rsid w:val="00325F1C"/>
    <w:rsid w:val="00326997"/>
    <w:rsid w:val="003272D9"/>
    <w:rsid w:val="00327A95"/>
    <w:rsid w:val="0033144B"/>
    <w:rsid w:val="003325B5"/>
    <w:rsid w:val="003342F5"/>
    <w:rsid w:val="00336856"/>
    <w:rsid w:val="003368FE"/>
    <w:rsid w:val="00337444"/>
    <w:rsid w:val="00337E4A"/>
    <w:rsid w:val="0034019C"/>
    <w:rsid w:val="00340C2C"/>
    <w:rsid w:val="00342903"/>
    <w:rsid w:val="00342927"/>
    <w:rsid w:val="00342AA9"/>
    <w:rsid w:val="0034402C"/>
    <w:rsid w:val="0034434E"/>
    <w:rsid w:val="00345851"/>
    <w:rsid w:val="00347691"/>
    <w:rsid w:val="00350FEE"/>
    <w:rsid w:val="003510CC"/>
    <w:rsid w:val="003513CE"/>
    <w:rsid w:val="00352BAC"/>
    <w:rsid w:val="00353019"/>
    <w:rsid w:val="003530C0"/>
    <w:rsid w:val="003533E9"/>
    <w:rsid w:val="003544C0"/>
    <w:rsid w:val="00356853"/>
    <w:rsid w:val="00356CB3"/>
    <w:rsid w:val="00357EB8"/>
    <w:rsid w:val="0036076C"/>
    <w:rsid w:val="00360A81"/>
    <w:rsid w:val="00362BC6"/>
    <w:rsid w:val="00362C0D"/>
    <w:rsid w:val="003636A6"/>
    <w:rsid w:val="003646C1"/>
    <w:rsid w:val="00366873"/>
    <w:rsid w:val="003676C3"/>
    <w:rsid w:val="00371F8F"/>
    <w:rsid w:val="003725B6"/>
    <w:rsid w:val="00375772"/>
    <w:rsid w:val="003768AF"/>
    <w:rsid w:val="0037788E"/>
    <w:rsid w:val="00380500"/>
    <w:rsid w:val="00380BF4"/>
    <w:rsid w:val="00384523"/>
    <w:rsid w:val="00385A91"/>
    <w:rsid w:val="00385BC5"/>
    <w:rsid w:val="00386E64"/>
    <w:rsid w:val="00390C58"/>
    <w:rsid w:val="003937FA"/>
    <w:rsid w:val="00393885"/>
    <w:rsid w:val="003938F4"/>
    <w:rsid w:val="00394753"/>
    <w:rsid w:val="00394CB8"/>
    <w:rsid w:val="00395405"/>
    <w:rsid w:val="00396ED7"/>
    <w:rsid w:val="00397D03"/>
    <w:rsid w:val="003A0E74"/>
    <w:rsid w:val="003A2F18"/>
    <w:rsid w:val="003A397F"/>
    <w:rsid w:val="003A3AB7"/>
    <w:rsid w:val="003A460B"/>
    <w:rsid w:val="003A57AF"/>
    <w:rsid w:val="003A58A9"/>
    <w:rsid w:val="003A7057"/>
    <w:rsid w:val="003B0092"/>
    <w:rsid w:val="003B133C"/>
    <w:rsid w:val="003B1C1F"/>
    <w:rsid w:val="003B2139"/>
    <w:rsid w:val="003B25B8"/>
    <w:rsid w:val="003B2E97"/>
    <w:rsid w:val="003B4537"/>
    <w:rsid w:val="003B4CA0"/>
    <w:rsid w:val="003B6D41"/>
    <w:rsid w:val="003B75AB"/>
    <w:rsid w:val="003C065C"/>
    <w:rsid w:val="003C2D78"/>
    <w:rsid w:val="003C7372"/>
    <w:rsid w:val="003C7D3B"/>
    <w:rsid w:val="003D06FF"/>
    <w:rsid w:val="003D1305"/>
    <w:rsid w:val="003D1B50"/>
    <w:rsid w:val="003D1E4D"/>
    <w:rsid w:val="003D1F08"/>
    <w:rsid w:val="003D3191"/>
    <w:rsid w:val="003D43B4"/>
    <w:rsid w:val="003D4D68"/>
    <w:rsid w:val="003D6506"/>
    <w:rsid w:val="003D7ECF"/>
    <w:rsid w:val="003E152F"/>
    <w:rsid w:val="003E1E69"/>
    <w:rsid w:val="003E3204"/>
    <w:rsid w:val="003E3316"/>
    <w:rsid w:val="003E4911"/>
    <w:rsid w:val="003E6264"/>
    <w:rsid w:val="003E7479"/>
    <w:rsid w:val="003E79DE"/>
    <w:rsid w:val="003F0930"/>
    <w:rsid w:val="003F0985"/>
    <w:rsid w:val="003F1638"/>
    <w:rsid w:val="003F25C0"/>
    <w:rsid w:val="003F2D3B"/>
    <w:rsid w:val="003F3D83"/>
    <w:rsid w:val="003F4E66"/>
    <w:rsid w:val="003F7A7B"/>
    <w:rsid w:val="00400515"/>
    <w:rsid w:val="004010DE"/>
    <w:rsid w:val="00401566"/>
    <w:rsid w:val="0040169C"/>
    <w:rsid w:val="00402EC0"/>
    <w:rsid w:val="0040327C"/>
    <w:rsid w:val="004045DB"/>
    <w:rsid w:val="00406371"/>
    <w:rsid w:val="00407E93"/>
    <w:rsid w:val="004102EC"/>
    <w:rsid w:val="00410927"/>
    <w:rsid w:val="00411337"/>
    <w:rsid w:val="004125E6"/>
    <w:rsid w:val="00414020"/>
    <w:rsid w:val="0041406F"/>
    <w:rsid w:val="00415CAC"/>
    <w:rsid w:val="00416DDE"/>
    <w:rsid w:val="00421999"/>
    <w:rsid w:val="00421C68"/>
    <w:rsid w:val="00421F08"/>
    <w:rsid w:val="00423FD9"/>
    <w:rsid w:val="0042435A"/>
    <w:rsid w:val="00424F4C"/>
    <w:rsid w:val="00425293"/>
    <w:rsid w:val="00425D4E"/>
    <w:rsid w:val="00430962"/>
    <w:rsid w:val="0043277C"/>
    <w:rsid w:val="00433A62"/>
    <w:rsid w:val="004363C4"/>
    <w:rsid w:val="00436528"/>
    <w:rsid w:val="004368F9"/>
    <w:rsid w:val="00436C6C"/>
    <w:rsid w:val="00437BB2"/>
    <w:rsid w:val="00440C63"/>
    <w:rsid w:val="004421B0"/>
    <w:rsid w:val="004425D3"/>
    <w:rsid w:val="00442A03"/>
    <w:rsid w:val="00447152"/>
    <w:rsid w:val="00447623"/>
    <w:rsid w:val="004516CE"/>
    <w:rsid w:val="0045187E"/>
    <w:rsid w:val="00452CCD"/>
    <w:rsid w:val="00452EDB"/>
    <w:rsid w:val="004542EF"/>
    <w:rsid w:val="00456212"/>
    <w:rsid w:val="0045685B"/>
    <w:rsid w:val="00456940"/>
    <w:rsid w:val="00456A2A"/>
    <w:rsid w:val="00456C20"/>
    <w:rsid w:val="00457AB1"/>
    <w:rsid w:val="00461094"/>
    <w:rsid w:val="004620F1"/>
    <w:rsid w:val="0046492D"/>
    <w:rsid w:val="00464D8F"/>
    <w:rsid w:val="00466754"/>
    <w:rsid w:val="00466975"/>
    <w:rsid w:val="004669D9"/>
    <w:rsid w:val="0046735D"/>
    <w:rsid w:val="00467CF6"/>
    <w:rsid w:val="00470C9A"/>
    <w:rsid w:val="00471D41"/>
    <w:rsid w:val="0047216B"/>
    <w:rsid w:val="00472F09"/>
    <w:rsid w:val="00474CAD"/>
    <w:rsid w:val="00474F23"/>
    <w:rsid w:val="00475056"/>
    <w:rsid w:val="00476E09"/>
    <w:rsid w:val="004777C4"/>
    <w:rsid w:val="00480B2B"/>
    <w:rsid w:val="00481C67"/>
    <w:rsid w:val="00482BF9"/>
    <w:rsid w:val="0048417D"/>
    <w:rsid w:val="00484D1C"/>
    <w:rsid w:val="00484E36"/>
    <w:rsid w:val="00485483"/>
    <w:rsid w:val="00485B81"/>
    <w:rsid w:val="00485BD4"/>
    <w:rsid w:val="0048725E"/>
    <w:rsid w:val="00487543"/>
    <w:rsid w:val="00487D57"/>
    <w:rsid w:val="00491B1E"/>
    <w:rsid w:val="00492D64"/>
    <w:rsid w:val="00492EE2"/>
    <w:rsid w:val="00493518"/>
    <w:rsid w:val="00494ECD"/>
    <w:rsid w:val="004A0555"/>
    <w:rsid w:val="004A1D44"/>
    <w:rsid w:val="004A1E9C"/>
    <w:rsid w:val="004A23CF"/>
    <w:rsid w:val="004A2C96"/>
    <w:rsid w:val="004A2F9A"/>
    <w:rsid w:val="004A4BD9"/>
    <w:rsid w:val="004A7E3A"/>
    <w:rsid w:val="004B0952"/>
    <w:rsid w:val="004B2B39"/>
    <w:rsid w:val="004B2DD8"/>
    <w:rsid w:val="004B645B"/>
    <w:rsid w:val="004B667F"/>
    <w:rsid w:val="004C0F44"/>
    <w:rsid w:val="004C15CA"/>
    <w:rsid w:val="004C1AEA"/>
    <w:rsid w:val="004C1BE9"/>
    <w:rsid w:val="004C2909"/>
    <w:rsid w:val="004C3E78"/>
    <w:rsid w:val="004C4202"/>
    <w:rsid w:val="004C518F"/>
    <w:rsid w:val="004C5A48"/>
    <w:rsid w:val="004C715A"/>
    <w:rsid w:val="004C75EF"/>
    <w:rsid w:val="004D17FB"/>
    <w:rsid w:val="004D1C30"/>
    <w:rsid w:val="004D3204"/>
    <w:rsid w:val="004D33E9"/>
    <w:rsid w:val="004D399E"/>
    <w:rsid w:val="004D464E"/>
    <w:rsid w:val="004D50E0"/>
    <w:rsid w:val="004D589D"/>
    <w:rsid w:val="004D5A24"/>
    <w:rsid w:val="004D6B0E"/>
    <w:rsid w:val="004D6BC5"/>
    <w:rsid w:val="004E15B9"/>
    <w:rsid w:val="004E1CCF"/>
    <w:rsid w:val="004E3465"/>
    <w:rsid w:val="004E4183"/>
    <w:rsid w:val="004E4E40"/>
    <w:rsid w:val="004E52A8"/>
    <w:rsid w:val="004E5AE5"/>
    <w:rsid w:val="004E6B8E"/>
    <w:rsid w:val="004E7B4E"/>
    <w:rsid w:val="004F1E08"/>
    <w:rsid w:val="004F1F14"/>
    <w:rsid w:val="004F27D5"/>
    <w:rsid w:val="004F286B"/>
    <w:rsid w:val="004F2F06"/>
    <w:rsid w:val="004F6F72"/>
    <w:rsid w:val="0050100B"/>
    <w:rsid w:val="0050102D"/>
    <w:rsid w:val="005017F5"/>
    <w:rsid w:val="00501ECC"/>
    <w:rsid w:val="0050506B"/>
    <w:rsid w:val="00506D62"/>
    <w:rsid w:val="00506F28"/>
    <w:rsid w:val="00507608"/>
    <w:rsid w:val="00507847"/>
    <w:rsid w:val="00507D16"/>
    <w:rsid w:val="00512708"/>
    <w:rsid w:val="005135CD"/>
    <w:rsid w:val="00514571"/>
    <w:rsid w:val="0051615E"/>
    <w:rsid w:val="00516E91"/>
    <w:rsid w:val="005178AA"/>
    <w:rsid w:val="00517B5B"/>
    <w:rsid w:val="00520E52"/>
    <w:rsid w:val="00522BB1"/>
    <w:rsid w:val="0052415A"/>
    <w:rsid w:val="005245F4"/>
    <w:rsid w:val="00525F09"/>
    <w:rsid w:val="00525F8A"/>
    <w:rsid w:val="0052648B"/>
    <w:rsid w:val="00527E09"/>
    <w:rsid w:val="00527E83"/>
    <w:rsid w:val="00530A54"/>
    <w:rsid w:val="00531DE2"/>
    <w:rsid w:val="00531FF8"/>
    <w:rsid w:val="0053493A"/>
    <w:rsid w:val="00535925"/>
    <w:rsid w:val="00535DF8"/>
    <w:rsid w:val="00536CC6"/>
    <w:rsid w:val="00537AF1"/>
    <w:rsid w:val="00540030"/>
    <w:rsid w:val="0054159D"/>
    <w:rsid w:val="005429DA"/>
    <w:rsid w:val="00542D78"/>
    <w:rsid w:val="00544433"/>
    <w:rsid w:val="00544C87"/>
    <w:rsid w:val="00544D8C"/>
    <w:rsid w:val="00547610"/>
    <w:rsid w:val="005507B4"/>
    <w:rsid w:val="00550D18"/>
    <w:rsid w:val="00551EF9"/>
    <w:rsid w:val="0055310A"/>
    <w:rsid w:val="0055318C"/>
    <w:rsid w:val="00554545"/>
    <w:rsid w:val="0055672D"/>
    <w:rsid w:val="00560129"/>
    <w:rsid w:val="00560BA6"/>
    <w:rsid w:val="005610A4"/>
    <w:rsid w:val="00561826"/>
    <w:rsid w:val="00561E7E"/>
    <w:rsid w:val="0056362B"/>
    <w:rsid w:val="00566620"/>
    <w:rsid w:val="00566C11"/>
    <w:rsid w:val="00573897"/>
    <w:rsid w:val="005756DB"/>
    <w:rsid w:val="00576324"/>
    <w:rsid w:val="00577E2A"/>
    <w:rsid w:val="00580142"/>
    <w:rsid w:val="00580C53"/>
    <w:rsid w:val="00581D13"/>
    <w:rsid w:val="00583AC6"/>
    <w:rsid w:val="00584201"/>
    <w:rsid w:val="005853EC"/>
    <w:rsid w:val="00587E2F"/>
    <w:rsid w:val="0059210B"/>
    <w:rsid w:val="00592785"/>
    <w:rsid w:val="00593488"/>
    <w:rsid w:val="0059463C"/>
    <w:rsid w:val="00596D53"/>
    <w:rsid w:val="005970D7"/>
    <w:rsid w:val="005A117D"/>
    <w:rsid w:val="005A1913"/>
    <w:rsid w:val="005A19B2"/>
    <w:rsid w:val="005A32C2"/>
    <w:rsid w:val="005A6A26"/>
    <w:rsid w:val="005A6A9F"/>
    <w:rsid w:val="005A6BC1"/>
    <w:rsid w:val="005B0724"/>
    <w:rsid w:val="005B1241"/>
    <w:rsid w:val="005B1469"/>
    <w:rsid w:val="005B3447"/>
    <w:rsid w:val="005B360C"/>
    <w:rsid w:val="005B6C45"/>
    <w:rsid w:val="005B6E0D"/>
    <w:rsid w:val="005B7268"/>
    <w:rsid w:val="005B7AA5"/>
    <w:rsid w:val="005B7B8F"/>
    <w:rsid w:val="005B7F28"/>
    <w:rsid w:val="005C15A3"/>
    <w:rsid w:val="005C2021"/>
    <w:rsid w:val="005C46E5"/>
    <w:rsid w:val="005C4A36"/>
    <w:rsid w:val="005C65BE"/>
    <w:rsid w:val="005C784E"/>
    <w:rsid w:val="005C7F86"/>
    <w:rsid w:val="005D346E"/>
    <w:rsid w:val="005D41C5"/>
    <w:rsid w:val="005D5132"/>
    <w:rsid w:val="005D6742"/>
    <w:rsid w:val="005D7D80"/>
    <w:rsid w:val="005E0610"/>
    <w:rsid w:val="005E127B"/>
    <w:rsid w:val="005E142D"/>
    <w:rsid w:val="005E1540"/>
    <w:rsid w:val="005E1CFD"/>
    <w:rsid w:val="005E1E31"/>
    <w:rsid w:val="005E50A2"/>
    <w:rsid w:val="005E61F3"/>
    <w:rsid w:val="005E686A"/>
    <w:rsid w:val="005E6BD0"/>
    <w:rsid w:val="005E796B"/>
    <w:rsid w:val="005F008F"/>
    <w:rsid w:val="005F0428"/>
    <w:rsid w:val="005F0914"/>
    <w:rsid w:val="005F2083"/>
    <w:rsid w:val="005F30ED"/>
    <w:rsid w:val="005F384B"/>
    <w:rsid w:val="005F5837"/>
    <w:rsid w:val="005F5C12"/>
    <w:rsid w:val="005F797C"/>
    <w:rsid w:val="005F7E6C"/>
    <w:rsid w:val="00600035"/>
    <w:rsid w:val="0060033B"/>
    <w:rsid w:val="0060054D"/>
    <w:rsid w:val="006011A7"/>
    <w:rsid w:val="0060193E"/>
    <w:rsid w:val="00601B41"/>
    <w:rsid w:val="006038BF"/>
    <w:rsid w:val="00603C04"/>
    <w:rsid w:val="00604265"/>
    <w:rsid w:val="00604A4A"/>
    <w:rsid w:val="0060569A"/>
    <w:rsid w:val="006057CF"/>
    <w:rsid w:val="00605AA1"/>
    <w:rsid w:val="006069F5"/>
    <w:rsid w:val="00606EC3"/>
    <w:rsid w:val="006071EC"/>
    <w:rsid w:val="00611C8D"/>
    <w:rsid w:val="0061242A"/>
    <w:rsid w:val="00614292"/>
    <w:rsid w:val="00614D95"/>
    <w:rsid w:val="006157FD"/>
    <w:rsid w:val="00615E71"/>
    <w:rsid w:val="0061647F"/>
    <w:rsid w:val="006171C0"/>
    <w:rsid w:val="00617D4F"/>
    <w:rsid w:val="006205FE"/>
    <w:rsid w:val="00620767"/>
    <w:rsid w:val="00620D0B"/>
    <w:rsid w:val="006211D0"/>
    <w:rsid w:val="00624E5E"/>
    <w:rsid w:val="00625B33"/>
    <w:rsid w:val="00625DCD"/>
    <w:rsid w:val="00626644"/>
    <w:rsid w:val="00626967"/>
    <w:rsid w:val="00631252"/>
    <w:rsid w:val="00631F5A"/>
    <w:rsid w:val="006358B9"/>
    <w:rsid w:val="00636A64"/>
    <w:rsid w:val="00636F82"/>
    <w:rsid w:val="006370A8"/>
    <w:rsid w:val="0064010A"/>
    <w:rsid w:val="00640904"/>
    <w:rsid w:val="00643400"/>
    <w:rsid w:val="00644A86"/>
    <w:rsid w:val="006454BC"/>
    <w:rsid w:val="00645D79"/>
    <w:rsid w:val="006471F4"/>
    <w:rsid w:val="006477A0"/>
    <w:rsid w:val="00647C77"/>
    <w:rsid w:val="00652C86"/>
    <w:rsid w:val="0065539F"/>
    <w:rsid w:val="00656091"/>
    <w:rsid w:val="00656AF0"/>
    <w:rsid w:val="00657862"/>
    <w:rsid w:val="00657CDA"/>
    <w:rsid w:val="006600CB"/>
    <w:rsid w:val="00664C4C"/>
    <w:rsid w:val="00665907"/>
    <w:rsid w:val="00666C0C"/>
    <w:rsid w:val="006721D8"/>
    <w:rsid w:val="00672463"/>
    <w:rsid w:val="00674E57"/>
    <w:rsid w:val="0067782D"/>
    <w:rsid w:val="0068180A"/>
    <w:rsid w:val="00682E45"/>
    <w:rsid w:val="006847B4"/>
    <w:rsid w:val="00685364"/>
    <w:rsid w:val="0068587F"/>
    <w:rsid w:val="00686CA2"/>
    <w:rsid w:val="00687CB3"/>
    <w:rsid w:val="00691DDC"/>
    <w:rsid w:val="00693FA9"/>
    <w:rsid w:val="006950CA"/>
    <w:rsid w:val="0069762B"/>
    <w:rsid w:val="006A1EE5"/>
    <w:rsid w:val="006A24E4"/>
    <w:rsid w:val="006A37E3"/>
    <w:rsid w:val="006A4905"/>
    <w:rsid w:val="006A7AF8"/>
    <w:rsid w:val="006B01CF"/>
    <w:rsid w:val="006B1815"/>
    <w:rsid w:val="006B3068"/>
    <w:rsid w:val="006B3A99"/>
    <w:rsid w:val="006B3AE4"/>
    <w:rsid w:val="006B4D88"/>
    <w:rsid w:val="006B5312"/>
    <w:rsid w:val="006B6C22"/>
    <w:rsid w:val="006B72AF"/>
    <w:rsid w:val="006C0C39"/>
    <w:rsid w:val="006C3CC0"/>
    <w:rsid w:val="006C743A"/>
    <w:rsid w:val="006C7BAC"/>
    <w:rsid w:val="006D1994"/>
    <w:rsid w:val="006D1CC1"/>
    <w:rsid w:val="006D3DF3"/>
    <w:rsid w:val="006D4CCB"/>
    <w:rsid w:val="006D600E"/>
    <w:rsid w:val="006D69FE"/>
    <w:rsid w:val="006E016B"/>
    <w:rsid w:val="006E03F6"/>
    <w:rsid w:val="006E066F"/>
    <w:rsid w:val="006E0F1A"/>
    <w:rsid w:val="006E4055"/>
    <w:rsid w:val="006E4918"/>
    <w:rsid w:val="006F194C"/>
    <w:rsid w:val="006F2618"/>
    <w:rsid w:val="006F3654"/>
    <w:rsid w:val="006F6FC7"/>
    <w:rsid w:val="006F7429"/>
    <w:rsid w:val="007002B5"/>
    <w:rsid w:val="007008A3"/>
    <w:rsid w:val="00701245"/>
    <w:rsid w:val="00701292"/>
    <w:rsid w:val="007029A0"/>
    <w:rsid w:val="007033DA"/>
    <w:rsid w:val="00703670"/>
    <w:rsid w:val="007048B5"/>
    <w:rsid w:val="00705BE3"/>
    <w:rsid w:val="007073FF"/>
    <w:rsid w:val="00707E7A"/>
    <w:rsid w:val="00712598"/>
    <w:rsid w:val="007134FA"/>
    <w:rsid w:val="00713A49"/>
    <w:rsid w:val="00714792"/>
    <w:rsid w:val="007149DB"/>
    <w:rsid w:val="0071705A"/>
    <w:rsid w:val="0072212D"/>
    <w:rsid w:val="007226AC"/>
    <w:rsid w:val="00722C03"/>
    <w:rsid w:val="00723521"/>
    <w:rsid w:val="00723705"/>
    <w:rsid w:val="00724489"/>
    <w:rsid w:val="007258D9"/>
    <w:rsid w:val="00725B27"/>
    <w:rsid w:val="00726399"/>
    <w:rsid w:val="00731944"/>
    <w:rsid w:val="0073329A"/>
    <w:rsid w:val="00733D07"/>
    <w:rsid w:val="00735974"/>
    <w:rsid w:val="007364D2"/>
    <w:rsid w:val="0073751A"/>
    <w:rsid w:val="00740BE4"/>
    <w:rsid w:val="00741B64"/>
    <w:rsid w:val="0074286E"/>
    <w:rsid w:val="007436EA"/>
    <w:rsid w:val="007436FE"/>
    <w:rsid w:val="00743795"/>
    <w:rsid w:val="00743E86"/>
    <w:rsid w:val="007452A7"/>
    <w:rsid w:val="00746F36"/>
    <w:rsid w:val="00751271"/>
    <w:rsid w:val="007528C1"/>
    <w:rsid w:val="00752F99"/>
    <w:rsid w:val="0075529F"/>
    <w:rsid w:val="007559C7"/>
    <w:rsid w:val="00755EED"/>
    <w:rsid w:val="007561BF"/>
    <w:rsid w:val="00756631"/>
    <w:rsid w:val="00761A16"/>
    <w:rsid w:val="00762A0C"/>
    <w:rsid w:val="00762B15"/>
    <w:rsid w:val="007646AB"/>
    <w:rsid w:val="00765EF9"/>
    <w:rsid w:val="00767533"/>
    <w:rsid w:val="00771153"/>
    <w:rsid w:val="00771714"/>
    <w:rsid w:val="00771B83"/>
    <w:rsid w:val="00772D76"/>
    <w:rsid w:val="00772DAA"/>
    <w:rsid w:val="00774422"/>
    <w:rsid w:val="00775305"/>
    <w:rsid w:val="00776478"/>
    <w:rsid w:val="00776869"/>
    <w:rsid w:val="00776C1D"/>
    <w:rsid w:val="00777B62"/>
    <w:rsid w:val="0078035D"/>
    <w:rsid w:val="00780DF5"/>
    <w:rsid w:val="007810E0"/>
    <w:rsid w:val="007819BD"/>
    <w:rsid w:val="00782123"/>
    <w:rsid w:val="00783A97"/>
    <w:rsid w:val="00784ABC"/>
    <w:rsid w:val="00785B14"/>
    <w:rsid w:val="007868A2"/>
    <w:rsid w:val="00786DD1"/>
    <w:rsid w:val="007875FE"/>
    <w:rsid w:val="00787C81"/>
    <w:rsid w:val="00787D8A"/>
    <w:rsid w:val="007915F2"/>
    <w:rsid w:val="007916F5"/>
    <w:rsid w:val="00792082"/>
    <w:rsid w:val="00792426"/>
    <w:rsid w:val="007927D3"/>
    <w:rsid w:val="00792CCE"/>
    <w:rsid w:val="0079336A"/>
    <w:rsid w:val="0079375F"/>
    <w:rsid w:val="007944A4"/>
    <w:rsid w:val="0079462D"/>
    <w:rsid w:val="00794C05"/>
    <w:rsid w:val="007950DE"/>
    <w:rsid w:val="0079598A"/>
    <w:rsid w:val="007A14BA"/>
    <w:rsid w:val="007A23BD"/>
    <w:rsid w:val="007A323E"/>
    <w:rsid w:val="007A3367"/>
    <w:rsid w:val="007A43F7"/>
    <w:rsid w:val="007A44BC"/>
    <w:rsid w:val="007A4EBC"/>
    <w:rsid w:val="007A50D4"/>
    <w:rsid w:val="007A5DE1"/>
    <w:rsid w:val="007B0EFA"/>
    <w:rsid w:val="007B1216"/>
    <w:rsid w:val="007B1277"/>
    <w:rsid w:val="007B1881"/>
    <w:rsid w:val="007B1C81"/>
    <w:rsid w:val="007B27CE"/>
    <w:rsid w:val="007B2A1B"/>
    <w:rsid w:val="007B6C12"/>
    <w:rsid w:val="007B6D0D"/>
    <w:rsid w:val="007B7CB9"/>
    <w:rsid w:val="007C1CB1"/>
    <w:rsid w:val="007C2EFF"/>
    <w:rsid w:val="007C3CAA"/>
    <w:rsid w:val="007C40F9"/>
    <w:rsid w:val="007C4C2B"/>
    <w:rsid w:val="007C74B3"/>
    <w:rsid w:val="007C7C3C"/>
    <w:rsid w:val="007D043F"/>
    <w:rsid w:val="007D0E9C"/>
    <w:rsid w:val="007D1C47"/>
    <w:rsid w:val="007D29F6"/>
    <w:rsid w:val="007D2B3D"/>
    <w:rsid w:val="007D3372"/>
    <w:rsid w:val="007D4FDF"/>
    <w:rsid w:val="007D6F65"/>
    <w:rsid w:val="007D7A52"/>
    <w:rsid w:val="007E00FE"/>
    <w:rsid w:val="007E0C51"/>
    <w:rsid w:val="007E16B4"/>
    <w:rsid w:val="007E1F92"/>
    <w:rsid w:val="007E2F4C"/>
    <w:rsid w:val="007E41BF"/>
    <w:rsid w:val="007E4544"/>
    <w:rsid w:val="007E4F14"/>
    <w:rsid w:val="007E59A2"/>
    <w:rsid w:val="007E6E72"/>
    <w:rsid w:val="007E76C9"/>
    <w:rsid w:val="007F018D"/>
    <w:rsid w:val="007F037A"/>
    <w:rsid w:val="007F253D"/>
    <w:rsid w:val="007F2582"/>
    <w:rsid w:val="007F2B8B"/>
    <w:rsid w:val="007F6944"/>
    <w:rsid w:val="007F6F16"/>
    <w:rsid w:val="007F779F"/>
    <w:rsid w:val="007F7A1F"/>
    <w:rsid w:val="008001C8"/>
    <w:rsid w:val="00800568"/>
    <w:rsid w:val="00800BFE"/>
    <w:rsid w:val="008014AE"/>
    <w:rsid w:val="008018D2"/>
    <w:rsid w:val="00804D98"/>
    <w:rsid w:val="0080589C"/>
    <w:rsid w:val="00806840"/>
    <w:rsid w:val="00807C5E"/>
    <w:rsid w:val="00812518"/>
    <w:rsid w:val="00812F90"/>
    <w:rsid w:val="00813607"/>
    <w:rsid w:val="0081552A"/>
    <w:rsid w:val="00816E25"/>
    <w:rsid w:val="00817BC1"/>
    <w:rsid w:val="00820006"/>
    <w:rsid w:val="0082234E"/>
    <w:rsid w:val="00822BBE"/>
    <w:rsid w:val="008231B1"/>
    <w:rsid w:val="00823BE8"/>
    <w:rsid w:val="00823CA5"/>
    <w:rsid w:val="00824749"/>
    <w:rsid w:val="0082494B"/>
    <w:rsid w:val="00824A4C"/>
    <w:rsid w:val="00826DB1"/>
    <w:rsid w:val="008301C0"/>
    <w:rsid w:val="008307ED"/>
    <w:rsid w:val="00831345"/>
    <w:rsid w:val="008316A7"/>
    <w:rsid w:val="00831D9F"/>
    <w:rsid w:val="00835ACE"/>
    <w:rsid w:val="008364AD"/>
    <w:rsid w:val="00836533"/>
    <w:rsid w:val="00840B8E"/>
    <w:rsid w:val="00841515"/>
    <w:rsid w:val="008420D3"/>
    <w:rsid w:val="00843A6F"/>
    <w:rsid w:val="00843BC3"/>
    <w:rsid w:val="0084468E"/>
    <w:rsid w:val="00844A35"/>
    <w:rsid w:val="00844A8D"/>
    <w:rsid w:val="00845715"/>
    <w:rsid w:val="00845A23"/>
    <w:rsid w:val="008478E7"/>
    <w:rsid w:val="00847C9A"/>
    <w:rsid w:val="00850F24"/>
    <w:rsid w:val="00853A11"/>
    <w:rsid w:val="00854E5F"/>
    <w:rsid w:val="00855777"/>
    <w:rsid w:val="00855C7F"/>
    <w:rsid w:val="0085725A"/>
    <w:rsid w:val="008611AC"/>
    <w:rsid w:val="00862FAA"/>
    <w:rsid w:val="00863830"/>
    <w:rsid w:val="008654FD"/>
    <w:rsid w:val="008662EA"/>
    <w:rsid w:val="008665ED"/>
    <w:rsid w:val="0087107D"/>
    <w:rsid w:val="008711F9"/>
    <w:rsid w:val="00872A3F"/>
    <w:rsid w:val="0087366F"/>
    <w:rsid w:val="00875301"/>
    <w:rsid w:val="0087557A"/>
    <w:rsid w:val="00881578"/>
    <w:rsid w:val="00882C7F"/>
    <w:rsid w:val="0088406A"/>
    <w:rsid w:val="008860FD"/>
    <w:rsid w:val="00891CFF"/>
    <w:rsid w:val="008920A0"/>
    <w:rsid w:val="00892FFD"/>
    <w:rsid w:val="00894119"/>
    <w:rsid w:val="00895B63"/>
    <w:rsid w:val="008A2082"/>
    <w:rsid w:val="008A372E"/>
    <w:rsid w:val="008A6267"/>
    <w:rsid w:val="008A6C86"/>
    <w:rsid w:val="008A7B2C"/>
    <w:rsid w:val="008B01CF"/>
    <w:rsid w:val="008B0361"/>
    <w:rsid w:val="008B0D1C"/>
    <w:rsid w:val="008B2B34"/>
    <w:rsid w:val="008B3943"/>
    <w:rsid w:val="008B3C39"/>
    <w:rsid w:val="008B494A"/>
    <w:rsid w:val="008B546F"/>
    <w:rsid w:val="008B5D63"/>
    <w:rsid w:val="008B7898"/>
    <w:rsid w:val="008B78F5"/>
    <w:rsid w:val="008C0132"/>
    <w:rsid w:val="008C23EB"/>
    <w:rsid w:val="008C3DB9"/>
    <w:rsid w:val="008C482D"/>
    <w:rsid w:val="008C698A"/>
    <w:rsid w:val="008C7408"/>
    <w:rsid w:val="008C77F6"/>
    <w:rsid w:val="008D01C0"/>
    <w:rsid w:val="008D0E90"/>
    <w:rsid w:val="008D0F74"/>
    <w:rsid w:val="008D1207"/>
    <w:rsid w:val="008D1497"/>
    <w:rsid w:val="008D159D"/>
    <w:rsid w:val="008D2886"/>
    <w:rsid w:val="008D3451"/>
    <w:rsid w:val="008D4B99"/>
    <w:rsid w:val="008D5E84"/>
    <w:rsid w:val="008D621C"/>
    <w:rsid w:val="008D6A60"/>
    <w:rsid w:val="008E121D"/>
    <w:rsid w:val="008E3C9F"/>
    <w:rsid w:val="008E40BD"/>
    <w:rsid w:val="008E43DD"/>
    <w:rsid w:val="008F1E51"/>
    <w:rsid w:val="008F2D7A"/>
    <w:rsid w:val="008F3B0F"/>
    <w:rsid w:val="008F4AEF"/>
    <w:rsid w:val="008F5182"/>
    <w:rsid w:val="008F5FA4"/>
    <w:rsid w:val="00900680"/>
    <w:rsid w:val="00901254"/>
    <w:rsid w:val="00901952"/>
    <w:rsid w:val="009021C8"/>
    <w:rsid w:val="009022F2"/>
    <w:rsid w:val="00903104"/>
    <w:rsid w:val="009032DF"/>
    <w:rsid w:val="009032F8"/>
    <w:rsid w:val="00903AD8"/>
    <w:rsid w:val="00904D38"/>
    <w:rsid w:val="00904DD4"/>
    <w:rsid w:val="009058E8"/>
    <w:rsid w:val="0090609A"/>
    <w:rsid w:val="00906A87"/>
    <w:rsid w:val="00906FCC"/>
    <w:rsid w:val="0090712A"/>
    <w:rsid w:val="0091037F"/>
    <w:rsid w:val="00910615"/>
    <w:rsid w:val="0091145E"/>
    <w:rsid w:val="00911B5A"/>
    <w:rsid w:val="009146D4"/>
    <w:rsid w:val="009150A3"/>
    <w:rsid w:val="009167D4"/>
    <w:rsid w:val="009207FF"/>
    <w:rsid w:val="0092229D"/>
    <w:rsid w:val="00922EF6"/>
    <w:rsid w:val="00924A64"/>
    <w:rsid w:val="00924AD8"/>
    <w:rsid w:val="0092670B"/>
    <w:rsid w:val="00926B8E"/>
    <w:rsid w:val="0092702D"/>
    <w:rsid w:val="009276D7"/>
    <w:rsid w:val="00931830"/>
    <w:rsid w:val="00932B35"/>
    <w:rsid w:val="009345A6"/>
    <w:rsid w:val="00934A51"/>
    <w:rsid w:val="0093564A"/>
    <w:rsid w:val="00941BC3"/>
    <w:rsid w:val="00942EC3"/>
    <w:rsid w:val="0094351F"/>
    <w:rsid w:val="009435E0"/>
    <w:rsid w:val="0094560F"/>
    <w:rsid w:val="00945CED"/>
    <w:rsid w:val="00946233"/>
    <w:rsid w:val="00946B97"/>
    <w:rsid w:val="009471D8"/>
    <w:rsid w:val="00951E5E"/>
    <w:rsid w:val="00954ADC"/>
    <w:rsid w:val="00955D98"/>
    <w:rsid w:val="0095680C"/>
    <w:rsid w:val="009629C2"/>
    <w:rsid w:val="009631DD"/>
    <w:rsid w:val="00965B1D"/>
    <w:rsid w:val="00965BF7"/>
    <w:rsid w:val="009668D9"/>
    <w:rsid w:val="00966D1E"/>
    <w:rsid w:val="00966E75"/>
    <w:rsid w:val="00966E92"/>
    <w:rsid w:val="00970232"/>
    <w:rsid w:val="0097071B"/>
    <w:rsid w:val="00973F35"/>
    <w:rsid w:val="00974DE8"/>
    <w:rsid w:val="00977045"/>
    <w:rsid w:val="009804E2"/>
    <w:rsid w:val="00980A37"/>
    <w:rsid w:val="00981339"/>
    <w:rsid w:val="0098159B"/>
    <w:rsid w:val="00981F3F"/>
    <w:rsid w:val="0098207E"/>
    <w:rsid w:val="0098391C"/>
    <w:rsid w:val="009839FA"/>
    <w:rsid w:val="00983DC4"/>
    <w:rsid w:val="00984191"/>
    <w:rsid w:val="00984ED0"/>
    <w:rsid w:val="009878CD"/>
    <w:rsid w:val="00987E80"/>
    <w:rsid w:val="00992569"/>
    <w:rsid w:val="00996A6E"/>
    <w:rsid w:val="00996EC5"/>
    <w:rsid w:val="009A27C2"/>
    <w:rsid w:val="009A2C04"/>
    <w:rsid w:val="009A3297"/>
    <w:rsid w:val="009A37B2"/>
    <w:rsid w:val="009A37F0"/>
    <w:rsid w:val="009A3874"/>
    <w:rsid w:val="009A432B"/>
    <w:rsid w:val="009A49C3"/>
    <w:rsid w:val="009A510D"/>
    <w:rsid w:val="009A56F6"/>
    <w:rsid w:val="009B2953"/>
    <w:rsid w:val="009B4193"/>
    <w:rsid w:val="009B5535"/>
    <w:rsid w:val="009C3E2C"/>
    <w:rsid w:val="009C3FDA"/>
    <w:rsid w:val="009C43A5"/>
    <w:rsid w:val="009C5A95"/>
    <w:rsid w:val="009C5E56"/>
    <w:rsid w:val="009C5F45"/>
    <w:rsid w:val="009C646D"/>
    <w:rsid w:val="009C66FE"/>
    <w:rsid w:val="009C6888"/>
    <w:rsid w:val="009C6C9D"/>
    <w:rsid w:val="009C78F6"/>
    <w:rsid w:val="009D11E4"/>
    <w:rsid w:val="009D3AA6"/>
    <w:rsid w:val="009D5C79"/>
    <w:rsid w:val="009D7ED8"/>
    <w:rsid w:val="009E1BD6"/>
    <w:rsid w:val="009E25C4"/>
    <w:rsid w:val="009E382F"/>
    <w:rsid w:val="009E5AB9"/>
    <w:rsid w:val="009E7020"/>
    <w:rsid w:val="009E7FC8"/>
    <w:rsid w:val="009F02D6"/>
    <w:rsid w:val="009F0F28"/>
    <w:rsid w:val="009F2566"/>
    <w:rsid w:val="009F4648"/>
    <w:rsid w:val="009F5622"/>
    <w:rsid w:val="009F7E51"/>
    <w:rsid w:val="00A00327"/>
    <w:rsid w:val="00A056A3"/>
    <w:rsid w:val="00A05D35"/>
    <w:rsid w:val="00A06A9C"/>
    <w:rsid w:val="00A076BE"/>
    <w:rsid w:val="00A1081C"/>
    <w:rsid w:val="00A1410E"/>
    <w:rsid w:val="00A14A1F"/>
    <w:rsid w:val="00A150B5"/>
    <w:rsid w:val="00A220A7"/>
    <w:rsid w:val="00A23F70"/>
    <w:rsid w:val="00A254E0"/>
    <w:rsid w:val="00A25969"/>
    <w:rsid w:val="00A25B80"/>
    <w:rsid w:val="00A26CDC"/>
    <w:rsid w:val="00A27191"/>
    <w:rsid w:val="00A31FB0"/>
    <w:rsid w:val="00A326CC"/>
    <w:rsid w:val="00A3293B"/>
    <w:rsid w:val="00A346EF"/>
    <w:rsid w:val="00A3481B"/>
    <w:rsid w:val="00A35638"/>
    <w:rsid w:val="00A357F5"/>
    <w:rsid w:val="00A35CF2"/>
    <w:rsid w:val="00A3657E"/>
    <w:rsid w:val="00A3703E"/>
    <w:rsid w:val="00A41846"/>
    <w:rsid w:val="00A42AD3"/>
    <w:rsid w:val="00A43CF4"/>
    <w:rsid w:val="00A457EF"/>
    <w:rsid w:val="00A4692C"/>
    <w:rsid w:val="00A50732"/>
    <w:rsid w:val="00A50E36"/>
    <w:rsid w:val="00A52D89"/>
    <w:rsid w:val="00A5399C"/>
    <w:rsid w:val="00A55539"/>
    <w:rsid w:val="00A564C6"/>
    <w:rsid w:val="00A56CFC"/>
    <w:rsid w:val="00A576BD"/>
    <w:rsid w:val="00A6014F"/>
    <w:rsid w:val="00A60E42"/>
    <w:rsid w:val="00A6748F"/>
    <w:rsid w:val="00A7068B"/>
    <w:rsid w:val="00A70AE7"/>
    <w:rsid w:val="00A70C0D"/>
    <w:rsid w:val="00A70C0E"/>
    <w:rsid w:val="00A70EA9"/>
    <w:rsid w:val="00A71278"/>
    <w:rsid w:val="00A73A73"/>
    <w:rsid w:val="00A744DC"/>
    <w:rsid w:val="00A74C30"/>
    <w:rsid w:val="00A75FA1"/>
    <w:rsid w:val="00A77224"/>
    <w:rsid w:val="00A7739B"/>
    <w:rsid w:val="00A775E6"/>
    <w:rsid w:val="00A7788B"/>
    <w:rsid w:val="00A77B7E"/>
    <w:rsid w:val="00A77C6F"/>
    <w:rsid w:val="00A854E7"/>
    <w:rsid w:val="00A8590F"/>
    <w:rsid w:val="00A87052"/>
    <w:rsid w:val="00A9138C"/>
    <w:rsid w:val="00A91AE1"/>
    <w:rsid w:val="00A9205D"/>
    <w:rsid w:val="00A923BE"/>
    <w:rsid w:val="00A92F51"/>
    <w:rsid w:val="00A93D28"/>
    <w:rsid w:val="00A96FBA"/>
    <w:rsid w:val="00A974A6"/>
    <w:rsid w:val="00A977D9"/>
    <w:rsid w:val="00AA21EF"/>
    <w:rsid w:val="00AA2FE1"/>
    <w:rsid w:val="00AA3258"/>
    <w:rsid w:val="00AA48A9"/>
    <w:rsid w:val="00AA6AC1"/>
    <w:rsid w:val="00AB0231"/>
    <w:rsid w:val="00AB0D7D"/>
    <w:rsid w:val="00AB1453"/>
    <w:rsid w:val="00AB4414"/>
    <w:rsid w:val="00AB4808"/>
    <w:rsid w:val="00AB5456"/>
    <w:rsid w:val="00AB6953"/>
    <w:rsid w:val="00AB7D9C"/>
    <w:rsid w:val="00AC18D7"/>
    <w:rsid w:val="00AC2C26"/>
    <w:rsid w:val="00AC49D9"/>
    <w:rsid w:val="00AC6232"/>
    <w:rsid w:val="00AC63D7"/>
    <w:rsid w:val="00AC6EE7"/>
    <w:rsid w:val="00AC7767"/>
    <w:rsid w:val="00AC7781"/>
    <w:rsid w:val="00AD1337"/>
    <w:rsid w:val="00AD4C60"/>
    <w:rsid w:val="00AD6C44"/>
    <w:rsid w:val="00AD724E"/>
    <w:rsid w:val="00AE0BD5"/>
    <w:rsid w:val="00AE18AF"/>
    <w:rsid w:val="00AE359B"/>
    <w:rsid w:val="00AE4B86"/>
    <w:rsid w:val="00AE510C"/>
    <w:rsid w:val="00AE6553"/>
    <w:rsid w:val="00AE6DD3"/>
    <w:rsid w:val="00AE71C6"/>
    <w:rsid w:val="00AF0189"/>
    <w:rsid w:val="00AF049E"/>
    <w:rsid w:val="00AF08FE"/>
    <w:rsid w:val="00AF1029"/>
    <w:rsid w:val="00AF1154"/>
    <w:rsid w:val="00AF14F8"/>
    <w:rsid w:val="00AF28CC"/>
    <w:rsid w:val="00AF28F3"/>
    <w:rsid w:val="00AF2EF2"/>
    <w:rsid w:val="00AF3DBC"/>
    <w:rsid w:val="00AF4AA9"/>
    <w:rsid w:val="00AF4BBB"/>
    <w:rsid w:val="00AF50F3"/>
    <w:rsid w:val="00AF56A8"/>
    <w:rsid w:val="00AF5EF2"/>
    <w:rsid w:val="00AF6A2A"/>
    <w:rsid w:val="00AF7524"/>
    <w:rsid w:val="00AF7FBD"/>
    <w:rsid w:val="00B0290B"/>
    <w:rsid w:val="00B03500"/>
    <w:rsid w:val="00B03869"/>
    <w:rsid w:val="00B03F25"/>
    <w:rsid w:val="00B0554A"/>
    <w:rsid w:val="00B058DA"/>
    <w:rsid w:val="00B07A13"/>
    <w:rsid w:val="00B10A94"/>
    <w:rsid w:val="00B11EF3"/>
    <w:rsid w:val="00B1251E"/>
    <w:rsid w:val="00B13CD8"/>
    <w:rsid w:val="00B14748"/>
    <w:rsid w:val="00B15405"/>
    <w:rsid w:val="00B1795B"/>
    <w:rsid w:val="00B21AA2"/>
    <w:rsid w:val="00B21DD8"/>
    <w:rsid w:val="00B22DDA"/>
    <w:rsid w:val="00B2389A"/>
    <w:rsid w:val="00B26DDC"/>
    <w:rsid w:val="00B2724D"/>
    <w:rsid w:val="00B307D9"/>
    <w:rsid w:val="00B31C34"/>
    <w:rsid w:val="00B3201E"/>
    <w:rsid w:val="00B331C2"/>
    <w:rsid w:val="00B33652"/>
    <w:rsid w:val="00B35C89"/>
    <w:rsid w:val="00B36C0C"/>
    <w:rsid w:val="00B37082"/>
    <w:rsid w:val="00B377D6"/>
    <w:rsid w:val="00B37808"/>
    <w:rsid w:val="00B40C22"/>
    <w:rsid w:val="00B40E6B"/>
    <w:rsid w:val="00B40F68"/>
    <w:rsid w:val="00B46712"/>
    <w:rsid w:val="00B46BEE"/>
    <w:rsid w:val="00B46EF2"/>
    <w:rsid w:val="00B47491"/>
    <w:rsid w:val="00B50B43"/>
    <w:rsid w:val="00B50B97"/>
    <w:rsid w:val="00B51762"/>
    <w:rsid w:val="00B53FC4"/>
    <w:rsid w:val="00B541DA"/>
    <w:rsid w:val="00B54D6A"/>
    <w:rsid w:val="00B60027"/>
    <w:rsid w:val="00B6259C"/>
    <w:rsid w:val="00B63453"/>
    <w:rsid w:val="00B63571"/>
    <w:rsid w:val="00B700D6"/>
    <w:rsid w:val="00B70A39"/>
    <w:rsid w:val="00B70DB4"/>
    <w:rsid w:val="00B71BFD"/>
    <w:rsid w:val="00B72FD6"/>
    <w:rsid w:val="00B735A8"/>
    <w:rsid w:val="00B74283"/>
    <w:rsid w:val="00B75107"/>
    <w:rsid w:val="00B770EF"/>
    <w:rsid w:val="00B813F4"/>
    <w:rsid w:val="00B82936"/>
    <w:rsid w:val="00B830E7"/>
    <w:rsid w:val="00B83D91"/>
    <w:rsid w:val="00B84F2D"/>
    <w:rsid w:val="00B85429"/>
    <w:rsid w:val="00B854DC"/>
    <w:rsid w:val="00B85638"/>
    <w:rsid w:val="00B861F0"/>
    <w:rsid w:val="00B86F43"/>
    <w:rsid w:val="00B91665"/>
    <w:rsid w:val="00B91E18"/>
    <w:rsid w:val="00B95B06"/>
    <w:rsid w:val="00B95D84"/>
    <w:rsid w:val="00B96638"/>
    <w:rsid w:val="00B97396"/>
    <w:rsid w:val="00B9780C"/>
    <w:rsid w:val="00BA1BDD"/>
    <w:rsid w:val="00BA3ADC"/>
    <w:rsid w:val="00BA3EEE"/>
    <w:rsid w:val="00BA4081"/>
    <w:rsid w:val="00BA4C38"/>
    <w:rsid w:val="00BA4C58"/>
    <w:rsid w:val="00BA6A92"/>
    <w:rsid w:val="00BA6C07"/>
    <w:rsid w:val="00BB05DD"/>
    <w:rsid w:val="00BB1858"/>
    <w:rsid w:val="00BB332E"/>
    <w:rsid w:val="00BB396A"/>
    <w:rsid w:val="00BB5123"/>
    <w:rsid w:val="00BB6EFF"/>
    <w:rsid w:val="00BB7356"/>
    <w:rsid w:val="00BB7C29"/>
    <w:rsid w:val="00BC0522"/>
    <w:rsid w:val="00BC0755"/>
    <w:rsid w:val="00BC1203"/>
    <w:rsid w:val="00BC2D6D"/>
    <w:rsid w:val="00BC5BDC"/>
    <w:rsid w:val="00BC69E8"/>
    <w:rsid w:val="00BC7B7A"/>
    <w:rsid w:val="00BC7CE3"/>
    <w:rsid w:val="00BD0E69"/>
    <w:rsid w:val="00BD14D1"/>
    <w:rsid w:val="00BD2BDE"/>
    <w:rsid w:val="00BD3C86"/>
    <w:rsid w:val="00BD3F83"/>
    <w:rsid w:val="00BD452B"/>
    <w:rsid w:val="00BD505B"/>
    <w:rsid w:val="00BD55DD"/>
    <w:rsid w:val="00BD7C64"/>
    <w:rsid w:val="00BE00A1"/>
    <w:rsid w:val="00BE04B8"/>
    <w:rsid w:val="00BE120C"/>
    <w:rsid w:val="00BE26BC"/>
    <w:rsid w:val="00BE26ED"/>
    <w:rsid w:val="00BE4828"/>
    <w:rsid w:val="00BE4B02"/>
    <w:rsid w:val="00BE5B11"/>
    <w:rsid w:val="00BF083D"/>
    <w:rsid w:val="00BF0F46"/>
    <w:rsid w:val="00BF17C8"/>
    <w:rsid w:val="00BF3AF3"/>
    <w:rsid w:val="00BF44A4"/>
    <w:rsid w:val="00BF4B0E"/>
    <w:rsid w:val="00BF5986"/>
    <w:rsid w:val="00BF63B2"/>
    <w:rsid w:val="00BF6D2C"/>
    <w:rsid w:val="00C0079E"/>
    <w:rsid w:val="00C014B6"/>
    <w:rsid w:val="00C01F2A"/>
    <w:rsid w:val="00C02626"/>
    <w:rsid w:val="00C03054"/>
    <w:rsid w:val="00C03437"/>
    <w:rsid w:val="00C115DA"/>
    <w:rsid w:val="00C11FA9"/>
    <w:rsid w:val="00C12497"/>
    <w:rsid w:val="00C164B8"/>
    <w:rsid w:val="00C175B7"/>
    <w:rsid w:val="00C203CC"/>
    <w:rsid w:val="00C219C1"/>
    <w:rsid w:val="00C220A7"/>
    <w:rsid w:val="00C2488C"/>
    <w:rsid w:val="00C276A5"/>
    <w:rsid w:val="00C3045B"/>
    <w:rsid w:val="00C30E5F"/>
    <w:rsid w:val="00C32548"/>
    <w:rsid w:val="00C330AD"/>
    <w:rsid w:val="00C351D7"/>
    <w:rsid w:val="00C35DFE"/>
    <w:rsid w:val="00C36B77"/>
    <w:rsid w:val="00C40BBB"/>
    <w:rsid w:val="00C4150D"/>
    <w:rsid w:val="00C4152C"/>
    <w:rsid w:val="00C43FEF"/>
    <w:rsid w:val="00C449BD"/>
    <w:rsid w:val="00C44FB8"/>
    <w:rsid w:val="00C459A4"/>
    <w:rsid w:val="00C50563"/>
    <w:rsid w:val="00C505AA"/>
    <w:rsid w:val="00C51588"/>
    <w:rsid w:val="00C5317B"/>
    <w:rsid w:val="00C54AB3"/>
    <w:rsid w:val="00C557CF"/>
    <w:rsid w:val="00C56274"/>
    <w:rsid w:val="00C56DFA"/>
    <w:rsid w:val="00C57363"/>
    <w:rsid w:val="00C577BB"/>
    <w:rsid w:val="00C6024E"/>
    <w:rsid w:val="00C62DED"/>
    <w:rsid w:val="00C64E47"/>
    <w:rsid w:val="00C66DCF"/>
    <w:rsid w:val="00C67D1E"/>
    <w:rsid w:val="00C72665"/>
    <w:rsid w:val="00C727A2"/>
    <w:rsid w:val="00C75507"/>
    <w:rsid w:val="00C80A5B"/>
    <w:rsid w:val="00C82577"/>
    <w:rsid w:val="00C8322D"/>
    <w:rsid w:val="00C8414C"/>
    <w:rsid w:val="00C853F2"/>
    <w:rsid w:val="00C86719"/>
    <w:rsid w:val="00C906B6"/>
    <w:rsid w:val="00C907EB"/>
    <w:rsid w:val="00C90FF0"/>
    <w:rsid w:val="00C91289"/>
    <w:rsid w:val="00C925D8"/>
    <w:rsid w:val="00C9500F"/>
    <w:rsid w:val="00C95156"/>
    <w:rsid w:val="00C97CFE"/>
    <w:rsid w:val="00CA1394"/>
    <w:rsid w:val="00CA25E9"/>
    <w:rsid w:val="00CA7317"/>
    <w:rsid w:val="00CB094D"/>
    <w:rsid w:val="00CB0A04"/>
    <w:rsid w:val="00CB0DB3"/>
    <w:rsid w:val="00CB19B9"/>
    <w:rsid w:val="00CB2056"/>
    <w:rsid w:val="00CB23D2"/>
    <w:rsid w:val="00CB2993"/>
    <w:rsid w:val="00CB401F"/>
    <w:rsid w:val="00CB411F"/>
    <w:rsid w:val="00CB655B"/>
    <w:rsid w:val="00CB684A"/>
    <w:rsid w:val="00CB786B"/>
    <w:rsid w:val="00CC1E64"/>
    <w:rsid w:val="00CC1EC7"/>
    <w:rsid w:val="00CC23CA"/>
    <w:rsid w:val="00CC2754"/>
    <w:rsid w:val="00CC4DFE"/>
    <w:rsid w:val="00CC7042"/>
    <w:rsid w:val="00CD040F"/>
    <w:rsid w:val="00CD0F16"/>
    <w:rsid w:val="00CD13E4"/>
    <w:rsid w:val="00CD14C0"/>
    <w:rsid w:val="00CD2033"/>
    <w:rsid w:val="00CD2138"/>
    <w:rsid w:val="00CD36FA"/>
    <w:rsid w:val="00CD43FD"/>
    <w:rsid w:val="00CD47C2"/>
    <w:rsid w:val="00CD4B1D"/>
    <w:rsid w:val="00CD4DFD"/>
    <w:rsid w:val="00CD5419"/>
    <w:rsid w:val="00CD716A"/>
    <w:rsid w:val="00CE0EDA"/>
    <w:rsid w:val="00CE1FD8"/>
    <w:rsid w:val="00CE3486"/>
    <w:rsid w:val="00CE3917"/>
    <w:rsid w:val="00CE47D9"/>
    <w:rsid w:val="00CE48AD"/>
    <w:rsid w:val="00CE514E"/>
    <w:rsid w:val="00CE5189"/>
    <w:rsid w:val="00CE58C4"/>
    <w:rsid w:val="00CE6284"/>
    <w:rsid w:val="00CF1539"/>
    <w:rsid w:val="00CF1F4C"/>
    <w:rsid w:val="00CF28F3"/>
    <w:rsid w:val="00CF4FCE"/>
    <w:rsid w:val="00D01C1B"/>
    <w:rsid w:val="00D01D48"/>
    <w:rsid w:val="00D02620"/>
    <w:rsid w:val="00D04447"/>
    <w:rsid w:val="00D0659D"/>
    <w:rsid w:val="00D06BE9"/>
    <w:rsid w:val="00D109F1"/>
    <w:rsid w:val="00D10F83"/>
    <w:rsid w:val="00D11439"/>
    <w:rsid w:val="00D11D7F"/>
    <w:rsid w:val="00D11FE8"/>
    <w:rsid w:val="00D13043"/>
    <w:rsid w:val="00D13DDF"/>
    <w:rsid w:val="00D13E46"/>
    <w:rsid w:val="00D15D6E"/>
    <w:rsid w:val="00D161F5"/>
    <w:rsid w:val="00D16FBC"/>
    <w:rsid w:val="00D204B8"/>
    <w:rsid w:val="00D21BCA"/>
    <w:rsid w:val="00D22EDE"/>
    <w:rsid w:val="00D23B2C"/>
    <w:rsid w:val="00D23B77"/>
    <w:rsid w:val="00D24A24"/>
    <w:rsid w:val="00D2578A"/>
    <w:rsid w:val="00D2793C"/>
    <w:rsid w:val="00D30130"/>
    <w:rsid w:val="00D30CD8"/>
    <w:rsid w:val="00D30CF8"/>
    <w:rsid w:val="00D30E18"/>
    <w:rsid w:val="00D32C3D"/>
    <w:rsid w:val="00D33BED"/>
    <w:rsid w:val="00D33D8A"/>
    <w:rsid w:val="00D358DD"/>
    <w:rsid w:val="00D3593E"/>
    <w:rsid w:val="00D35C75"/>
    <w:rsid w:val="00D35EE5"/>
    <w:rsid w:val="00D370E6"/>
    <w:rsid w:val="00D4036B"/>
    <w:rsid w:val="00D40585"/>
    <w:rsid w:val="00D41097"/>
    <w:rsid w:val="00D41582"/>
    <w:rsid w:val="00D435B9"/>
    <w:rsid w:val="00D4404E"/>
    <w:rsid w:val="00D44675"/>
    <w:rsid w:val="00D4468A"/>
    <w:rsid w:val="00D44A77"/>
    <w:rsid w:val="00D455CE"/>
    <w:rsid w:val="00D50957"/>
    <w:rsid w:val="00D50E6B"/>
    <w:rsid w:val="00D52F52"/>
    <w:rsid w:val="00D5416A"/>
    <w:rsid w:val="00D557A5"/>
    <w:rsid w:val="00D56B40"/>
    <w:rsid w:val="00D56EAF"/>
    <w:rsid w:val="00D573C8"/>
    <w:rsid w:val="00D5796B"/>
    <w:rsid w:val="00D61510"/>
    <w:rsid w:val="00D6167D"/>
    <w:rsid w:val="00D61686"/>
    <w:rsid w:val="00D61BAB"/>
    <w:rsid w:val="00D6346E"/>
    <w:rsid w:val="00D641C2"/>
    <w:rsid w:val="00D6530C"/>
    <w:rsid w:val="00D664C6"/>
    <w:rsid w:val="00D669ED"/>
    <w:rsid w:val="00D66C26"/>
    <w:rsid w:val="00D672D2"/>
    <w:rsid w:val="00D67D4B"/>
    <w:rsid w:val="00D70A90"/>
    <w:rsid w:val="00D71DE8"/>
    <w:rsid w:val="00D7226B"/>
    <w:rsid w:val="00D7308A"/>
    <w:rsid w:val="00D7710E"/>
    <w:rsid w:val="00D8047A"/>
    <w:rsid w:val="00D806EA"/>
    <w:rsid w:val="00D81CFE"/>
    <w:rsid w:val="00D8213E"/>
    <w:rsid w:val="00D83C29"/>
    <w:rsid w:val="00D845E8"/>
    <w:rsid w:val="00D87001"/>
    <w:rsid w:val="00D90661"/>
    <w:rsid w:val="00D9086F"/>
    <w:rsid w:val="00D90EC3"/>
    <w:rsid w:val="00D93BC8"/>
    <w:rsid w:val="00D9484F"/>
    <w:rsid w:val="00D9529A"/>
    <w:rsid w:val="00D95742"/>
    <w:rsid w:val="00D96471"/>
    <w:rsid w:val="00D9707C"/>
    <w:rsid w:val="00D97DAC"/>
    <w:rsid w:val="00DA0AD3"/>
    <w:rsid w:val="00DA0F6F"/>
    <w:rsid w:val="00DA1526"/>
    <w:rsid w:val="00DA1586"/>
    <w:rsid w:val="00DA233F"/>
    <w:rsid w:val="00DA2356"/>
    <w:rsid w:val="00DA4030"/>
    <w:rsid w:val="00DA7033"/>
    <w:rsid w:val="00DA78E1"/>
    <w:rsid w:val="00DB13FB"/>
    <w:rsid w:val="00DB2A9A"/>
    <w:rsid w:val="00DB3C50"/>
    <w:rsid w:val="00DB459F"/>
    <w:rsid w:val="00DB4958"/>
    <w:rsid w:val="00DB5B5C"/>
    <w:rsid w:val="00DB5CEF"/>
    <w:rsid w:val="00DB6883"/>
    <w:rsid w:val="00DB7A35"/>
    <w:rsid w:val="00DC19C2"/>
    <w:rsid w:val="00DC1F5A"/>
    <w:rsid w:val="00DC3550"/>
    <w:rsid w:val="00DC62E1"/>
    <w:rsid w:val="00DD0002"/>
    <w:rsid w:val="00DD042C"/>
    <w:rsid w:val="00DD0601"/>
    <w:rsid w:val="00DD7690"/>
    <w:rsid w:val="00DE0169"/>
    <w:rsid w:val="00DE2B4B"/>
    <w:rsid w:val="00DE3B64"/>
    <w:rsid w:val="00DE5005"/>
    <w:rsid w:val="00DE6756"/>
    <w:rsid w:val="00DF10F6"/>
    <w:rsid w:val="00DF1957"/>
    <w:rsid w:val="00DF2330"/>
    <w:rsid w:val="00DF26B7"/>
    <w:rsid w:val="00DF3BBE"/>
    <w:rsid w:val="00DF3C01"/>
    <w:rsid w:val="00DF407A"/>
    <w:rsid w:val="00DF6C5F"/>
    <w:rsid w:val="00DF70A7"/>
    <w:rsid w:val="00E002D4"/>
    <w:rsid w:val="00E004D8"/>
    <w:rsid w:val="00E00EF1"/>
    <w:rsid w:val="00E01550"/>
    <w:rsid w:val="00E02B3C"/>
    <w:rsid w:val="00E02E94"/>
    <w:rsid w:val="00E03485"/>
    <w:rsid w:val="00E0350E"/>
    <w:rsid w:val="00E05479"/>
    <w:rsid w:val="00E06A93"/>
    <w:rsid w:val="00E07A94"/>
    <w:rsid w:val="00E103D1"/>
    <w:rsid w:val="00E10BDB"/>
    <w:rsid w:val="00E10D05"/>
    <w:rsid w:val="00E11A9D"/>
    <w:rsid w:val="00E13988"/>
    <w:rsid w:val="00E13AB6"/>
    <w:rsid w:val="00E15082"/>
    <w:rsid w:val="00E1591B"/>
    <w:rsid w:val="00E16D92"/>
    <w:rsid w:val="00E16F24"/>
    <w:rsid w:val="00E17AEA"/>
    <w:rsid w:val="00E21138"/>
    <w:rsid w:val="00E21ACE"/>
    <w:rsid w:val="00E22AA9"/>
    <w:rsid w:val="00E23128"/>
    <w:rsid w:val="00E23282"/>
    <w:rsid w:val="00E23CBD"/>
    <w:rsid w:val="00E26FF5"/>
    <w:rsid w:val="00E2766C"/>
    <w:rsid w:val="00E2767E"/>
    <w:rsid w:val="00E27938"/>
    <w:rsid w:val="00E30D1D"/>
    <w:rsid w:val="00E31BC1"/>
    <w:rsid w:val="00E35183"/>
    <w:rsid w:val="00E3527F"/>
    <w:rsid w:val="00E35CD9"/>
    <w:rsid w:val="00E3674B"/>
    <w:rsid w:val="00E37676"/>
    <w:rsid w:val="00E4063C"/>
    <w:rsid w:val="00E410DC"/>
    <w:rsid w:val="00E42ED7"/>
    <w:rsid w:val="00E44653"/>
    <w:rsid w:val="00E45857"/>
    <w:rsid w:val="00E46B22"/>
    <w:rsid w:val="00E477B9"/>
    <w:rsid w:val="00E519D8"/>
    <w:rsid w:val="00E51E0F"/>
    <w:rsid w:val="00E52611"/>
    <w:rsid w:val="00E52636"/>
    <w:rsid w:val="00E53915"/>
    <w:rsid w:val="00E54CBD"/>
    <w:rsid w:val="00E56376"/>
    <w:rsid w:val="00E57E5C"/>
    <w:rsid w:val="00E6011C"/>
    <w:rsid w:val="00E60677"/>
    <w:rsid w:val="00E6219E"/>
    <w:rsid w:val="00E63B8C"/>
    <w:rsid w:val="00E64654"/>
    <w:rsid w:val="00E64660"/>
    <w:rsid w:val="00E64E31"/>
    <w:rsid w:val="00E651C9"/>
    <w:rsid w:val="00E67717"/>
    <w:rsid w:val="00E70FB7"/>
    <w:rsid w:val="00E71A0D"/>
    <w:rsid w:val="00E7261E"/>
    <w:rsid w:val="00E73106"/>
    <w:rsid w:val="00E740F6"/>
    <w:rsid w:val="00E7508B"/>
    <w:rsid w:val="00E75CA7"/>
    <w:rsid w:val="00E76BC2"/>
    <w:rsid w:val="00E77CC7"/>
    <w:rsid w:val="00E80817"/>
    <w:rsid w:val="00E80E63"/>
    <w:rsid w:val="00E84F3A"/>
    <w:rsid w:val="00E86387"/>
    <w:rsid w:val="00E86A0E"/>
    <w:rsid w:val="00E86E75"/>
    <w:rsid w:val="00E87381"/>
    <w:rsid w:val="00E87924"/>
    <w:rsid w:val="00E908D4"/>
    <w:rsid w:val="00E91245"/>
    <w:rsid w:val="00E930E6"/>
    <w:rsid w:val="00E9410F"/>
    <w:rsid w:val="00E94177"/>
    <w:rsid w:val="00E96C23"/>
    <w:rsid w:val="00E9716E"/>
    <w:rsid w:val="00E97828"/>
    <w:rsid w:val="00E97E3C"/>
    <w:rsid w:val="00EA11C4"/>
    <w:rsid w:val="00EA13EC"/>
    <w:rsid w:val="00EA1599"/>
    <w:rsid w:val="00EA2870"/>
    <w:rsid w:val="00EA2D13"/>
    <w:rsid w:val="00EA3400"/>
    <w:rsid w:val="00EA3969"/>
    <w:rsid w:val="00EA4320"/>
    <w:rsid w:val="00EA50E1"/>
    <w:rsid w:val="00EA600E"/>
    <w:rsid w:val="00EA6F0D"/>
    <w:rsid w:val="00EA7958"/>
    <w:rsid w:val="00EB05D9"/>
    <w:rsid w:val="00EB060B"/>
    <w:rsid w:val="00EB12CD"/>
    <w:rsid w:val="00EB1A50"/>
    <w:rsid w:val="00EB44A0"/>
    <w:rsid w:val="00EB55DE"/>
    <w:rsid w:val="00EB6386"/>
    <w:rsid w:val="00EB7539"/>
    <w:rsid w:val="00EC18C0"/>
    <w:rsid w:val="00EC2FBD"/>
    <w:rsid w:val="00EC3208"/>
    <w:rsid w:val="00EC43B0"/>
    <w:rsid w:val="00EC470D"/>
    <w:rsid w:val="00EC4B9F"/>
    <w:rsid w:val="00EC64DC"/>
    <w:rsid w:val="00EC6CB6"/>
    <w:rsid w:val="00EC79C7"/>
    <w:rsid w:val="00EC7A81"/>
    <w:rsid w:val="00ED04F7"/>
    <w:rsid w:val="00ED24E9"/>
    <w:rsid w:val="00ED366F"/>
    <w:rsid w:val="00ED36D0"/>
    <w:rsid w:val="00ED55FE"/>
    <w:rsid w:val="00ED6EE3"/>
    <w:rsid w:val="00ED6FCF"/>
    <w:rsid w:val="00ED71F2"/>
    <w:rsid w:val="00ED7A59"/>
    <w:rsid w:val="00EE0F96"/>
    <w:rsid w:val="00EE357E"/>
    <w:rsid w:val="00EE488E"/>
    <w:rsid w:val="00EE65CB"/>
    <w:rsid w:val="00EE703E"/>
    <w:rsid w:val="00EF03F4"/>
    <w:rsid w:val="00EF2581"/>
    <w:rsid w:val="00EF4EAC"/>
    <w:rsid w:val="00EF6E85"/>
    <w:rsid w:val="00EF6FA2"/>
    <w:rsid w:val="00EF76A9"/>
    <w:rsid w:val="00EF7E3C"/>
    <w:rsid w:val="00F00244"/>
    <w:rsid w:val="00F0076B"/>
    <w:rsid w:val="00F0240D"/>
    <w:rsid w:val="00F02B70"/>
    <w:rsid w:val="00F05CF7"/>
    <w:rsid w:val="00F067F8"/>
    <w:rsid w:val="00F06D42"/>
    <w:rsid w:val="00F07F84"/>
    <w:rsid w:val="00F10B4F"/>
    <w:rsid w:val="00F10C9D"/>
    <w:rsid w:val="00F11C65"/>
    <w:rsid w:val="00F122F1"/>
    <w:rsid w:val="00F13A45"/>
    <w:rsid w:val="00F1411E"/>
    <w:rsid w:val="00F1446E"/>
    <w:rsid w:val="00F16CE8"/>
    <w:rsid w:val="00F1757A"/>
    <w:rsid w:val="00F1779D"/>
    <w:rsid w:val="00F20FDD"/>
    <w:rsid w:val="00F217E8"/>
    <w:rsid w:val="00F21D95"/>
    <w:rsid w:val="00F21F97"/>
    <w:rsid w:val="00F227FB"/>
    <w:rsid w:val="00F2283B"/>
    <w:rsid w:val="00F2546D"/>
    <w:rsid w:val="00F26BC9"/>
    <w:rsid w:val="00F27060"/>
    <w:rsid w:val="00F274FB"/>
    <w:rsid w:val="00F27ABA"/>
    <w:rsid w:val="00F3003E"/>
    <w:rsid w:val="00F31A46"/>
    <w:rsid w:val="00F31DC3"/>
    <w:rsid w:val="00F32232"/>
    <w:rsid w:val="00F34341"/>
    <w:rsid w:val="00F35402"/>
    <w:rsid w:val="00F36664"/>
    <w:rsid w:val="00F420E1"/>
    <w:rsid w:val="00F42499"/>
    <w:rsid w:val="00F435B9"/>
    <w:rsid w:val="00F441F9"/>
    <w:rsid w:val="00F456FA"/>
    <w:rsid w:val="00F460B0"/>
    <w:rsid w:val="00F50E18"/>
    <w:rsid w:val="00F51B54"/>
    <w:rsid w:val="00F5646A"/>
    <w:rsid w:val="00F56FAA"/>
    <w:rsid w:val="00F6090B"/>
    <w:rsid w:val="00F60D85"/>
    <w:rsid w:val="00F70260"/>
    <w:rsid w:val="00F738B0"/>
    <w:rsid w:val="00F7698D"/>
    <w:rsid w:val="00F7738B"/>
    <w:rsid w:val="00F77F0E"/>
    <w:rsid w:val="00F80432"/>
    <w:rsid w:val="00F809E9"/>
    <w:rsid w:val="00F8107D"/>
    <w:rsid w:val="00F8157C"/>
    <w:rsid w:val="00F81A90"/>
    <w:rsid w:val="00F822C0"/>
    <w:rsid w:val="00F8283A"/>
    <w:rsid w:val="00F83E78"/>
    <w:rsid w:val="00F83F94"/>
    <w:rsid w:val="00F84CEA"/>
    <w:rsid w:val="00F85767"/>
    <w:rsid w:val="00F86640"/>
    <w:rsid w:val="00F86F31"/>
    <w:rsid w:val="00F902AD"/>
    <w:rsid w:val="00F90A75"/>
    <w:rsid w:val="00F92395"/>
    <w:rsid w:val="00F940A7"/>
    <w:rsid w:val="00F94A53"/>
    <w:rsid w:val="00F94D59"/>
    <w:rsid w:val="00F94DBA"/>
    <w:rsid w:val="00F95592"/>
    <w:rsid w:val="00F96EE1"/>
    <w:rsid w:val="00F971CE"/>
    <w:rsid w:val="00FA1380"/>
    <w:rsid w:val="00FA1BD1"/>
    <w:rsid w:val="00FA1C0E"/>
    <w:rsid w:val="00FA1C10"/>
    <w:rsid w:val="00FA491E"/>
    <w:rsid w:val="00FA4EE1"/>
    <w:rsid w:val="00FA554A"/>
    <w:rsid w:val="00FA676B"/>
    <w:rsid w:val="00FA7794"/>
    <w:rsid w:val="00FB29FD"/>
    <w:rsid w:val="00FB3937"/>
    <w:rsid w:val="00FB43B3"/>
    <w:rsid w:val="00FB5FD1"/>
    <w:rsid w:val="00FB62C4"/>
    <w:rsid w:val="00FB69E8"/>
    <w:rsid w:val="00FB6E02"/>
    <w:rsid w:val="00FC1206"/>
    <w:rsid w:val="00FC1915"/>
    <w:rsid w:val="00FC3C3B"/>
    <w:rsid w:val="00FC61FE"/>
    <w:rsid w:val="00FC7BD3"/>
    <w:rsid w:val="00FC7DB3"/>
    <w:rsid w:val="00FD018F"/>
    <w:rsid w:val="00FD1443"/>
    <w:rsid w:val="00FD2251"/>
    <w:rsid w:val="00FD2E85"/>
    <w:rsid w:val="00FD2FB4"/>
    <w:rsid w:val="00FD3023"/>
    <w:rsid w:val="00FD447F"/>
    <w:rsid w:val="00FD5681"/>
    <w:rsid w:val="00FD73EB"/>
    <w:rsid w:val="00FD7F4A"/>
    <w:rsid w:val="00FE30BE"/>
    <w:rsid w:val="00FE3ABE"/>
    <w:rsid w:val="00FE40B5"/>
    <w:rsid w:val="00FE4980"/>
    <w:rsid w:val="00FE518A"/>
    <w:rsid w:val="00FE581F"/>
    <w:rsid w:val="00FF1156"/>
    <w:rsid w:val="00FF375B"/>
    <w:rsid w:val="00FF4072"/>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B215B"/>
  <w15:docId w15:val="{9FF90B4B-8EF1-47A4-A708-05EB3E6F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3232"/>
    <w:rPr>
      <w:sz w:val="24"/>
      <w:szCs w:val="24"/>
    </w:rPr>
  </w:style>
  <w:style w:type="paragraph" w:styleId="Heading1">
    <w:name w:val="heading 1"/>
    <w:next w:val="H1bodytext"/>
    <w:link w:val="Heading1Char"/>
    <w:qFormat/>
    <w:rsid w:val="00263232"/>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263232"/>
    <w:pPr>
      <w:keepNext w:val="0"/>
      <w:numPr>
        <w:ilvl w:val="1"/>
      </w:numPr>
      <w:outlineLvl w:val="1"/>
    </w:pPr>
    <w:rPr>
      <w:bCs w:val="0"/>
      <w:iCs/>
      <w:sz w:val="24"/>
      <w:szCs w:val="28"/>
    </w:rPr>
  </w:style>
  <w:style w:type="paragraph" w:styleId="Heading3">
    <w:name w:val="heading 3"/>
    <w:basedOn w:val="Heading1"/>
    <w:next w:val="H3bodytext"/>
    <w:link w:val="Heading3Char"/>
    <w:qFormat/>
    <w:rsid w:val="00263232"/>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263232"/>
    <w:pPr>
      <w:keepNext w:val="0"/>
      <w:numPr>
        <w:ilvl w:val="3"/>
      </w:numPr>
      <w:outlineLvl w:val="3"/>
    </w:pPr>
    <w:rPr>
      <w:bCs w:val="0"/>
      <w:sz w:val="24"/>
      <w:szCs w:val="28"/>
    </w:rPr>
  </w:style>
  <w:style w:type="paragraph" w:styleId="Heading5">
    <w:name w:val="heading 5"/>
    <w:basedOn w:val="Heading1"/>
    <w:next w:val="H5bodytext"/>
    <w:link w:val="Heading5Char"/>
    <w:qFormat/>
    <w:rsid w:val="00263232"/>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263232"/>
    <w:pPr>
      <w:keepNext w:val="0"/>
      <w:numPr>
        <w:ilvl w:val="5"/>
      </w:numPr>
      <w:outlineLvl w:val="5"/>
    </w:pPr>
    <w:rPr>
      <w:bCs w:val="0"/>
      <w:sz w:val="24"/>
      <w:szCs w:val="22"/>
    </w:rPr>
  </w:style>
  <w:style w:type="paragraph" w:styleId="Heading7">
    <w:name w:val="heading 7"/>
    <w:basedOn w:val="Normal"/>
    <w:next w:val="Normal"/>
    <w:link w:val="Heading7Char"/>
    <w:qFormat/>
    <w:rsid w:val="00263232"/>
    <w:pPr>
      <w:numPr>
        <w:ilvl w:val="6"/>
        <w:numId w:val="1"/>
      </w:numPr>
      <w:spacing w:before="240" w:after="60"/>
      <w:outlineLvl w:val="6"/>
    </w:pPr>
  </w:style>
  <w:style w:type="paragraph" w:styleId="Heading8">
    <w:name w:val="heading 8"/>
    <w:basedOn w:val="Normal"/>
    <w:next w:val="Normal"/>
    <w:link w:val="Heading8Char"/>
    <w:qFormat/>
    <w:rsid w:val="00263232"/>
    <w:pPr>
      <w:numPr>
        <w:ilvl w:val="7"/>
        <w:numId w:val="1"/>
      </w:numPr>
      <w:spacing w:before="240" w:after="60"/>
      <w:outlineLvl w:val="7"/>
    </w:pPr>
    <w:rPr>
      <w:i/>
      <w:iCs/>
    </w:rPr>
  </w:style>
  <w:style w:type="paragraph" w:styleId="Heading9">
    <w:name w:val="heading 9"/>
    <w:basedOn w:val="Normal"/>
    <w:next w:val="Normal"/>
    <w:link w:val="Heading9Char"/>
    <w:qFormat/>
    <w:rsid w:val="0026323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63232"/>
    <w:pPr>
      <w:spacing w:after="240"/>
    </w:pPr>
    <w:rPr>
      <w:sz w:val="24"/>
    </w:rPr>
  </w:style>
  <w:style w:type="paragraph" w:styleId="ListNumber">
    <w:name w:val="List Number"/>
    <w:rsid w:val="00263232"/>
    <w:pPr>
      <w:numPr>
        <w:numId w:val="14"/>
      </w:numPr>
      <w:tabs>
        <w:tab w:val="clear" w:pos="360"/>
        <w:tab w:val="num" w:pos="1440"/>
      </w:tabs>
      <w:spacing w:after="240"/>
      <w:ind w:left="1440" w:hanging="720"/>
    </w:pPr>
    <w:rPr>
      <w:sz w:val="24"/>
    </w:rPr>
  </w:style>
  <w:style w:type="paragraph" w:styleId="ListNumber2">
    <w:name w:val="List Number 2"/>
    <w:rsid w:val="00263232"/>
    <w:pPr>
      <w:numPr>
        <w:numId w:val="15"/>
      </w:numPr>
      <w:tabs>
        <w:tab w:val="clear" w:pos="720"/>
        <w:tab w:val="num" w:pos="2160"/>
      </w:tabs>
      <w:spacing w:after="240"/>
      <w:ind w:left="2160" w:hanging="720"/>
    </w:pPr>
    <w:rPr>
      <w:sz w:val="24"/>
    </w:rPr>
  </w:style>
  <w:style w:type="paragraph" w:styleId="ListNumber3">
    <w:name w:val="List Number 3"/>
    <w:rsid w:val="00263232"/>
    <w:pPr>
      <w:numPr>
        <w:numId w:val="16"/>
      </w:numPr>
      <w:tabs>
        <w:tab w:val="clear" w:pos="1080"/>
        <w:tab w:val="num" w:pos="3024"/>
      </w:tabs>
      <w:spacing w:after="240"/>
      <w:ind w:left="3024" w:hanging="720"/>
    </w:pPr>
    <w:rPr>
      <w:sz w:val="24"/>
    </w:rPr>
  </w:style>
  <w:style w:type="paragraph" w:styleId="ListNumber4">
    <w:name w:val="List Number 4"/>
    <w:rsid w:val="00263232"/>
    <w:pPr>
      <w:numPr>
        <w:numId w:val="17"/>
      </w:numPr>
      <w:tabs>
        <w:tab w:val="clear" w:pos="1440"/>
        <w:tab w:val="num" w:pos="4248"/>
      </w:tabs>
      <w:spacing w:after="240"/>
      <w:ind w:left="4248" w:hanging="720"/>
    </w:pPr>
    <w:rPr>
      <w:sz w:val="24"/>
    </w:rPr>
  </w:style>
  <w:style w:type="paragraph" w:styleId="ListNumber5">
    <w:name w:val="List Number 5"/>
    <w:rsid w:val="00263232"/>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263232"/>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263232"/>
    <w:pPr>
      <w:spacing w:after="240"/>
      <w:ind w:left="1440" w:right="1440"/>
    </w:pPr>
  </w:style>
  <w:style w:type="paragraph" w:styleId="BodyText2">
    <w:name w:val="Body Text 2"/>
    <w:basedOn w:val="Normal"/>
    <w:link w:val="BodyText2Char"/>
    <w:rsid w:val="00263232"/>
    <w:pPr>
      <w:spacing w:after="240" w:line="480" w:lineRule="auto"/>
    </w:pPr>
  </w:style>
  <w:style w:type="paragraph" w:styleId="BodyText3">
    <w:name w:val="Body Text 3"/>
    <w:basedOn w:val="Normal"/>
    <w:link w:val="BodyText3Char"/>
    <w:rsid w:val="00263232"/>
    <w:pPr>
      <w:spacing w:after="240" w:line="360" w:lineRule="auto"/>
    </w:pPr>
    <w:rPr>
      <w:szCs w:val="16"/>
    </w:rPr>
  </w:style>
  <w:style w:type="paragraph" w:styleId="BodyTextFirstIndent">
    <w:name w:val="Body Text First Indent"/>
    <w:basedOn w:val="BodyText"/>
    <w:link w:val="BodyTextFirstIndentChar"/>
    <w:rsid w:val="00263232"/>
    <w:pPr>
      <w:ind w:firstLine="720"/>
    </w:pPr>
  </w:style>
  <w:style w:type="paragraph" w:styleId="BodyTextFirstIndent2">
    <w:name w:val="Body Text First Indent 2"/>
    <w:basedOn w:val="BodyTextIndent"/>
    <w:link w:val="BodyTextFirstIndent2Char"/>
    <w:rsid w:val="00263232"/>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263232"/>
    <w:pPr>
      <w:spacing w:after="240" w:line="360" w:lineRule="auto"/>
      <w:ind w:left="720"/>
    </w:pPr>
    <w:rPr>
      <w:sz w:val="16"/>
      <w:szCs w:val="16"/>
    </w:rPr>
  </w:style>
  <w:style w:type="paragraph" w:styleId="Caption">
    <w:name w:val="caption"/>
    <w:next w:val="Normal"/>
    <w:qFormat/>
    <w:rsid w:val="00263232"/>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263232"/>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263232"/>
    <w:pPr>
      <w:tabs>
        <w:tab w:val="left" w:pos="720"/>
        <w:tab w:val="right" w:leader="dot" w:pos="9360"/>
      </w:tabs>
      <w:spacing w:after="240"/>
      <w:ind w:left="720" w:right="720" w:hanging="720"/>
    </w:pPr>
    <w:rPr>
      <w:sz w:val="24"/>
    </w:rPr>
  </w:style>
  <w:style w:type="paragraph" w:styleId="Date">
    <w:name w:val="Date"/>
    <w:basedOn w:val="Normal"/>
    <w:next w:val="Normal"/>
    <w:rsid w:val="00157DF5"/>
    <w:rPr>
      <w:sz w:val="22"/>
    </w:rPr>
  </w:style>
  <w:style w:type="paragraph" w:styleId="E-mailSignature">
    <w:name w:val="E-mail Signature"/>
    <w:basedOn w:val="Normal"/>
    <w:rsid w:val="00157DF5"/>
    <w:rPr>
      <w:sz w:val="22"/>
    </w:rPr>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263232"/>
    <w:pPr>
      <w:spacing w:after="240"/>
      <w:ind w:left="720" w:hanging="720"/>
    </w:pPr>
    <w:rPr>
      <w:sz w:val="24"/>
    </w:rPr>
  </w:style>
  <w:style w:type="paragraph" w:customStyle="1" w:styleId="FigureGraphic">
    <w:name w:val="Figure/Graphic"/>
    <w:next w:val="Caption"/>
    <w:rsid w:val="00263232"/>
    <w:pPr>
      <w:keepNext/>
      <w:keepLines/>
      <w:jc w:val="center"/>
    </w:pPr>
    <w:rPr>
      <w:sz w:val="24"/>
    </w:rPr>
  </w:style>
  <w:style w:type="paragraph" w:styleId="Footer">
    <w:name w:val="footer"/>
    <w:link w:val="FooterChar"/>
    <w:rsid w:val="00263232"/>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263232"/>
    <w:pPr>
      <w:spacing w:before="120"/>
      <w:ind w:left="720" w:hanging="720"/>
    </w:pPr>
  </w:style>
  <w:style w:type="paragraph" w:styleId="Header">
    <w:name w:val="header"/>
    <w:link w:val="HeaderChar"/>
    <w:rsid w:val="00263232"/>
    <w:pPr>
      <w:tabs>
        <w:tab w:val="center" w:pos="4680"/>
        <w:tab w:val="right" w:pos="9360"/>
      </w:tabs>
    </w:pPr>
    <w:rPr>
      <w:sz w:val="24"/>
    </w:rPr>
  </w:style>
  <w:style w:type="character" w:styleId="Hyperlink">
    <w:name w:val="Hyperlink"/>
    <w:basedOn w:val="DefaultParagraphFont"/>
    <w:uiPriority w:val="99"/>
    <w:rsid w:val="00263232"/>
    <w:rPr>
      <w:color w:val="0000FF"/>
      <w:u w:val="single"/>
    </w:rPr>
  </w:style>
  <w:style w:type="paragraph" w:styleId="List">
    <w:name w:val="List"/>
    <w:link w:val="ListChar"/>
    <w:rsid w:val="00263232"/>
    <w:pPr>
      <w:tabs>
        <w:tab w:val="left" w:pos="1440"/>
      </w:tabs>
      <w:spacing w:after="240"/>
      <w:ind w:left="1440" w:hanging="720"/>
    </w:pPr>
    <w:rPr>
      <w:sz w:val="24"/>
    </w:rPr>
  </w:style>
  <w:style w:type="paragraph" w:styleId="List2">
    <w:name w:val="List 2"/>
    <w:basedOn w:val="List"/>
    <w:rsid w:val="00263232"/>
    <w:pPr>
      <w:tabs>
        <w:tab w:val="clear" w:pos="1440"/>
        <w:tab w:val="left" w:pos="2160"/>
      </w:tabs>
      <w:ind w:left="2160"/>
    </w:pPr>
  </w:style>
  <w:style w:type="paragraph" w:styleId="List3">
    <w:name w:val="List 3"/>
    <w:basedOn w:val="List"/>
    <w:rsid w:val="00263232"/>
    <w:pPr>
      <w:tabs>
        <w:tab w:val="clear" w:pos="1440"/>
        <w:tab w:val="left" w:pos="3024"/>
      </w:tabs>
      <w:ind w:left="3024"/>
    </w:pPr>
  </w:style>
  <w:style w:type="paragraph" w:styleId="List4">
    <w:name w:val="List 4"/>
    <w:basedOn w:val="List"/>
    <w:rsid w:val="00263232"/>
    <w:pPr>
      <w:tabs>
        <w:tab w:val="clear" w:pos="1440"/>
        <w:tab w:val="left" w:pos="4248"/>
      </w:tabs>
      <w:ind w:left="4248"/>
    </w:pPr>
  </w:style>
  <w:style w:type="paragraph" w:styleId="List5">
    <w:name w:val="List 5"/>
    <w:basedOn w:val="List"/>
    <w:rsid w:val="00263232"/>
    <w:pPr>
      <w:tabs>
        <w:tab w:val="clear" w:pos="1440"/>
        <w:tab w:val="left" w:pos="5472"/>
      </w:tabs>
      <w:ind w:left="5472"/>
    </w:pPr>
  </w:style>
  <w:style w:type="paragraph" w:customStyle="1" w:styleId="List6">
    <w:name w:val="List 6"/>
    <w:basedOn w:val="List"/>
    <w:rsid w:val="00263232"/>
    <w:pPr>
      <w:tabs>
        <w:tab w:val="clear" w:pos="1440"/>
        <w:tab w:val="left" w:pos="6840"/>
      </w:tabs>
      <w:ind w:left="6840"/>
    </w:pPr>
  </w:style>
  <w:style w:type="paragraph" w:styleId="ListBullet">
    <w:name w:val="List Bullet"/>
    <w:rsid w:val="00263232"/>
    <w:pPr>
      <w:numPr>
        <w:numId w:val="8"/>
      </w:numPr>
      <w:tabs>
        <w:tab w:val="clear" w:pos="360"/>
        <w:tab w:val="num" w:pos="1440"/>
      </w:tabs>
      <w:spacing w:after="240"/>
      <w:ind w:left="1440" w:hanging="720"/>
    </w:pPr>
    <w:rPr>
      <w:sz w:val="24"/>
    </w:rPr>
  </w:style>
  <w:style w:type="paragraph" w:styleId="ListBullet2">
    <w:name w:val="List Bullet 2"/>
    <w:rsid w:val="00263232"/>
    <w:pPr>
      <w:numPr>
        <w:numId w:val="9"/>
      </w:numPr>
      <w:tabs>
        <w:tab w:val="clear" w:pos="720"/>
        <w:tab w:val="num" w:pos="2160"/>
      </w:tabs>
      <w:spacing w:after="240"/>
      <w:ind w:left="2160" w:hanging="720"/>
    </w:pPr>
    <w:rPr>
      <w:sz w:val="24"/>
    </w:rPr>
  </w:style>
  <w:style w:type="paragraph" w:styleId="ListBullet3">
    <w:name w:val="List Bullet 3"/>
    <w:link w:val="ListBullet3Char"/>
    <w:rsid w:val="00263232"/>
    <w:pPr>
      <w:numPr>
        <w:numId w:val="10"/>
      </w:numPr>
      <w:tabs>
        <w:tab w:val="clear" w:pos="1080"/>
        <w:tab w:val="num" w:pos="3024"/>
      </w:tabs>
      <w:spacing w:after="240"/>
      <w:ind w:left="3024" w:hanging="720"/>
    </w:pPr>
    <w:rPr>
      <w:sz w:val="24"/>
    </w:rPr>
  </w:style>
  <w:style w:type="paragraph" w:styleId="ListBullet4">
    <w:name w:val="List Bullet 4"/>
    <w:rsid w:val="00263232"/>
    <w:pPr>
      <w:numPr>
        <w:numId w:val="11"/>
      </w:numPr>
      <w:tabs>
        <w:tab w:val="clear" w:pos="1440"/>
        <w:tab w:val="num" w:pos="4248"/>
      </w:tabs>
      <w:spacing w:after="240"/>
      <w:ind w:left="4248" w:hanging="720"/>
    </w:pPr>
    <w:rPr>
      <w:sz w:val="24"/>
    </w:rPr>
  </w:style>
  <w:style w:type="paragraph" w:styleId="ListBullet5">
    <w:name w:val="List Bullet 5"/>
    <w:rsid w:val="00263232"/>
    <w:pPr>
      <w:numPr>
        <w:numId w:val="12"/>
      </w:numPr>
      <w:tabs>
        <w:tab w:val="clear" w:pos="1800"/>
        <w:tab w:val="num" w:pos="5472"/>
      </w:tabs>
      <w:spacing w:after="240"/>
      <w:ind w:left="5472" w:hanging="720"/>
    </w:pPr>
    <w:rPr>
      <w:sz w:val="24"/>
    </w:rPr>
  </w:style>
  <w:style w:type="paragraph" w:customStyle="1" w:styleId="ListBullet6">
    <w:name w:val="List Bullet 6"/>
    <w:rsid w:val="00263232"/>
    <w:pPr>
      <w:numPr>
        <w:numId w:val="13"/>
      </w:numPr>
      <w:spacing w:after="240"/>
    </w:pPr>
    <w:rPr>
      <w:sz w:val="24"/>
    </w:rPr>
  </w:style>
  <w:style w:type="paragraph" w:styleId="ListContinue">
    <w:name w:val="List Continue"/>
    <w:rsid w:val="00263232"/>
    <w:pPr>
      <w:spacing w:after="240"/>
      <w:ind w:left="1440"/>
    </w:pPr>
    <w:rPr>
      <w:sz w:val="24"/>
    </w:rPr>
  </w:style>
  <w:style w:type="paragraph" w:styleId="ListContinue2">
    <w:name w:val="List Continue 2"/>
    <w:basedOn w:val="ListContinue"/>
    <w:rsid w:val="00263232"/>
    <w:pPr>
      <w:ind w:left="2160"/>
    </w:pPr>
  </w:style>
  <w:style w:type="paragraph" w:styleId="ListContinue3">
    <w:name w:val="List Continue 3"/>
    <w:basedOn w:val="ListContinue"/>
    <w:rsid w:val="00263232"/>
    <w:pPr>
      <w:ind w:left="3024"/>
    </w:pPr>
  </w:style>
  <w:style w:type="paragraph" w:styleId="ListContinue4">
    <w:name w:val="List Continue 4"/>
    <w:basedOn w:val="ListContinue"/>
    <w:rsid w:val="00263232"/>
    <w:pPr>
      <w:ind w:left="4248"/>
    </w:pPr>
  </w:style>
  <w:style w:type="paragraph" w:styleId="ListContinue5">
    <w:name w:val="List Continue 5"/>
    <w:basedOn w:val="ListContinue"/>
    <w:rsid w:val="00263232"/>
    <w:pPr>
      <w:ind w:left="5472"/>
    </w:pPr>
  </w:style>
  <w:style w:type="paragraph" w:customStyle="1" w:styleId="ListContinue6">
    <w:name w:val="List Continue 6"/>
    <w:basedOn w:val="ListContinue"/>
    <w:rsid w:val="00263232"/>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263232"/>
  </w:style>
  <w:style w:type="character" w:styleId="PageNumber">
    <w:name w:val="page number"/>
    <w:basedOn w:val="DefaultParagraphFont"/>
    <w:rsid w:val="00263232"/>
    <w:rPr>
      <w:rFonts w:ascii="Times New Roman" w:hAnsi="Times New Roman"/>
      <w:noProof w:val="0"/>
      <w:sz w:val="24"/>
      <w:lang w:val="en-US"/>
    </w:rPr>
  </w:style>
  <w:style w:type="paragraph" w:customStyle="1" w:styleId="Spacer">
    <w:name w:val="Spacer"/>
    <w:rsid w:val="00263232"/>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263232"/>
    <w:pPr>
      <w:keepNext/>
      <w:keepLines/>
    </w:pPr>
    <w:rPr>
      <w:sz w:val="24"/>
    </w:rPr>
  </w:style>
  <w:style w:type="paragraph" w:customStyle="1" w:styleId="TableCaptioncontinued">
    <w:name w:val="Table Caption continued"/>
    <w:rsid w:val="00263232"/>
    <w:rPr>
      <w:sz w:val="24"/>
    </w:rPr>
  </w:style>
  <w:style w:type="paragraph" w:styleId="TOAHeading">
    <w:name w:val="toa heading"/>
    <w:basedOn w:val="Normal"/>
    <w:next w:val="Normal"/>
    <w:semiHidden/>
    <w:rsid w:val="00263232"/>
    <w:pPr>
      <w:spacing w:before="120"/>
    </w:pPr>
    <w:rPr>
      <w:rFonts w:ascii="Arial" w:hAnsi="Arial" w:cs="Arial"/>
      <w:b/>
      <w:bCs/>
    </w:rPr>
  </w:style>
  <w:style w:type="paragraph" w:styleId="TOC2">
    <w:name w:val="toc 2"/>
    <w:basedOn w:val="TOC1"/>
    <w:uiPriority w:val="39"/>
    <w:rsid w:val="00263232"/>
    <w:pPr>
      <w:tabs>
        <w:tab w:val="clear" w:pos="720"/>
        <w:tab w:val="left" w:pos="1440"/>
      </w:tabs>
      <w:ind w:left="1440"/>
    </w:pPr>
  </w:style>
  <w:style w:type="paragraph" w:styleId="TOC3">
    <w:name w:val="toc 3"/>
    <w:basedOn w:val="TOC1"/>
    <w:uiPriority w:val="39"/>
    <w:rsid w:val="00263232"/>
    <w:pPr>
      <w:tabs>
        <w:tab w:val="clear" w:pos="720"/>
        <w:tab w:val="left" w:pos="2376"/>
      </w:tabs>
      <w:spacing w:after="0"/>
      <w:ind w:left="2376" w:hanging="936"/>
    </w:pPr>
  </w:style>
  <w:style w:type="paragraph" w:styleId="TOC4">
    <w:name w:val="toc 4"/>
    <w:basedOn w:val="TOC3"/>
    <w:rsid w:val="00263232"/>
    <w:pPr>
      <w:tabs>
        <w:tab w:val="clear" w:pos="2376"/>
        <w:tab w:val="left" w:pos="3456"/>
      </w:tabs>
      <w:ind w:left="3456" w:hanging="1080"/>
    </w:pPr>
  </w:style>
  <w:style w:type="paragraph" w:styleId="TOC5">
    <w:name w:val="toc 5"/>
    <w:basedOn w:val="TOC4"/>
    <w:rsid w:val="00263232"/>
    <w:pPr>
      <w:tabs>
        <w:tab w:val="clear" w:pos="3456"/>
        <w:tab w:val="left" w:pos="4680"/>
      </w:tabs>
      <w:ind w:left="4680" w:hanging="1224"/>
    </w:pPr>
  </w:style>
  <w:style w:type="paragraph" w:styleId="TOC6">
    <w:name w:val="toc 6"/>
    <w:basedOn w:val="TOC5"/>
    <w:rsid w:val="00263232"/>
    <w:pPr>
      <w:tabs>
        <w:tab w:val="clear" w:pos="4680"/>
        <w:tab w:val="left" w:pos="6048"/>
      </w:tabs>
      <w:ind w:left="6048" w:hanging="1368"/>
    </w:pPr>
  </w:style>
  <w:style w:type="paragraph" w:styleId="TOC7">
    <w:name w:val="toc 7"/>
    <w:basedOn w:val="Normal"/>
    <w:next w:val="Normal"/>
    <w:autoRedefine/>
    <w:uiPriority w:val="39"/>
    <w:rsid w:val="00157DF5"/>
    <w:pPr>
      <w:ind w:left="1440"/>
    </w:pPr>
    <w:rPr>
      <w:rFonts w:asciiTheme="minorHAnsi" w:hAnsiTheme="minorHAnsi"/>
      <w:sz w:val="18"/>
      <w:szCs w:val="18"/>
    </w:rPr>
  </w:style>
  <w:style w:type="paragraph" w:styleId="TOC8">
    <w:name w:val="toc 8"/>
    <w:basedOn w:val="Normal"/>
    <w:next w:val="Normal"/>
    <w:autoRedefine/>
    <w:uiPriority w:val="39"/>
    <w:rsid w:val="00157DF5"/>
    <w:pPr>
      <w:ind w:left="1680"/>
    </w:pPr>
    <w:rPr>
      <w:rFonts w:asciiTheme="minorHAnsi" w:hAnsiTheme="minorHAnsi"/>
      <w:sz w:val="18"/>
      <w:szCs w:val="18"/>
    </w:rPr>
  </w:style>
  <w:style w:type="paragraph" w:styleId="TOC9">
    <w:name w:val="toc 9"/>
    <w:basedOn w:val="Normal"/>
    <w:next w:val="Normal"/>
    <w:autoRedefine/>
    <w:uiPriority w:val="39"/>
    <w:rsid w:val="00157DF5"/>
    <w:pPr>
      <w:ind w:left="1920"/>
    </w:pPr>
    <w:rPr>
      <w:rFonts w:asciiTheme="minorHAnsi" w:hAnsiTheme="minorHAnsi"/>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263232"/>
    <w:pPr>
      <w:numPr>
        <w:numId w:val="2"/>
      </w:numPr>
      <w:spacing w:after="240"/>
    </w:pPr>
    <w:rPr>
      <w:sz w:val="24"/>
    </w:rPr>
  </w:style>
  <w:style w:type="paragraph" w:customStyle="1" w:styleId="ListA2">
    <w:name w:val="List A2"/>
    <w:rsid w:val="00263232"/>
    <w:pPr>
      <w:numPr>
        <w:numId w:val="3"/>
      </w:numPr>
      <w:spacing w:after="240"/>
    </w:pPr>
    <w:rPr>
      <w:sz w:val="24"/>
    </w:rPr>
  </w:style>
  <w:style w:type="paragraph" w:customStyle="1" w:styleId="ListA3">
    <w:name w:val="List A3"/>
    <w:rsid w:val="00263232"/>
    <w:pPr>
      <w:numPr>
        <w:numId w:val="4"/>
      </w:numPr>
      <w:spacing w:after="240"/>
    </w:pPr>
    <w:rPr>
      <w:sz w:val="24"/>
    </w:rPr>
  </w:style>
  <w:style w:type="paragraph" w:customStyle="1" w:styleId="ListA4">
    <w:name w:val="List A4"/>
    <w:rsid w:val="00263232"/>
    <w:pPr>
      <w:numPr>
        <w:numId w:val="5"/>
      </w:numPr>
      <w:spacing w:after="240"/>
    </w:pPr>
    <w:rPr>
      <w:sz w:val="24"/>
    </w:rPr>
  </w:style>
  <w:style w:type="paragraph" w:customStyle="1" w:styleId="ListA5">
    <w:name w:val="List A5"/>
    <w:rsid w:val="00263232"/>
    <w:pPr>
      <w:numPr>
        <w:numId w:val="6"/>
      </w:numPr>
      <w:spacing w:after="240"/>
    </w:pPr>
    <w:rPr>
      <w:sz w:val="24"/>
    </w:rPr>
  </w:style>
  <w:style w:type="paragraph" w:customStyle="1" w:styleId="ListA6">
    <w:name w:val="List A6"/>
    <w:rsid w:val="00263232"/>
    <w:pPr>
      <w:numPr>
        <w:numId w:val="7"/>
      </w:numPr>
      <w:spacing w:after="240"/>
    </w:pPr>
    <w:rPr>
      <w:sz w:val="24"/>
    </w:rPr>
  </w:style>
  <w:style w:type="paragraph" w:customStyle="1" w:styleId="ListNumber6">
    <w:name w:val="List Number 6"/>
    <w:rsid w:val="00263232"/>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263232"/>
    <w:rPr>
      <w:sz w:val="18"/>
      <w:szCs w:val="20"/>
    </w:rPr>
  </w:style>
  <w:style w:type="paragraph" w:customStyle="1" w:styleId="header--12ptTNR">
    <w:name w:val=".header--12pt TNR"/>
    <w:rsid w:val="00263232"/>
    <w:rPr>
      <w:sz w:val="24"/>
    </w:rPr>
  </w:style>
  <w:style w:type="paragraph" w:customStyle="1" w:styleId="Header--9ptTNRunderline">
    <w:name w:val=".Header--9pt TNR underline"/>
    <w:basedOn w:val="Header--9ptTNR"/>
    <w:next w:val="Normal"/>
    <w:rsid w:val="00263232"/>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263232"/>
    <w:pPr>
      <w:spacing w:before="120"/>
    </w:pPr>
    <w:rPr>
      <w:sz w:val="24"/>
    </w:rPr>
  </w:style>
  <w:style w:type="paragraph" w:customStyle="1" w:styleId="header--8ptTNR">
    <w:name w:val=".header--8pt TNR"/>
    <w:rsid w:val="00263232"/>
    <w:rPr>
      <w:sz w:val="16"/>
    </w:rPr>
  </w:style>
  <w:style w:type="paragraph" w:customStyle="1" w:styleId="header--12ptTNRBcenter">
    <w:name w:val=".header--12pt TNR B center"/>
    <w:rsid w:val="00263232"/>
    <w:pPr>
      <w:jc w:val="center"/>
    </w:pPr>
    <w:rPr>
      <w:b/>
      <w:caps/>
      <w:sz w:val="24"/>
    </w:rPr>
  </w:style>
  <w:style w:type="paragraph" w:customStyle="1" w:styleId="header--10ptTNRItalic">
    <w:name w:val=".header--10pt TNR Italic"/>
    <w:basedOn w:val="header--8ptTNR"/>
    <w:rsid w:val="00263232"/>
    <w:rPr>
      <w:i/>
      <w:sz w:val="20"/>
    </w:rPr>
  </w:style>
  <w:style w:type="paragraph" w:customStyle="1" w:styleId="CV-DocumentType">
    <w:name w:val=".CV-Document_Type"/>
    <w:rsid w:val="00263232"/>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263232"/>
    <w:pPr>
      <w:keepNext/>
      <w:jc w:val="right"/>
    </w:pPr>
    <w:rPr>
      <w:rFonts w:ascii="Arial" w:hAnsi="Arial"/>
    </w:rPr>
  </w:style>
  <w:style w:type="paragraph" w:customStyle="1" w:styleId="CV-title">
    <w:name w:val=".CV-title"/>
    <w:next w:val="Normal"/>
    <w:rsid w:val="00263232"/>
    <w:pPr>
      <w:spacing w:line="670" w:lineRule="exact"/>
    </w:pPr>
    <w:rPr>
      <w:rFonts w:ascii="Arial" w:hAnsi="Arial"/>
      <w:b/>
      <w:sz w:val="56"/>
    </w:rPr>
  </w:style>
  <w:style w:type="paragraph" w:customStyle="1" w:styleId="CoverTextBox">
    <w:name w:val=".Cover_Text_Box"/>
    <w:basedOn w:val="Normal"/>
    <w:rsid w:val="00263232"/>
    <w:rPr>
      <w:rFonts w:ascii="Arial" w:hAnsi="Arial"/>
      <w:sz w:val="20"/>
    </w:rPr>
  </w:style>
  <w:style w:type="paragraph" w:customStyle="1" w:styleId="TNRBCenter">
    <w:name w:val="TNR B Center"/>
    <w:next w:val="BodyText"/>
    <w:rsid w:val="00263232"/>
    <w:pPr>
      <w:spacing w:after="240"/>
      <w:jc w:val="center"/>
    </w:pPr>
    <w:rPr>
      <w:b/>
      <w:sz w:val="24"/>
    </w:rPr>
  </w:style>
  <w:style w:type="paragraph" w:customStyle="1" w:styleId="AppendixHeads">
    <w:name w:val="Appendix Heads"/>
    <w:rsid w:val="00263232"/>
    <w:pPr>
      <w:spacing w:after="240"/>
      <w:jc w:val="center"/>
    </w:pPr>
    <w:rPr>
      <w:b/>
      <w:sz w:val="24"/>
    </w:rPr>
  </w:style>
  <w:style w:type="paragraph" w:styleId="BodyTextIndent2">
    <w:name w:val="Body Text Indent 2"/>
    <w:basedOn w:val="Normal"/>
    <w:link w:val="BodyTextIndent2Char"/>
    <w:rsid w:val="00263232"/>
    <w:pPr>
      <w:spacing w:after="240" w:line="480" w:lineRule="auto"/>
      <w:ind w:left="720"/>
    </w:pPr>
  </w:style>
  <w:style w:type="paragraph" w:customStyle="1" w:styleId="CautionBody">
    <w:name w:val="Caution Body"/>
    <w:rsid w:val="00263232"/>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263232"/>
    <w:pPr>
      <w:keepNext/>
      <w:spacing w:before="480" w:after="240"/>
      <w:jc w:val="center"/>
    </w:pPr>
  </w:style>
  <w:style w:type="paragraph" w:customStyle="1" w:styleId="H1bodytext">
    <w:name w:val="H1 body text"/>
    <w:link w:val="H1bodytextChar"/>
    <w:rsid w:val="00263232"/>
    <w:pPr>
      <w:spacing w:after="240"/>
      <w:ind w:left="720"/>
    </w:pPr>
    <w:rPr>
      <w:sz w:val="24"/>
    </w:rPr>
  </w:style>
  <w:style w:type="paragraph" w:customStyle="1" w:styleId="H2bodytext">
    <w:name w:val="H2 body text"/>
    <w:basedOn w:val="H1bodytext"/>
    <w:link w:val="H2bodytextChar"/>
    <w:rsid w:val="00263232"/>
    <w:pPr>
      <w:ind w:left="1440"/>
    </w:pPr>
  </w:style>
  <w:style w:type="paragraph" w:customStyle="1" w:styleId="H3bodytext">
    <w:name w:val="H3 body text"/>
    <w:basedOn w:val="H1bodytext"/>
    <w:rsid w:val="00263232"/>
    <w:pPr>
      <w:ind w:left="2304"/>
    </w:pPr>
  </w:style>
  <w:style w:type="paragraph" w:customStyle="1" w:styleId="H4bodytext">
    <w:name w:val="H4 body text"/>
    <w:basedOn w:val="H1bodytext"/>
    <w:rsid w:val="00263232"/>
    <w:pPr>
      <w:ind w:left="3528"/>
    </w:pPr>
  </w:style>
  <w:style w:type="paragraph" w:customStyle="1" w:styleId="H5bodytext">
    <w:name w:val="H5 body text"/>
    <w:basedOn w:val="H1bodytext"/>
    <w:rsid w:val="00263232"/>
    <w:pPr>
      <w:ind w:left="4752"/>
    </w:pPr>
  </w:style>
  <w:style w:type="paragraph" w:customStyle="1" w:styleId="H6bodytext">
    <w:name w:val="H6 body text"/>
    <w:basedOn w:val="H1bodytext"/>
    <w:rsid w:val="00263232"/>
    <w:pPr>
      <w:ind w:left="6120"/>
    </w:pPr>
  </w:style>
  <w:style w:type="paragraph" w:customStyle="1" w:styleId="Heading2-step">
    <w:name w:val="Heading 2-step"/>
    <w:basedOn w:val="Heading2"/>
    <w:next w:val="H2bodytext"/>
    <w:rsid w:val="00263232"/>
    <w:rPr>
      <w:b w:val="0"/>
    </w:rPr>
  </w:style>
  <w:style w:type="paragraph" w:customStyle="1" w:styleId="Heading3-step">
    <w:name w:val="Heading 3-step"/>
    <w:basedOn w:val="Heading3"/>
    <w:next w:val="H3bodytext"/>
    <w:rsid w:val="00263232"/>
    <w:rPr>
      <w:b w:val="0"/>
    </w:rPr>
  </w:style>
  <w:style w:type="paragraph" w:customStyle="1" w:styleId="Heading4-step">
    <w:name w:val="Heading 4-step"/>
    <w:basedOn w:val="Heading4"/>
    <w:next w:val="H4bodytext"/>
    <w:link w:val="Heading4-stepChar"/>
    <w:rsid w:val="00263232"/>
    <w:rPr>
      <w:b w:val="0"/>
    </w:rPr>
  </w:style>
  <w:style w:type="paragraph" w:customStyle="1" w:styleId="Heading5-step">
    <w:name w:val="Heading 5-step"/>
    <w:basedOn w:val="Heading5"/>
    <w:next w:val="H5bodytext"/>
    <w:rsid w:val="00263232"/>
    <w:rPr>
      <w:b w:val="0"/>
    </w:rPr>
  </w:style>
  <w:style w:type="paragraph" w:customStyle="1" w:styleId="Heading6-step">
    <w:name w:val="Heading 6-step"/>
    <w:basedOn w:val="Heading6"/>
    <w:next w:val="H6bodytext"/>
    <w:rsid w:val="00263232"/>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263232"/>
    <w:pPr>
      <w:keepLines/>
      <w:tabs>
        <w:tab w:val="left" w:pos="1224"/>
      </w:tabs>
      <w:spacing w:after="240"/>
      <w:ind w:left="1224" w:hanging="1224"/>
    </w:pPr>
    <w:rPr>
      <w:sz w:val="24"/>
    </w:rPr>
  </w:style>
  <w:style w:type="paragraph" w:customStyle="1" w:styleId="NoteHeading2">
    <w:name w:val="Note Heading 2"/>
    <w:rsid w:val="00263232"/>
    <w:pPr>
      <w:keepLines/>
      <w:tabs>
        <w:tab w:val="left" w:pos="1944"/>
      </w:tabs>
      <w:spacing w:after="240"/>
      <w:ind w:left="1944" w:hanging="1224"/>
    </w:pPr>
    <w:rPr>
      <w:sz w:val="24"/>
    </w:rPr>
  </w:style>
  <w:style w:type="paragraph" w:customStyle="1" w:styleId="NoteHeading3">
    <w:name w:val="Note Heading 3"/>
    <w:rsid w:val="00263232"/>
    <w:pPr>
      <w:keepLines/>
      <w:tabs>
        <w:tab w:val="left" w:pos="2664"/>
      </w:tabs>
      <w:spacing w:after="240"/>
      <w:ind w:left="2664" w:hanging="1224"/>
    </w:pPr>
    <w:rPr>
      <w:sz w:val="24"/>
    </w:rPr>
  </w:style>
  <w:style w:type="paragraph" w:customStyle="1" w:styleId="NoteHeading4">
    <w:name w:val="Note Heading 4"/>
    <w:rsid w:val="00263232"/>
    <w:pPr>
      <w:keepLines/>
      <w:tabs>
        <w:tab w:val="left" w:pos="3528"/>
      </w:tabs>
      <w:spacing w:after="240"/>
      <w:ind w:left="3528" w:hanging="1224"/>
    </w:pPr>
    <w:rPr>
      <w:sz w:val="24"/>
    </w:rPr>
  </w:style>
  <w:style w:type="paragraph" w:customStyle="1" w:styleId="NoteHeading5">
    <w:name w:val="Note Heading 5"/>
    <w:rsid w:val="00263232"/>
    <w:pPr>
      <w:keepLines/>
      <w:tabs>
        <w:tab w:val="left" w:pos="4752"/>
      </w:tabs>
      <w:spacing w:after="240"/>
      <w:ind w:left="4752" w:hanging="1224"/>
    </w:pPr>
    <w:rPr>
      <w:sz w:val="24"/>
    </w:rPr>
  </w:style>
  <w:style w:type="paragraph" w:customStyle="1" w:styleId="NoteHeading6">
    <w:name w:val="Note Heading 6"/>
    <w:rsid w:val="00263232"/>
    <w:pPr>
      <w:keepLines/>
      <w:spacing w:after="240"/>
      <w:ind w:left="5976" w:hanging="1224"/>
    </w:pPr>
    <w:rPr>
      <w:sz w:val="24"/>
    </w:rPr>
  </w:style>
  <w:style w:type="paragraph" w:customStyle="1" w:styleId="References">
    <w:name w:val="References"/>
    <w:rsid w:val="00263232"/>
    <w:pPr>
      <w:tabs>
        <w:tab w:val="left" w:pos="720"/>
      </w:tabs>
      <w:spacing w:after="240"/>
      <w:ind w:left="720" w:hanging="720"/>
    </w:pPr>
    <w:rPr>
      <w:sz w:val="24"/>
    </w:rPr>
  </w:style>
  <w:style w:type="paragraph" w:customStyle="1" w:styleId="WarningBody">
    <w:name w:val="Warning Body"/>
    <w:basedOn w:val="CautionBody"/>
    <w:rsid w:val="00263232"/>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263232"/>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263232"/>
    <w:rPr>
      <w:rFonts w:cs="Times New Roman"/>
      <w:color w:val="606420"/>
      <w:u w:val="single"/>
    </w:rPr>
  </w:style>
  <w:style w:type="paragraph" w:customStyle="1" w:styleId="Default">
    <w:name w:val="Default"/>
    <w:rsid w:val="00E21ACE"/>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rsid w:val="00263232"/>
    <w:rPr>
      <w:rFonts w:ascii="Tahoma" w:hAnsi="Tahoma" w:cs="Tahoma"/>
      <w:sz w:val="16"/>
      <w:szCs w:val="16"/>
    </w:rPr>
  </w:style>
  <w:style w:type="character" w:customStyle="1" w:styleId="BalloonTextChar">
    <w:name w:val="Balloon Text Char"/>
    <w:basedOn w:val="DefaultParagraphFont"/>
    <w:link w:val="BalloonText"/>
    <w:uiPriority w:val="99"/>
    <w:rsid w:val="00263232"/>
    <w:rPr>
      <w:rFonts w:ascii="Tahoma" w:hAnsi="Tahoma" w:cs="Tahoma"/>
      <w:sz w:val="16"/>
      <w:szCs w:val="16"/>
    </w:rPr>
  </w:style>
  <w:style w:type="character" w:styleId="CommentReference">
    <w:name w:val="annotation reference"/>
    <w:basedOn w:val="DefaultParagraphFont"/>
    <w:uiPriority w:val="99"/>
    <w:rsid w:val="00263232"/>
    <w:rPr>
      <w:rFonts w:cs="Times New Roman"/>
      <w:sz w:val="16"/>
      <w:szCs w:val="16"/>
    </w:rPr>
  </w:style>
  <w:style w:type="paragraph" w:styleId="CommentSubject">
    <w:name w:val="annotation subject"/>
    <w:basedOn w:val="CommentText"/>
    <w:next w:val="CommentText"/>
    <w:link w:val="CommentSubjectChar"/>
    <w:uiPriority w:val="99"/>
    <w:rsid w:val="00263232"/>
    <w:rPr>
      <w:b/>
      <w:bCs/>
    </w:rPr>
  </w:style>
  <w:style w:type="character" w:customStyle="1" w:styleId="CommentTextChar">
    <w:name w:val="Comment Text Char"/>
    <w:basedOn w:val="DefaultParagraphFont"/>
    <w:link w:val="CommentText"/>
    <w:uiPriority w:val="99"/>
    <w:semiHidden/>
    <w:rsid w:val="00263232"/>
  </w:style>
  <w:style w:type="character" w:customStyle="1" w:styleId="CommentSubjectChar">
    <w:name w:val="Comment Subject Char"/>
    <w:basedOn w:val="CommentTextChar"/>
    <w:link w:val="CommentSubject"/>
    <w:uiPriority w:val="99"/>
    <w:rsid w:val="00263232"/>
    <w:rPr>
      <w:b/>
      <w:bCs/>
    </w:rPr>
  </w:style>
  <w:style w:type="paragraph" w:styleId="Revision">
    <w:name w:val="Revision"/>
    <w:hidden/>
    <w:uiPriority w:val="99"/>
    <w:semiHidden/>
    <w:rsid w:val="00263232"/>
    <w:rPr>
      <w:sz w:val="24"/>
      <w:szCs w:val="24"/>
    </w:rPr>
  </w:style>
  <w:style w:type="character" w:customStyle="1" w:styleId="H1bodytextChar">
    <w:name w:val="H1 body text Char"/>
    <w:basedOn w:val="DefaultParagraphFont"/>
    <w:link w:val="H1bodytext"/>
    <w:rsid w:val="00FF600D"/>
    <w:rPr>
      <w:sz w:val="24"/>
    </w:rPr>
  </w:style>
  <w:style w:type="character" w:customStyle="1" w:styleId="HeaderChar">
    <w:name w:val="Header Char"/>
    <w:basedOn w:val="DefaultParagraphFont"/>
    <w:link w:val="Header"/>
    <w:locked/>
    <w:rsid w:val="00263232"/>
    <w:rPr>
      <w:sz w:val="24"/>
    </w:rPr>
  </w:style>
  <w:style w:type="paragraph" w:styleId="ListParagraph">
    <w:name w:val="List Paragraph"/>
    <w:basedOn w:val="Normal"/>
    <w:uiPriority w:val="99"/>
    <w:qFormat/>
    <w:rsid w:val="00263232"/>
    <w:pPr>
      <w:ind w:left="720"/>
    </w:pPr>
  </w:style>
  <w:style w:type="character" w:customStyle="1" w:styleId="Heading4-stepChar">
    <w:name w:val="Heading 4-step Char"/>
    <w:basedOn w:val="DefaultParagraphFont"/>
    <w:link w:val="Heading4-step"/>
    <w:rsid w:val="000545B7"/>
    <w:rPr>
      <w:rFonts w:cs="Arial"/>
      <w:kern w:val="32"/>
      <w:sz w:val="24"/>
      <w:szCs w:val="28"/>
    </w:rPr>
  </w:style>
  <w:style w:type="character" w:customStyle="1" w:styleId="apple-converted-space">
    <w:name w:val="apple-converted-space"/>
    <w:basedOn w:val="DefaultParagraphFont"/>
    <w:rsid w:val="00E10D05"/>
  </w:style>
  <w:style w:type="character" w:customStyle="1" w:styleId="H2bodytextChar">
    <w:name w:val="H2 body text Char"/>
    <w:link w:val="H2bodytext"/>
    <w:rsid w:val="00D21BCA"/>
    <w:rPr>
      <w:sz w:val="24"/>
    </w:rPr>
  </w:style>
  <w:style w:type="character" w:customStyle="1" w:styleId="Heading1Char">
    <w:name w:val="Heading 1 Char"/>
    <w:basedOn w:val="DefaultParagraphFont"/>
    <w:link w:val="Heading1"/>
    <w:locked/>
    <w:rsid w:val="00263232"/>
    <w:rPr>
      <w:rFonts w:cs="Arial"/>
      <w:b/>
      <w:bCs/>
      <w:kern w:val="32"/>
      <w:sz w:val="28"/>
      <w:szCs w:val="32"/>
    </w:rPr>
  </w:style>
  <w:style w:type="character" w:customStyle="1" w:styleId="Heading2Char">
    <w:name w:val="Heading 2 Char"/>
    <w:aliases w:val="B-head 2 Char"/>
    <w:basedOn w:val="DefaultParagraphFont"/>
    <w:link w:val="Heading2"/>
    <w:locked/>
    <w:rsid w:val="00263232"/>
    <w:rPr>
      <w:rFonts w:cs="Arial"/>
      <w:b/>
      <w:iCs/>
      <w:kern w:val="32"/>
      <w:sz w:val="24"/>
      <w:szCs w:val="28"/>
    </w:rPr>
  </w:style>
  <w:style w:type="character" w:customStyle="1" w:styleId="Heading3Char">
    <w:name w:val="Heading 3 Char"/>
    <w:basedOn w:val="DefaultParagraphFont"/>
    <w:link w:val="Heading3"/>
    <w:locked/>
    <w:rsid w:val="00263232"/>
    <w:rPr>
      <w:rFonts w:cs="Arial"/>
      <w:b/>
      <w:kern w:val="32"/>
      <w:sz w:val="24"/>
      <w:szCs w:val="26"/>
    </w:rPr>
  </w:style>
  <w:style w:type="character" w:customStyle="1" w:styleId="Heading4Char">
    <w:name w:val="Heading 4 Char"/>
    <w:aliases w:val="B-head 4 Char"/>
    <w:basedOn w:val="DefaultParagraphFont"/>
    <w:link w:val="Heading4"/>
    <w:locked/>
    <w:rsid w:val="00263232"/>
    <w:rPr>
      <w:rFonts w:cs="Arial"/>
      <w:b/>
      <w:kern w:val="32"/>
      <w:sz w:val="24"/>
      <w:szCs w:val="28"/>
    </w:rPr>
  </w:style>
  <w:style w:type="character" w:customStyle="1" w:styleId="Heading5Char">
    <w:name w:val="Heading 5 Char"/>
    <w:basedOn w:val="DefaultParagraphFont"/>
    <w:link w:val="Heading5"/>
    <w:locked/>
    <w:rsid w:val="00263232"/>
    <w:rPr>
      <w:rFonts w:cs="Arial"/>
      <w:b/>
      <w:iCs/>
      <w:kern w:val="32"/>
      <w:sz w:val="24"/>
      <w:szCs w:val="26"/>
    </w:rPr>
  </w:style>
  <w:style w:type="character" w:customStyle="1" w:styleId="Heading6Char">
    <w:name w:val="Heading 6 Char"/>
    <w:aliases w:val="List 1 Char"/>
    <w:basedOn w:val="DefaultParagraphFont"/>
    <w:link w:val="Heading6"/>
    <w:locked/>
    <w:rsid w:val="00263232"/>
    <w:rPr>
      <w:rFonts w:cs="Arial"/>
      <w:b/>
      <w:kern w:val="32"/>
      <w:sz w:val="24"/>
      <w:szCs w:val="22"/>
    </w:rPr>
  </w:style>
  <w:style w:type="character" w:customStyle="1" w:styleId="Heading7Char">
    <w:name w:val="Heading 7 Char"/>
    <w:basedOn w:val="DefaultParagraphFont"/>
    <w:link w:val="Heading7"/>
    <w:locked/>
    <w:rsid w:val="00263232"/>
    <w:rPr>
      <w:sz w:val="24"/>
      <w:szCs w:val="24"/>
    </w:rPr>
  </w:style>
  <w:style w:type="character" w:customStyle="1" w:styleId="Heading8Char">
    <w:name w:val="Heading 8 Char"/>
    <w:basedOn w:val="DefaultParagraphFont"/>
    <w:link w:val="Heading8"/>
    <w:locked/>
    <w:rsid w:val="00263232"/>
    <w:rPr>
      <w:i/>
      <w:iCs/>
      <w:sz w:val="24"/>
      <w:szCs w:val="24"/>
    </w:rPr>
  </w:style>
  <w:style w:type="character" w:customStyle="1" w:styleId="Heading9Char">
    <w:name w:val="Heading 9 Char"/>
    <w:basedOn w:val="DefaultParagraphFont"/>
    <w:link w:val="Heading9"/>
    <w:locked/>
    <w:rsid w:val="00263232"/>
    <w:rPr>
      <w:rFonts w:ascii="Arial" w:hAnsi="Arial" w:cs="Arial"/>
      <w:sz w:val="22"/>
      <w:szCs w:val="22"/>
    </w:rPr>
  </w:style>
  <w:style w:type="character" w:customStyle="1" w:styleId="BodyTextChar">
    <w:name w:val="Body Text Char"/>
    <w:basedOn w:val="DefaultParagraphFont"/>
    <w:link w:val="BodyText"/>
    <w:locked/>
    <w:rsid w:val="00263232"/>
    <w:rPr>
      <w:sz w:val="24"/>
    </w:rPr>
  </w:style>
  <w:style w:type="character" w:customStyle="1" w:styleId="BodyText2Char">
    <w:name w:val="Body Text 2 Char"/>
    <w:basedOn w:val="DefaultParagraphFont"/>
    <w:link w:val="BodyText2"/>
    <w:locked/>
    <w:rsid w:val="00263232"/>
    <w:rPr>
      <w:sz w:val="24"/>
      <w:szCs w:val="24"/>
    </w:rPr>
  </w:style>
  <w:style w:type="character" w:customStyle="1" w:styleId="BodyText3Char">
    <w:name w:val="Body Text 3 Char"/>
    <w:basedOn w:val="DefaultParagraphFont"/>
    <w:link w:val="BodyText3"/>
    <w:locked/>
    <w:rsid w:val="00263232"/>
    <w:rPr>
      <w:sz w:val="24"/>
      <w:szCs w:val="16"/>
    </w:rPr>
  </w:style>
  <w:style w:type="character" w:customStyle="1" w:styleId="BodyTextFirstIndentChar">
    <w:name w:val="Body Text First Indent Char"/>
    <w:basedOn w:val="BodyTextChar"/>
    <w:link w:val="BodyTextFirstIndent"/>
    <w:locked/>
    <w:rsid w:val="00263232"/>
    <w:rPr>
      <w:sz w:val="24"/>
    </w:rPr>
  </w:style>
  <w:style w:type="character" w:customStyle="1" w:styleId="BodyTextIndentChar">
    <w:name w:val="Body Text Indent Char"/>
    <w:basedOn w:val="DefaultParagraphFont"/>
    <w:link w:val="BodyTextIndent"/>
    <w:locked/>
    <w:rsid w:val="00263232"/>
    <w:rPr>
      <w:sz w:val="24"/>
      <w:szCs w:val="24"/>
    </w:rPr>
  </w:style>
  <w:style w:type="character" w:customStyle="1" w:styleId="BodyTextFirstIndent2Char">
    <w:name w:val="Body Text First Indent 2 Char"/>
    <w:basedOn w:val="BodyTextIndentChar"/>
    <w:link w:val="BodyTextFirstIndent2"/>
    <w:locked/>
    <w:rsid w:val="00263232"/>
    <w:rPr>
      <w:sz w:val="24"/>
      <w:szCs w:val="24"/>
    </w:rPr>
  </w:style>
  <w:style w:type="character" w:customStyle="1" w:styleId="BodyTextIndent2Char">
    <w:name w:val="Body Text Indent 2 Char"/>
    <w:basedOn w:val="DefaultParagraphFont"/>
    <w:link w:val="BodyTextIndent2"/>
    <w:locked/>
    <w:rsid w:val="00263232"/>
    <w:rPr>
      <w:sz w:val="24"/>
      <w:szCs w:val="24"/>
    </w:rPr>
  </w:style>
  <w:style w:type="character" w:customStyle="1" w:styleId="BodyTextIndent3Char">
    <w:name w:val="Body Text Indent 3 Char"/>
    <w:basedOn w:val="DefaultParagraphFont"/>
    <w:link w:val="BodyTextIndent3"/>
    <w:locked/>
    <w:rsid w:val="00263232"/>
    <w:rPr>
      <w:sz w:val="16"/>
      <w:szCs w:val="16"/>
    </w:rPr>
  </w:style>
  <w:style w:type="character" w:customStyle="1" w:styleId="EndnoteTextChar">
    <w:name w:val="Endnote Text Char"/>
    <w:basedOn w:val="DefaultParagraphFont"/>
    <w:link w:val="EndnoteText"/>
    <w:locked/>
    <w:rsid w:val="00263232"/>
    <w:rPr>
      <w:sz w:val="24"/>
    </w:rPr>
  </w:style>
  <w:style w:type="character" w:customStyle="1" w:styleId="FooterChar">
    <w:name w:val="Footer Char"/>
    <w:basedOn w:val="DefaultParagraphFont"/>
    <w:link w:val="Footer"/>
    <w:locked/>
    <w:rsid w:val="00263232"/>
    <w:rPr>
      <w:sz w:val="24"/>
    </w:rPr>
  </w:style>
  <w:style w:type="character" w:customStyle="1" w:styleId="FootnoteTextChar">
    <w:name w:val="Footnote Text Char"/>
    <w:basedOn w:val="DefaultParagraphFont"/>
    <w:link w:val="FootnoteText"/>
    <w:locked/>
    <w:rsid w:val="00263232"/>
  </w:style>
  <w:style w:type="character" w:customStyle="1" w:styleId="NoteHeadingChar">
    <w:name w:val="Note Heading Char"/>
    <w:basedOn w:val="DefaultParagraphFont"/>
    <w:link w:val="NoteHeading"/>
    <w:locked/>
    <w:rsid w:val="00263232"/>
    <w:rPr>
      <w:sz w:val="24"/>
      <w:szCs w:val="24"/>
    </w:rPr>
  </w:style>
  <w:style w:type="paragraph" w:customStyle="1" w:styleId="indentpara">
    <w:name w:val="indent para"/>
    <w:basedOn w:val="Normal"/>
    <w:uiPriority w:val="99"/>
    <w:rsid w:val="00263232"/>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customStyle="1" w:styleId="Table12pt">
    <w:name w:val="Table 12 pt"/>
    <w:uiPriority w:val="99"/>
    <w:rsid w:val="00263232"/>
    <w:pPr>
      <w:spacing w:before="120"/>
    </w:pPr>
    <w:rPr>
      <w:sz w:val="24"/>
    </w:rPr>
  </w:style>
  <w:style w:type="paragraph" w:customStyle="1" w:styleId="ListBulletforNumberedList">
    <w:name w:val="List Bullet for Numbered List"/>
    <w:basedOn w:val="ListBullet3"/>
    <w:link w:val="ListBulletforNumberedListChar"/>
    <w:qFormat/>
    <w:rsid w:val="00DD0601"/>
    <w:pPr>
      <w:tabs>
        <w:tab w:val="clear" w:pos="3024"/>
      </w:tabs>
      <w:ind w:left="2880"/>
    </w:pPr>
  </w:style>
  <w:style w:type="character" w:customStyle="1" w:styleId="ListBulletforNumberedListChar">
    <w:name w:val="List Bullet for Numbered List Char"/>
    <w:basedOn w:val="DefaultParagraphFont"/>
    <w:link w:val="ListBulletforNumberedList"/>
    <w:rsid w:val="00DD0601"/>
    <w:rPr>
      <w:sz w:val="24"/>
    </w:rPr>
  </w:style>
  <w:style w:type="character" w:customStyle="1" w:styleId="ListChar">
    <w:name w:val="List Char"/>
    <w:basedOn w:val="DefaultParagraphFont"/>
    <w:link w:val="List"/>
    <w:rsid w:val="0001458B"/>
    <w:rPr>
      <w:sz w:val="24"/>
    </w:rPr>
  </w:style>
  <w:style w:type="character" w:customStyle="1" w:styleId="ListBullet3Char">
    <w:name w:val="List Bullet 3 Char"/>
    <w:basedOn w:val="DefaultParagraphFont"/>
    <w:link w:val="ListBullet3"/>
    <w:rsid w:val="00A71278"/>
    <w:rPr>
      <w:sz w:val="24"/>
    </w:rPr>
  </w:style>
  <w:style w:type="paragraph" w:styleId="NormalWeb">
    <w:name w:val="Normal (Web)"/>
    <w:basedOn w:val="Normal"/>
    <w:semiHidden/>
    <w:unhideWhenUsed/>
    <w:rsid w:val="0038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586">
      <w:bodyDiv w:val="1"/>
      <w:marLeft w:val="0"/>
      <w:marRight w:val="0"/>
      <w:marTop w:val="0"/>
      <w:marBottom w:val="0"/>
      <w:divBdr>
        <w:top w:val="none" w:sz="0" w:space="0" w:color="auto"/>
        <w:left w:val="none" w:sz="0" w:space="0" w:color="auto"/>
        <w:bottom w:val="none" w:sz="0" w:space="0" w:color="auto"/>
        <w:right w:val="none" w:sz="0" w:space="0" w:color="auto"/>
      </w:divBdr>
      <w:divsChild>
        <w:div w:id="1444151680">
          <w:marLeft w:val="0"/>
          <w:marRight w:val="0"/>
          <w:marTop w:val="0"/>
          <w:marBottom w:val="0"/>
          <w:divBdr>
            <w:top w:val="none" w:sz="0" w:space="0" w:color="auto"/>
            <w:left w:val="none" w:sz="0" w:space="0" w:color="auto"/>
            <w:bottom w:val="none" w:sz="0" w:space="0" w:color="auto"/>
            <w:right w:val="none" w:sz="0" w:space="0" w:color="auto"/>
          </w:divBdr>
          <w:divsChild>
            <w:div w:id="1648389784">
              <w:marLeft w:val="0"/>
              <w:marRight w:val="0"/>
              <w:marTop w:val="0"/>
              <w:marBottom w:val="0"/>
              <w:divBdr>
                <w:top w:val="none" w:sz="0" w:space="0" w:color="auto"/>
                <w:left w:val="none" w:sz="0" w:space="0" w:color="auto"/>
                <w:bottom w:val="none" w:sz="0" w:space="0" w:color="auto"/>
                <w:right w:val="none" w:sz="0" w:space="0" w:color="auto"/>
              </w:divBdr>
              <w:divsChild>
                <w:div w:id="1369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6226">
      <w:bodyDiv w:val="1"/>
      <w:marLeft w:val="0"/>
      <w:marRight w:val="0"/>
      <w:marTop w:val="0"/>
      <w:marBottom w:val="0"/>
      <w:divBdr>
        <w:top w:val="none" w:sz="0" w:space="0" w:color="auto"/>
        <w:left w:val="none" w:sz="0" w:space="0" w:color="auto"/>
        <w:bottom w:val="none" w:sz="0" w:space="0" w:color="auto"/>
        <w:right w:val="none" w:sz="0" w:space="0" w:color="auto"/>
      </w:divBdr>
      <w:divsChild>
        <w:div w:id="1052267417">
          <w:marLeft w:val="0"/>
          <w:marRight w:val="0"/>
          <w:marTop w:val="0"/>
          <w:marBottom w:val="0"/>
          <w:divBdr>
            <w:top w:val="none" w:sz="0" w:space="0" w:color="auto"/>
            <w:left w:val="none" w:sz="0" w:space="0" w:color="auto"/>
            <w:bottom w:val="none" w:sz="0" w:space="0" w:color="auto"/>
            <w:right w:val="none" w:sz="0" w:space="0" w:color="auto"/>
          </w:divBdr>
          <w:divsChild>
            <w:div w:id="2112894468">
              <w:marLeft w:val="0"/>
              <w:marRight w:val="0"/>
              <w:marTop w:val="0"/>
              <w:marBottom w:val="0"/>
              <w:divBdr>
                <w:top w:val="none" w:sz="0" w:space="0" w:color="auto"/>
                <w:left w:val="none" w:sz="0" w:space="0" w:color="auto"/>
                <w:bottom w:val="none" w:sz="0" w:space="0" w:color="auto"/>
                <w:right w:val="none" w:sz="0" w:space="0" w:color="auto"/>
              </w:divBdr>
              <w:divsChild>
                <w:div w:id="10347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1705">
      <w:bodyDiv w:val="1"/>
      <w:marLeft w:val="0"/>
      <w:marRight w:val="0"/>
      <w:marTop w:val="0"/>
      <w:marBottom w:val="0"/>
      <w:divBdr>
        <w:top w:val="none" w:sz="0" w:space="0" w:color="auto"/>
        <w:left w:val="none" w:sz="0" w:space="0" w:color="auto"/>
        <w:bottom w:val="none" w:sz="0" w:space="0" w:color="auto"/>
        <w:right w:val="none" w:sz="0" w:space="0" w:color="auto"/>
      </w:divBdr>
      <w:divsChild>
        <w:div w:id="302389119">
          <w:marLeft w:val="0"/>
          <w:marRight w:val="0"/>
          <w:marTop w:val="0"/>
          <w:marBottom w:val="0"/>
          <w:divBdr>
            <w:top w:val="none" w:sz="0" w:space="0" w:color="auto"/>
            <w:left w:val="none" w:sz="0" w:space="0" w:color="auto"/>
            <w:bottom w:val="none" w:sz="0" w:space="0" w:color="auto"/>
            <w:right w:val="none" w:sz="0" w:space="0" w:color="auto"/>
          </w:divBdr>
          <w:divsChild>
            <w:div w:id="1601184130">
              <w:marLeft w:val="0"/>
              <w:marRight w:val="0"/>
              <w:marTop w:val="0"/>
              <w:marBottom w:val="0"/>
              <w:divBdr>
                <w:top w:val="none" w:sz="0" w:space="0" w:color="auto"/>
                <w:left w:val="none" w:sz="0" w:space="0" w:color="auto"/>
                <w:bottom w:val="none" w:sz="0" w:space="0" w:color="auto"/>
                <w:right w:val="none" w:sz="0" w:space="0" w:color="auto"/>
              </w:divBdr>
              <w:divsChild>
                <w:div w:id="1951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idaho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215_r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E952-9F31-4348-9A87-2B630A3E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scotty\public\Tracy L\templates\tem-215_r0.dotx</Template>
  <TotalTime>1</TotalTime>
  <Pages>23</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DOE/ID-Number</vt:lpstr>
    </vt:vector>
  </TitlesOfParts>
  <Company>INL</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Tamara Soliday</dc:creator>
  <cp:lastModifiedBy>Andrea Alfonsi</cp:lastModifiedBy>
  <cp:revision>2</cp:revision>
  <cp:lastPrinted>2013-12-07T22:17:00Z</cp:lastPrinted>
  <dcterms:created xsi:type="dcterms:W3CDTF">2018-10-02T14:37:00Z</dcterms:created>
  <dcterms:modified xsi:type="dcterms:W3CDTF">2018-10-02T14:37:00Z</dcterms:modified>
</cp:coreProperties>
</file>