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320BB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Information for </w:t>
      </w:r>
    </w:p>
    <w:p w14:paraId="615B54B0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7CCCAF8" w14:textId="53CA8E3E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0F1A21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Phylogenetic analysis of polyphenol oxidases</w:t>
      </w:r>
    </w:p>
    <w:p w14:paraId="56934D35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14:paraId="6C05BE2C" w14:textId="2EB32528" w:rsidR="00EE4527" w:rsidRPr="000F1A21" w:rsidRDefault="00EE4527" w:rsidP="00EE4527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t xml:space="preserve">Ida K.S. Meitil, </w:t>
      </w:r>
      <w:proofErr w:type="spellStart"/>
      <w:r w:rsidRPr="000F1A21">
        <w:rPr>
          <w:rFonts w:ascii="Arial" w:hAnsi="Arial" w:cs="Arial"/>
          <w:color w:val="000000"/>
          <w:sz w:val="22"/>
          <w:szCs w:val="22"/>
          <w:lang w:val="en-US"/>
        </w:rPr>
        <w:t>Caio</w:t>
      </w:r>
      <w:proofErr w:type="spellEnd"/>
      <w:r w:rsidRPr="000F1A21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F1A21">
        <w:rPr>
          <w:rFonts w:ascii="Arial" w:hAnsi="Arial" w:cs="Arial"/>
          <w:color w:val="000000"/>
          <w:sz w:val="22"/>
          <w:szCs w:val="22"/>
          <w:lang w:val="en-US"/>
        </w:rPr>
        <w:t>d.O.G</w:t>
      </w:r>
      <w:proofErr w:type="spellEnd"/>
      <w:r w:rsidRPr="000F1A21">
        <w:rPr>
          <w:rFonts w:ascii="Arial" w:hAnsi="Arial" w:cs="Arial"/>
          <w:color w:val="000000"/>
          <w:sz w:val="22"/>
          <w:szCs w:val="22"/>
          <w:lang w:val="en-US"/>
        </w:rPr>
        <w:t>. Silva, Anders G. Pedersen, and Jane W. Agger*.</w:t>
      </w:r>
    </w:p>
    <w:p w14:paraId="335D889C" w14:textId="77777777" w:rsidR="00EE4527" w:rsidRPr="000F1A21" w:rsidRDefault="00EE4527" w:rsidP="00EE4527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64E8E6F" w14:textId="77777777" w:rsidR="00EE4527" w:rsidRPr="000F1A21" w:rsidRDefault="00EE4527" w:rsidP="00EE4527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t>*Corresponding author</w:t>
      </w:r>
    </w:p>
    <w:p w14:paraId="2EBAEFEC" w14:textId="5B57ECF9" w:rsidR="00106699" w:rsidRPr="000F1A21" w:rsidRDefault="00EE4527" w:rsidP="00EE4527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t xml:space="preserve">E-mail: </w:t>
      </w:r>
      <w:hyperlink r:id="rId6" w:history="1">
        <w:r w:rsidR="00106699" w:rsidRPr="000F1A21">
          <w:rPr>
            <w:rStyle w:val="Hyperlink"/>
            <w:rFonts w:ascii="Arial" w:hAnsi="Arial" w:cs="Arial"/>
            <w:sz w:val="22"/>
            <w:szCs w:val="22"/>
            <w:lang w:val="en-US"/>
          </w:rPr>
          <w:t>jaag@dtu.dk</w:t>
        </w:r>
      </w:hyperlink>
      <w:r w:rsidR="00106699" w:rsidRPr="000F1A21">
        <w:rPr>
          <w:rFonts w:ascii="Arial" w:hAnsi="Arial" w:cs="Arial"/>
          <w:color w:val="000000"/>
          <w:sz w:val="22"/>
          <w:szCs w:val="22"/>
          <w:lang w:val="en-US"/>
        </w:rPr>
        <w:br/>
      </w:r>
    </w:p>
    <w:p w14:paraId="572AF25C" w14:textId="77777777" w:rsidR="00106699" w:rsidRPr="000F1A21" w:rsidRDefault="00106699">
      <w:pPr>
        <w:spacing w:after="160" w:line="278" w:lineRule="auto"/>
        <w:rPr>
          <w:rFonts w:ascii="Arial" w:hAnsi="Arial" w:cs="Arial"/>
          <w:color w:val="000000"/>
          <w:sz w:val="22"/>
          <w:szCs w:val="22"/>
          <w:lang w:val="en-US"/>
        </w:rPr>
      </w:pPr>
      <w:r w:rsidRPr="000F1A21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0C8C713B" w14:textId="6D3FCB25" w:rsidR="00C43892" w:rsidRDefault="00122C16" w:rsidP="00C43892">
      <w:pPr>
        <w:spacing w:after="160" w:line="278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3613F7B" wp14:editId="0AF4B2C4">
            <wp:extent cx="5522976" cy="8498151"/>
            <wp:effectExtent l="0" t="0" r="1905" b="0"/>
            <wp:docPr id="94643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017" name="Picture 946430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3634" cy="85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266" w14:textId="77777777" w:rsidR="00260EF2" w:rsidRDefault="00C43892" w:rsidP="00106699">
      <w:pPr>
        <w:spacing w:after="160" w:line="278" w:lineRule="auto"/>
        <w:rPr>
          <w:lang w:val="en-US"/>
        </w:rPr>
      </w:pPr>
      <w:r w:rsidRPr="000F1A21">
        <w:rPr>
          <w:b/>
          <w:bCs/>
          <w:lang w:val="en-US"/>
        </w:rPr>
        <w:t xml:space="preserve">Supplementary Figure 1. </w:t>
      </w:r>
      <w:r>
        <w:rPr>
          <w:lang w:val="en-US"/>
        </w:rPr>
        <w:t>Detailed phylogenetic tree of PPOs</w:t>
      </w:r>
      <w:r w:rsidRPr="000F1A21">
        <w:rPr>
          <w:lang w:val="en-US"/>
        </w:rPr>
        <w:t>.</w:t>
      </w:r>
    </w:p>
    <w:p w14:paraId="38872530" w14:textId="5A142E36" w:rsidR="001E5198" w:rsidRDefault="00AC0BEE" w:rsidP="00F80742">
      <w:pPr>
        <w:spacing w:after="160" w:line="278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33DC414" wp14:editId="0E839658">
            <wp:extent cx="5731510" cy="7815580"/>
            <wp:effectExtent l="0" t="0" r="0" b="0"/>
            <wp:docPr id="10578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0718" name="Picture 10578007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E4C3" w14:textId="293B361D" w:rsidR="00F80742" w:rsidRPr="000F1A21" w:rsidRDefault="00F80742" w:rsidP="00F80742">
      <w:pPr>
        <w:spacing w:after="160" w:line="278" w:lineRule="auto"/>
        <w:rPr>
          <w:lang w:val="en-US"/>
        </w:rPr>
      </w:pPr>
      <w:r w:rsidRPr="000F1A21">
        <w:rPr>
          <w:b/>
          <w:bCs/>
          <w:lang w:val="en-US"/>
        </w:rPr>
        <w:t xml:space="preserve">Supplementary Figure </w:t>
      </w:r>
      <w:r w:rsidR="00260EF2">
        <w:rPr>
          <w:b/>
          <w:bCs/>
          <w:lang w:val="en-US"/>
        </w:rPr>
        <w:t>2</w:t>
      </w:r>
      <w:r w:rsidRPr="000F1A21">
        <w:rPr>
          <w:b/>
          <w:bCs/>
          <w:lang w:val="en-US"/>
        </w:rPr>
        <w:t xml:space="preserve">. </w:t>
      </w:r>
      <w:r w:rsidRPr="000F1A21">
        <w:rPr>
          <w:lang w:val="en-US"/>
        </w:rPr>
        <w:t>Boxplot with number of copies per genome for each class.</w:t>
      </w:r>
      <w:r w:rsidR="008C42A6">
        <w:rPr>
          <w:lang w:val="en-US"/>
        </w:rPr>
        <w:t xml:space="preserve"> Classes with less than five proteomes were omitted.</w:t>
      </w:r>
    </w:p>
    <w:p w14:paraId="77AE8AE8" w14:textId="77777777" w:rsidR="00581DD2" w:rsidRPr="000F1A21" w:rsidRDefault="00581DD2" w:rsidP="00581DD2">
      <w:pPr>
        <w:spacing w:after="160" w:line="278" w:lineRule="auto"/>
        <w:rPr>
          <w:lang w:val="en-US"/>
        </w:rPr>
      </w:pPr>
    </w:p>
    <w:p w14:paraId="040F9691" w14:textId="316FBAEA" w:rsidR="00106699" w:rsidRPr="000F1A21" w:rsidRDefault="00CF77E1" w:rsidP="00106699">
      <w:pPr>
        <w:spacing w:after="160" w:line="278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62750E" wp14:editId="304BBEEB">
            <wp:extent cx="6322741" cy="3051392"/>
            <wp:effectExtent l="0" t="0" r="1905" b="0"/>
            <wp:docPr id="17098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93226" name="Picture 17098932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405" cy="30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F39A" w14:textId="64E8188F" w:rsidR="00EE4527" w:rsidRPr="000F1A21" w:rsidRDefault="00EE4527" w:rsidP="00106699">
      <w:pPr>
        <w:spacing w:after="160" w:line="278" w:lineRule="auto"/>
        <w:rPr>
          <w:lang w:val="en-US"/>
        </w:rPr>
      </w:pPr>
    </w:p>
    <w:p w14:paraId="27AA2A00" w14:textId="5E21C48C" w:rsidR="00106699" w:rsidRPr="00B10812" w:rsidRDefault="00106699" w:rsidP="00106699">
      <w:pPr>
        <w:spacing w:after="160" w:line="278" w:lineRule="auto"/>
        <w:rPr>
          <w:lang w:val="en-US"/>
        </w:rPr>
      </w:pPr>
      <w:r w:rsidRPr="000F1A21">
        <w:rPr>
          <w:b/>
          <w:bCs/>
          <w:lang w:val="en-US"/>
        </w:rPr>
        <w:t xml:space="preserve">Supplementary Figure </w:t>
      </w:r>
      <w:r w:rsidR="00260EF2">
        <w:rPr>
          <w:b/>
          <w:bCs/>
          <w:lang w:val="en-US"/>
        </w:rPr>
        <w:t>3</w:t>
      </w:r>
      <w:r w:rsidRPr="000F1A21">
        <w:rPr>
          <w:b/>
          <w:bCs/>
          <w:lang w:val="en-US"/>
        </w:rPr>
        <w:t xml:space="preserve">. </w:t>
      </w:r>
      <w:r w:rsidR="00B10812">
        <w:rPr>
          <w:lang w:val="en-US"/>
        </w:rPr>
        <w:t>Conserved residues in the PPO groups – aligned version.</w:t>
      </w:r>
    </w:p>
    <w:p w14:paraId="3095C918" w14:textId="0E0F4D7A" w:rsidR="00B10812" w:rsidRPr="000F1A21" w:rsidRDefault="00B10812" w:rsidP="00106699">
      <w:pPr>
        <w:spacing w:after="160" w:line="278" w:lineRule="auto"/>
        <w:rPr>
          <w:lang w:val="en-US"/>
        </w:rPr>
      </w:pPr>
      <w:r w:rsidRPr="000F1A21">
        <w:rPr>
          <w:b/>
          <w:bCs/>
          <w:lang w:val="en-US"/>
        </w:rPr>
        <w:t xml:space="preserve">Supplementary Figure </w:t>
      </w:r>
      <w:r w:rsidR="00260EF2">
        <w:rPr>
          <w:b/>
          <w:bCs/>
          <w:lang w:val="en-US"/>
        </w:rPr>
        <w:t>4</w:t>
      </w:r>
      <w:r w:rsidRPr="000F1A21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Alignment of PPO sequences</w:t>
      </w:r>
      <w:r w:rsidR="00674768">
        <w:rPr>
          <w:b/>
          <w:bCs/>
          <w:lang w:val="en-US"/>
        </w:rPr>
        <w:t>.</w:t>
      </w:r>
    </w:p>
    <w:sectPr w:rsidR="00B10812" w:rsidRPr="000F1A21"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DD65F" w14:textId="77777777" w:rsidR="009D41A3" w:rsidRDefault="009D41A3" w:rsidP="002F07CF">
      <w:r>
        <w:separator/>
      </w:r>
    </w:p>
  </w:endnote>
  <w:endnote w:type="continuationSeparator" w:id="0">
    <w:p w14:paraId="377B7CBC" w14:textId="77777777" w:rsidR="009D41A3" w:rsidRDefault="009D41A3" w:rsidP="002F0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72293204"/>
      <w:docPartObj>
        <w:docPartGallery w:val="Page Numbers (Bottom of Page)"/>
        <w:docPartUnique/>
      </w:docPartObj>
    </w:sdtPr>
    <w:sdtContent>
      <w:p w14:paraId="6D8FE468" w14:textId="0E5FECF9" w:rsidR="002F07CF" w:rsidRDefault="002F07CF" w:rsidP="005E4D4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A9A716" w14:textId="77777777" w:rsidR="002F07CF" w:rsidRDefault="002F07CF" w:rsidP="002F07C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74068576"/>
      <w:docPartObj>
        <w:docPartGallery w:val="Page Numbers (Bottom of Page)"/>
        <w:docPartUnique/>
      </w:docPartObj>
    </w:sdtPr>
    <w:sdtContent>
      <w:p w14:paraId="49CD9A26" w14:textId="369F2713" w:rsidR="002F07CF" w:rsidRDefault="002F07CF" w:rsidP="005E4D4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1FC5019" w14:textId="77777777" w:rsidR="002F07CF" w:rsidRDefault="002F07CF" w:rsidP="002F07C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EDD14" w14:textId="77777777" w:rsidR="009D41A3" w:rsidRDefault="009D41A3" w:rsidP="002F07CF">
      <w:r>
        <w:separator/>
      </w:r>
    </w:p>
  </w:footnote>
  <w:footnote w:type="continuationSeparator" w:id="0">
    <w:p w14:paraId="5446BB0B" w14:textId="77777777" w:rsidR="009D41A3" w:rsidRDefault="009D41A3" w:rsidP="002F07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27"/>
    <w:rsid w:val="00046EE1"/>
    <w:rsid w:val="000D02CA"/>
    <w:rsid w:val="000D3515"/>
    <w:rsid w:val="000F1A21"/>
    <w:rsid w:val="00106699"/>
    <w:rsid w:val="00122C16"/>
    <w:rsid w:val="001E5198"/>
    <w:rsid w:val="0021051F"/>
    <w:rsid w:val="00260EF2"/>
    <w:rsid w:val="002A1F32"/>
    <w:rsid w:val="002F07CF"/>
    <w:rsid w:val="00391A21"/>
    <w:rsid w:val="0040723B"/>
    <w:rsid w:val="004C71E8"/>
    <w:rsid w:val="00581DD2"/>
    <w:rsid w:val="005B0BD6"/>
    <w:rsid w:val="00651051"/>
    <w:rsid w:val="00674768"/>
    <w:rsid w:val="008B64B4"/>
    <w:rsid w:val="008C42A6"/>
    <w:rsid w:val="009D41A3"/>
    <w:rsid w:val="00AC0BEE"/>
    <w:rsid w:val="00B10812"/>
    <w:rsid w:val="00B56CFC"/>
    <w:rsid w:val="00C43892"/>
    <w:rsid w:val="00C45B10"/>
    <w:rsid w:val="00C83EEC"/>
    <w:rsid w:val="00CF77E1"/>
    <w:rsid w:val="00D936BF"/>
    <w:rsid w:val="00EC0EB5"/>
    <w:rsid w:val="00EE4527"/>
    <w:rsid w:val="00F80742"/>
    <w:rsid w:val="00FF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8B3A7"/>
  <w15:chartTrackingRefBased/>
  <w15:docId w15:val="{CA1232C6-B697-7046-9F03-633D8116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527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452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52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52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52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52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527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527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527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527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5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5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5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5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5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52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527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527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527"/>
    <w:pPr>
      <w:spacing w:after="160"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5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5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5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52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6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F07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7CF"/>
  </w:style>
  <w:style w:type="paragraph" w:styleId="Footer">
    <w:name w:val="footer"/>
    <w:basedOn w:val="Normal"/>
    <w:link w:val="FooterChar"/>
    <w:uiPriority w:val="99"/>
    <w:unhideWhenUsed/>
    <w:rsid w:val="002F07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7CF"/>
  </w:style>
  <w:style w:type="character" w:styleId="PageNumber">
    <w:name w:val="page number"/>
    <w:basedOn w:val="DefaultParagraphFont"/>
    <w:uiPriority w:val="99"/>
    <w:semiHidden/>
    <w:unhideWhenUsed/>
    <w:rsid w:val="002F0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aag@dtu.dk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26</cp:revision>
  <dcterms:created xsi:type="dcterms:W3CDTF">2024-06-11T08:38:00Z</dcterms:created>
  <dcterms:modified xsi:type="dcterms:W3CDTF">2024-09-06T08:32:00Z</dcterms:modified>
</cp:coreProperties>
</file>