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AB7F6" w14:textId="77777777" w:rsidR="00202CCD" w:rsidRDefault="00E81564">
      <w:pPr>
        <w:keepNext/>
        <w:keepLines/>
        <w:pBdr>
          <w:top w:val="nil"/>
          <w:left w:val="nil"/>
          <w:bottom w:val="nil"/>
          <w:right w:val="nil"/>
          <w:between w:val="nil"/>
        </w:pBdr>
        <w:spacing w:before="200"/>
        <w:rPr>
          <w:i/>
          <w:color w:val="404040"/>
          <w:sz w:val="28"/>
          <w:szCs w:val="28"/>
        </w:rPr>
      </w:pPr>
      <w:r>
        <w:rPr>
          <w:b/>
          <w:i/>
          <w:color w:val="404040"/>
          <w:sz w:val="28"/>
          <w:szCs w:val="28"/>
        </w:rPr>
        <w:t>To the Author</w:t>
      </w:r>
      <w:r>
        <w:rPr>
          <w:i/>
          <w:color w:val="404040"/>
          <w:sz w:val="28"/>
          <w:szCs w:val="28"/>
        </w:rPr>
        <w:t xml:space="preserve">— Please review the editorial comments and requests below and confirm that changes have been made in the manuscript in the right-hand column. </w:t>
      </w:r>
      <w:r>
        <w:rPr>
          <w:b/>
          <w:i/>
          <w:color w:val="404040"/>
          <w:sz w:val="28"/>
          <w:szCs w:val="28"/>
        </w:rPr>
        <w:t>This document</w:t>
      </w:r>
      <w:r>
        <w:rPr>
          <w:i/>
          <w:color w:val="404040"/>
          <w:sz w:val="28"/>
          <w:szCs w:val="28"/>
        </w:rPr>
        <w:t xml:space="preserve"> </w:t>
      </w:r>
      <w:r>
        <w:rPr>
          <w:b/>
          <w:i/>
          <w:color w:val="404040"/>
          <w:sz w:val="28"/>
          <w:szCs w:val="28"/>
        </w:rPr>
        <w:t>must be uploaded</w:t>
      </w:r>
      <w:r>
        <w:rPr>
          <w:i/>
          <w:color w:val="404040"/>
          <w:sz w:val="28"/>
          <w:szCs w:val="28"/>
        </w:rPr>
        <w:t xml:space="preserve"> as a related manuscript file. </w:t>
      </w:r>
    </w:p>
    <w:p w14:paraId="4DB00F4A" w14:textId="77777777" w:rsidR="00202CCD" w:rsidRDefault="00202CCD">
      <w:pPr>
        <w:rPr>
          <w:b/>
        </w:rPr>
      </w:pPr>
    </w:p>
    <w:p w14:paraId="76476930" w14:textId="77777777" w:rsidR="00202CCD" w:rsidRDefault="00E81564">
      <w:r>
        <w:t xml:space="preserve">Please see our </w:t>
      </w:r>
      <w:hyperlink r:id="rId8">
        <w:r>
          <w:rPr>
            <w:color w:val="006699"/>
            <w:u w:val="single"/>
          </w:rPr>
          <w:t>final file submission checklist</w:t>
        </w:r>
      </w:hyperlink>
      <w:r>
        <w:t xml:space="preserve"> for information about submitting your revised documents. </w:t>
      </w:r>
    </w:p>
    <w:p w14:paraId="2C9B5871" w14:textId="77777777" w:rsidR="00202CCD" w:rsidRDefault="00202CCD">
      <w:pPr>
        <w:rPr>
          <w:b/>
        </w:rPr>
      </w:pPr>
    </w:p>
    <w:tbl>
      <w:tblPr>
        <w:tblStyle w:val="a5"/>
        <w:tblW w:w="1254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5"/>
        <w:gridCol w:w="4716"/>
      </w:tblGrid>
      <w:tr w:rsidR="00202CCD" w14:paraId="39BB74E3" w14:textId="77777777">
        <w:trPr>
          <w:trHeight w:val="280"/>
        </w:trPr>
        <w:tc>
          <w:tcPr>
            <w:tcW w:w="12541" w:type="dxa"/>
            <w:gridSpan w:val="2"/>
            <w:shd w:val="clear" w:color="auto" w:fill="A5A5A5"/>
          </w:tcPr>
          <w:p w14:paraId="5E9CA038" w14:textId="77777777" w:rsidR="00202CCD" w:rsidRDefault="00E81564">
            <w:pPr>
              <w:jc w:val="center"/>
              <w:rPr>
                <w:b/>
                <w:sz w:val="28"/>
                <w:szCs w:val="28"/>
              </w:rPr>
            </w:pPr>
            <w:r>
              <w:rPr>
                <w:b/>
                <w:color w:val="FFFFFF"/>
                <w:sz w:val="28"/>
                <w:szCs w:val="28"/>
              </w:rPr>
              <w:t>Files and General Policies</w:t>
            </w:r>
          </w:p>
        </w:tc>
      </w:tr>
      <w:tr w:rsidR="00202CCD" w14:paraId="42F004E0" w14:textId="77777777">
        <w:trPr>
          <w:trHeight w:val="140"/>
        </w:trPr>
        <w:tc>
          <w:tcPr>
            <w:tcW w:w="7825" w:type="dxa"/>
          </w:tcPr>
          <w:p w14:paraId="677FFB8F" w14:textId="77777777" w:rsidR="00202CCD" w:rsidRDefault="00E81564">
            <w:pPr>
              <w:spacing w:after="120"/>
              <w:rPr>
                <w:b/>
              </w:rPr>
            </w:pPr>
            <w:r>
              <w:rPr>
                <w:b/>
              </w:rPr>
              <w:t>Main manuscript file must be in Microsoft Word or LaTeX format.</w:t>
            </w:r>
          </w:p>
          <w:p w14:paraId="33E287A6" w14:textId="77777777" w:rsidR="00202CCD" w:rsidRDefault="00E81564">
            <w:proofErr w:type="spellStart"/>
            <w:r>
              <w:t>LaTex</w:t>
            </w:r>
            <w:proofErr w:type="spellEnd"/>
            <w:r>
              <w:t xml:space="preserve"> and </w:t>
            </w:r>
            <w:proofErr w:type="spellStart"/>
            <w:r>
              <w:t>Tex</w:t>
            </w:r>
            <w:proofErr w:type="spellEnd"/>
            <w:r>
              <w:t xml:space="preserve"> article source files must be accompanied by the compiled PDF for reference. If submitting a </w:t>
            </w:r>
            <w:proofErr w:type="spellStart"/>
            <w:r>
              <w:t>Tex</w:t>
            </w:r>
            <w:proofErr w:type="spellEnd"/>
            <w:r>
              <w:t>/</w:t>
            </w:r>
            <w:proofErr w:type="spellStart"/>
            <w:r>
              <w:t>LaTex</w:t>
            </w:r>
            <w:proofErr w:type="spellEnd"/>
            <w:r>
              <w:t xml:space="preserve"> file, the bibliography must be submitted separately (as a .bib file) or contained within the .</w:t>
            </w:r>
            <w:proofErr w:type="spellStart"/>
            <w:r>
              <w:t>tex</w:t>
            </w:r>
            <w:proofErr w:type="spellEnd"/>
            <w:r>
              <w:t xml:space="preserve"> file.</w:t>
            </w:r>
          </w:p>
        </w:tc>
        <w:tc>
          <w:tcPr>
            <w:tcW w:w="4716" w:type="dxa"/>
          </w:tcPr>
          <w:sdt>
            <w:sdtPr>
              <w:tag w:val="goog_rdk_1"/>
              <w:id w:val="1648708312"/>
            </w:sdtPr>
            <w:sdtContent>
              <w:p w14:paraId="147AB7F6" w14:textId="48FCAE89" w:rsidR="00202CCD" w:rsidRDefault="00052987" w:rsidP="00A92261">
                <w:r>
                  <w:t xml:space="preserve">Submitted as </w:t>
                </w:r>
                <w:proofErr w:type="spellStart"/>
                <w:r>
                  <w:t>LaTex</w:t>
                </w:r>
                <w:proofErr w:type="spellEnd"/>
                <w:r>
                  <w:t xml:space="preserve"> file. Bibliography submitted as a separate file.</w:t>
                </w:r>
              </w:p>
            </w:sdtContent>
          </w:sdt>
        </w:tc>
      </w:tr>
      <w:tr w:rsidR="00202CCD" w14:paraId="19A3A4BA" w14:textId="77777777">
        <w:trPr>
          <w:trHeight w:val="140"/>
        </w:trPr>
        <w:tc>
          <w:tcPr>
            <w:tcW w:w="7825" w:type="dxa"/>
          </w:tcPr>
          <w:p w14:paraId="0CF7DB2C" w14:textId="48F8EF46" w:rsidR="00202CCD" w:rsidRDefault="00E81564">
            <w:pPr>
              <w:spacing w:after="120"/>
            </w:pPr>
            <w:r>
              <w:rPr>
                <w:b/>
              </w:rPr>
              <w:t>Each Figure must be provided as a separate file</w:t>
            </w:r>
            <w:r>
              <w:t xml:space="preserve"> and must be supplied whole, with all panels included in a single document. Figures should be provided at a minimum resolution of 300 dpi at final size.</w:t>
            </w:r>
          </w:p>
          <w:p w14:paraId="1B9FD9A3" w14:textId="77777777" w:rsidR="00202CCD" w:rsidRDefault="00E81564">
            <w:r>
              <w:t xml:space="preserve">Figure files must only contain images (please also leave out labels such as “Figure 1” </w:t>
            </w:r>
            <w:proofErr w:type="spellStart"/>
            <w:r>
              <w:t>etc</w:t>
            </w:r>
            <w:proofErr w:type="spellEnd"/>
            <w:r>
              <w:t>). Figure captions must instead be included within the main manuscript file, grouped together at the end of the document.</w:t>
            </w:r>
          </w:p>
        </w:tc>
        <w:tc>
          <w:tcPr>
            <w:tcW w:w="4716" w:type="dxa"/>
          </w:tcPr>
          <w:p w14:paraId="5E6D13F6" w14:textId="342EAD8E" w:rsidR="00202CCD" w:rsidRDefault="00000000">
            <w:sdt>
              <w:sdtPr>
                <w:tag w:val="goog_rdk_3"/>
                <w:id w:val="-2049445875"/>
              </w:sdtPr>
              <w:sdtContent>
                <w:r w:rsidR="009B5313">
                  <w:t>Done</w:t>
                </w:r>
                <w:r w:rsidR="00F325E3">
                  <w:t>. Figures 2 and 9 are single-column-figures and the rest are double-column.</w:t>
                </w:r>
              </w:sdtContent>
            </w:sdt>
          </w:p>
        </w:tc>
      </w:tr>
      <w:tr w:rsidR="00202CCD" w14:paraId="7D58FC11" w14:textId="77777777">
        <w:trPr>
          <w:trHeight w:val="140"/>
        </w:trPr>
        <w:tc>
          <w:tcPr>
            <w:tcW w:w="7825" w:type="dxa"/>
          </w:tcPr>
          <w:p w14:paraId="35F33DAD" w14:textId="77777777" w:rsidR="00202CCD" w:rsidRDefault="00E81564">
            <w:pPr>
              <w:rPr>
                <w:sz w:val="22"/>
                <w:szCs w:val="22"/>
              </w:rPr>
            </w:pPr>
            <w:r>
              <w:t xml:space="preserve">All figures, tables, and supplementary items must be cited in the manuscript and </w:t>
            </w:r>
            <w:r>
              <w:rPr>
                <w:b/>
              </w:rPr>
              <w:t>numbered in the order in which they appear</w:t>
            </w:r>
            <w:r>
              <w:t>.</w:t>
            </w:r>
          </w:p>
        </w:tc>
        <w:tc>
          <w:tcPr>
            <w:tcW w:w="4716" w:type="dxa"/>
          </w:tcPr>
          <w:sdt>
            <w:sdtPr>
              <w:tag w:val="goog_rdk_7"/>
              <w:id w:val="2041470809"/>
            </w:sdtPr>
            <w:sdtContent>
              <w:p w14:paraId="2A96FC47" w14:textId="0B9A7555" w:rsidR="00202CCD" w:rsidRDefault="00000000">
                <w:sdt>
                  <w:sdtPr>
                    <w:tag w:val="goog_rdk_6"/>
                    <w:id w:val="1049730631"/>
                  </w:sdtPr>
                  <w:sdtContent>
                    <w:r w:rsidR="009B5313">
                      <w:t>Done</w:t>
                    </w:r>
                  </w:sdtContent>
                </w:sdt>
              </w:p>
            </w:sdtContent>
          </w:sdt>
        </w:tc>
      </w:tr>
      <w:tr w:rsidR="00202CCD" w14:paraId="0C0526F0" w14:textId="77777777">
        <w:trPr>
          <w:trHeight w:val="140"/>
        </w:trPr>
        <w:tc>
          <w:tcPr>
            <w:tcW w:w="7825" w:type="dxa"/>
          </w:tcPr>
          <w:p w14:paraId="59CB14EE" w14:textId="731C263E" w:rsidR="00202CCD" w:rsidRDefault="003420CF">
            <w:r w:rsidRPr="00B14563">
              <w:rPr>
                <w:b/>
              </w:rPr>
              <w:t>If present,</w:t>
            </w:r>
            <w:r>
              <w:rPr>
                <w:b/>
              </w:rPr>
              <w:t xml:space="preserve"> </w:t>
            </w:r>
            <w:r w:rsidR="00E81564">
              <w:rPr>
                <w:b/>
              </w:rPr>
              <w:t>Tables</w:t>
            </w:r>
            <w:r w:rsidR="00E81564">
              <w:t xml:space="preserve"> in the main manuscript must be provided in an editable format and should be grouped together at the end of the main manuscript file. </w:t>
            </w:r>
          </w:p>
        </w:tc>
        <w:tc>
          <w:tcPr>
            <w:tcW w:w="4716" w:type="dxa"/>
          </w:tcPr>
          <w:p w14:paraId="5EEED8EF" w14:textId="545637F6" w:rsidR="00202CCD" w:rsidRDefault="00000000">
            <w:sdt>
              <w:sdtPr>
                <w:tag w:val="goog_rdk_9"/>
                <w:id w:val="799966187"/>
              </w:sdtPr>
              <w:sdtContent>
                <w:r w:rsidR="009B5313">
                  <w:t>Done</w:t>
                </w:r>
              </w:sdtContent>
            </w:sdt>
          </w:p>
        </w:tc>
      </w:tr>
      <w:tr w:rsidR="00202CCD" w14:paraId="5B77947A" w14:textId="77777777">
        <w:trPr>
          <w:trHeight w:val="140"/>
        </w:trPr>
        <w:tc>
          <w:tcPr>
            <w:tcW w:w="7825" w:type="dxa"/>
          </w:tcPr>
          <w:p w14:paraId="3CB37E0F" w14:textId="07A0FF22" w:rsidR="00202CCD" w:rsidRDefault="003420CF">
            <w:r>
              <w:lastRenderedPageBreak/>
              <w:t>If applicable, p</w:t>
            </w:r>
            <w:r w:rsidR="00E81564">
              <w:t xml:space="preserve">lease ensure that all </w:t>
            </w:r>
            <w:r w:rsidR="00E81564">
              <w:rPr>
                <w:b/>
              </w:rPr>
              <w:t>equations</w:t>
            </w:r>
            <w:r w:rsidR="00E81564">
              <w:t xml:space="preserve"> are supplied in an editable format upon resubmission. </w:t>
            </w:r>
            <w:r w:rsidR="000E3C97">
              <w:t xml:space="preserve">If equations are </w:t>
            </w:r>
            <w:proofErr w:type="gramStart"/>
            <w:r w:rsidR="000E3C97">
              <w:t>numbered</w:t>
            </w:r>
            <w:proofErr w:type="gramEnd"/>
            <w:r w:rsidR="000E3C97">
              <w:t xml:space="preserve"> they must be numbered sequentially.</w:t>
            </w:r>
          </w:p>
        </w:tc>
        <w:tc>
          <w:tcPr>
            <w:tcW w:w="4716" w:type="dxa"/>
          </w:tcPr>
          <w:p w14:paraId="4CF7DA1E" w14:textId="43BA663E" w:rsidR="00202CCD" w:rsidRDefault="009B5313">
            <w:r>
              <w:t>There are no equations.</w:t>
            </w:r>
          </w:p>
        </w:tc>
      </w:tr>
      <w:tr w:rsidR="00202CCD" w14:paraId="4F2A2F28" w14:textId="77777777">
        <w:trPr>
          <w:trHeight w:val="140"/>
        </w:trPr>
        <w:tc>
          <w:tcPr>
            <w:tcW w:w="7825" w:type="dxa"/>
          </w:tcPr>
          <w:p w14:paraId="1587F586" w14:textId="77777777" w:rsidR="00202CCD" w:rsidRDefault="00E81564">
            <w:pPr>
              <w:spacing w:after="120"/>
            </w:pPr>
            <w:r>
              <w:t xml:space="preserve">Please check whether your manuscript contains </w:t>
            </w:r>
            <w:r>
              <w:rPr>
                <w:b/>
              </w:rPr>
              <w:t>third-party images</w:t>
            </w:r>
            <w:r>
              <w:t xml:space="preserve">, such as figures from the literature, stock photos, clip art or commercial satellite and map data. We strongly discourage the use or adaptation of previously published images, but if this is unavoidable, please request the necessary rights documentation to re-use such material from the relevant copyright holders and return this to us when you submit your revised manuscript. </w:t>
            </w:r>
          </w:p>
          <w:p w14:paraId="1BE2CA0F" w14:textId="77777777" w:rsidR="00202CCD" w:rsidRDefault="00E81564">
            <w:r>
              <w:t>An appropriate permissions statement must be present in the relative figure caption for any third-party images.</w:t>
            </w:r>
          </w:p>
          <w:p w14:paraId="666E53A6" w14:textId="77777777" w:rsidR="00202CCD" w:rsidRDefault="00202CCD"/>
          <w:p w14:paraId="318BFBF8" w14:textId="77777777" w:rsidR="00202CCD" w:rsidRDefault="00E81564">
            <w:r>
              <w:rPr>
                <w:b/>
              </w:rPr>
              <w:t xml:space="preserve">Please also check whether any images in the manuscript were created using generative AI tools, such as </w:t>
            </w:r>
            <w:proofErr w:type="spellStart"/>
            <w:r>
              <w:rPr>
                <w:b/>
              </w:rPr>
              <w:t>Midjourney</w:t>
            </w:r>
            <w:proofErr w:type="spellEnd"/>
            <w:r>
              <w:rPr>
                <w:b/>
              </w:rPr>
              <w:t xml:space="preserve"> or DALL-E. In accordance with </w:t>
            </w:r>
            <w:hyperlink r:id="rId9">
              <w:r>
                <w:rPr>
                  <w:b/>
                  <w:color w:val="1155CC"/>
                  <w:u w:val="single"/>
                </w:rPr>
                <w:t>Nature Portfolio policy</w:t>
              </w:r>
            </w:hyperlink>
            <w:r>
              <w:rPr>
                <w:b/>
              </w:rPr>
              <w:t>, we cannot permit the use of these images for publication.</w:t>
            </w:r>
          </w:p>
        </w:tc>
        <w:tc>
          <w:tcPr>
            <w:tcW w:w="4716" w:type="dxa"/>
          </w:tcPr>
          <w:p w14:paraId="0004B1EB" w14:textId="06750939" w:rsidR="00202CCD" w:rsidRDefault="00000000">
            <w:sdt>
              <w:sdtPr>
                <w:tag w:val="goog_rdk_14"/>
                <w:id w:val="-1759508969"/>
              </w:sdtPr>
              <w:sdtContent>
                <w:sdt>
                  <w:sdtPr>
                    <w:tag w:val="goog_rdk_13"/>
                    <w:id w:val="1574472133"/>
                  </w:sdtPr>
                  <w:sdtContent/>
                </w:sdt>
              </w:sdtContent>
            </w:sdt>
            <w:sdt>
              <w:sdtPr>
                <w:tag w:val="goog_rdk_16"/>
                <w:id w:val="-489942884"/>
              </w:sdtPr>
              <w:sdtContent>
                <w:sdt>
                  <w:sdtPr>
                    <w:tag w:val="goog_rdk_15"/>
                    <w:id w:val="-460349584"/>
                  </w:sdtPr>
                  <w:sdtContent/>
                </w:sdt>
              </w:sdtContent>
            </w:sdt>
            <w:sdt>
              <w:sdtPr>
                <w:tag w:val="goog_rdk_18"/>
                <w:id w:val="2031688521"/>
              </w:sdtPr>
              <w:sdtContent>
                <w:r w:rsidR="009B5313">
                  <w:t>No third-party images or images created with AI.</w:t>
                </w:r>
              </w:sdtContent>
            </w:sdt>
          </w:p>
        </w:tc>
      </w:tr>
      <w:tr w:rsidR="00202CCD" w14:paraId="14FC4B65" w14:textId="77777777">
        <w:trPr>
          <w:trHeight w:val="140"/>
        </w:trPr>
        <w:tc>
          <w:tcPr>
            <w:tcW w:w="7825" w:type="dxa"/>
          </w:tcPr>
          <w:p w14:paraId="205FE082" w14:textId="77777777" w:rsidR="00202CCD" w:rsidRDefault="00E81564">
            <w:r>
              <w:rPr>
                <w:b/>
              </w:rPr>
              <w:t xml:space="preserve">Please check that you have not copied any text directly from published work </w:t>
            </w:r>
            <w:r>
              <w:t>(even your own) without clear attribution, including one or more references. We run a plagiarism detection software and may need to request additional changes if we identify large blocks of identical text.</w:t>
            </w:r>
          </w:p>
        </w:tc>
        <w:tc>
          <w:tcPr>
            <w:tcW w:w="4716" w:type="dxa"/>
          </w:tcPr>
          <w:p w14:paraId="1934ADCD" w14:textId="346B4559" w:rsidR="00202CCD" w:rsidRDefault="00000000">
            <w:sdt>
              <w:sdtPr>
                <w:tag w:val="goog_rdk_20"/>
                <w:id w:val="65691866"/>
              </w:sdtPr>
              <w:sdtContent>
                <w:r w:rsidR="009B5313">
                  <w:t>We have not.</w:t>
                </w:r>
              </w:sdtContent>
            </w:sdt>
          </w:p>
        </w:tc>
      </w:tr>
      <w:tr w:rsidR="00202CCD" w14:paraId="28E45DC9" w14:textId="77777777">
        <w:trPr>
          <w:trHeight w:val="140"/>
        </w:trPr>
        <w:tc>
          <w:tcPr>
            <w:tcW w:w="7825" w:type="dxa"/>
          </w:tcPr>
          <w:p w14:paraId="2DE524D4" w14:textId="5D356F1F" w:rsidR="00202CCD" w:rsidRDefault="003420CF">
            <w:r>
              <w:t>If anyone is cited in</w:t>
            </w:r>
            <w:r w:rsidR="00E81564">
              <w:t xml:space="preserve"> ‘personal communication’</w:t>
            </w:r>
            <w:r>
              <w:t xml:space="preserve">, please arrange for them </w:t>
            </w:r>
            <w:r w:rsidR="00E81564">
              <w:t xml:space="preserve">to e-mail </w:t>
            </w:r>
            <w:hyperlink r:id="rId10">
              <w:r w:rsidR="00E81564">
                <w:rPr>
                  <w:color w:val="006699"/>
                  <w:u w:val="single"/>
                </w:rPr>
                <w:t>commsbio@nature.com</w:t>
              </w:r>
            </w:hyperlink>
            <w:r w:rsidR="00E81564">
              <w:t>, giving permission for this statement to be published.</w:t>
            </w:r>
          </w:p>
        </w:tc>
        <w:tc>
          <w:tcPr>
            <w:tcW w:w="4716" w:type="dxa"/>
          </w:tcPr>
          <w:p w14:paraId="4AC2A943" w14:textId="35E2FB0B" w:rsidR="00202CCD" w:rsidRDefault="00000000">
            <w:sdt>
              <w:sdtPr>
                <w:tag w:val="goog_rdk_22"/>
                <w:id w:val="-289129356"/>
              </w:sdtPr>
              <w:sdtContent>
                <w:r w:rsidR="009B5313">
                  <w:t>Not relevant</w:t>
                </w:r>
              </w:sdtContent>
            </w:sdt>
          </w:p>
        </w:tc>
      </w:tr>
      <w:tr w:rsidR="00202CCD" w14:paraId="0F923BD0" w14:textId="77777777">
        <w:trPr>
          <w:trHeight w:val="140"/>
        </w:trPr>
        <w:tc>
          <w:tcPr>
            <w:tcW w:w="7825" w:type="dxa"/>
          </w:tcPr>
          <w:p w14:paraId="5BEEB7D1" w14:textId="77777777" w:rsidR="00202CCD" w:rsidRDefault="00E81564">
            <w:r>
              <w:t xml:space="preserve">An updated </w:t>
            </w:r>
            <w:r>
              <w:rPr>
                <w:b/>
              </w:rPr>
              <w:t>editorial policy checklist</w:t>
            </w:r>
            <w:r>
              <w:t xml:space="preserve"> that verifies compliance with all required editorial policies must be completed and uploaded with the revised </w:t>
            </w:r>
            <w:r>
              <w:lastRenderedPageBreak/>
              <w:t xml:space="preserve">manuscript. All points on the policy checklist must be addressed; if needed, please revise your manuscript in response to these points. </w:t>
            </w:r>
          </w:p>
          <w:p w14:paraId="700EB7EC" w14:textId="77777777" w:rsidR="00202CCD" w:rsidRDefault="00000000">
            <w:pPr>
              <w:spacing w:after="120"/>
            </w:pPr>
            <w:hyperlink r:id="rId11">
              <w:r w:rsidR="00E81564">
                <w:rPr>
                  <w:color w:val="006699"/>
                  <w:u w:val="single"/>
                </w:rPr>
                <w:t>https://www.nature.com/documents/nr-editorial-policy-checklist.pdf</w:t>
              </w:r>
            </w:hyperlink>
            <w:r w:rsidR="00E81564">
              <w:t xml:space="preserve">.  </w:t>
            </w:r>
          </w:p>
          <w:p w14:paraId="7FB2C141" w14:textId="77777777" w:rsidR="00202CCD" w:rsidRDefault="00E81564">
            <w:r>
              <w:t>Please note that this form is a dynamic ‘smart pdf’ and must therefore be downloaded and completed in Adobe Reader. This file will not open in an internet browser.</w:t>
            </w:r>
          </w:p>
        </w:tc>
        <w:tc>
          <w:tcPr>
            <w:tcW w:w="4716" w:type="dxa"/>
          </w:tcPr>
          <w:p w14:paraId="07ACE9CE" w14:textId="48A30DB0" w:rsidR="00202CCD" w:rsidRDefault="00A92261">
            <w:r>
              <w:lastRenderedPageBreak/>
              <w:t>Done</w:t>
            </w:r>
            <w:sdt>
              <w:sdtPr>
                <w:tag w:val="goog_rdk_24"/>
                <w:id w:val="2073539607"/>
                <w:showingPlcHdr/>
              </w:sdtPr>
              <w:sdtContent>
                <w:r w:rsidR="003420CF">
                  <w:t xml:space="preserve">     </w:t>
                </w:r>
              </w:sdtContent>
            </w:sdt>
          </w:p>
        </w:tc>
      </w:tr>
      <w:tr w:rsidR="00202CCD" w14:paraId="564DC5DF" w14:textId="77777777">
        <w:trPr>
          <w:trHeight w:val="140"/>
        </w:trPr>
        <w:tc>
          <w:tcPr>
            <w:tcW w:w="7825" w:type="dxa"/>
          </w:tcPr>
          <w:p w14:paraId="780D41F9" w14:textId="77777777" w:rsidR="00202CCD" w:rsidRDefault="00E81564">
            <w:pPr>
              <w:spacing w:after="120"/>
            </w:pPr>
            <w:r>
              <w:t xml:space="preserve">The </w:t>
            </w:r>
            <w:r>
              <w:rPr>
                <w:b/>
              </w:rPr>
              <w:t>reporting summary</w:t>
            </w:r>
            <w:r>
              <w:t xml:space="preserve"> will be published alongside your manuscript therefore </w:t>
            </w:r>
            <w:r w:rsidRPr="003420CF">
              <w:rPr>
                <w:b/>
                <w:bCs/>
              </w:rPr>
              <w:t>it needs to accurately represent your wor</w:t>
            </w:r>
            <w:r>
              <w:t>k. In this case, please take a closer look at the reporting summary and make sure things are completed correctly. If an item does not apply, for example human participants, please check the NA box next to that item. No section should be left blank.</w:t>
            </w:r>
          </w:p>
          <w:p w14:paraId="2FA8DC21" w14:textId="77777777" w:rsidR="00202CCD" w:rsidRDefault="00E81564">
            <w:pPr>
              <w:spacing w:after="120"/>
            </w:pPr>
            <w:r>
              <w:t>Also, please make sure to include your name and date at the top of the document.</w:t>
            </w:r>
          </w:p>
          <w:p w14:paraId="7C119C66" w14:textId="77777777" w:rsidR="00202CCD" w:rsidRDefault="00E81564">
            <w:r>
              <w:t xml:space="preserve">If you require a new Reporting Summary form, please download it here: </w:t>
            </w:r>
            <w:hyperlink r:id="rId12">
              <w:r>
                <w:rPr>
                  <w:color w:val="006699"/>
                  <w:u w:val="single"/>
                </w:rPr>
                <w:t>https://www.nature.com/documents/nr-reporting-summary.pdf</w:t>
              </w:r>
            </w:hyperlink>
            <w:r>
              <w:t xml:space="preserve">. </w:t>
            </w:r>
          </w:p>
          <w:p w14:paraId="4AAA0105" w14:textId="77777777" w:rsidR="00202CCD" w:rsidRDefault="00202CCD"/>
          <w:p w14:paraId="76F60257" w14:textId="77777777" w:rsidR="00202CCD" w:rsidRDefault="00E81564">
            <w:r>
              <w:t>Please note that this form is a dynamic ‘smart pdf’ and must therefore be downloaded and completed in Adobe Reader. This file will not open in an internet browser.</w:t>
            </w:r>
          </w:p>
        </w:tc>
        <w:tc>
          <w:tcPr>
            <w:tcW w:w="4716" w:type="dxa"/>
          </w:tcPr>
          <w:p w14:paraId="56C4C887" w14:textId="3447646B" w:rsidR="00202CCD" w:rsidRDefault="00000000">
            <w:sdt>
              <w:sdtPr>
                <w:tag w:val="goog_rdk_26"/>
                <w:id w:val="1094595710"/>
              </w:sdtPr>
              <w:sdtContent>
                <w:r w:rsidR="003420CF">
                  <w:t xml:space="preserve"> </w:t>
                </w:r>
                <w:r w:rsidR="000E0143">
                  <w:t>Done</w:t>
                </w:r>
                <w:r w:rsidR="003420CF">
                  <w:t xml:space="preserve">    </w:t>
                </w:r>
              </w:sdtContent>
            </w:sdt>
          </w:p>
        </w:tc>
      </w:tr>
      <w:tr w:rsidR="00202CCD" w14:paraId="465A7276" w14:textId="77777777">
        <w:trPr>
          <w:trHeight w:val="140"/>
        </w:trPr>
        <w:tc>
          <w:tcPr>
            <w:tcW w:w="7825" w:type="dxa"/>
          </w:tcPr>
          <w:p w14:paraId="7EA9325F" w14:textId="77777777" w:rsidR="00226CA7" w:rsidRDefault="00226CA7" w:rsidP="00226CA7">
            <w:pPr>
              <w:spacing w:after="120"/>
            </w:pPr>
            <w:r>
              <w:t xml:space="preserve">Your paper will be accompanied by </w:t>
            </w:r>
            <w:proofErr w:type="gramStart"/>
            <w:r>
              <w:t>a brief summary</w:t>
            </w:r>
            <w:proofErr w:type="gramEnd"/>
            <w:r>
              <w:t xml:space="preserve"> when it is published on our homepage. </w:t>
            </w:r>
          </w:p>
          <w:p w14:paraId="25776C9F" w14:textId="2113DF86" w:rsidR="00226CA7" w:rsidRDefault="00226CA7" w:rsidP="00226CA7">
            <w:pPr>
              <w:spacing w:after="120"/>
            </w:pPr>
            <w:r>
              <w:t xml:space="preserve">In the box to the right, please provide us a with a suggested summary of </w:t>
            </w:r>
            <w:r w:rsidRPr="00226CA7">
              <w:rPr>
                <w:b/>
                <w:bCs/>
              </w:rPr>
              <w:t>no more than 250 characters including spaces</w:t>
            </w:r>
            <w:r>
              <w:t xml:space="preserve"> in the style below. </w:t>
            </w:r>
          </w:p>
          <w:p w14:paraId="04F05734" w14:textId="77077C02" w:rsidR="00226CA7" w:rsidRPr="00226CA7" w:rsidRDefault="00226CA7">
            <w:pPr>
              <w:rPr>
                <w:b/>
                <w:i/>
                <w:iCs/>
              </w:rPr>
            </w:pPr>
            <w:r w:rsidRPr="00226CA7">
              <w:rPr>
                <w:rFonts w:ascii="Roboto" w:hAnsi="Roboto"/>
                <w:i/>
                <w:iCs/>
                <w:color w:val="1F1F1F"/>
                <w:sz w:val="18"/>
                <w:szCs w:val="18"/>
                <w:shd w:val="clear" w:color="auto" w:fill="FFFFFF"/>
              </w:rPr>
              <w:lastRenderedPageBreak/>
              <w:t>An fMRI study on awake dogs suggests that non-primary auditory dog brain regions respond more to dog- and/or infant-directed speech than to adult-directed speech, especially when spoken by females.</w:t>
            </w:r>
          </w:p>
        </w:tc>
        <w:tc>
          <w:tcPr>
            <w:tcW w:w="4716" w:type="dxa"/>
          </w:tcPr>
          <w:p w14:paraId="0F4E352B" w14:textId="3806EA44" w:rsidR="00202CCD" w:rsidRPr="00746AE0" w:rsidRDefault="00746AE0">
            <w:pPr>
              <w:rPr>
                <w:lang w:val="en-GB"/>
              </w:rPr>
            </w:pPr>
            <w:r w:rsidRPr="001E7402">
              <w:rPr>
                <w:lang w:val="en-GB"/>
              </w:rPr>
              <w:lastRenderedPageBreak/>
              <w:t xml:space="preserve">Glycosyltransferases </w:t>
            </w:r>
            <w:r>
              <w:rPr>
                <w:lang w:val="en-GB"/>
              </w:rPr>
              <w:t>that build</w:t>
            </w:r>
            <w:r w:rsidRPr="001E7402">
              <w:rPr>
                <w:lang w:val="en-GB"/>
              </w:rPr>
              <w:t xml:space="preserve"> bacterial surface polysaccharides were classified into 17 new CAZy families. </w:t>
            </w:r>
            <w:r>
              <w:rPr>
                <w:lang w:val="en-GB"/>
              </w:rPr>
              <w:t>A glycan analysis reveals that the enzymes</w:t>
            </w:r>
            <w:r w:rsidRPr="001E7402">
              <w:rPr>
                <w:lang w:val="en-GB"/>
              </w:rPr>
              <w:t xml:space="preserve"> within each family transfer similar sugars even across Gram-negative and Gram-positive bacteria.</w:t>
            </w:r>
          </w:p>
        </w:tc>
      </w:tr>
      <w:tr w:rsidR="00202CCD" w14:paraId="4891441B" w14:textId="77777777">
        <w:trPr>
          <w:trHeight w:val="140"/>
        </w:trPr>
        <w:tc>
          <w:tcPr>
            <w:tcW w:w="7825" w:type="dxa"/>
          </w:tcPr>
          <w:p w14:paraId="16E5E96B" w14:textId="77777777" w:rsidR="00202CCD" w:rsidRDefault="00E81564">
            <w:pPr>
              <w:pBdr>
                <w:top w:val="nil"/>
                <w:left w:val="nil"/>
                <w:bottom w:val="nil"/>
                <w:right w:val="nil"/>
                <w:between w:val="nil"/>
              </w:pBdr>
              <w:spacing w:after="120"/>
              <w:rPr>
                <w:b/>
              </w:rPr>
            </w:pPr>
            <w:r>
              <w:rPr>
                <w:b/>
              </w:rPr>
              <w:t xml:space="preserve">ORCID </w:t>
            </w:r>
          </w:p>
          <w:p w14:paraId="0D386B77" w14:textId="77777777" w:rsidR="00202CCD" w:rsidRDefault="00E81564">
            <w:pPr>
              <w:pBdr>
                <w:top w:val="nil"/>
                <w:left w:val="nil"/>
                <w:bottom w:val="nil"/>
                <w:right w:val="nil"/>
                <w:between w:val="nil"/>
              </w:pBdr>
              <w:spacing w:after="120"/>
            </w:pPr>
            <w:r>
              <w:rPr>
                <w:i/>
              </w:rPr>
              <w:t>Communications Biology</w:t>
            </w:r>
            <w:r>
              <w:t xml:space="preserve"> is committed to improving transparency in authorship. As part of our efforts in this direction, we are now requesting that all authors identified as ‘corresponding author’ create and link their Open Researcher and Contributor Identifier (ORCID) with their account on the Manuscript Tracking System (MTS) prior to acceptance. ORCID helps the scientific community achieve unambiguous attribution of all scholarly contributions. For more </w:t>
            </w:r>
            <w:proofErr w:type="gramStart"/>
            <w:r>
              <w:t>information</w:t>
            </w:r>
            <w:proofErr w:type="gramEnd"/>
            <w:r>
              <w:t xml:space="preserve"> please visit </w:t>
            </w:r>
            <w:hyperlink r:id="rId13">
              <w:r>
                <w:rPr>
                  <w:color w:val="006699"/>
                  <w:u w:val="single"/>
                </w:rPr>
                <w:t>http://www.springernature.com/orcid</w:t>
              </w:r>
            </w:hyperlink>
            <w:r>
              <w:t xml:space="preserve">. </w:t>
            </w:r>
          </w:p>
          <w:p w14:paraId="487F738B" w14:textId="62CA6990" w:rsidR="00202CCD" w:rsidRPr="00232252" w:rsidRDefault="00E81564">
            <w:pPr>
              <w:pBdr>
                <w:top w:val="nil"/>
                <w:left w:val="nil"/>
                <w:bottom w:val="nil"/>
                <w:right w:val="nil"/>
                <w:between w:val="nil"/>
              </w:pBdr>
              <w:spacing w:after="120"/>
              <w:rPr>
                <w:b/>
                <w:bCs/>
              </w:rPr>
            </w:pPr>
            <w:r>
              <w:t xml:space="preserve">For all corresponding authors listed on the manuscript, please follow the instructions in the link below to link your ORCID to your account on our MTS before submitting the final version of the manuscript. If you do not yet have an ORCID you will be able to create one in minutes. </w:t>
            </w:r>
            <w:r w:rsidR="00232252" w:rsidRPr="00232252">
              <w:rPr>
                <w:b/>
                <w:bCs/>
              </w:rPr>
              <w:t>We are</w:t>
            </w:r>
            <w:r w:rsidR="00232252">
              <w:rPr>
                <w:b/>
                <w:bCs/>
              </w:rPr>
              <w:t xml:space="preserve">, </w:t>
            </w:r>
            <w:r w:rsidR="00232252" w:rsidRPr="00232252">
              <w:rPr>
                <w:b/>
                <w:bCs/>
              </w:rPr>
              <w:t>however</w:t>
            </w:r>
            <w:r w:rsidR="00232252">
              <w:rPr>
                <w:b/>
                <w:bCs/>
              </w:rPr>
              <w:t>,</w:t>
            </w:r>
            <w:r w:rsidR="00232252" w:rsidRPr="00232252">
              <w:rPr>
                <w:b/>
                <w:bCs/>
              </w:rPr>
              <w:t xml:space="preserve"> unable to do this </w:t>
            </w:r>
            <w:r w:rsidR="00232252">
              <w:rPr>
                <w:b/>
                <w:bCs/>
              </w:rPr>
              <w:t>on your behalf</w:t>
            </w:r>
            <w:r w:rsidR="00232252" w:rsidRPr="00232252">
              <w:rPr>
                <w:b/>
                <w:bCs/>
              </w:rPr>
              <w:t xml:space="preserve">. </w:t>
            </w:r>
          </w:p>
          <w:p w14:paraId="5C8087FE" w14:textId="77777777" w:rsidR="00202CCD" w:rsidRDefault="00000000">
            <w:pPr>
              <w:pBdr>
                <w:top w:val="nil"/>
                <w:left w:val="nil"/>
                <w:bottom w:val="nil"/>
                <w:right w:val="nil"/>
                <w:between w:val="nil"/>
              </w:pBdr>
              <w:spacing w:after="120"/>
            </w:pPr>
            <w:hyperlink r:id="rId14">
              <w:r w:rsidR="00E81564">
                <w:rPr>
                  <w:color w:val="006699"/>
                  <w:u w:val="single"/>
                </w:rPr>
                <w:t>https://www.springernature.com/gp/researchers/orcid/orcid-for-nature-research</w:t>
              </w:r>
            </w:hyperlink>
            <w:r w:rsidR="00E81564">
              <w:t xml:space="preserve"> </w:t>
            </w:r>
          </w:p>
          <w:p w14:paraId="49EDF5B6" w14:textId="77777777" w:rsidR="00202CCD" w:rsidRDefault="00E81564">
            <w:pPr>
              <w:pBdr>
                <w:top w:val="nil"/>
                <w:left w:val="nil"/>
                <w:bottom w:val="nil"/>
                <w:right w:val="nil"/>
                <w:between w:val="nil"/>
              </w:pBdr>
              <w:spacing w:after="120"/>
            </w:pPr>
            <w:r>
              <w:t>IMPORTANT: All authors identified as ‘corresponding author’ on the manuscript must follow these instructions. Non-corresponding authors do not have to link their ORCIDs but are encouraged to do so. Please note that it will not be possible to add/modify ORCIDs at proof. Thus, if they wish to have their ORCID added to the paper they must also follow the above procedure prior to acceptance.</w:t>
            </w:r>
          </w:p>
          <w:p w14:paraId="48F82A2C" w14:textId="77777777" w:rsidR="00202CCD" w:rsidRDefault="00E81564">
            <w:pPr>
              <w:pBdr>
                <w:top w:val="nil"/>
                <w:left w:val="nil"/>
                <w:bottom w:val="nil"/>
                <w:right w:val="nil"/>
                <w:between w:val="nil"/>
              </w:pBdr>
            </w:pPr>
            <w:r>
              <w:t xml:space="preserve">To support ORCID's aims, we only allow a single ORCID identifier to be attached to one account. If you have any issues attaching an ORCID identifier </w:t>
            </w:r>
            <w:r>
              <w:lastRenderedPageBreak/>
              <w:t xml:space="preserve">to your MTS account, please contact the Platform Support Helpdesk at </w:t>
            </w:r>
            <w:hyperlink r:id="rId15">
              <w:r>
                <w:rPr>
                  <w:color w:val="006699"/>
                  <w:u w:val="single"/>
                </w:rPr>
                <w:t>http://platformsupport.nature.com/</w:t>
              </w:r>
            </w:hyperlink>
            <w:r>
              <w:t xml:space="preserve"> </w:t>
            </w:r>
          </w:p>
        </w:tc>
        <w:tc>
          <w:tcPr>
            <w:tcW w:w="4716" w:type="dxa"/>
          </w:tcPr>
          <w:p w14:paraId="585ED153" w14:textId="3DACEEE7" w:rsidR="00202CCD" w:rsidRDefault="00000000">
            <w:sdt>
              <w:sdtPr>
                <w:tag w:val="goog_rdk_35"/>
                <w:id w:val="1840883544"/>
              </w:sdtPr>
              <w:sdtContent>
                <w:sdt>
                  <w:sdtPr>
                    <w:tag w:val="goog_rdk_34"/>
                    <w:id w:val="-301161048"/>
                  </w:sdtPr>
                  <w:sdtContent>
                    <w:r w:rsidR="00912324">
                      <w:t>Done</w:t>
                    </w:r>
                  </w:sdtContent>
                </w:sdt>
              </w:sdtContent>
            </w:sdt>
            <w:sdt>
              <w:sdtPr>
                <w:tag w:val="goog_rdk_37"/>
                <w:id w:val="-370232073"/>
              </w:sdtPr>
              <w:sdtContent>
                <w:sdt>
                  <w:sdtPr>
                    <w:tag w:val="goog_rdk_36"/>
                    <w:id w:val="1144933683"/>
                  </w:sdtPr>
                  <w:sdtContent/>
                </w:sdt>
              </w:sdtContent>
            </w:sdt>
            <w:sdt>
              <w:sdtPr>
                <w:tag w:val="goog_rdk_38"/>
                <w:id w:val="-1076973250"/>
              </w:sdtPr>
              <w:sdtContent>
                <w:r w:rsidR="003420CF">
                  <w:t xml:space="preserve">     </w:t>
                </w:r>
              </w:sdtContent>
            </w:sdt>
          </w:p>
        </w:tc>
      </w:tr>
      <w:tr w:rsidR="00202CCD" w14:paraId="307E920C" w14:textId="77777777">
        <w:trPr>
          <w:trHeight w:val="140"/>
        </w:trPr>
        <w:tc>
          <w:tcPr>
            <w:tcW w:w="7825" w:type="dxa"/>
          </w:tcPr>
          <w:p w14:paraId="07EE8951" w14:textId="77777777" w:rsidR="00202CCD" w:rsidRDefault="00E81564">
            <w:r>
              <w:t xml:space="preserve">We regularly highlight papers published in </w:t>
            </w:r>
            <w:r>
              <w:rPr>
                <w:i/>
              </w:rPr>
              <w:t>Communications Biology</w:t>
            </w:r>
            <w:r>
              <w:t xml:space="preserve"> on the journal’s </w:t>
            </w:r>
            <w:r>
              <w:rPr>
                <w:b/>
              </w:rPr>
              <w:t>Twitter</w:t>
            </w:r>
            <w:r>
              <w:t xml:space="preserve"> account (@CommsBio). If you would like us to mention authors, institutions, or lab groups in these tweets, please provide the relevant twitter handles in the right-hand column.</w:t>
            </w:r>
          </w:p>
        </w:tc>
        <w:tc>
          <w:tcPr>
            <w:tcW w:w="4716" w:type="dxa"/>
          </w:tcPr>
          <w:p w14:paraId="6516A32B" w14:textId="46948DF5" w:rsidR="00202CCD" w:rsidRDefault="00000000">
            <w:sdt>
              <w:sdtPr>
                <w:tag w:val="goog_rdk_40"/>
                <w:id w:val="227190471"/>
              </w:sdtPr>
              <w:sdtContent>
                <w:r w:rsidR="003420CF">
                  <w:t xml:space="preserve">     </w:t>
                </w:r>
              </w:sdtContent>
            </w:sdt>
          </w:p>
        </w:tc>
      </w:tr>
      <w:tr w:rsidR="00202CCD" w14:paraId="7710079A" w14:textId="77777777">
        <w:trPr>
          <w:trHeight w:val="140"/>
        </w:trPr>
        <w:tc>
          <w:tcPr>
            <w:tcW w:w="7825" w:type="dxa"/>
          </w:tcPr>
          <w:p w14:paraId="02B59FA5" w14:textId="77777777" w:rsidR="00202CCD" w:rsidRDefault="00E81564">
            <w:pPr>
              <w:rPr>
                <w:b/>
              </w:rPr>
            </w:pPr>
            <w:r>
              <w:t xml:space="preserve">We would welcome the submission of material for the </w:t>
            </w:r>
            <w:r>
              <w:rPr>
                <w:b/>
              </w:rPr>
              <w:t>‘Featured Image’</w:t>
            </w:r>
            <w:r>
              <w:t xml:space="preserve"> section on the </w:t>
            </w:r>
            <w:proofErr w:type="gramStart"/>
            <w:r>
              <w:t>Communications</w:t>
            </w:r>
            <w:proofErr w:type="gramEnd"/>
            <w:r>
              <w:t xml:space="preserve"> Biology home page. Images should relate to the content of your manuscript but need not be contained within the paper. </w:t>
            </w:r>
            <w:r>
              <w:rPr>
                <w:b/>
              </w:rPr>
              <w:t xml:space="preserve">Photographs and aesthetically interesting images are preferred; diagrams are generally not used. Per </w:t>
            </w:r>
            <w:hyperlink r:id="rId16">
              <w:r>
                <w:rPr>
                  <w:b/>
                  <w:color w:val="1155CC"/>
                  <w:u w:val="single"/>
                </w:rPr>
                <w:t>Nature Portfolio policy</w:t>
              </w:r>
            </w:hyperlink>
            <w:r>
              <w:rPr>
                <w:b/>
              </w:rPr>
              <w:t xml:space="preserve">, we cannot use any images that were created using a generative AI image tool like </w:t>
            </w:r>
            <w:proofErr w:type="spellStart"/>
            <w:r>
              <w:rPr>
                <w:b/>
              </w:rPr>
              <w:t>Midjourney</w:t>
            </w:r>
            <w:proofErr w:type="spellEnd"/>
            <w:r>
              <w:rPr>
                <w:b/>
              </w:rPr>
              <w:t xml:space="preserve"> or DALL-E (among others).</w:t>
            </w:r>
          </w:p>
          <w:p w14:paraId="0CBA22C9" w14:textId="77777777" w:rsidR="00202CCD" w:rsidRDefault="00202CCD"/>
          <w:p w14:paraId="5BD52215" w14:textId="77777777" w:rsidR="00202CCD" w:rsidRDefault="00E81564">
            <w:r>
              <w:t xml:space="preserve">Suggestions should be uploaded as a Related Manuscript file. Please provide 1200x675-pixel RGB images. You will also need to submit a completed </w:t>
            </w:r>
            <w:hyperlink r:id="rId17">
              <w:r>
                <w:rPr>
                  <w:color w:val="006699"/>
                  <w:u w:val="single"/>
                </w:rPr>
                <w:t>Image License to Publish</w:t>
              </w:r>
            </w:hyperlink>
            <w:r>
              <w:t xml:space="preserve">. </w:t>
            </w:r>
          </w:p>
          <w:p w14:paraId="2305DD13" w14:textId="0A7C6B77" w:rsidR="00202CCD" w:rsidRDefault="00000000">
            <w:sdt>
              <w:sdtPr>
                <w:tag w:val="goog_rdk_43"/>
                <w:id w:val="1546172992"/>
              </w:sdtPr>
              <w:sdtContent>
                <w:sdt>
                  <w:sdtPr>
                    <w:tag w:val="goog_rdk_42"/>
                    <w:id w:val="-1840926446"/>
                  </w:sdtPr>
                  <w:sdtContent/>
                </w:sdt>
              </w:sdtContent>
            </w:sdt>
            <w:r w:rsidR="00E81564">
              <w:t>Unfortunately, we cannot promise that your suggestions will be used.</w:t>
            </w:r>
          </w:p>
        </w:tc>
        <w:tc>
          <w:tcPr>
            <w:tcW w:w="4716" w:type="dxa"/>
          </w:tcPr>
          <w:p w14:paraId="32FEE125" w14:textId="7E54B4C1" w:rsidR="00202CCD" w:rsidRDefault="00000000">
            <w:sdt>
              <w:sdtPr>
                <w:tag w:val="goog_rdk_45"/>
                <w:id w:val="-1884786190"/>
              </w:sdtPr>
              <w:sdtContent>
                <w:r w:rsidR="003420CF">
                  <w:t xml:space="preserve"> </w:t>
                </w:r>
                <w:r w:rsidR="009B5313">
                  <w:t>We have no suggestions</w:t>
                </w:r>
              </w:sdtContent>
            </w:sdt>
          </w:p>
        </w:tc>
      </w:tr>
      <w:tr w:rsidR="00202CCD" w14:paraId="5C9B5E7A" w14:textId="77777777">
        <w:trPr>
          <w:trHeight w:val="140"/>
        </w:trPr>
        <w:tc>
          <w:tcPr>
            <w:tcW w:w="12541" w:type="dxa"/>
            <w:gridSpan w:val="2"/>
            <w:shd w:val="clear" w:color="auto" w:fill="A5A5A5"/>
          </w:tcPr>
          <w:p w14:paraId="3D00A3DE" w14:textId="77777777" w:rsidR="00202CCD" w:rsidRDefault="00E81564">
            <w:pPr>
              <w:jc w:val="center"/>
              <w:rPr>
                <w:b/>
              </w:rPr>
            </w:pPr>
            <w:r>
              <w:rPr>
                <w:b/>
                <w:color w:val="FFFFFF"/>
                <w:sz w:val="28"/>
                <w:szCs w:val="28"/>
              </w:rPr>
              <w:t>Supplementary information</w:t>
            </w:r>
          </w:p>
        </w:tc>
      </w:tr>
      <w:tr w:rsidR="00202CCD" w14:paraId="5F6D6B6D" w14:textId="77777777">
        <w:trPr>
          <w:trHeight w:val="140"/>
        </w:trPr>
        <w:tc>
          <w:tcPr>
            <w:tcW w:w="7825" w:type="dxa"/>
          </w:tcPr>
          <w:p w14:paraId="4F845E90" w14:textId="77777777" w:rsidR="00202CCD" w:rsidRDefault="00E81564">
            <w:pPr>
              <w:spacing w:after="120"/>
              <w:rPr>
                <w:b/>
              </w:rPr>
            </w:pPr>
            <w:r>
              <w:rPr>
                <w:b/>
              </w:rPr>
              <w:t>Supplementary Information Format and referencing</w:t>
            </w:r>
          </w:p>
          <w:p w14:paraId="4BEA628D" w14:textId="6012461F" w:rsidR="00B14563" w:rsidRDefault="00E81564" w:rsidP="00B14563">
            <w:pPr>
              <w:numPr>
                <w:ilvl w:val="0"/>
                <w:numId w:val="1"/>
              </w:numPr>
              <w:pBdr>
                <w:top w:val="nil"/>
                <w:left w:val="nil"/>
                <w:bottom w:val="nil"/>
                <w:right w:val="nil"/>
                <w:between w:val="nil"/>
              </w:pBdr>
              <w:spacing w:after="120"/>
            </w:pPr>
            <w:r>
              <w:rPr>
                <w:color w:val="000000"/>
              </w:rPr>
              <w:t xml:space="preserve">Supplementary Figures, small Tables, and any supplementary text must be provided </w:t>
            </w:r>
            <w:r>
              <w:rPr>
                <w:b/>
                <w:color w:val="000000"/>
              </w:rPr>
              <w:t>in a single PDF</w:t>
            </w:r>
            <w:r>
              <w:rPr>
                <w:color w:val="000000"/>
              </w:rPr>
              <w:t xml:space="preserve">. Figures and their captions should be presented together. </w:t>
            </w:r>
            <w:r w:rsidR="00B14563" w:rsidRPr="00B14563">
              <w:rPr>
                <w:highlight w:val="yellow"/>
              </w:rPr>
              <w:t>We noted that some of your supplemental Figures span several pages</w:t>
            </w:r>
            <w:r w:rsidR="00B14563">
              <w:t>. You might want to introduce something like “Fig SX – continued” for Fig S4 and 6.</w:t>
            </w:r>
          </w:p>
          <w:p w14:paraId="5DCC275F" w14:textId="77777777" w:rsidR="00202CCD" w:rsidRDefault="00E81564">
            <w:pPr>
              <w:numPr>
                <w:ilvl w:val="1"/>
                <w:numId w:val="1"/>
              </w:numPr>
              <w:pBdr>
                <w:top w:val="nil"/>
                <w:left w:val="nil"/>
                <w:bottom w:val="nil"/>
                <w:right w:val="nil"/>
                <w:between w:val="nil"/>
              </w:pBdr>
              <w:spacing w:after="120"/>
            </w:pPr>
            <w:r>
              <w:rPr>
                <w:color w:val="000000"/>
              </w:rPr>
              <w:lastRenderedPageBreak/>
              <w:t xml:space="preserve">If you include a title page, please check that the title and author list </w:t>
            </w:r>
            <w:proofErr w:type="gramStart"/>
            <w:r>
              <w:rPr>
                <w:color w:val="000000"/>
              </w:rPr>
              <w:t>matches</w:t>
            </w:r>
            <w:proofErr w:type="gramEnd"/>
            <w:r>
              <w:rPr>
                <w:color w:val="000000"/>
              </w:rPr>
              <w:t xml:space="preserve"> the main manuscript.</w:t>
            </w:r>
          </w:p>
          <w:p w14:paraId="7C0F5906" w14:textId="51D0D096" w:rsidR="00202CCD" w:rsidRDefault="00E81564">
            <w:pPr>
              <w:numPr>
                <w:ilvl w:val="0"/>
                <w:numId w:val="1"/>
              </w:numPr>
              <w:pBdr>
                <w:top w:val="nil"/>
                <w:left w:val="nil"/>
                <w:bottom w:val="nil"/>
                <w:right w:val="nil"/>
                <w:between w:val="nil"/>
              </w:pBdr>
              <w:spacing w:after="120"/>
            </w:pPr>
            <w:r>
              <w:rPr>
                <w:b/>
                <w:color w:val="000000"/>
              </w:rPr>
              <w:t>All Supplementary items must be referred to in the manuscript</w:t>
            </w:r>
            <w:r>
              <w:rPr>
                <w:color w:val="000000"/>
              </w:rPr>
              <w:t>, and items must be mentioned in numerical order. Please do not include general references to “Supplementary Material”; instead refer to specific items.</w:t>
            </w:r>
            <w:r w:rsidR="00B14563">
              <w:rPr>
                <w:color w:val="000000"/>
              </w:rPr>
              <w:t xml:space="preserve"> </w:t>
            </w:r>
          </w:p>
          <w:p w14:paraId="73D7427F" w14:textId="77777777" w:rsidR="00202CCD" w:rsidRDefault="00E81564">
            <w:pPr>
              <w:numPr>
                <w:ilvl w:val="0"/>
                <w:numId w:val="1"/>
              </w:numPr>
              <w:pBdr>
                <w:top w:val="nil"/>
                <w:left w:val="nil"/>
                <w:bottom w:val="nil"/>
                <w:right w:val="nil"/>
                <w:between w:val="nil"/>
              </w:pBdr>
              <w:spacing w:after="120"/>
            </w:pPr>
            <w:r>
              <w:rPr>
                <w:color w:val="000000"/>
              </w:rPr>
              <w:t xml:space="preserve">Additional files can be provided as </w:t>
            </w:r>
            <w:r>
              <w:rPr>
                <w:b/>
                <w:color w:val="000000"/>
              </w:rPr>
              <w:t>Supplementary Data</w:t>
            </w:r>
            <w:r>
              <w:rPr>
                <w:color w:val="000000"/>
              </w:rPr>
              <w:t xml:space="preserve"> (Excel files, text files, .zip folders), </w:t>
            </w:r>
            <w:r>
              <w:rPr>
                <w:b/>
                <w:color w:val="000000"/>
              </w:rPr>
              <w:t>Supplementary Movies</w:t>
            </w:r>
            <w:r>
              <w:rPr>
                <w:color w:val="000000"/>
              </w:rPr>
              <w:t xml:space="preserve">, </w:t>
            </w:r>
            <w:r>
              <w:rPr>
                <w:b/>
                <w:color w:val="000000"/>
              </w:rPr>
              <w:t>Supplementary Audio</w:t>
            </w:r>
            <w:r>
              <w:rPr>
                <w:color w:val="000000"/>
              </w:rPr>
              <w:t xml:space="preserve">, or </w:t>
            </w:r>
            <w:r>
              <w:rPr>
                <w:b/>
                <w:color w:val="000000"/>
              </w:rPr>
              <w:t xml:space="preserve">Supplementary Software </w:t>
            </w:r>
            <w:r>
              <w:rPr>
                <w:color w:val="000000"/>
              </w:rPr>
              <w:t>(.zip folder)</w:t>
            </w:r>
          </w:p>
          <w:p w14:paraId="241F0424" w14:textId="77777777" w:rsidR="00202CCD" w:rsidRDefault="00E81564">
            <w:pPr>
              <w:spacing w:after="120"/>
            </w:pPr>
            <w:r>
              <w:t>Supplementary Information files will be uploaded with the published article as they are submitted with the final version of your manuscript. Any highlighting or tracked changes should be removed from the file.</w:t>
            </w:r>
          </w:p>
        </w:tc>
        <w:tc>
          <w:tcPr>
            <w:tcW w:w="4716" w:type="dxa"/>
          </w:tcPr>
          <w:sdt>
            <w:sdtPr>
              <w:tag w:val="goog_rdk_47"/>
              <w:id w:val="-1182668076"/>
            </w:sdtPr>
            <w:sdtContent>
              <w:p w14:paraId="54EE923F" w14:textId="57562D3C" w:rsidR="00202CCD" w:rsidRDefault="009B5313">
                <w:r>
                  <w:t>We have a</w:t>
                </w:r>
                <w:r w:rsidRPr="00F026DC">
                  <w:t xml:space="preserve">dded </w:t>
                </w:r>
                <w:r w:rsidR="00F026DC" w:rsidRPr="00F026DC">
                  <w:t>“Supplementary Figure 4 – continued.”</w:t>
                </w:r>
                <w:r w:rsidR="00F026DC">
                  <w:t>. We have included a title page. All items are cited, and the tables are submitted as separate excel files.</w:t>
                </w:r>
              </w:p>
            </w:sdtContent>
          </w:sdt>
        </w:tc>
      </w:tr>
      <w:tr w:rsidR="00202CCD" w14:paraId="424C395B" w14:textId="77777777">
        <w:trPr>
          <w:trHeight w:val="140"/>
        </w:trPr>
        <w:tc>
          <w:tcPr>
            <w:tcW w:w="7825" w:type="dxa"/>
          </w:tcPr>
          <w:p w14:paraId="03BF2E0F" w14:textId="77777777" w:rsidR="00202CCD" w:rsidRDefault="00E81564">
            <w:pPr>
              <w:spacing w:after="120"/>
            </w:pPr>
            <w:r>
              <w:rPr>
                <w:b/>
              </w:rPr>
              <w:t>Supplementary items must be cited in a consistent format</w:t>
            </w:r>
            <w:r>
              <w:t xml:space="preserve">. Names of items in the Supplementary file(s) must match those used in the main manuscript. </w:t>
            </w:r>
          </w:p>
          <w:p w14:paraId="5856B9C8" w14:textId="77777777" w:rsidR="00202CCD" w:rsidRDefault="00E81564">
            <w:r>
              <w:rPr>
                <w:b/>
              </w:rPr>
              <w:t xml:space="preserve">We recommend using the following naming formats: </w:t>
            </w:r>
            <w:r>
              <w:t>Supplementary Figure 1, Supplementary Table 1, Supplementary Data 1, Supplementary Note 1, and Supplementary References.</w:t>
            </w:r>
          </w:p>
        </w:tc>
        <w:tc>
          <w:tcPr>
            <w:tcW w:w="4716" w:type="dxa"/>
          </w:tcPr>
          <w:p w14:paraId="122220AD" w14:textId="6E9D5D89" w:rsidR="00202CCD" w:rsidRDefault="00000000">
            <w:sdt>
              <w:sdtPr>
                <w:tag w:val="goog_rdk_49"/>
                <w:id w:val="793256329"/>
              </w:sdtPr>
              <w:sdtContent>
                <w:r w:rsidR="00F026DC">
                  <w:t>Done</w:t>
                </w:r>
              </w:sdtContent>
            </w:sdt>
          </w:p>
        </w:tc>
      </w:tr>
      <w:tr w:rsidR="00202CCD" w14:paraId="7FF3F52D" w14:textId="77777777">
        <w:trPr>
          <w:trHeight w:val="140"/>
        </w:trPr>
        <w:tc>
          <w:tcPr>
            <w:tcW w:w="7825" w:type="dxa"/>
          </w:tcPr>
          <w:p w14:paraId="090F7A4C" w14:textId="77777777" w:rsidR="004E1121" w:rsidRDefault="004E1121" w:rsidP="004E1121">
            <w:pPr>
              <w:spacing w:after="120"/>
              <w:rPr>
                <w:b/>
              </w:rPr>
            </w:pPr>
            <w:r>
              <w:rPr>
                <w:b/>
              </w:rPr>
              <w:t xml:space="preserve">IF YOUR Supplementary Information contains large tables and other data types: </w:t>
            </w:r>
          </w:p>
          <w:p w14:paraId="3D2BF3C2" w14:textId="3F3599B6" w:rsidR="00202CCD" w:rsidRDefault="00E81564">
            <w:pPr>
              <w:spacing w:after="120"/>
            </w:pPr>
            <w:r>
              <w:rPr>
                <w:b/>
              </w:rPr>
              <w:t>Large</w:t>
            </w:r>
            <w:r w:rsidR="004E1121">
              <w:rPr>
                <w:b/>
              </w:rPr>
              <w:t xml:space="preserve"> or data-rich</w:t>
            </w:r>
            <w:r>
              <w:rPr>
                <w:b/>
              </w:rPr>
              <w:t xml:space="preserve"> tables and other data types: </w:t>
            </w:r>
            <w:r>
              <w:t xml:space="preserve">We strongly recommend depositing these to suitable repositories (such as </w:t>
            </w:r>
            <w:proofErr w:type="spellStart"/>
            <w:r>
              <w:t>Figshare</w:t>
            </w:r>
            <w:proofErr w:type="spellEnd"/>
            <w:r>
              <w:t xml:space="preserve">, Dryad, or a data type-specific repository if one exists).  </w:t>
            </w:r>
          </w:p>
          <w:p w14:paraId="5A333B42" w14:textId="77777777" w:rsidR="00202CCD" w:rsidRDefault="00E81564">
            <w:r>
              <w:t xml:space="preserve">Otherwise, these must be supplied as </w:t>
            </w:r>
            <w:r>
              <w:rPr>
                <w:b/>
              </w:rPr>
              <w:t>Supplementary Data</w:t>
            </w:r>
            <w:r>
              <w:t xml:space="preserve"> files separate from the Supplementary Information pdf. Each file must be labelled as Supplementary Data 1, etc.</w:t>
            </w:r>
          </w:p>
        </w:tc>
        <w:tc>
          <w:tcPr>
            <w:tcW w:w="4716" w:type="dxa"/>
          </w:tcPr>
          <w:p w14:paraId="7A754564" w14:textId="6F3625DC" w:rsidR="00202CCD" w:rsidRDefault="00000000">
            <w:sdt>
              <w:sdtPr>
                <w:tag w:val="goog_rdk_53"/>
                <w:id w:val="1885680515"/>
              </w:sdtPr>
              <w:sdtContent>
                <w:r w:rsidR="00F026DC">
                  <w:t>The two supplementary tables are uploaded as excel files.</w:t>
                </w:r>
              </w:sdtContent>
            </w:sdt>
          </w:p>
        </w:tc>
      </w:tr>
    </w:tbl>
    <w:p w14:paraId="4D11B642" w14:textId="77777777" w:rsidR="00202CCD" w:rsidRDefault="00202CCD">
      <w:pPr>
        <w:widowControl w:val="0"/>
        <w:pBdr>
          <w:top w:val="nil"/>
          <w:left w:val="nil"/>
          <w:bottom w:val="nil"/>
          <w:right w:val="nil"/>
          <w:between w:val="nil"/>
        </w:pBdr>
        <w:spacing w:line="276" w:lineRule="auto"/>
      </w:pPr>
    </w:p>
    <w:tbl>
      <w:tblPr>
        <w:tblStyle w:val="a6"/>
        <w:tblW w:w="1254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5"/>
        <w:gridCol w:w="4716"/>
      </w:tblGrid>
      <w:tr w:rsidR="00202CCD" w14:paraId="28CB7CD8" w14:textId="77777777">
        <w:trPr>
          <w:trHeight w:val="140"/>
        </w:trPr>
        <w:tc>
          <w:tcPr>
            <w:tcW w:w="7825" w:type="dxa"/>
          </w:tcPr>
          <w:p w14:paraId="3B89E602" w14:textId="77777777" w:rsidR="00202CCD" w:rsidRDefault="00E81564">
            <w:pPr>
              <w:spacing w:after="120"/>
            </w:pPr>
            <w:r>
              <w:rPr>
                <w:b/>
              </w:rPr>
              <w:t xml:space="preserve">It’s mandatory to provide access to the numerical source data for graphs and charts: </w:t>
            </w:r>
            <w:r>
              <w:t xml:space="preserve">We strongly recommend depositing these to suitable repositories (such as </w:t>
            </w:r>
            <w:proofErr w:type="spellStart"/>
            <w:r>
              <w:t>Figshare</w:t>
            </w:r>
            <w:proofErr w:type="spellEnd"/>
            <w:r>
              <w:t xml:space="preserve">, Dryad, or a data type-specific repository if one exists).  </w:t>
            </w:r>
          </w:p>
          <w:p w14:paraId="3449A103" w14:textId="77777777" w:rsidR="00202CCD" w:rsidRDefault="00E81564">
            <w:pPr>
              <w:spacing w:after="120"/>
              <w:rPr>
                <w:b/>
              </w:rPr>
            </w:pPr>
            <w:r>
              <w:t xml:space="preserve">Otherwise, all source data underlying the graphs and charts presented in the main figures must be uploaded as </w:t>
            </w:r>
            <w:r>
              <w:rPr>
                <w:b/>
              </w:rPr>
              <w:t>Supplementary Data</w:t>
            </w:r>
            <w:r>
              <w:t xml:space="preserve"> (in Excel or text format). If you have more than 5 such excel files, please consolidate them as separate tabs in one Excel file. </w:t>
            </w:r>
          </w:p>
        </w:tc>
        <w:tc>
          <w:tcPr>
            <w:tcW w:w="4716" w:type="dxa"/>
          </w:tcPr>
          <w:p w14:paraId="33644583" w14:textId="3BCE723D" w:rsidR="00202CCD" w:rsidRDefault="00000000">
            <w:sdt>
              <w:sdtPr>
                <w:tag w:val="goog_rdk_56"/>
                <w:id w:val="-312790809"/>
              </w:sdtPr>
              <w:sdtContent>
                <w:sdt>
                  <w:sdtPr>
                    <w:tag w:val="goog_rdk_55"/>
                    <w:id w:val="1724251776"/>
                    <w:showingPlcHdr/>
                  </w:sdtPr>
                  <w:sdtContent>
                    <w:r w:rsidR="003420CF">
                      <w:t xml:space="preserve">     </w:t>
                    </w:r>
                  </w:sdtContent>
                </w:sdt>
              </w:sdtContent>
            </w:sdt>
            <w:sdt>
              <w:sdtPr>
                <w:tag w:val="goog_rdk_58"/>
                <w:id w:val="-1882551580"/>
              </w:sdtPr>
              <w:sdtContent>
                <w:sdt>
                  <w:sdtPr>
                    <w:tag w:val="goog_rdk_57"/>
                    <w:id w:val="1539475054"/>
                  </w:sdtPr>
                  <w:sdtContent/>
                </w:sdt>
              </w:sdtContent>
            </w:sdt>
            <w:sdt>
              <w:sdtPr>
                <w:tag w:val="goog_rdk_59"/>
                <w:id w:val="-1302375823"/>
              </w:sdtPr>
              <w:sdtContent>
                <w:r w:rsidR="003420CF">
                  <w:t xml:space="preserve">     </w:t>
                </w:r>
              </w:sdtContent>
            </w:sdt>
          </w:p>
        </w:tc>
      </w:tr>
    </w:tbl>
    <w:p w14:paraId="21814489" w14:textId="77777777" w:rsidR="00202CCD" w:rsidRDefault="00202CCD">
      <w:pPr>
        <w:widowControl w:val="0"/>
        <w:pBdr>
          <w:top w:val="nil"/>
          <w:left w:val="nil"/>
          <w:bottom w:val="nil"/>
          <w:right w:val="nil"/>
          <w:between w:val="nil"/>
        </w:pBdr>
        <w:spacing w:line="276" w:lineRule="auto"/>
      </w:pPr>
    </w:p>
    <w:tbl>
      <w:tblPr>
        <w:tblStyle w:val="a7"/>
        <w:tblW w:w="1254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5"/>
        <w:gridCol w:w="4716"/>
      </w:tblGrid>
      <w:tr w:rsidR="00202CCD" w14:paraId="6A7D53B8" w14:textId="77777777">
        <w:trPr>
          <w:trHeight w:val="140"/>
        </w:trPr>
        <w:tc>
          <w:tcPr>
            <w:tcW w:w="7825" w:type="dxa"/>
          </w:tcPr>
          <w:p w14:paraId="772EFBFB" w14:textId="77777777" w:rsidR="00202CCD" w:rsidRDefault="00E81564">
            <w:r>
              <w:rPr>
                <w:highlight w:val="yellow"/>
              </w:rPr>
              <w:t xml:space="preserve">For any Supplementary Files such as those mentioned above that are not included your combined PDF (e.g. Supplementary Data, Movies, Audio, Software), please provide a title and description for each file </w:t>
            </w:r>
            <w:r>
              <w:rPr>
                <w:b/>
                <w:highlight w:val="yellow"/>
              </w:rPr>
              <w:t>here in the column to the right</w:t>
            </w:r>
            <w:r>
              <w:rPr>
                <w:highlight w:val="yellow"/>
              </w:rPr>
              <w:t>.</w:t>
            </w:r>
            <w:r>
              <w:t xml:space="preserve"> </w:t>
            </w:r>
          </w:p>
          <w:p w14:paraId="6085BF92" w14:textId="77777777" w:rsidR="00202CCD" w:rsidRDefault="00202CCD"/>
          <w:p w14:paraId="061339C1" w14:textId="77777777" w:rsidR="00202CCD" w:rsidRDefault="00E81564">
            <w:r>
              <w:t>For example:</w:t>
            </w:r>
          </w:p>
          <w:p w14:paraId="2A9B624D" w14:textId="77777777" w:rsidR="00202CCD" w:rsidRDefault="00202CCD"/>
          <w:p w14:paraId="2616FEDD" w14:textId="77777777" w:rsidR="00202CCD" w:rsidRDefault="00E81564">
            <w:r>
              <w:t>File name: Supplementary Data 1</w:t>
            </w:r>
          </w:p>
          <w:p w14:paraId="5B3C246C" w14:textId="77777777" w:rsidR="00202CCD" w:rsidRDefault="00E81564">
            <w:r>
              <w:t>Description: The source data behind the graphs in the paper</w:t>
            </w:r>
          </w:p>
          <w:p w14:paraId="2D4E2FA8" w14:textId="77777777" w:rsidR="00202CCD" w:rsidRDefault="00202CCD">
            <w:pPr>
              <w:rPr>
                <w:b/>
              </w:rPr>
            </w:pPr>
          </w:p>
        </w:tc>
        <w:tc>
          <w:tcPr>
            <w:tcW w:w="4716" w:type="dxa"/>
          </w:tcPr>
          <w:p w14:paraId="4C015742" w14:textId="02D96676" w:rsidR="00202CCD" w:rsidRDefault="00000000">
            <w:sdt>
              <w:sdtPr>
                <w:tag w:val="goog_rdk_62"/>
                <w:id w:val="-1218663314"/>
              </w:sdtPr>
              <w:sdtContent>
                <w:sdt>
                  <w:sdtPr>
                    <w:tag w:val="goog_rdk_61"/>
                    <w:id w:val="97608257"/>
                    <w:showingPlcHdr/>
                  </w:sdtPr>
                  <w:sdtContent>
                    <w:r w:rsidR="006B230D">
                      <w:t xml:space="preserve">     </w:t>
                    </w:r>
                  </w:sdtContent>
                </w:sdt>
              </w:sdtContent>
            </w:sdt>
            <w:sdt>
              <w:sdtPr>
                <w:tag w:val="goog_rdk_64"/>
                <w:id w:val="187652826"/>
              </w:sdtPr>
              <w:sdtContent>
                <w:r w:rsidR="00B20364" w:rsidRPr="00B20364">
                  <w:rPr>
                    <w:rFonts w:ascii="AppleSystemUIFont" w:hAnsi="AppleSystemUIFont" w:cs="AppleSystemUIFont"/>
                    <w:b/>
                    <w:bCs/>
                    <w:sz w:val="26"/>
                    <w:szCs w:val="26"/>
                    <w:lang w:val="en-GB"/>
                  </w:rPr>
                  <w:t>Supplementary Table 1.</w:t>
                </w:r>
                <w:r w:rsidR="00B20364">
                  <w:rPr>
                    <w:rFonts w:ascii="AppleSystemUIFont" w:hAnsi="AppleSystemUIFont" w:cs="AppleSystemUIFont"/>
                    <w:sz w:val="26"/>
                    <w:szCs w:val="26"/>
                    <w:lang w:val="en-GB"/>
                  </w:rPr>
                  <w:t xml:space="preserve"> O-</w:t>
                </w:r>
                <w:proofErr w:type="spellStart"/>
                <w:r w:rsidR="00B20364">
                  <w:rPr>
                    <w:rFonts w:ascii="AppleSystemUIFont" w:hAnsi="AppleSystemUIFont" w:cs="AppleSystemUIFont"/>
                    <w:sz w:val="26"/>
                    <w:szCs w:val="26"/>
                    <w:lang w:val="en-GB"/>
                  </w:rPr>
                  <w:t>Lig</w:t>
                </w:r>
                <w:proofErr w:type="spellEnd"/>
                <w:r w:rsidR="00B20364">
                  <w:rPr>
                    <w:rFonts w:ascii="AppleSystemUIFont" w:hAnsi="AppleSystemUIFont" w:cs="AppleSystemUIFont"/>
                    <w:sz w:val="26"/>
                    <w:szCs w:val="26"/>
                    <w:lang w:val="en-GB"/>
                  </w:rPr>
                  <w:t xml:space="preserve"> seeds. List of seed sequences used for creation of the O-</w:t>
                </w:r>
                <w:proofErr w:type="spellStart"/>
                <w:r w:rsidR="00B20364">
                  <w:rPr>
                    <w:rFonts w:ascii="AppleSystemUIFont" w:hAnsi="AppleSystemUIFont" w:cs="AppleSystemUIFont"/>
                    <w:sz w:val="26"/>
                    <w:szCs w:val="26"/>
                    <w:lang w:val="en-GB"/>
                  </w:rPr>
                  <w:t>Lig</w:t>
                </w:r>
                <w:proofErr w:type="spellEnd"/>
                <w:r w:rsidR="00B20364">
                  <w:rPr>
                    <w:rFonts w:ascii="AppleSystemUIFont" w:hAnsi="AppleSystemUIFont" w:cs="AppleSystemUIFont"/>
                    <w:sz w:val="26"/>
                    <w:szCs w:val="26"/>
                    <w:lang w:val="en-GB"/>
                  </w:rPr>
                  <w:t xml:space="preserve"> family.</w:t>
                </w:r>
                <w:r w:rsidR="00B20364">
                  <w:rPr>
                    <w:rFonts w:ascii="AppleSystemUIFont" w:hAnsi="AppleSystemUIFont" w:cs="AppleSystemUIFont"/>
                    <w:sz w:val="26"/>
                    <w:szCs w:val="26"/>
                    <w:lang w:val="en-GB"/>
                  </w:rPr>
                  <w:br/>
                </w:r>
                <w:r w:rsidR="00B20364">
                  <w:rPr>
                    <w:rFonts w:ascii="AppleSystemUIFont" w:hAnsi="AppleSystemUIFont" w:cs="AppleSystemUIFont"/>
                    <w:sz w:val="26"/>
                    <w:szCs w:val="26"/>
                    <w:lang w:val="en-GB"/>
                  </w:rPr>
                  <w:br/>
                </w:r>
                <w:r w:rsidR="00B20364">
                  <w:rPr>
                    <w:rFonts w:ascii="AppleSystemUIFont" w:hAnsi="AppleSystemUIFont" w:cs="AppleSystemUIFont"/>
                    <w:b/>
                    <w:bCs/>
                    <w:sz w:val="26"/>
                    <w:szCs w:val="26"/>
                    <w:lang w:val="en-GB"/>
                  </w:rPr>
                  <w:t xml:space="preserve">Supplementary Table 2. </w:t>
                </w:r>
                <w:r w:rsidR="00B20364">
                  <w:rPr>
                    <w:rFonts w:ascii="AppleSystemUIFont" w:hAnsi="AppleSystemUIFont" w:cs="AppleSystemUIFont"/>
                    <w:sz w:val="26"/>
                    <w:szCs w:val="26"/>
                    <w:lang w:val="en-GB"/>
                  </w:rPr>
                  <w:t>BP-Pol seed. List of BP-Pol sequences that were considered in this work.</w:t>
                </w:r>
              </w:sdtContent>
            </w:sdt>
          </w:p>
        </w:tc>
      </w:tr>
      <w:tr w:rsidR="00202CCD" w14:paraId="243D70AC" w14:textId="77777777">
        <w:trPr>
          <w:trHeight w:val="280"/>
        </w:trPr>
        <w:tc>
          <w:tcPr>
            <w:tcW w:w="12541" w:type="dxa"/>
            <w:gridSpan w:val="2"/>
            <w:shd w:val="clear" w:color="auto" w:fill="A5A5A5"/>
          </w:tcPr>
          <w:p w14:paraId="694F5A05" w14:textId="77777777" w:rsidR="00202CCD" w:rsidRDefault="00E81564">
            <w:pPr>
              <w:jc w:val="center"/>
              <w:rPr>
                <w:b/>
                <w:sz w:val="28"/>
                <w:szCs w:val="28"/>
              </w:rPr>
            </w:pPr>
            <w:r>
              <w:rPr>
                <w:b/>
                <w:color w:val="FFFFFF"/>
                <w:sz w:val="28"/>
                <w:szCs w:val="28"/>
              </w:rPr>
              <w:t>Title Page</w:t>
            </w:r>
          </w:p>
        </w:tc>
      </w:tr>
      <w:tr w:rsidR="00202CCD" w14:paraId="2042BBB0" w14:textId="77777777">
        <w:trPr>
          <w:trHeight w:val="667"/>
        </w:trPr>
        <w:tc>
          <w:tcPr>
            <w:tcW w:w="7825" w:type="dxa"/>
          </w:tcPr>
          <w:p w14:paraId="5BEA83A6" w14:textId="77777777" w:rsidR="00202CCD" w:rsidRDefault="00E81564">
            <w:r>
              <w:t>Please ensure that the author list provided in our manuscript tracking system matches the author list in the main manuscript.</w:t>
            </w:r>
          </w:p>
        </w:tc>
        <w:tc>
          <w:tcPr>
            <w:tcW w:w="4716" w:type="dxa"/>
          </w:tcPr>
          <w:p w14:paraId="4EC96C0B" w14:textId="2DAF923A" w:rsidR="00202CCD" w:rsidRDefault="00000000">
            <w:sdt>
              <w:sdtPr>
                <w:tag w:val="goog_rdk_73"/>
                <w:id w:val="358243797"/>
              </w:sdtPr>
              <w:sdtContent>
                <w:r w:rsidR="006B230D">
                  <w:t>Done</w:t>
                </w:r>
                <w:r w:rsidR="003420CF">
                  <w:t xml:space="preserve">     </w:t>
                </w:r>
              </w:sdtContent>
            </w:sdt>
          </w:p>
        </w:tc>
      </w:tr>
      <w:tr w:rsidR="00202CCD" w14:paraId="117918CE" w14:textId="77777777">
        <w:trPr>
          <w:trHeight w:val="320"/>
        </w:trPr>
        <w:tc>
          <w:tcPr>
            <w:tcW w:w="7825" w:type="dxa"/>
          </w:tcPr>
          <w:p w14:paraId="3B2712AC" w14:textId="7F3875D6" w:rsidR="00202CCD" w:rsidRDefault="00E81564">
            <w:pPr>
              <w:spacing w:after="120"/>
              <w:rPr>
                <w:b/>
              </w:rPr>
            </w:pPr>
            <w:r>
              <w:rPr>
                <w:b/>
              </w:rPr>
              <w:t xml:space="preserve">Please check that your author list and </w:t>
            </w:r>
            <w:r w:rsidRPr="00B14563">
              <w:rPr>
                <w:b/>
                <w:highlight w:val="yellow"/>
              </w:rPr>
              <w:t>affiliations</w:t>
            </w:r>
            <w:r w:rsidR="00B14563">
              <w:rPr>
                <w:b/>
              </w:rPr>
              <w:t xml:space="preserve"> (</w:t>
            </w:r>
            <w:r w:rsidR="00B14563" w:rsidRPr="00B14563">
              <w:rPr>
                <w:b/>
                <w:highlight w:val="yellow"/>
              </w:rPr>
              <w:t>not present currently</w:t>
            </w:r>
            <w:r w:rsidR="00B14563">
              <w:rPr>
                <w:b/>
              </w:rPr>
              <w:t>)</w:t>
            </w:r>
            <w:r>
              <w:rPr>
                <w:b/>
              </w:rPr>
              <w:t xml:space="preserve"> comply with the following:</w:t>
            </w:r>
          </w:p>
          <w:p w14:paraId="6504321D" w14:textId="77777777" w:rsidR="00202CCD" w:rsidRDefault="00E81564">
            <w:pPr>
              <w:numPr>
                <w:ilvl w:val="0"/>
                <w:numId w:val="12"/>
              </w:numPr>
              <w:pBdr>
                <w:top w:val="nil"/>
                <w:left w:val="nil"/>
                <w:bottom w:val="nil"/>
                <w:right w:val="nil"/>
                <w:between w:val="nil"/>
              </w:pBdr>
              <w:spacing w:after="120"/>
            </w:pPr>
            <w:r>
              <w:rPr>
                <w:color w:val="000000"/>
              </w:rPr>
              <w:lastRenderedPageBreak/>
              <w:t>We recommend that author first names be written out in full rather than provided as initials.</w:t>
            </w:r>
          </w:p>
          <w:p w14:paraId="6D03765F" w14:textId="77777777" w:rsidR="00202CCD" w:rsidRDefault="00E81564">
            <w:pPr>
              <w:numPr>
                <w:ilvl w:val="0"/>
                <w:numId w:val="12"/>
              </w:numPr>
              <w:pBdr>
                <w:top w:val="nil"/>
                <w:left w:val="nil"/>
                <w:bottom w:val="nil"/>
                <w:right w:val="nil"/>
                <w:between w:val="nil"/>
              </w:pBdr>
              <w:spacing w:after="120"/>
            </w:pPr>
            <w:r>
              <w:rPr>
                <w:color w:val="000000"/>
              </w:rPr>
              <w:t>Titles (Professor, Dr, etc.) must not be included.</w:t>
            </w:r>
          </w:p>
          <w:p w14:paraId="38E113AC" w14:textId="77777777" w:rsidR="00202CCD" w:rsidRDefault="00E81564">
            <w:pPr>
              <w:numPr>
                <w:ilvl w:val="0"/>
                <w:numId w:val="12"/>
              </w:numPr>
              <w:pBdr>
                <w:top w:val="nil"/>
                <w:left w:val="nil"/>
                <w:bottom w:val="nil"/>
                <w:right w:val="nil"/>
                <w:between w:val="nil"/>
              </w:pBdr>
              <w:spacing w:after="120"/>
            </w:pPr>
            <w:r>
              <w:rPr>
                <w:color w:val="000000"/>
              </w:rPr>
              <w:t>Affiliations must be numbered in the order of their first appearance in the author list.</w:t>
            </w:r>
          </w:p>
          <w:p w14:paraId="2DBC7C63" w14:textId="77777777" w:rsidR="00202CCD" w:rsidRDefault="00E81564">
            <w:pPr>
              <w:numPr>
                <w:ilvl w:val="0"/>
                <w:numId w:val="12"/>
              </w:numPr>
              <w:pBdr>
                <w:top w:val="nil"/>
                <w:left w:val="nil"/>
                <w:bottom w:val="nil"/>
                <w:right w:val="nil"/>
                <w:between w:val="nil"/>
              </w:pBdr>
              <w:spacing w:after="120"/>
            </w:pPr>
            <w:r>
              <w:rPr>
                <w:color w:val="000000"/>
              </w:rPr>
              <w:t>Each affiliation must contain only one address.</w:t>
            </w:r>
          </w:p>
          <w:p w14:paraId="32FC9FB5" w14:textId="77777777" w:rsidR="00202CCD" w:rsidRDefault="00E81564">
            <w:pPr>
              <w:numPr>
                <w:ilvl w:val="0"/>
                <w:numId w:val="12"/>
              </w:numPr>
              <w:pBdr>
                <w:top w:val="nil"/>
                <w:left w:val="nil"/>
                <w:bottom w:val="nil"/>
                <w:right w:val="nil"/>
                <w:between w:val="nil"/>
              </w:pBdr>
              <w:spacing w:after="120"/>
            </w:pPr>
            <w:r>
              <w:rPr>
                <w:color w:val="000000"/>
              </w:rPr>
              <w:t xml:space="preserve">Each affiliation must include the institution, </w:t>
            </w:r>
            <w:proofErr w:type="gramStart"/>
            <w:r>
              <w:rPr>
                <w:color w:val="000000"/>
              </w:rPr>
              <w:t>city</w:t>
            </w:r>
            <w:proofErr w:type="gramEnd"/>
            <w:r>
              <w:rPr>
                <w:color w:val="000000"/>
              </w:rPr>
              <w:t xml:space="preserve"> and country. The name of the city must be provided separately from the institution even if it is a part of the institution </w:t>
            </w:r>
            <w:proofErr w:type="gramStart"/>
            <w:r>
              <w:rPr>
                <w:color w:val="000000"/>
              </w:rPr>
              <w:t>name;</w:t>
            </w:r>
            <w:proofErr w:type="gramEnd"/>
            <w:r>
              <w:rPr>
                <w:color w:val="000000"/>
              </w:rPr>
              <w:t xml:space="preserve"> e.g. ‘University of Science and Technology Beijing, Beijing, China’</w:t>
            </w:r>
          </w:p>
          <w:p w14:paraId="2087B002" w14:textId="77777777" w:rsidR="00202CCD" w:rsidRDefault="00E81564">
            <w:pPr>
              <w:numPr>
                <w:ilvl w:val="0"/>
                <w:numId w:val="12"/>
              </w:numPr>
              <w:pBdr>
                <w:top w:val="nil"/>
                <w:left w:val="nil"/>
                <w:bottom w:val="nil"/>
                <w:right w:val="nil"/>
                <w:between w:val="nil"/>
              </w:pBdr>
              <w:spacing w:after="120"/>
            </w:pPr>
            <w:r>
              <w:rPr>
                <w:color w:val="000000"/>
              </w:rPr>
              <w:t xml:space="preserve">Author tagging statements are limited to the following two options: "These authors contributed equally" and "These authors jointly supervised this work", with no more than one of each tag permitted. </w:t>
            </w:r>
          </w:p>
          <w:p w14:paraId="1077FA9F" w14:textId="77777777" w:rsidR="00202CCD" w:rsidRDefault="00E81564">
            <w:pPr>
              <w:numPr>
                <w:ilvl w:val="0"/>
                <w:numId w:val="12"/>
              </w:numPr>
              <w:pBdr>
                <w:top w:val="nil"/>
                <w:left w:val="nil"/>
                <w:bottom w:val="nil"/>
                <w:right w:val="nil"/>
                <w:between w:val="nil"/>
              </w:pBdr>
              <w:spacing w:after="120"/>
            </w:pPr>
            <w:r>
              <w:rPr>
                <w:color w:val="000000"/>
              </w:rPr>
              <w:t>Where relevant, “present address” must be provided separately as the final affiliation.</w:t>
            </w:r>
          </w:p>
          <w:p w14:paraId="65D65A96" w14:textId="77777777" w:rsidR="00202CCD" w:rsidRDefault="00E81564">
            <w:pPr>
              <w:numPr>
                <w:ilvl w:val="0"/>
                <w:numId w:val="12"/>
              </w:numPr>
              <w:pBdr>
                <w:top w:val="nil"/>
                <w:left w:val="nil"/>
                <w:bottom w:val="nil"/>
                <w:right w:val="nil"/>
                <w:between w:val="nil"/>
              </w:pBdr>
            </w:pPr>
            <w:r>
              <w:rPr>
                <w:color w:val="000000"/>
              </w:rPr>
              <w:t>At least one corresponding author must be designated, and an e-mail address must be provided for each corresponding author (with a limit of one e-mail address per author).</w:t>
            </w:r>
          </w:p>
        </w:tc>
        <w:tc>
          <w:tcPr>
            <w:tcW w:w="4716" w:type="dxa"/>
          </w:tcPr>
          <w:p w14:paraId="6B5E0880" w14:textId="5C2796B5" w:rsidR="00202CCD" w:rsidRDefault="00000000">
            <w:sdt>
              <w:sdtPr>
                <w:tag w:val="goog_rdk_75"/>
                <w:id w:val="486517354"/>
              </w:sdtPr>
              <w:sdtContent>
                <w:r w:rsidR="00F026DC">
                  <w:t>Done</w:t>
                </w:r>
              </w:sdtContent>
            </w:sdt>
          </w:p>
        </w:tc>
      </w:tr>
      <w:tr w:rsidR="00202CCD" w14:paraId="736C50E3" w14:textId="77777777">
        <w:trPr>
          <w:trHeight w:val="560"/>
        </w:trPr>
        <w:tc>
          <w:tcPr>
            <w:tcW w:w="7825" w:type="dxa"/>
          </w:tcPr>
          <w:p w14:paraId="6DB94584" w14:textId="77777777" w:rsidR="00202CCD" w:rsidRDefault="00E81564">
            <w:pPr>
              <w:spacing w:after="120"/>
              <w:rPr>
                <w:b/>
              </w:rPr>
            </w:pPr>
            <w:r>
              <w:rPr>
                <w:b/>
              </w:rPr>
              <w:t>Manuscript title</w:t>
            </w:r>
          </w:p>
          <w:p w14:paraId="77ACB902" w14:textId="77777777" w:rsidR="00202CCD" w:rsidRDefault="00E81564">
            <w:pPr>
              <w:spacing w:after="120"/>
            </w:pPr>
            <w:r>
              <w:t xml:space="preserve">Please ensure the title clearly describes the central finding of the paper. We recommend writing the title as a declarative statement of approximately 15 words or fewer. </w:t>
            </w:r>
          </w:p>
          <w:p w14:paraId="67DA060B" w14:textId="04728634" w:rsidR="00202CCD" w:rsidRDefault="00E81564" w:rsidP="00B14563">
            <w:pPr>
              <w:spacing w:after="120"/>
            </w:pPr>
            <w:r>
              <w:t>Be sure to include any key species, protein names, or gene names to ensure optimal retrieval of the paper in database searches.</w:t>
            </w:r>
          </w:p>
        </w:tc>
        <w:tc>
          <w:tcPr>
            <w:tcW w:w="4716" w:type="dxa"/>
          </w:tcPr>
          <w:p w14:paraId="53941812" w14:textId="01A522C3" w:rsidR="00202CCD" w:rsidRDefault="00000000">
            <w:sdt>
              <w:sdtPr>
                <w:tag w:val="goog_rdk_78"/>
                <w:id w:val="72938284"/>
              </w:sdtPr>
              <w:sdtContent>
                <w:sdt>
                  <w:sdtPr>
                    <w:tag w:val="goog_rdk_77"/>
                    <w:id w:val="166904461"/>
                    <w:showingPlcHdr/>
                  </w:sdtPr>
                  <w:sdtContent>
                    <w:r w:rsidR="003420CF">
                      <w:t xml:space="preserve">     </w:t>
                    </w:r>
                  </w:sdtContent>
                </w:sdt>
              </w:sdtContent>
            </w:sdt>
            <w:sdt>
              <w:sdtPr>
                <w:tag w:val="goog_rdk_80"/>
                <w:id w:val="453676657"/>
              </w:sdtPr>
              <w:sdtContent>
                <w:sdt>
                  <w:sdtPr>
                    <w:tag w:val="goog_rdk_79"/>
                    <w:id w:val="1558131578"/>
                  </w:sdtPr>
                  <w:sdtContent/>
                </w:sdt>
              </w:sdtContent>
            </w:sdt>
            <w:sdt>
              <w:sdtPr>
                <w:tag w:val="goog_rdk_81"/>
                <w:id w:val="-266464069"/>
              </w:sdtPr>
              <w:sdtContent>
                <w:r w:rsidR="00BF3E85">
                  <w:t>Done</w:t>
                </w:r>
              </w:sdtContent>
            </w:sdt>
          </w:p>
        </w:tc>
      </w:tr>
      <w:tr w:rsidR="00202CCD" w14:paraId="44F481F8" w14:textId="77777777">
        <w:trPr>
          <w:trHeight w:val="280"/>
        </w:trPr>
        <w:tc>
          <w:tcPr>
            <w:tcW w:w="7825" w:type="dxa"/>
          </w:tcPr>
          <w:p w14:paraId="1D681951" w14:textId="77777777" w:rsidR="00202CCD" w:rsidRDefault="00E81564">
            <w:pPr>
              <w:spacing w:after="120"/>
              <w:rPr>
                <w:b/>
              </w:rPr>
            </w:pPr>
            <w:r>
              <w:rPr>
                <w:b/>
              </w:rPr>
              <w:lastRenderedPageBreak/>
              <w:t>Abstract</w:t>
            </w:r>
          </w:p>
          <w:p w14:paraId="3D9FEDDA" w14:textId="77777777" w:rsidR="00202CCD" w:rsidRDefault="00E81564">
            <w:pPr>
              <w:spacing w:after="120"/>
            </w:pPr>
            <w:r>
              <w:t xml:space="preserve">The abstract should be </w:t>
            </w:r>
            <w:r>
              <w:rPr>
                <w:b/>
              </w:rPr>
              <w:t>accessible to non-specialists</w:t>
            </w:r>
            <w:r>
              <w:t xml:space="preserve"> and avoid jargon and abbreviations. Please write the abstract in </w:t>
            </w:r>
            <w:r w:rsidRPr="00FB0D6F">
              <w:rPr>
                <w:b/>
                <w:bCs/>
              </w:rPr>
              <w:t>the present tense</w:t>
            </w:r>
            <w:r>
              <w:t xml:space="preserve">. </w:t>
            </w:r>
          </w:p>
          <w:p w14:paraId="3B748B3A" w14:textId="77777777" w:rsidR="00202CCD" w:rsidRDefault="00E81564">
            <w:pPr>
              <w:spacing w:after="120"/>
            </w:pPr>
            <w:r>
              <w:t>We recommend structuring the abstract as follows:</w:t>
            </w:r>
          </w:p>
          <w:p w14:paraId="0C83B6E3" w14:textId="022537CC" w:rsidR="00202CCD" w:rsidRPr="00B14563" w:rsidRDefault="00E81564" w:rsidP="00B14563">
            <w:pPr>
              <w:spacing w:after="120"/>
              <w:ind w:left="720"/>
            </w:pPr>
            <w:r>
              <w:t xml:space="preserve">Opening statement explaining why this area of research is important. A sentence explaining the gap in knowledge that your research will address. </w:t>
            </w:r>
            <w:r>
              <w:rPr>
                <w:b/>
                <w:u w:val="single"/>
              </w:rPr>
              <w:t>Here we show</w:t>
            </w:r>
            <w:r>
              <w:t xml:space="preserve"> (or an equivalent phrase), and then the major results and conclusions of the paper. Final sentence indicating any broader impacts and how this research will be used in the future.</w:t>
            </w:r>
          </w:p>
        </w:tc>
        <w:tc>
          <w:tcPr>
            <w:tcW w:w="4716" w:type="dxa"/>
          </w:tcPr>
          <w:sdt>
            <w:sdtPr>
              <w:tag w:val="goog_rdk_83"/>
              <w:id w:val="-1466191726"/>
            </w:sdtPr>
            <w:sdtContent>
              <w:p w14:paraId="340BD4EE" w14:textId="3C631FF8" w:rsidR="00202CCD" w:rsidRDefault="003420CF">
                <w:r>
                  <w:t xml:space="preserve"> </w:t>
                </w:r>
                <w:r w:rsidR="006B230D">
                  <w:t>Done</w:t>
                </w:r>
                <w:r>
                  <w:t xml:space="preserve">    </w:t>
                </w:r>
              </w:p>
            </w:sdtContent>
          </w:sdt>
        </w:tc>
      </w:tr>
      <w:tr w:rsidR="00202CCD" w14:paraId="4EA97688" w14:textId="77777777">
        <w:trPr>
          <w:trHeight w:val="140"/>
        </w:trPr>
        <w:tc>
          <w:tcPr>
            <w:tcW w:w="12541" w:type="dxa"/>
            <w:gridSpan w:val="2"/>
            <w:shd w:val="clear" w:color="auto" w:fill="A5A5A5"/>
          </w:tcPr>
          <w:p w14:paraId="732ADE92" w14:textId="77777777" w:rsidR="00202CCD" w:rsidRDefault="00E81564">
            <w:pPr>
              <w:jc w:val="center"/>
              <w:rPr>
                <w:b/>
              </w:rPr>
            </w:pPr>
            <w:r>
              <w:rPr>
                <w:b/>
                <w:color w:val="FFFFFF"/>
                <w:sz w:val="28"/>
                <w:szCs w:val="28"/>
              </w:rPr>
              <w:t>Main text</w:t>
            </w:r>
          </w:p>
        </w:tc>
      </w:tr>
      <w:tr w:rsidR="00202CCD" w14:paraId="78E2F424" w14:textId="77777777">
        <w:trPr>
          <w:trHeight w:val="140"/>
        </w:trPr>
        <w:tc>
          <w:tcPr>
            <w:tcW w:w="7825" w:type="dxa"/>
          </w:tcPr>
          <w:p w14:paraId="56352409" w14:textId="77777777" w:rsidR="00202CCD" w:rsidRDefault="00E81564">
            <w:pPr>
              <w:spacing w:after="120"/>
              <w:rPr>
                <w:b/>
              </w:rPr>
            </w:pPr>
            <w:r>
              <w:rPr>
                <w:b/>
              </w:rPr>
              <w:t>Format of the main text</w:t>
            </w:r>
          </w:p>
          <w:p w14:paraId="4FB444EF" w14:textId="77777777" w:rsidR="00202CCD" w:rsidRDefault="00E81564">
            <w:pPr>
              <w:spacing w:after="120"/>
            </w:pPr>
            <w:r>
              <w:t>Please ensure your manuscript includes the following sections, presented in this order:</w:t>
            </w:r>
          </w:p>
          <w:p w14:paraId="51C57298" w14:textId="77777777" w:rsidR="00202CCD" w:rsidRDefault="00E81564">
            <w:pPr>
              <w:numPr>
                <w:ilvl w:val="0"/>
                <w:numId w:val="13"/>
              </w:numPr>
              <w:pBdr>
                <w:top w:val="nil"/>
                <w:left w:val="nil"/>
                <w:bottom w:val="nil"/>
                <w:right w:val="nil"/>
                <w:between w:val="nil"/>
              </w:pBdr>
              <w:spacing w:after="120"/>
            </w:pPr>
            <w:r>
              <w:rPr>
                <w:color w:val="000000"/>
              </w:rPr>
              <w:t>“</w:t>
            </w:r>
            <w:r>
              <w:rPr>
                <w:b/>
                <w:color w:val="000000"/>
              </w:rPr>
              <w:t>Introduction”</w:t>
            </w:r>
            <w:r>
              <w:rPr>
                <w:color w:val="000000"/>
              </w:rPr>
              <w:t xml:space="preserve">: The background and rationale for the work. The final paragraph should be </w:t>
            </w:r>
            <w:proofErr w:type="gramStart"/>
            <w:r>
              <w:rPr>
                <w:color w:val="000000"/>
              </w:rPr>
              <w:t>a brief summary</w:t>
            </w:r>
            <w:proofErr w:type="gramEnd"/>
            <w:r>
              <w:rPr>
                <w:color w:val="000000"/>
              </w:rPr>
              <w:t xml:space="preserve"> of the major results and conclusions. The results of the current study must only be discussed in this final paragraph. The Introduction should contain no references to figures or tables. Do not include subheadings.</w:t>
            </w:r>
          </w:p>
          <w:p w14:paraId="1ECA0F08" w14:textId="77777777" w:rsidR="00202CCD" w:rsidRDefault="00E81564">
            <w:pPr>
              <w:numPr>
                <w:ilvl w:val="0"/>
                <w:numId w:val="13"/>
              </w:numPr>
              <w:pBdr>
                <w:top w:val="nil"/>
                <w:left w:val="nil"/>
                <w:bottom w:val="nil"/>
                <w:right w:val="nil"/>
                <w:between w:val="nil"/>
              </w:pBdr>
              <w:spacing w:after="120"/>
            </w:pPr>
            <w:r>
              <w:rPr>
                <w:color w:val="000000"/>
              </w:rPr>
              <w:t>“</w:t>
            </w:r>
            <w:r>
              <w:rPr>
                <w:b/>
                <w:color w:val="000000"/>
              </w:rPr>
              <w:t>Results” or “Results and Discussion”</w:t>
            </w:r>
            <w:r>
              <w:rPr>
                <w:color w:val="000000"/>
              </w:rPr>
              <w:t xml:space="preserve">. This should be split into </w:t>
            </w:r>
            <w:proofErr w:type="spellStart"/>
            <w:r>
              <w:rPr>
                <w:color w:val="000000"/>
              </w:rPr>
              <w:t>subheaded</w:t>
            </w:r>
            <w:proofErr w:type="spellEnd"/>
            <w:r>
              <w:rPr>
                <w:color w:val="000000"/>
              </w:rPr>
              <w:t xml:space="preserve"> sections; we recommend 1 subheading per main figure or table. Figures should not be embedded in the text but submitted separately.</w:t>
            </w:r>
          </w:p>
          <w:p w14:paraId="48AF6944" w14:textId="77777777" w:rsidR="00202CCD" w:rsidRDefault="00E81564">
            <w:pPr>
              <w:numPr>
                <w:ilvl w:val="1"/>
                <w:numId w:val="13"/>
              </w:numPr>
              <w:pBdr>
                <w:top w:val="nil"/>
                <w:left w:val="nil"/>
                <w:bottom w:val="nil"/>
                <w:right w:val="nil"/>
                <w:between w:val="nil"/>
              </w:pBdr>
              <w:spacing w:after="120"/>
            </w:pPr>
            <w:r>
              <w:rPr>
                <w:color w:val="000000"/>
              </w:rPr>
              <w:t>Do not use more than 1 layer of subheadings.</w:t>
            </w:r>
          </w:p>
          <w:p w14:paraId="0C663ADC" w14:textId="77777777" w:rsidR="00202CCD" w:rsidRDefault="00E81564">
            <w:pPr>
              <w:numPr>
                <w:ilvl w:val="1"/>
                <w:numId w:val="13"/>
              </w:numPr>
              <w:pBdr>
                <w:top w:val="nil"/>
                <w:left w:val="nil"/>
                <w:bottom w:val="nil"/>
                <w:right w:val="nil"/>
                <w:between w:val="nil"/>
              </w:pBdr>
              <w:spacing w:after="120"/>
            </w:pPr>
            <w:r>
              <w:rPr>
                <w:color w:val="000000"/>
              </w:rPr>
              <w:lastRenderedPageBreak/>
              <w:t xml:space="preserve">A “Conclusions” paragraph can be included </w:t>
            </w:r>
            <w:r>
              <w:rPr>
                <w:b/>
                <w:color w:val="000000"/>
              </w:rPr>
              <w:t>only if the results and discussion are combined into a single section.</w:t>
            </w:r>
          </w:p>
          <w:p w14:paraId="48ECC5A4" w14:textId="77777777" w:rsidR="00202CCD" w:rsidRDefault="00E81564">
            <w:pPr>
              <w:numPr>
                <w:ilvl w:val="0"/>
                <w:numId w:val="13"/>
              </w:numPr>
              <w:pBdr>
                <w:top w:val="nil"/>
                <w:left w:val="nil"/>
                <w:bottom w:val="nil"/>
                <w:right w:val="nil"/>
                <w:between w:val="nil"/>
              </w:pBdr>
              <w:spacing w:after="120"/>
            </w:pPr>
            <w:r>
              <w:rPr>
                <w:color w:val="000000"/>
              </w:rPr>
              <w:t>“</w:t>
            </w:r>
            <w:r>
              <w:rPr>
                <w:b/>
                <w:color w:val="000000"/>
              </w:rPr>
              <w:t>Discussion” (optional)</w:t>
            </w:r>
            <w:r>
              <w:rPr>
                <w:color w:val="000000"/>
              </w:rPr>
              <w:t xml:space="preserve">, without subheadings. </w:t>
            </w:r>
          </w:p>
          <w:p w14:paraId="3E66F580" w14:textId="77777777" w:rsidR="00202CCD" w:rsidRDefault="00E81564">
            <w:pPr>
              <w:numPr>
                <w:ilvl w:val="0"/>
                <w:numId w:val="13"/>
              </w:numPr>
              <w:pBdr>
                <w:top w:val="nil"/>
                <w:left w:val="nil"/>
                <w:bottom w:val="nil"/>
                <w:right w:val="nil"/>
                <w:between w:val="nil"/>
              </w:pBdr>
              <w:spacing w:after="120"/>
            </w:pPr>
            <w:r>
              <w:rPr>
                <w:b/>
                <w:color w:val="000000"/>
              </w:rPr>
              <w:t>Methods</w:t>
            </w:r>
            <w:r>
              <w:rPr>
                <w:color w:val="000000"/>
              </w:rPr>
              <w:t xml:space="preserve">, which should be split into </w:t>
            </w:r>
            <w:proofErr w:type="spellStart"/>
            <w:r>
              <w:rPr>
                <w:color w:val="000000"/>
              </w:rPr>
              <w:t>subheaded</w:t>
            </w:r>
            <w:proofErr w:type="spellEnd"/>
            <w:r>
              <w:rPr>
                <w:color w:val="000000"/>
              </w:rPr>
              <w:t xml:space="preserve"> sections. Do not use more than 1 layer of subheadings.</w:t>
            </w:r>
          </w:p>
          <w:p w14:paraId="0EE50FF0" w14:textId="77777777" w:rsidR="00202CCD" w:rsidRDefault="00E81564">
            <w:pPr>
              <w:spacing w:after="120"/>
            </w:pPr>
            <w:r>
              <w:rPr>
                <w:b/>
              </w:rPr>
              <w:t>To improve readability</w:t>
            </w:r>
            <w:r>
              <w:t>, we recommend that the main text (Introduction, Results and Discussion) be limited to approximately 5000 words or fewer.</w:t>
            </w:r>
          </w:p>
        </w:tc>
        <w:tc>
          <w:tcPr>
            <w:tcW w:w="4716" w:type="dxa"/>
          </w:tcPr>
          <w:p w14:paraId="32AB8390" w14:textId="629C7510" w:rsidR="00202CCD" w:rsidRDefault="00000000">
            <w:sdt>
              <w:sdtPr>
                <w:tag w:val="goog_rdk_86"/>
                <w:id w:val="1732496474"/>
              </w:sdtPr>
              <w:sdtContent>
                <w:sdt>
                  <w:sdtPr>
                    <w:tag w:val="goog_rdk_85"/>
                    <w:id w:val="1092593570"/>
                  </w:sdtPr>
                  <w:sdtContent/>
                </w:sdt>
              </w:sdtContent>
            </w:sdt>
            <w:sdt>
              <w:sdtPr>
                <w:tag w:val="goog_rdk_88"/>
                <w:id w:val="164908027"/>
              </w:sdtPr>
              <w:sdtContent>
                <w:r w:rsidR="003420CF">
                  <w:t xml:space="preserve">     </w:t>
                </w:r>
                <w:r w:rsidR="00BF3E85">
                  <w:t>Done</w:t>
                </w:r>
              </w:sdtContent>
            </w:sdt>
          </w:p>
        </w:tc>
      </w:tr>
      <w:tr w:rsidR="00202CCD" w14:paraId="15D28765" w14:textId="77777777">
        <w:trPr>
          <w:trHeight w:val="140"/>
        </w:trPr>
        <w:tc>
          <w:tcPr>
            <w:tcW w:w="7825" w:type="dxa"/>
          </w:tcPr>
          <w:p w14:paraId="20AC036A" w14:textId="77777777" w:rsidR="00202CCD" w:rsidRDefault="00E81564">
            <w:r>
              <w:rPr>
                <w:b/>
              </w:rPr>
              <w:t>Please include exact p-values where possible.</w:t>
            </w:r>
            <w:r>
              <w:t xml:space="preserve"> We ask that you also include the name of the statistical test and the estimated effect size. If applicable, please also include the confidence interval. </w:t>
            </w:r>
          </w:p>
        </w:tc>
        <w:tc>
          <w:tcPr>
            <w:tcW w:w="4716" w:type="dxa"/>
          </w:tcPr>
          <w:p w14:paraId="020BB2AF" w14:textId="6BA1F79F" w:rsidR="00202CCD" w:rsidRDefault="00000000">
            <w:sdt>
              <w:sdtPr>
                <w:tag w:val="goog_rdk_96"/>
                <w:id w:val="-1861273439"/>
              </w:sdtPr>
              <w:sdtContent>
                <w:r w:rsidR="00BF3E85">
                  <w:t>We have no statistical tests</w:t>
                </w:r>
              </w:sdtContent>
            </w:sdt>
          </w:p>
        </w:tc>
      </w:tr>
      <w:tr w:rsidR="00202CCD" w14:paraId="372854C6" w14:textId="77777777">
        <w:trPr>
          <w:trHeight w:val="140"/>
        </w:trPr>
        <w:tc>
          <w:tcPr>
            <w:tcW w:w="7825" w:type="dxa"/>
          </w:tcPr>
          <w:p w14:paraId="48A0DA6D" w14:textId="77777777" w:rsidR="00202CCD" w:rsidRDefault="00E81564">
            <w:r>
              <w:t>Avoid the use of the word “</w:t>
            </w:r>
            <w:r>
              <w:rPr>
                <w:b/>
              </w:rPr>
              <w:t>significant</w:t>
            </w:r>
            <w:r>
              <w:t>” unless referring the results of a statistical test.</w:t>
            </w:r>
          </w:p>
        </w:tc>
        <w:tc>
          <w:tcPr>
            <w:tcW w:w="4716" w:type="dxa"/>
          </w:tcPr>
          <w:p w14:paraId="5DE862EF" w14:textId="7CB3F57A" w:rsidR="00202CCD" w:rsidRDefault="00000000">
            <w:sdt>
              <w:sdtPr>
                <w:tag w:val="goog_rdk_98"/>
                <w:id w:val="-930346949"/>
              </w:sdtPr>
              <w:sdtContent>
                <w:r w:rsidR="006B230D">
                  <w:t>Done</w:t>
                </w:r>
              </w:sdtContent>
            </w:sdt>
          </w:p>
        </w:tc>
      </w:tr>
      <w:tr w:rsidR="00202CCD" w14:paraId="34D0BE84" w14:textId="77777777">
        <w:trPr>
          <w:trHeight w:val="140"/>
        </w:trPr>
        <w:tc>
          <w:tcPr>
            <w:tcW w:w="7825" w:type="dxa"/>
          </w:tcPr>
          <w:p w14:paraId="214903A0" w14:textId="77777777" w:rsidR="00202CCD" w:rsidRDefault="00E81564">
            <w:r>
              <w:rPr>
                <w:b/>
              </w:rPr>
              <w:t>Please check that all gene and mRNA names are in italics</w:t>
            </w:r>
            <w:r>
              <w:t xml:space="preserve">. Protein names should not be in italics. Please confirm that only official gene/protein symbols are used and that species names are in italics. </w:t>
            </w:r>
          </w:p>
        </w:tc>
        <w:tc>
          <w:tcPr>
            <w:tcW w:w="4716" w:type="dxa"/>
          </w:tcPr>
          <w:p w14:paraId="091CE6D9" w14:textId="52A1DFFD" w:rsidR="00202CCD" w:rsidRDefault="00BF3E85">
            <w:r>
              <w:t>Done</w:t>
            </w:r>
          </w:p>
        </w:tc>
      </w:tr>
      <w:tr w:rsidR="00202CCD" w14:paraId="494B3E0E" w14:textId="77777777">
        <w:trPr>
          <w:trHeight w:val="140"/>
        </w:trPr>
        <w:tc>
          <w:tcPr>
            <w:tcW w:w="7825" w:type="dxa"/>
          </w:tcPr>
          <w:p w14:paraId="4729A3D2" w14:textId="77777777" w:rsidR="00202CCD" w:rsidRDefault="00E81564">
            <w:r>
              <w:t xml:space="preserve">Language such as “new”, “novel”, “for the first time”, “unprecedented”, </w:t>
            </w:r>
            <w:proofErr w:type="spellStart"/>
            <w:r>
              <w:t>etc</w:t>
            </w:r>
            <w:proofErr w:type="spellEnd"/>
            <w:r>
              <w:t>, should be avoided, or qualified with “</w:t>
            </w:r>
            <w:r>
              <w:rPr>
                <w:b/>
              </w:rPr>
              <w:t>to the best of our knowledge</w:t>
            </w:r>
            <w:r>
              <w:t xml:space="preserve">” or similar, because it often leads to unproductive controversy. </w:t>
            </w:r>
            <w:r>
              <w:rPr>
                <w:b/>
              </w:rPr>
              <w:t>Novelty should be made clear from the context.</w:t>
            </w:r>
          </w:p>
        </w:tc>
        <w:tc>
          <w:tcPr>
            <w:tcW w:w="4716" w:type="dxa"/>
          </w:tcPr>
          <w:p w14:paraId="237E8F46" w14:textId="62C0598B" w:rsidR="00202CCD" w:rsidRDefault="00000000">
            <w:sdt>
              <w:sdtPr>
                <w:tag w:val="goog_rdk_102"/>
                <w:id w:val="-1419791626"/>
              </w:sdtPr>
              <w:sdtContent>
                <w:r w:rsidR="00BF3E85">
                  <w:t>Done</w:t>
                </w:r>
              </w:sdtContent>
            </w:sdt>
          </w:p>
        </w:tc>
      </w:tr>
      <w:tr w:rsidR="00202CCD" w14:paraId="6FF385E5" w14:textId="77777777">
        <w:trPr>
          <w:trHeight w:val="140"/>
        </w:trPr>
        <w:tc>
          <w:tcPr>
            <w:tcW w:w="7825" w:type="dxa"/>
          </w:tcPr>
          <w:p w14:paraId="66987FD1" w14:textId="77777777" w:rsidR="00202CCD" w:rsidRDefault="00E81564">
            <w:r>
              <w:t xml:space="preserve">All data that support the conclusions drawn must be presented in the manuscript unless they are published elsewhere. </w:t>
            </w:r>
            <w:r>
              <w:rPr>
                <w:b/>
              </w:rPr>
              <w:t>We do not allow statements of “data not shown”.</w:t>
            </w:r>
          </w:p>
        </w:tc>
        <w:tc>
          <w:tcPr>
            <w:tcW w:w="4716" w:type="dxa"/>
          </w:tcPr>
          <w:p w14:paraId="036C61E0" w14:textId="120D0BAF" w:rsidR="00202CCD" w:rsidRDefault="00000000">
            <w:sdt>
              <w:sdtPr>
                <w:tag w:val="goog_rdk_104"/>
                <w:id w:val="-457647165"/>
              </w:sdtPr>
              <w:sdtContent>
                <w:r w:rsidR="006B230D">
                  <w:t>Done</w:t>
                </w:r>
              </w:sdtContent>
            </w:sdt>
          </w:p>
        </w:tc>
      </w:tr>
      <w:tr w:rsidR="00202CCD" w14:paraId="3427FFE2" w14:textId="77777777">
        <w:trPr>
          <w:trHeight w:val="140"/>
        </w:trPr>
        <w:tc>
          <w:tcPr>
            <w:tcW w:w="7825" w:type="dxa"/>
          </w:tcPr>
          <w:p w14:paraId="6C8FE925" w14:textId="77777777" w:rsidR="007F5D5A" w:rsidRPr="007F5D5A" w:rsidRDefault="007F5D5A">
            <w:pPr>
              <w:rPr>
                <w:b/>
                <w:bCs/>
                <w:highlight w:val="white"/>
              </w:rPr>
            </w:pPr>
            <w:r w:rsidRPr="007F5D5A">
              <w:rPr>
                <w:b/>
                <w:bCs/>
                <w:highlight w:val="white"/>
              </w:rPr>
              <w:t>Style checks</w:t>
            </w:r>
          </w:p>
          <w:p w14:paraId="42EE9047" w14:textId="67F027A6" w:rsidR="00202CCD" w:rsidRDefault="007F5D5A">
            <w:r>
              <w:rPr>
                <w:highlight w:val="white"/>
              </w:rPr>
              <w:lastRenderedPageBreak/>
              <w:t>-</w:t>
            </w:r>
            <w:r w:rsidR="00E81564">
              <w:rPr>
                <w:highlight w:val="white"/>
              </w:rPr>
              <w:t>Please avoid abbreviating terms unless they are used five or more times. We ask that you avoid all non-standard 2 letter abbreviations.</w:t>
            </w:r>
          </w:p>
          <w:p w14:paraId="50CAEBBE" w14:textId="032E0B36" w:rsidR="007F5D5A" w:rsidRDefault="007F5D5A">
            <w:r>
              <w:t>-Our style does not allow for the use of bold or italics to convey emphasis. If applicable, please remove such usage from your manuscript.</w:t>
            </w:r>
          </w:p>
          <w:p w14:paraId="6C6492E2" w14:textId="1870CC6B" w:rsidR="007F5D5A" w:rsidRDefault="007F5D5A">
            <w:r>
              <w:t xml:space="preserve">-Use of speech marks around words or phrases should be avoided; if a phrase is non-standard, please explain the meaning instead; </w:t>
            </w:r>
            <w:proofErr w:type="gramStart"/>
            <w:r>
              <w:t>otherwise</w:t>
            </w:r>
            <w:proofErr w:type="gramEnd"/>
            <w:r>
              <w:t xml:space="preserve"> they are usually unnecessary.</w:t>
            </w:r>
          </w:p>
        </w:tc>
        <w:tc>
          <w:tcPr>
            <w:tcW w:w="4716" w:type="dxa"/>
          </w:tcPr>
          <w:p w14:paraId="6963C922" w14:textId="08283D7A" w:rsidR="00202CCD" w:rsidRDefault="00000000">
            <w:sdt>
              <w:sdtPr>
                <w:tag w:val="goog_rdk_106"/>
                <w:id w:val="1155108308"/>
              </w:sdtPr>
              <w:sdtContent>
                <w:r w:rsidR="003420CF">
                  <w:t xml:space="preserve"> </w:t>
                </w:r>
                <w:r w:rsidR="00BF3E85">
                  <w:t>Done</w:t>
                </w:r>
              </w:sdtContent>
            </w:sdt>
          </w:p>
        </w:tc>
      </w:tr>
      <w:tr w:rsidR="00202CCD" w14:paraId="5D0A1535" w14:textId="77777777">
        <w:trPr>
          <w:trHeight w:val="140"/>
        </w:trPr>
        <w:tc>
          <w:tcPr>
            <w:tcW w:w="12541" w:type="dxa"/>
            <w:gridSpan w:val="2"/>
            <w:shd w:val="clear" w:color="auto" w:fill="A5A5A5"/>
          </w:tcPr>
          <w:p w14:paraId="4A954F25" w14:textId="77777777" w:rsidR="00202CCD" w:rsidRDefault="00E81564">
            <w:pPr>
              <w:jc w:val="center"/>
            </w:pPr>
            <w:r>
              <w:rPr>
                <w:b/>
                <w:color w:val="FFFFFF"/>
                <w:sz w:val="28"/>
                <w:szCs w:val="28"/>
              </w:rPr>
              <w:t>Display items</w:t>
            </w:r>
          </w:p>
        </w:tc>
      </w:tr>
      <w:tr w:rsidR="00202CCD" w14:paraId="1C85BC4E" w14:textId="77777777">
        <w:trPr>
          <w:trHeight w:val="140"/>
        </w:trPr>
        <w:tc>
          <w:tcPr>
            <w:tcW w:w="7825" w:type="dxa"/>
          </w:tcPr>
          <w:p w14:paraId="02949B5B" w14:textId="77777777" w:rsidR="00202CCD" w:rsidRDefault="00E81564">
            <w:pPr>
              <w:spacing w:after="120"/>
              <w:rPr>
                <w:b/>
              </w:rPr>
            </w:pPr>
            <w:r>
              <w:rPr>
                <w:b/>
              </w:rPr>
              <w:t>Figure captions/legends</w:t>
            </w:r>
          </w:p>
          <w:p w14:paraId="1A189880" w14:textId="77777777" w:rsidR="00202CCD" w:rsidRDefault="00E81564">
            <w:pPr>
              <w:spacing w:after="120"/>
            </w:pPr>
            <w:r>
              <w:t xml:space="preserve">Figures must have a title that will appear above the Figure </w:t>
            </w:r>
            <w:r>
              <w:rPr>
                <w:b/>
              </w:rPr>
              <w:t>and</w:t>
            </w:r>
            <w:r>
              <w:t xml:space="preserve"> a legend that will appear below the Figure (see e.g. </w:t>
            </w:r>
            <w:hyperlink r:id="rId18">
              <w:r>
                <w:rPr>
                  <w:color w:val="006699"/>
                  <w:u w:val="single"/>
                </w:rPr>
                <w:t>https://www.nature.com/articles/s42003-020-1059-1/figures/1</w:t>
              </w:r>
            </w:hyperlink>
            <w:r>
              <w:t xml:space="preserve">) </w:t>
            </w:r>
          </w:p>
          <w:p w14:paraId="3C9F20F2" w14:textId="77777777" w:rsidR="00202CCD" w:rsidRDefault="00E81564">
            <w:pPr>
              <w:spacing w:after="120"/>
            </w:pPr>
            <w:r>
              <w:t xml:space="preserve">The Figure title must describe the Figure as a whole and must not contain reference to specific figure panels. </w:t>
            </w:r>
          </w:p>
          <w:p w14:paraId="1231509C" w14:textId="57D034D8" w:rsidR="00626A37" w:rsidRDefault="00626A37">
            <w:pPr>
              <w:spacing w:after="120"/>
            </w:pPr>
            <w:r w:rsidRPr="00626A37">
              <w:rPr>
                <w:highlight w:val="yellow"/>
              </w:rPr>
              <w:t>We noticed that Fig 5 and Fig 6 might need a color code legend</w:t>
            </w:r>
            <w:r>
              <w:t xml:space="preserve"> within the figure. </w:t>
            </w:r>
          </w:p>
          <w:p w14:paraId="3FBFC878" w14:textId="77777777" w:rsidR="00202CCD" w:rsidRDefault="00E81564">
            <w:pPr>
              <w:spacing w:after="120"/>
            </w:pPr>
            <w:r>
              <w:t xml:space="preserve">The Figure legend must refer to and describe </w:t>
            </w:r>
            <w:r>
              <w:rPr>
                <w:b/>
              </w:rPr>
              <w:t>all panels</w:t>
            </w:r>
            <w:r>
              <w:t>. Abbreviations, symbols, colors, and shading present in the Figure must be defined. Please write out the symbols/colors in words (blue circles, red dashed line, etc.) within these definitions.</w:t>
            </w:r>
          </w:p>
          <w:p w14:paraId="3B7A744B" w14:textId="286495DB" w:rsidR="00202CCD" w:rsidRDefault="00E81564">
            <w:pPr>
              <w:rPr>
                <w:b/>
              </w:rPr>
            </w:pPr>
            <w:r>
              <w:rPr>
                <w:b/>
              </w:rPr>
              <w:t>All figure panels must be labelled using lower case letters</w:t>
            </w:r>
            <w:r w:rsidR="00485C3F">
              <w:rPr>
                <w:b/>
              </w:rPr>
              <w:t xml:space="preserve"> and cited as such in the text</w:t>
            </w:r>
            <w:r>
              <w:rPr>
                <w:b/>
              </w:rPr>
              <w:t>. Please refrain from referring to sections of figures as top/bottom/left/right/, etc.</w:t>
            </w:r>
          </w:p>
        </w:tc>
        <w:tc>
          <w:tcPr>
            <w:tcW w:w="4716" w:type="dxa"/>
          </w:tcPr>
          <w:p w14:paraId="35AF2E08" w14:textId="1BF62EB8" w:rsidR="00202CCD" w:rsidRDefault="00000000">
            <w:sdt>
              <w:sdtPr>
                <w:tag w:val="goog_rdk_117"/>
                <w:id w:val="2015407870"/>
              </w:sdtPr>
              <w:sdtContent>
                <w:sdt>
                  <w:sdtPr>
                    <w:tag w:val="goog_rdk_116"/>
                    <w:id w:val="-1005042185"/>
                    <w:showingPlcHdr/>
                  </w:sdtPr>
                  <w:sdtContent>
                    <w:r w:rsidR="003420CF">
                      <w:t xml:space="preserve">     </w:t>
                    </w:r>
                  </w:sdtContent>
                </w:sdt>
              </w:sdtContent>
            </w:sdt>
            <w:sdt>
              <w:sdtPr>
                <w:tag w:val="goog_rdk_119"/>
                <w:id w:val="-766001006"/>
              </w:sdtPr>
              <w:sdtContent>
                <w:sdt>
                  <w:sdtPr>
                    <w:tag w:val="goog_rdk_118"/>
                    <w:id w:val="-1498337053"/>
                  </w:sdtPr>
                  <w:sdtContent/>
                </w:sdt>
              </w:sdtContent>
            </w:sdt>
            <w:sdt>
              <w:sdtPr>
                <w:tag w:val="goog_rdk_120"/>
                <w:id w:val="230348038"/>
              </w:sdtPr>
              <w:sdtContent>
                <w:r w:rsidR="003420CF">
                  <w:t xml:space="preserve">   </w:t>
                </w:r>
                <w:r w:rsidR="001B3729">
                  <w:t>We have added color code legends in figures 5 and 6.</w:t>
                </w:r>
                <w:r w:rsidR="003420CF">
                  <w:t xml:space="preserve">  </w:t>
                </w:r>
              </w:sdtContent>
            </w:sdt>
          </w:p>
        </w:tc>
      </w:tr>
      <w:tr w:rsidR="00202CCD" w14:paraId="40B94FE5" w14:textId="77777777">
        <w:trPr>
          <w:trHeight w:val="140"/>
        </w:trPr>
        <w:tc>
          <w:tcPr>
            <w:tcW w:w="7825" w:type="dxa"/>
          </w:tcPr>
          <w:p w14:paraId="5195B62E" w14:textId="77777777" w:rsidR="00202CCD" w:rsidRDefault="00E81564">
            <w:r>
              <w:rPr>
                <w:b/>
              </w:rPr>
              <w:lastRenderedPageBreak/>
              <w:t>Axis and panel labels will be published as received.</w:t>
            </w:r>
            <w:r>
              <w:t xml:space="preserve"> We recommend using a sans-serif font such as Arial or Helvetica. </w:t>
            </w:r>
          </w:p>
        </w:tc>
        <w:tc>
          <w:tcPr>
            <w:tcW w:w="4716" w:type="dxa"/>
          </w:tcPr>
          <w:p w14:paraId="777AE53D" w14:textId="5255460A" w:rsidR="00202CCD" w:rsidRDefault="00000000">
            <w:sdt>
              <w:sdtPr>
                <w:tag w:val="goog_rdk_122"/>
                <w:id w:val="-1465033471"/>
              </w:sdtPr>
              <w:sdtContent>
                <w:r w:rsidR="001B3729">
                  <w:t>Done</w:t>
                </w:r>
              </w:sdtContent>
            </w:sdt>
          </w:p>
        </w:tc>
      </w:tr>
      <w:tr w:rsidR="00202CCD" w14:paraId="13A01C06" w14:textId="77777777">
        <w:trPr>
          <w:trHeight w:val="140"/>
        </w:trPr>
        <w:tc>
          <w:tcPr>
            <w:tcW w:w="7825" w:type="dxa"/>
          </w:tcPr>
          <w:p w14:paraId="379285B6" w14:textId="3C7BA908" w:rsidR="00202CCD" w:rsidRDefault="00E81564">
            <w:pPr>
              <w:rPr>
                <w:b/>
              </w:rPr>
            </w:pPr>
            <w:r>
              <w:rPr>
                <w:b/>
              </w:rPr>
              <w:t>Tables in the main text</w:t>
            </w:r>
          </w:p>
          <w:p w14:paraId="0B205F5A" w14:textId="616361DA" w:rsidR="00202CCD" w:rsidRDefault="00E81564">
            <w:r>
              <w:t xml:space="preserve">Please check that </w:t>
            </w:r>
            <w:r w:rsidR="00F95C1E">
              <w:t xml:space="preserve">any </w:t>
            </w:r>
            <w:r>
              <w:t>Tables comply with the following</w:t>
            </w:r>
            <w:r w:rsidR="00F95C1E">
              <w:t xml:space="preserve"> (does not apply to Supplementary Tables)</w:t>
            </w:r>
            <w:r>
              <w:t>:</w:t>
            </w:r>
          </w:p>
          <w:p w14:paraId="73F6B711" w14:textId="77777777" w:rsidR="00202CCD" w:rsidRDefault="00E81564">
            <w:pPr>
              <w:numPr>
                <w:ilvl w:val="0"/>
                <w:numId w:val="4"/>
              </w:numPr>
              <w:pBdr>
                <w:top w:val="nil"/>
                <w:left w:val="nil"/>
                <w:bottom w:val="nil"/>
                <w:right w:val="nil"/>
                <w:between w:val="nil"/>
              </w:pBdr>
              <w:spacing w:after="120"/>
            </w:pPr>
            <w:r>
              <w:rPr>
                <w:color w:val="000000"/>
              </w:rPr>
              <w:t>Do not include shading or colors. All Tables must contain black and white text only.</w:t>
            </w:r>
          </w:p>
          <w:p w14:paraId="5AD9E9EE" w14:textId="77777777" w:rsidR="00202CCD" w:rsidRDefault="00E81564">
            <w:pPr>
              <w:numPr>
                <w:ilvl w:val="0"/>
                <w:numId w:val="4"/>
              </w:numPr>
              <w:pBdr>
                <w:top w:val="nil"/>
                <w:left w:val="nil"/>
                <w:bottom w:val="nil"/>
                <w:right w:val="nil"/>
                <w:between w:val="nil"/>
              </w:pBdr>
              <w:spacing w:after="120"/>
            </w:pPr>
            <w:r>
              <w:rPr>
                <w:color w:val="000000"/>
              </w:rPr>
              <w:t>Any bold/italic formatting must be either removed or defined clearly in a Table footnote.</w:t>
            </w:r>
          </w:p>
          <w:p w14:paraId="74F038E2" w14:textId="77777777" w:rsidR="00202CCD" w:rsidRDefault="00E81564">
            <w:pPr>
              <w:numPr>
                <w:ilvl w:val="0"/>
                <w:numId w:val="4"/>
              </w:numPr>
              <w:pBdr>
                <w:top w:val="nil"/>
                <w:left w:val="nil"/>
                <w:bottom w:val="nil"/>
                <w:right w:val="nil"/>
                <w:between w:val="nil"/>
              </w:pBdr>
              <w:spacing w:after="120"/>
            </w:pPr>
            <w:r>
              <w:rPr>
                <w:color w:val="000000"/>
              </w:rPr>
              <w:t>Where Tables contain images, each image should appear in its own cell in the absence of any text.</w:t>
            </w:r>
          </w:p>
          <w:p w14:paraId="3EC325BF" w14:textId="77777777" w:rsidR="00202CCD" w:rsidRDefault="00E81564">
            <w:pPr>
              <w:numPr>
                <w:ilvl w:val="0"/>
                <w:numId w:val="4"/>
              </w:numPr>
              <w:pBdr>
                <w:top w:val="nil"/>
                <w:left w:val="nil"/>
                <w:bottom w:val="nil"/>
                <w:right w:val="nil"/>
                <w:between w:val="nil"/>
              </w:pBdr>
            </w:pPr>
            <w:r>
              <w:rPr>
                <w:color w:val="000000"/>
              </w:rPr>
              <w:t>All Tables must have a brief title.</w:t>
            </w:r>
          </w:p>
        </w:tc>
        <w:tc>
          <w:tcPr>
            <w:tcW w:w="4716" w:type="dxa"/>
          </w:tcPr>
          <w:p w14:paraId="5F8BDCBD" w14:textId="2678528D" w:rsidR="00202CCD" w:rsidRDefault="00000000">
            <w:sdt>
              <w:sdtPr>
                <w:tag w:val="goog_rdk_144"/>
                <w:id w:val="-548616845"/>
              </w:sdtPr>
              <w:sdtContent>
                <w:r w:rsidR="003A4AA9">
                  <w:t>Done</w:t>
                </w:r>
              </w:sdtContent>
            </w:sdt>
          </w:p>
        </w:tc>
      </w:tr>
      <w:tr w:rsidR="00202CCD" w14:paraId="17F46FA2" w14:textId="77777777">
        <w:trPr>
          <w:trHeight w:val="140"/>
        </w:trPr>
        <w:tc>
          <w:tcPr>
            <w:tcW w:w="7825" w:type="dxa"/>
          </w:tcPr>
          <w:p w14:paraId="005FD219" w14:textId="77777777" w:rsidR="00202CCD" w:rsidRDefault="00E81564">
            <w:r>
              <w:t xml:space="preserve">Please pay close attention to our </w:t>
            </w:r>
            <w:hyperlink r:id="rId19">
              <w:r>
                <w:rPr>
                  <w:color w:val="006699"/>
                  <w:u w:val="single"/>
                </w:rPr>
                <w:t>Digital Image Integrity Guidelines</w:t>
              </w:r>
            </w:hyperlink>
            <w:r>
              <w:t>. Also ensure that you retain unprocessed data and metadata files after publication, ideally archiving data in perpetuity, as these may be requested during the peer review and production process or after publication if any issues arise.</w:t>
            </w:r>
          </w:p>
        </w:tc>
        <w:tc>
          <w:tcPr>
            <w:tcW w:w="4716" w:type="dxa"/>
          </w:tcPr>
          <w:p w14:paraId="770BBA3B" w14:textId="43D52254" w:rsidR="00202CCD" w:rsidRDefault="00000000">
            <w:sdt>
              <w:sdtPr>
                <w:tag w:val="goog_rdk_146"/>
                <w:id w:val="775521546"/>
              </w:sdtPr>
              <w:sdtContent>
                <w:r w:rsidR="001B3729">
                  <w:t>Done</w:t>
                </w:r>
              </w:sdtContent>
            </w:sdt>
          </w:p>
        </w:tc>
      </w:tr>
      <w:tr w:rsidR="00202CCD" w14:paraId="69C94676" w14:textId="77777777">
        <w:trPr>
          <w:trHeight w:val="140"/>
        </w:trPr>
        <w:tc>
          <w:tcPr>
            <w:tcW w:w="12541" w:type="dxa"/>
            <w:gridSpan w:val="2"/>
            <w:shd w:val="clear" w:color="auto" w:fill="A5A5A5"/>
          </w:tcPr>
          <w:p w14:paraId="5736BBA3" w14:textId="77777777" w:rsidR="00202CCD" w:rsidRDefault="00E81564">
            <w:pPr>
              <w:jc w:val="center"/>
              <w:rPr>
                <w:b/>
              </w:rPr>
            </w:pPr>
            <w:r>
              <w:rPr>
                <w:b/>
                <w:color w:val="FFFFFF"/>
                <w:sz w:val="28"/>
                <w:szCs w:val="28"/>
              </w:rPr>
              <w:t>Methods</w:t>
            </w:r>
          </w:p>
        </w:tc>
      </w:tr>
      <w:tr w:rsidR="00202CCD" w14:paraId="2128D648" w14:textId="77777777">
        <w:trPr>
          <w:trHeight w:val="140"/>
        </w:trPr>
        <w:tc>
          <w:tcPr>
            <w:tcW w:w="7825" w:type="dxa"/>
          </w:tcPr>
          <w:p w14:paraId="69A10C6F" w14:textId="77777777" w:rsidR="00202CCD" w:rsidRDefault="00E81564">
            <w:r>
              <w:t>Please ensure that all information present in the Reporting Summary is also in the manuscript. This information is usually most appropriate in the Methods section.</w:t>
            </w:r>
          </w:p>
        </w:tc>
        <w:tc>
          <w:tcPr>
            <w:tcW w:w="4716" w:type="dxa"/>
          </w:tcPr>
          <w:p w14:paraId="6266E9EB" w14:textId="6538929A" w:rsidR="00202CCD" w:rsidRDefault="00000000">
            <w:sdt>
              <w:sdtPr>
                <w:tag w:val="goog_rdk_150"/>
                <w:id w:val="1201603422"/>
              </w:sdtPr>
              <w:sdtContent>
                <w:r w:rsidR="006B230D">
                  <w:t>Done</w:t>
                </w:r>
                <w:r w:rsidR="003420CF">
                  <w:t xml:space="preserve">   </w:t>
                </w:r>
              </w:sdtContent>
            </w:sdt>
          </w:p>
        </w:tc>
      </w:tr>
      <w:tr w:rsidR="00202CCD" w14:paraId="1A88DCB7" w14:textId="77777777">
        <w:trPr>
          <w:trHeight w:val="140"/>
        </w:trPr>
        <w:tc>
          <w:tcPr>
            <w:tcW w:w="7825" w:type="dxa"/>
          </w:tcPr>
          <w:p w14:paraId="36B14FF0" w14:textId="77777777" w:rsidR="00202CCD" w:rsidRDefault="00E81564">
            <w:pPr>
              <w:spacing w:after="120"/>
            </w:pPr>
            <w:r>
              <w:rPr>
                <w:b/>
              </w:rPr>
              <w:t>We allow unlimited space for Methods.</w:t>
            </w:r>
            <w:r>
              <w:t xml:space="preserve"> The Methods must contain sufficient detail such that the work could be repeated. It is preferable that all key </w:t>
            </w:r>
            <w:r>
              <w:lastRenderedPageBreak/>
              <w:t>methods be included in the main manuscript, rather than in the Supplementary Information.</w:t>
            </w:r>
            <w:r>
              <w:rPr>
                <w:i/>
              </w:rPr>
              <w:t xml:space="preserve"> </w:t>
            </w:r>
          </w:p>
          <w:p w14:paraId="4B54847A" w14:textId="77777777" w:rsidR="00202CCD" w:rsidRDefault="00E81564">
            <w:r>
              <w:rPr>
                <w:b/>
              </w:rPr>
              <w:t>Please avoid use of “as described previously”</w:t>
            </w:r>
            <w:r>
              <w:t xml:space="preserve"> or similar, and instead detail the specific methods used with appropriate attribution.</w:t>
            </w:r>
          </w:p>
        </w:tc>
        <w:tc>
          <w:tcPr>
            <w:tcW w:w="4716" w:type="dxa"/>
          </w:tcPr>
          <w:p w14:paraId="046B1171" w14:textId="465CF7B6" w:rsidR="00202CCD" w:rsidRDefault="00000000">
            <w:sdt>
              <w:sdtPr>
                <w:tag w:val="goog_rdk_152"/>
                <w:id w:val="-2125688927"/>
              </w:sdtPr>
              <w:sdtContent>
                <w:r w:rsidR="001B3729">
                  <w:t>Done.</w:t>
                </w:r>
                <w:r w:rsidR="003420CF">
                  <w:t xml:space="preserve">    </w:t>
                </w:r>
              </w:sdtContent>
            </w:sdt>
          </w:p>
        </w:tc>
      </w:tr>
      <w:tr w:rsidR="00202CCD" w14:paraId="189B00CC" w14:textId="77777777">
        <w:trPr>
          <w:trHeight w:val="140"/>
        </w:trPr>
        <w:tc>
          <w:tcPr>
            <w:tcW w:w="12541" w:type="dxa"/>
            <w:gridSpan w:val="2"/>
            <w:shd w:val="clear" w:color="auto" w:fill="A5A5A5"/>
          </w:tcPr>
          <w:p w14:paraId="3D198F4B" w14:textId="77777777" w:rsidR="00202CCD" w:rsidRDefault="00E81564">
            <w:pPr>
              <w:jc w:val="center"/>
              <w:rPr>
                <w:b/>
              </w:rPr>
            </w:pPr>
            <w:bookmarkStart w:id="0" w:name="_heading=h.3znysh7" w:colFirst="0" w:colLast="0"/>
            <w:bookmarkEnd w:id="0"/>
            <w:r>
              <w:rPr>
                <w:b/>
                <w:color w:val="FFFFFF"/>
                <w:sz w:val="28"/>
                <w:szCs w:val="28"/>
              </w:rPr>
              <w:t>Data Policies</w:t>
            </w:r>
          </w:p>
        </w:tc>
      </w:tr>
      <w:tr w:rsidR="00202CCD" w14:paraId="590112F8" w14:textId="77777777">
        <w:trPr>
          <w:trHeight w:val="140"/>
        </w:trPr>
        <w:tc>
          <w:tcPr>
            <w:tcW w:w="7825" w:type="dxa"/>
          </w:tcPr>
          <w:p w14:paraId="0D7A4FB4" w14:textId="77777777" w:rsidR="00202CCD" w:rsidRDefault="00E81564">
            <w:pPr>
              <w:spacing w:after="120"/>
            </w:pPr>
            <w:r>
              <w:t xml:space="preserve">Please add a </w:t>
            </w:r>
            <w:r>
              <w:rPr>
                <w:b/>
              </w:rPr>
              <w:t>Data Availability statement</w:t>
            </w:r>
            <w:r>
              <w:t xml:space="preserve">. </w:t>
            </w:r>
          </w:p>
          <w:p w14:paraId="28506BB5" w14:textId="77777777" w:rsidR="00202CCD" w:rsidRDefault="00E81564">
            <w:pPr>
              <w:rPr>
                <w:color w:val="000000"/>
              </w:rPr>
            </w:pPr>
            <w:r>
              <w:rPr>
                <w:color w:val="000000"/>
              </w:rPr>
              <w:t xml:space="preserve">The </w:t>
            </w:r>
            <w:r>
              <w:rPr>
                <w:b/>
                <w:color w:val="000000"/>
              </w:rPr>
              <w:t>Data Availability</w:t>
            </w:r>
            <w:r>
              <w:rPr>
                <w:color w:val="000000"/>
              </w:rPr>
              <w:t xml:space="preserve"> </w:t>
            </w:r>
            <w:r>
              <w:rPr>
                <w:b/>
                <w:color w:val="000000"/>
              </w:rPr>
              <w:t>statement</w:t>
            </w:r>
            <w:r>
              <w:rPr>
                <w:color w:val="000000"/>
              </w:rPr>
              <w:t xml:space="preserve"> must include:</w:t>
            </w:r>
          </w:p>
          <w:p w14:paraId="3040C4E3" w14:textId="77777777" w:rsidR="00202CCD" w:rsidRDefault="00E81564">
            <w:pPr>
              <w:numPr>
                <w:ilvl w:val="0"/>
                <w:numId w:val="6"/>
              </w:numPr>
              <w:pBdr>
                <w:top w:val="nil"/>
                <w:left w:val="nil"/>
                <w:bottom w:val="nil"/>
                <w:right w:val="nil"/>
                <w:between w:val="nil"/>
              </w:pBdr>
            </w:pPr>
            <w:r>
              <w:rPr>
                <w:color w:val="000000"/>
              </w:rPr>
              <w:t>Access details for deposited data, including repository name and unique data ID.</w:t>
            </w:r>
          </w:p>
          <w:p w14:paraId="3FCE12E7" w14:textId="77777777" w:rsidR="00202CCD" w:rsidRDefault="00E81564">
            <w:pPr>
              <w:numPr>
                <w:ilvl w:val="0"/>
                <w:numId w:val="6"/>
              </w:numPr>
              <w:pBdr>
                <w:top w:val="nil"/>
                <w:left w:val="nil"/>
                <w:bottom w:val="nil"/>
                <w:right w:val="nil"/>
                <w:between w:val="nil"/>
              </w:pBdr>
            </w:pPr>
            <w:r>
              <w:rPr>
                <w:color w:val="000000"/>
              </w:rPr>
              <w:t>How source data can be obtained.</w:t>
            </w:r>
          </w:p>
          <w:p w14:paraId="5FB80AF9" w14:textId="77777777" w:rsidR="00202CCD" w:rsidRDefault="00E81564">
            <w:pPr>
              <w:numPr>
                <w:ilvl w:val="0"/>
                <w:numId w:val="6"/>
              </w:numPr>
              <w:pBdr>
                <w:top w:val="nil"/>
                <w:left w:val="nil"/>
                <w:bottom w:val="nil"/>
                <w:right w:val="nil"/>
                <w:between w:val="nil"/>
              </w:pBdr>
            </w:pPr>
            <w:r>
              <w:rPr>
                <w:color w:val="000000"/>
              </w:rPr>
              <w:t xml:space="preserve">A statement that all other data are available from the corresponding author (or other sources, as applicable) on reasonable request. </w:t>
            </w:r>
            <w:r>
              <w:rPr>
                <w:b/>
                <w:color w:val="000000"/>
              </w:rPr>
              <w:t xml:space="preserve">Note that ‘available upon request’ is only appropriate if immediate data access has not been mandated by our policies or by the editors. </w:t>
            </w:r>
          </w:p>
          <w:p w14:paraId="3289D13E" w14:textId="77777777" w:rsidR="00202CCD" w:rsidRDefault="00E81564">
            <w:r>
              <w:t xml:space="preserve">See here for more information about formatting your Data Availability Statement: </w:t>
            </w:r>
            <w:hyperlink r:id="rId20">
              <w:r>
                <w:rPr>
                  <w:color w:val="0000FF"/>
                  <w:u w:val="single"/>
                </w:rPr>
                <w:t>http://www.springernature.com/gp/authors/research-data-policy/data-availability-statements/12330880</w:t>
              </w:r>
            </w:hyperlink>
            <w:r>
              <w:t xml:space="preserve"> </w:t>
            </w:r>
          </w:p>
        </w:tc>
        <w:tc>
          <w:tcPr>
            <w:tcW w:w="4716" w:type="dxa"/>
          </w:tcPr>
          <w:p w14:paraId="46CA468B" w14:textId="71827B28" w:rsidR="00202CCD" w:rsidRDefault="00000000">
            <w:sdt>
              <w:sdtPr>
                <w:tag w:val="goog_rdk_177"/>
                <w:id w:val="2104993745"/>
              </w:sdtPr>
              <w:sdtContent>
                <w:sdt>
                  <w:sdtPr>
                    <w:tag w:val="goog_rdk_176"/>
                    <w:id w:val="889157736"/>
                    <w:showingPlcHdr/>
                  </w:sdtPr>
                  <w:sdtContent>
                    <w:r w:rsidR="001B3729">
                      <w:t xml:space="preserve">     </w:t>
                    </w:r>
                  </w:sdtContent>
                </w:sdt>
              </w:sdtContent>
            </w:sdt>
            <w:sdt>
              <w:sdtPr>
                <w:tag w:val="goog_rdk_179"/>
                <w:id w:val="1085724577"/>
              </w:sdtPr>
              <w:sdtContent>
                <w:sdt>
                  <w:sdtPr>
                    <w:tag w:val="goog_rdk_178"/>
                    <w:id w:val="1735199201"/>
                  </w:sdtPr>
                  <w:sdtContent/>
                </w:sdt>
              </w:sdtContent>
            </w:sdt>
            <w:sdt>
              <w:sdtPr>
                <w:tag w:val="goog_rdk_180"/>
                <w:id w:val="-1756582631"/>
              </w:sdtPr>
              <w:sdtContent>
                <w:r w:rsidR="006B230D">
                  <w:t>Done</w:t>
                </w:r>
              </w:sdtContent>
            </w:sdt>
          </w:p>
        </w:tc>
      </w:tr>
      <w:tr w:rsidR="00202CCD" w14:paraId="50B67C2F" w14:textId="77777777">
        <w:trPr>
          <w:trHeight w:val="140"/>
        </w:trPr>
        <w:tc>
          <w:tcPr>
            <w:tcW w:w="7825" w:type="dxa"/>
          </w:tcPr>
          <w:p w14:paraId="5A65B230" w14:textId="77777777" w:rsidR="00202CCD" w:rsidRDefault="00E81564">
            <w:r>
              <w:rPr>
                <w:i/>
              </w:rPr>
              <w:t>Communications Biology</w:t>
            </w:r>
            <w:r>
              <w:t xml:space="preserve"> has a strong preference for all data to be deposited in an approved repository. In some cases, data deposition may be required by the editor. </w:t>
            </w:r>
          </w:p>
          <w:p w14:paraId="0A71C889" w14:textId="77777777" w:rsidR="00202CCD" w:rsidRDefault="00202CCD"/>
          <w:p w14:paraId="4A26F53A" w14:textId="77777777" w:rsidR="00202CCD" w:rsidRDefault="00E81564">
            <w:pPr>
              <w:rPr>
                <w:b/>
              </w:rPr>
            </w:pPr>
            <w:r>
              <w:rPr>
                <w:b/>
              </w:rPr>
              <w:t>We recommend the following data repositories:</w:t>
            </w:r>
          </w:p>
          <w:p w14:paraId="539A9A85" w14:textId="77777777" w:rsidR="00202CCD" w:rsidRDefault="00000000">
            <w:pPr>
              <w:numPr>
                <w:ilvl w:val="0"/>
                <w:numId w:val="2"/>
              </w:numPr>
              <w:pBdr>
                <w:top w:val="nil"/>
                <w:left w:val="nil"/>
                <w:bottom w:val="nil"/>
                <w:right w:val="nil"/>
                <w:between w:val="nil"/>
              </w:pBdr>
            </w:pPr>
            <w:hyperlink r:id="rId21">
              <w:r w:rsidR="00E81564">
                <w:rPr>
                  <w:color w:val="006699"/>
                  <w:u w:val="single"/>
                </w:rPr>
                <w:t>GenBank</w:t>
              </w:r>
            </w:hyperlink>
            <w:r w:rsidR="00E81564">
              <w:t xml:space="preserve"> (all DNA sequence data)</w:t>
            </w:r>
          </w:p>
          <w:p w14:paraId="6D26C218" w14:textId="77777777" w:rsidR="00202CCD" w:rsidRDefault="00000000">
            <w:pPr>
              <w:numPr>
                <w:ilvl w:val="0"/>
                <w:numId w:val="2"/>
              </w:numPr>
              <w:pBdr>
                <w:top w:val="nil"/>
                <w:left w:val="nil"/>
                <w:bottom w:val="nil"/>
                <w:right w:val="nil"/>
                <w:between w:val="nil"/>
              </w:pBdr>
            </w:pPr>
            <w:hyperlink r:id="rId22">
              <w:r w:rsidR="00E81564">
                <w:rPr>
                  <w:color w:val="006699"/>
                  <w:u w:val="single"/>
                </w:rPr>
                <w:t>NHGRI-EBI GWAS Catalog</w:t>
              </w:r>
            </w:hyperlink>
            <w:r w:rsidR="00E81564">
              <w:t xml:space="preserve"> (GWAS summary statistics)</w:t>
            </w:r>
          </w:p>
          <w:p w14:paraId="02F11480" w14:textId="77777777" w:rsidR="00202CCD" w:rsidRDefault="00000000">
            <w:pPr>
              <w:numPr>
                <w:ilvl w:val="0"/>
                <w:numId w:val="2"/>
              </w:numPr>
              <w:pBdr>
                <w:top w:val="nil"/>
                <w:left w:val="nil"/>
                <w:bottom w:val="nil"/>
                <w:right w:val="nil"/>
                <w:between w:val="nil"/>
              </w:pBdr>
            </w:pPr>
            <w:hyperlink r:id="rId23">
              <w:r w:rsidR="00E81564">
                <w:rPr>
                  <w:color w:val="006699"/>
                  <w:u w:val="single"/>
                </w:rPr>
                <w:t>PGS Catalog</w:t>
              </w:r>
            </w:hyperlink>
            <w:r w:rsidR="00E81564">
              <w:t xml:space="preserve"> (polygenic risk scores)</w:t>
            </w:r>
          </w:p>
          <w:p w14:paraId="75AC16B0" w14:textId="77777777" w:rsidR="00202CCD" w:rsidRDefault="00000000">
            <w:pPr>
              <w:numPr>
                <w:ilvl w:val="0"/>
                <w:numId w:val="2"/>
              </w:numPr>
              <w:pBdr>
                <w:top w:val="nil"/>
                <w:left w:val="nil"/>
                <w:bottom w:val="nil"/>
                <w:right w:val="nil"/>
                <w:between w:val="nil"/>
              </w:pBdr>
            </w:pPr>
            <w:hyperlink r:id="rId24">
              <w:r w:rsidR="00E81564">
                <w:rPr>
                  <w:color w:val="006699"/>
                  <w:u w:val="single"/>
                </w:rPr>
                <w:t>Gene Expression Omnibus</w:t>
              </w:r>
            </w:hyperlink>
            <w:r w:rsidR="00E81564">
              <w:t xml:space="preserve"> (Microarray or RNA sequencing data) </w:t>
            </w:r>
          </w:p>
          <w:p w14:paraId="65EF53E0" w14:textId="77777777" w:rsidR="00202CCD" w:rsidRDefault="00000000">
            <w:pPr>
              <w:numPr>
                <w:ilvl w:val="0"/>
                <w:numId w:val="2"/>
              </w:numPr>
              <w:pBdr>
                <w:top w:val="nil"/>
                <w:left w:val="nil"/>
                <w:bottom w:val="nil"/>
                <w:right w:val="nil"/>
                <w:between w:val="nil"/>
              </w:pBdr>
            </w:pPr>
            <w:hyperlink r:id="rId25">
              <w:r w:rsidR="00E81564">
                <w:rPr>
                  <w:color w:val="006699"/>
                  <w:u w:val="single"/>
                </w:rPr>
                <w:t>Sequence Read Archive</w:t>
              </w:r>
            </w:hyperlink>
            <w:r w:rsidR="00E81564">
              <w:t xml:space="preserve"> (WGS or WES data)</w:t>
            </w:r>
          </w:p>
          <w:p w14:paraId="2971A58C" w14:textId="77777777" w:rsidR="00202CCD" w:rsidRDefault="00000000">
            <w:pPr>
              <w:numPr>
                <w:ilvl w:val="0"/>
                <w:numId w:val="2"/>
              </w:numPr>
              <w:pBdr>
                <w:top w:val="nil"/>
                <w:left w:val="nil"/>
                <w:bottom w:val="nil"/>
                <w:right w:val="nil"/>
                <w:between w:val="nil"/>
              </w:pBdr>
            </w:pPr>
            <w:hyperlink r:id="rId26">
              <w:r w:rsidR="00E81564">
                <w:rPr>
                  <w:color w:val="006699"/>
                  <w:u w:val="single"/>
                </w:rPr>
                <w:t>Protein Data Bank</w:t>
              </w:r>
            </w:hyperlink>
            <w:r w:rsidR="00E81564">
              <w:t xml:space="preserve"> (protein structural data)</w:t>
            </w:r>
          </w:p>
          <w:p w14:paraId="07E8B84A" w14:textId="77777777" w:rsidR="00202CCD" w:rsidRDefault="00000000">
            <w:pPr>
              <w:numPr>
                <w:ilvl w:val="0"/>
                <w:numId w:val="2"/>
              </w:numPr>
              <w:pBdr>
                <w:top w:val="nil"/>
                <w:left w:val="nil"/>
                <w:bottom w:val="nil"/>
                <w:right w:val="nil"/>
                <w:between w:val="nil"/>
              </w:pBdr>
            </w:pPr>
            <w:hyperlink r:id="rId27">
              <w:r w:rsidR="00E81564">
                <w:rPr>
                  <w:color w:val="006699"/>
                  <w:u w:val="single"/>
                </w:rPr>
                <w:t>OSF</w:t>
              </w:r>
            </w:hyperlink>
            <w:r w:rsidR="00E81564">
              <w:t xml:space="preserve"> (neuroimaging raw data and EEG/EMG/MEG raw data)</w:t>
            </w:r>
          </w:p>
          <w:p w14:paraId="05F2ACDA" w14:textId="77777777" w:rsidR="00202CCD" w:rsidRDefault="00000000">
            <w:pPr>
              <w:numPr>
                <w:ilvl w:val="0"/>
                <w:numId w:val="2"/>
              </w:numPr>
              <w:pBdr>
                <w:top w:val="nil"/>
                <w:left w:val="nil"/>
                <w:bottom w:val="nil"/>
                <w:right w:val="nil"/>
                <w:between w:val="nil"/>
              </w:pBdr>
            </w:pPr>
            <w:hyperlink r:id="rId28">
              <w:proofErr w:type="spellStart"/>
              <w:r w:rsidR="00E81564">
                <w:rPr>
                  <w:color w:val="006699"/>
                  <w:u w:val="single"/>
                </w:rPr>
                <w:t>Neurovault</w:t>
              </w:r>
              <w:proofErr w:type="spellEnd"/>
            </w:hyperlink>
            <w:r w:rsidR="00E81564">
              <w:t xml:space="preserve"> (</w:t>
            </w:r>
            <w:proofErr w:type="spellStart"/>
            <w:r w:rsidR="00E81564">
              <w:t>unthresholded</w:t>
            </w:r>
            <w:proofErr w:type="spellEnd"/>
            <w:r w:rsidR="00E81564">
              <w:t xml:space="preserve"> statistical maps, parcellations, and atlases produced by MRI and PET studies)</w:t>
            </w:r>
          </w:p>
          <w:p w14:paraId="49DDE2FD" w14:textId="77777777" w:rsidR="00202CCD" w:rsidRDefault="00000000">
            <w:pPr>
              <w:numPr>
                <w:ilvl w:val="0"/>
                <w:numId w:val="2"/>
              </w:numPr>
              <w:pBdr>
                <w:top w:val="nil"/>
                <w:left w:val="nil"/>
                <w:bottom w:val="nil"/>
                <w:right w:val="nil"/>
                <w:between w:val="nil"/>
              </w:pBdr>
            </w:pPr>
            <w:hyperlink r:id="rId29">
              <w:r w:rsidR="00E81564">
                <w:rPr>
                  <w:color w:val="006699"/>
                  <w:u w:val="single"/>
                </w:rPr>
                <w:t>Image Data Resource</w:t>
              </w:r>
            </w:hyperlink>
            <w:r w:rsidR="00E81564">
              <w:t xml:space="preserve"> (microscopy data)</w:t>
            </w:r>
          </w:p>
          <w:p w14:paraId="6059DBCD" w14:textId="77777777" w:rsidR="00202CCD" w:rsidRDefault="00000000">
            <w:pPr>
              <w:numPr>
                <w:ilvl w:val="0"/>
                <w:numId w:val="2"/>
              </w:numPr>
              <w:pBdr>
                <w:top w:val="nil"/>
                <w:left w:val="nil"/>
                <w:bottom w:val="nil"/>
                <w:right w:val="nil"/>
                <w:between w:val="nil"/>
              </w:pBdr>
              <w:spacing w:after="240"/>
            </w:pPr>
            <w:hyperlink r:id="rId30">
              <w:r w:rsidR="00E81564">
                <w:rPr>
                  <w:color w:val="006699"/>
                  <w:u w:val="single"/>
                </w:rPr>
                <w:t>PRIDE</w:t>
              </w:r>
            </w:hyperlink>
            <w:r w:rsidR="00E81564">
              <w:t xml:space="preserve"> (proteomics data)</w:t>
            </w:r>
          </w:p>
          <w:p w14:paraId="725223C8" w14:textId="77777777" w:rsidR="00202CCD" w:rsidRDefault="00E81564">
            <w:pPr>
              <w:pBdr>
                <w:top w:val="nil"/>
                <w:left w:val="nil"/>
                <w:bottom w:val="nil"/>
                <w:right w:val="nil"/>
                <w:between w:val="nil"/>
              </w:pBdr>
              <w:spacing w:after="240"/>
            </w:pPr>
            <w:r>
              <w:t xml:space="preserve">Data types without a specific repository can be deposited in a generalist repository, such as </w:t>
            </w:r>
            <w:hyperlink r:id="rId31">
              <w:proofErr w:type="spellStart"/>
              <w:r>
                <w:rPr>
                  <w:color w:val="006699"/>
                  <w:u w:val="single"/>
                </w:rPr>
                <w:t>figshare</w:t>
              </w:r>
              <w:proofErr w:type="spellEnd"/>
            </w:hyperlink>
            <w:r>
              <w:t xml:space="preserve"> or </w:t>
            </w:r>
            <w:hyperlink r:id="rId32">
              <w:r>
                <w:rPr>
                  <w:color w:val="006699"/>
                  <w:u w:val="single"/>
                </w:rPr>
                <w:t>Dryad</w:t>
              </w:r>
            </w:hyperlink>
            <w:r>
              <w:t xml:space="preserve">. </w:t>
            </w:r>
          </w:p>
          <w:p w14:paraId="5433A777" w14:textId="77777777" w:rsidR="00202CCD" w:rsidRDefault="00E81564">
            <w:pPr>
              <w:rPr>
                <w:color w:val="0000FF"/>
                <w:u w:val="single"/>
              </w:rPr>
            </w:pPr>
            <w:r>
              <w:t xml:space="preserve">For an up-to-date list of approved repositories, please visit </w:t>
            </w:r>
            <w:hyperlink r:id="rId33">
              <w:r>
                <w:rPr>
                  <w:color w:val="0000FF"/>
                  <w:u w:val="single"/>
                </w:rPr>
                <w:t>https://www.springernature.com/gp/authors/research-data-policy/repositories/12327124</w:t>
              </w:r>
            </w:hyperlink>
            <w:r>
              <w:rPr>
                <w:color w:val="0000FF"/>
                <w:u w:val="single"/>
              </w:rPr>
              <w:t>.</w:t>
            </w:r>
          </w:p>
        </w:tc>
        <w:tc>
          <w:tcPr>
            <w:tcW w:w="4716" w:type="dxa"/>
          </w:tcPr>
          <w:p w14:paraId="1BCADE15" w14:textId="580F2A38" w:rsidR="00202CCD" w:rsidRDefault="00000000">
            <w:sdt>
              <w:sdtPr>
                <w:tag w:val="goog_rdk_185"/>
                <w:id w:val="-2030095288"/>
              </w:sdtPr>
              <w:sdtContent>
                <w:sdt>
                  <w:sdtPr>
                    <w:tag w:val="goog_rdk_184"/>
                    <w:id w:val="-716037319"/>
                  </w:sdtPr>
                  <w:sdtContent>
                    <w:r w:rsidR="00C71399">
                      <w:t>The content of the CAZy families is available at the CAZy website. The lists of seed proteins are in the supplementary tables.</w:t>
                    </w:r>
                  </w:sdtContent>
                </w:sdt>
              </w:sdtContent>
            </w:sdt>
            <w:sdt>
              <w:sdtPr>
                <w:tag w:val="goog_rdk_187"/>
                <w:id w:val="1572700566"/>
              </w:sdtPr>
              <w:sdtContent>
                <w:sdt>
                  <w:sdtPr>
                    <w:tag w:val="goog_rdk_186"/>
                    <w:id w:val="118113696"/>
                  </w:sdtPr>
                  <w:sdtContent/>
                </w:sdt>
              </w:sdtContent>
            </w:sdt>
            <w:sdt>
              <w:sdtPr>
                <w:tag w:val="goog_rdk_188"/>
                <w:id w:val="-1575586131"/>
                <w:showingPlcHdr/>
              </w:sdtPr>
              <w:sdtContent>
                <w:r w:rsidR="00B14563">
                  <w:t xml:space="preserve">     </w:t>
                </w:r>
              </w:sdtContent>
            </w:sdt>
          </w:p>
        </w:tc>
      </w:tr>
      <w:tr w:rsidR="00202CCD" w14:paraId="23F07916" w14:textId="77777777">
        <w:trPr>
          <w:trHeight w:val="140"/>
        </w:trPr>
        <w:tc>
          <w:tcPr>
            <w:tcW w:w="7825" w:type="dxa"/>
          </w:tcPr>
          <w:p w14:paraId="03C6E587" w14:textId="77777777" w:rsidR="00202CCD" w:rsidRDefault="00E81564">
            <w:pPr>
              <w:spacing w:after="120"/>
              <w:rPr>
                <w:b/>
              </w:rPr>
            </w:pPr>
            <w:r>
              <w:rPr>
                <w:b/>
              </w:rPr>
              <w:t>Data citation</w:t>
            </w:r>
          </w:p>
          <w:p w14:paraId="005AE9F4" w14:textId="19A6FEFA" w:rsidR="00F529FC" w:rsidRDefault="00E81564">
            <w:pPr>
              <w:spacing w:after="120"/>
            </w:pPr>
            <w:r>
              <w:t>Please cite datasets stored in external repositories</w:t>
            </w:r>
            <w:r w:rsidR="00F529FC">
              <w:t xml:space="preserve"> that provide a </w:t>
            </w:r>
            <w:proofErr w:type="spellStart"/>
            <w:r w:rsidR="00F529FC">
              <w:t>doi</w:t>
            </w:r>
            <w:proofErr w:type="spellEnd"/>
            <w:r w:rsidR="00F529FC">
              <w:t xml:space="preserve"> (such as </w:t>
            </w:r>
            <w:proofErr w:type="spellStart"/>
            <w:r w:rsidR="00F529FC">
              <w:t>Figshare</w:t>
            </w:r>
            <w:proofErr w:type="spellEnd"/>
            <w:r w:rsidR="00F529FC">
              <w:t xml:space="preserve">, </w:t>
            </w:r>
            <w:proofErr w:type="spellStart"/>
            <w:r w:rsidR="00F529FC">
              <w:t>Zenodo</w:t>
            </w:r>
            <w:proofErr w:type="spellEnd"/>
            <w:r w:rsidR="00F529FC">
              <w:t xml:space="preserve"> </w:t>
            </w:r>
            <w:proofErr w:type="spellStart"/>
            <w:r w:rsidR="00F529FC">
              <w:t>etc</w:t>
            </w:r>
            <w:proofErr w:type="spellEnd"/>
            <w:r w:rsidR="00F529FC">
              <w:t>)</w:t>
            </w:r>
            <w:r>
              <w:t xml:space="preserve"> </w:t>
            </w:r>
            <w:r>
              <w:rPr>
                <w:b/>
              </w:rPr>
              <w:t>in the main reference list</w:t>
            </w:r>
            <w:r w:rsidR="00F529FC">
              <w:t>, example below:</w:t>
            </w:r>
          </w:p>
          <w:p w14:paraId="1DF29E50" w14:textId="658AD1FF" w:rsidR="00F529FC" w:rsidRPr="00F529FC" w:rsidRDefault="00F529FC">
            <w:pPr>
              <w:spacing w:after="120"/>
              <w:rPr>
                <w:sz w:val="22"/>
                <w:szCs w:val="22"/>
              </w:rPr>
            </w:pPr>
            <w:r>
              <w:rPr>
                <w:color w:val="222222"/>
                <w:sz w:val="22"/>
                <w:szCs w:val="22"/>
                <w:shd w:val="clear" w:color="auto" w:fill="FFFFFF"/>
              </w:rPr>
              <w:t xml:space="preserve">110. </w:t>
            </w:r>
            <w:r w:rsidRPr="00F529FC">
              <w:rPr>
                <w:color w:val="222222"/>
                <w:sz w:val="22"/>
                <w:szCs w:val="22"/>
                <w:shd w:val="clear" w:color="auto" w:fill="FFFFFF"/>
              </w:rPr>
              <w:t xml:space="preserve">Alam, A., Wang, T. &amp; </w:t>
            </w:r>
            <w:proofErr w:type="spellStart"/>
            <w:r w:rsidRPr="00F529FC">
              <w:rPr>
                <w:color w:val="222222"/>
                <w:sz w:val="22"/>
                <w:szCs w:val="22"/>
                <w:shd w:val="clear" w:color="auto" w:fill="FFFFFF"/>
              </w:rPr>
              <w:t>Chiosis</w:t>
            </w:r>
            <w:proofErr w:type="spellEnd"/>
            <w:r w:rsidRPr="00F529FC">
              <w:rPr>
                <w:color w:val="222222"/>
                <w:sz w:val="22"/>
                <w:szCs w:val="22"/>
                <w:shd w:val="clear" w:color="auto" w:fill="FFFFFF"/>
              </w:rPr>
              <w:t xml:space="preserve">, G. </w:t>
            </w:r>
            <w:proofErr w:type="spellStart"/>
            <w:r w:rsidRPr="00F529FC">
              <w:rPr>
                <w:color w:val="222222"/>
                <w:sz w:val="22"/>
                <w:szCs w:val="22"/>
                <w:shd w:val="clear" w:color="auto" w:fill="FFFFFF"/>
              </w:rPr>
              <w:t>Cytoscape</w:t>
            </w:r>
            <w:proofErr w:type="spellEnd"/>
            <w:r w:rsidRPr="00F529FC">
              <w:rPr>
                <w:color w:val="222222"/>
                <w:sz w:val="22"/>
                <w:szCs w:val="22"/>
                <w:shd w:val="clear" w:color="auto" w:fill="FFFFFF"/>
              </w:rPr>
              <w:t xml:space="preserve"> files—Systems-level analyses of protein-protein interaction network dysfunctions via </w:t>
            </w:r>
            <w:proofErr w:type="spellStart"/>
            <w:r w:rsidRPr="00F529FC">
              <w:rPr>
                <w:color w:val="222222"/>
                <w:sz w:val="22"/>
                <w:szCs w:val="22"/>
                <w:shd w:val="clear" w:color="auto" w:fill="FFFFFF"/>
              </w:rPr>
              <w:t>epichaperomics</w:t>
            </w:r>
            <w:proofErr w:type="spellEnd"/>
            <w:r w:rsidRPr="00F529FC">
              <w:rPr>
                <w:color w:val="222222"/>
                <w:sz w:val="22"/>
                <w:szCs w:val="22"/>
                <w:shd w:val="clear" w:color="auto" w:fill="FFFFFF"/>
              </w:rPr>
              <w:t xml:space="preserve"> identify cancer-specific mechanisms of stress adaptation [Data set]. </w:t>
            </w:r>
            <w:proofErr w:type="spellStart"/>
            <w:r w:rsidRPr="00F529FC">
              <w:rPr>
                <w:i/>
                <w:iCs/>
                <w:color w:val="222222"/>
                <w:sz w:val="22"/>
                <w:szCs w:val="22"/>
                <w:shd w:val="clear" w:color="auto" w:fill="FFFFFF"/>
              </w:rPr>
              <w:t>Zenodo</w:t>
            </w:r>
            <w:proofErr w:type="spellEnd"/>
            <w:r w:rsidRPr="00F529FC">
              <w:rPr>
                <w:color w:val="222222"/>
                <w:sz w:val="22"/>
                <w:szCs w:val="22"/>
                <w:shd w:val="clear" w:color="auto" w:fill="FFFFFF"/>
              </w:rPr>
              <w:t> </w:t>
            </w:r>
            <w:hyperlink r:id="rId34" w:history="1">
              <w:r w:rsidRPr="00F529FC">
                <w:rPr>
                  <w:rStyle w:val="Hyperlink"/>
                  <w:color w:val="006699"/>
                  <w:sz w:val="22"/>
                  <w:szCs w:val="22"/>
                  <w:shd w:val="clear" w:color="auto" w:fill="FFFFFF"/>
                </w:rPr>
                <w:t>https://doi.org/10.5281/zenodo.7433980</w:t>
              </w:r>
            </w:hyperlink>
            <w:r w:rsidRPr="00F529FC">
              <w:rPr>
                <w:color w:val="222222"/>
                <w:sz w:val="22"/>
                <w:szCs w:val="22"/>
                <w:shd w:val="clear" w:color="auto" w:fill="FFFFFF"/>
              </w:rPr>
              <w:t> (2022).</w:t>
            </w:r>
          </w:p>
          <w:p w14:paraId="03AB9739" w14:textId="77777777" w:rsidR="00202CCD" w:rsidRDefault="00E81564">
            <w:pPr>
              <w:spacing w:after="120"/>
            </w:pPr>
            <w:r>
              <w:t xml:space="preserve">For previously published datasets, we ask authors to cite both the related research articles and the datasets themselves. </w:t>
            </w:r>
          </w:p>
          <w:p w14:paraId="68D52159" w14:textId="77777777" w:rsidR="00202CCD" w:rsidRDefault="00E81564">
            <w:r>
              <w:t xml:space="preserve">For more information on how to cite datasets in submitted manuscripts, please see our </w:t>
            </w:r>
            <w:hyperlink r:id="rId35">
              <w:r>
                <w:rPr>
                  <w:color w:val="006699"/>
                  <w:u w:val="single"/>
                </w:rPr>
                <w:t>data availability statements and data citations policy</w:t>
              </w:r>
            </w:hyperlink>
            <w:r>
              <w:t xml:space="preserve">. </w:t>
            </w:r>
          </w:p>
        </w:tc>
        <w:tc>
          <w:tcPr>
            <w:tcW w:w="4716" w:type="dxa"/>
          </w:tcPr>
          <w:p w14:paraId="536D5205" w14:textId="742AF086" w:rsidR="00202CCD" w:rsidRDefault="00000000">
            <w:sdt>
              <w:sdtPr>
                <w:tag w:val="goog_rdk_190"/>
                <w:id w:val="954443796"/>
              </w:sdtPr>
              <w:sdtContent>
                <w:r w:rsidR="00C71399">
                  <w:t>We do not use any datasets stored in external repositories.</w:t>
                </w:r>
              </w:sdtContent>
            </w:sdt>
          </w:p>
        </w:tc>
      </w:tr>
      <w:tr w:rsidR="00202CCD" w14:paraId="23777135" w14:textId="77777777">
        <w:trPr>
          <w:trHeight w:val="140"/>
        </w:trPr>
        <w:tc>
          <w:tcPr>
            <w:tcW w:w="7825" w:type="dxa"/>
          </w:tcPr>
          <w:p w14:paraId="1182CB22" w14:textId="77777777" w:rsidR="00202CCD" w:rsidRDefault="00E81564">
            <w:pPr>
              <w:spacing w:after="240"/>
              <w:rPr>
                <w:b/>
              </w:rPr>
            </w:pPr>
            <w:bookmarkStart w:id="1" w:name="_heading=h.1fob9te" w:colFirst="0" w:colLast="0"/>
            <w:bookmarkEnd w:id="1"/>
            <w:r>
              <w:rPr>
                <w:b/>
              </w:rPr>
              <w:lastRenderedPageBreak/>
              <w:t>Code availability</w:t>
            </w:r>
          </w:p>
          <w:p w14:paraId="61B79790" w14:textId="59489D8B" w:rsidR="00202CCD" w:rsidRDefault="00E81564">
            <w:pPr>
              <w:rPr>
                <w:b/>
              </w:rPr>
            </w:pPr>
            <w:r>
              <w:t>Please include a Code Availability statement</w:t>
            </w:r>
            <w:r w:rsidR="00B14563">
              <w:t xml:space="preserve"> if your manuscript contains custom code</w:t>
            </w:r>
            <w:r>
              <w:t xml:space="preserve">, indicating whether and how the code can be accessed, including any restrictions to access. </w:t>
            </w:r>
            <w:r>
              <w:rPr>
                <w:b/>
              </w:rPr>
              <w:t xml:space="preserve">In some cases, the editor may require that code be made immediately available. </w:t>
            </w:r>
          </w:p>
          <w:p w14:paraId="5B3E62B3" w14:textId="77777777" w:rsidR="00202CCD" w:rsidRDefault="00202CCD">
            <w:pPr>
              <w:rPr>
                <w:b/>
              </w:rPr>
            </w:pPr>
          </w:p>
          <w:p w14:paraId="035D62BE" w14:textId="77777777" w:rsidR="00202CCD" w:rsidRDefault="00E81564">
            <w:r>
              <w:t xml:space="preserve">This section should also include information on the versions of any software used, if relevant, and any specific variables or parameters used to generate, test, or process the current dataset. </w:t>
            </w:r>
            <w:r>
              <w:rPr>
                <w:b/>
              </w:rPr>
              <w:t>The Code Availability statement must be provided as a separate section after the Data Availability section.</w:t>
            </w:r>
            <w:r>
              <w:t xml:space="preserve"> </w:t>
            </w:r>
            <w:r>
              <w:br/>
            </w:r>
            <w:r>
              <w:br/>
              <w:t xml:space="preserve">Please see our policy on code availability for more information. </w:t>
            </w:r>
            <w:hyperlink r:id="rId36" w:anchor="code-avail">
              <w:r>
                <w:rPr>
                  <w:color w:val="0000FF"/>
                  <w:u w:val="single"/>
                </w:rPr>
                <w:t>http://www.nature.com/sdata/for-authors/editorial-and-publishing-policies#code-avail</w:t>
              </w:r>
            </w:hyperlink>
          </w:p>
          <w:p w14:paraId="30A1D436" w14:textId="77777777" w:rsidR="00202CCD" w:rsidRDefault="00202CCD">
            <w:pPr>
              <w:rPr>
                <w:color w:val="0000FF"/>
                <w:u w:val="single"/>
              </w:rPr>
            </w:pPr>
          </w:p>
          <w:p w14:paraId="4B56F681" w14:textId="77777777" w:rsidR="00202CCD" w:rsidRDefault="00E81564">
            <w:r>
              <w:t xml:space="preserve">In addition to making the custom code available, please ensure that the version of the code/software described in the paper is </w:t>
            </w:r>
            <w:r>
              <w:rPr>
                <w:b/>
              </w:rPr>
              <w:t>deposited in a DOI-minting repository</w:t>
            </w:r>
            <w:r>
              <w:t xml:space="preserve"> (</w:t>
            </w:r>
            <w:proofErr w:type="spellStart"/>
            <w:r>
              <w:t>eg</w:t>
            </w:r>
            <w:proofErr w:type="spellEnd"/>
            <w:r>
              <w:t xml:space="preserve">, </w:t>
            </w:r>
            <w:proofErr w:type="spellStart"/>
            <w:r>
              <w:t>Zenodo</w:t>
            </w:r>
            <w:proofErr w:type="spellEnd"/>
            <w:r>
              <w:t>) and that this DOI is also cited in the main Reference list.</w:t>
            </w:r>
          </w:p>
        </w:tc>
        <w:tc>
          <w:tcPr>
            <w:tcW w:w="4716" w:type="dxa"/>
          </w:tcPr>
          <w:p w14:paraId="623B995D" w14:textId="5129D513" w:rsidR="00202CCD" w:rsidRDefault="00000000">
            <w:sdt>
              <w:sdtPr>
                <w:tag w:val="goog_rdk_196"/>
                <w:id w:val="581342831"/>
              </w:sdtPr>
              <w:sdtContent>
                <w:r w:rsidR="00C71399">
                  <w:t xml:space="preserve">We have added a Code Availability statement with reference to the GitHub repository for </w:t>
                </w:r>
                <w:proofErr w:type="spellStart"/>
                <w:r w:rsidR="00C71399">
                  <w:t>Aclust</w:t>
                </w:r>
                <w:proofErr w:type="spellEnd"/>
                <w:r w:rsidR="00C71399">
                  <w:t>.</w:t>
                </w:r>
                <w:r w:rsidR="003420CF">
                  <w:t xml:space="preserve">     </w:t>
                </w:r>
              </w:sdtContent>
            </w:sdt>
          </w:p>
        </w:tc>
      </w:tr>
      <w:tr w:rsidR="00202CCD" w14:paraId="5D008D62" w14:textId="77777777">
        <w:trPr>
          <w:trHeight w:val="140"/>
        </w:trPr>
        <w:tc>
          <w:tcPr>
            <w:tcW w:w="12541" w:type="dxa"/>
            <w:gridSpan w:val="2"/>
            <w:shd w:val="clear" w:color="auto" w:fill="A5A5A5"/>
          </w:tcPr>
          <w:p w14:paraId="383ED1BA" w14:textId="77777777" w:rsidR="00202CCD" w:rsidRDefault="00E81564">
            <w:pPr>
              <w:jc w:val="center"/>
            </w:pPr>
            <w:r>
              <w:rPr>
                <w:b/>
                <w:color w:val="FFFFFF"/>
                <w:sz w:val="28"/>
                <w:szCs w:val="28"/>
              </w:rPr>
              <w:t>End Notes</w:t>
            </w:r>
          </w:p>
        </w:tc>
      </w:tr>
      <w:tr w:rsidR="00202CCD" w14:paraId="62FAE9AA" w14:textId="77777777">
        <w:trPr>
          <w:trHeight w:val="140"/>
        </w:trPr>
        <w:tc>
          <w:tcPr>
            <w:tcW w:w="7825" w:type="dxa"/>
          </w:tcPr>
          <w:p w14:paraId="793CC702" w14:textId="77777777" w:rsidR="00202CCD" w:rsidRDefault="00E81564">
            <w:r>
              <w:t>Please check that your bibliography complies with the following:</w:t>
            </w:r>
          </w:p>
          <w:p w14:paraId="2BAB92D6" w14:textId="77777777" w:rsidR="00202CCD" w:rsidRDefault="00E81564">
            <w:pPr>
              <w:numPr>
                <w:ilvl w:val="0"/>
                <w:numId w:val="5"/>
              </w:numPr>
              <w:pBdr>
                <w:top w:val="nil"/>
                <w:left w:val="nil"/>
                <w:bottom w:val="nil"/>
                <w:right w:val="nil"/>
                <w:between w:val="nil"/>
              </w:pBdr>
            </w:pPr>
            <w:r>
              <w:rPr>
                <w:color w:val="000000"/>
              </w:rPr>
              <w:t>Your bibliography should start with the heading “References”.</w:t>
            </w:r>
            <w:r>
              <w:rPr>
                <w:color w:val="000000"/>
              </w:rPr>
              <w:br/>
              <w:t>The references must be numbered in the order of appearance in the text, then tables, then figures.</w:t>
            </w:r>
          </w:p>
          <w:p w14:paraId="702CE000" w14:textId="77777777" w:rsidR="00202CCD" w:rsidRDefault="00E81564">
            <w:pPr>
              <w:numPr>
                <w:ilvl w:val="0"/>
                <w:numId w:val="9"/>
              </w:numPr>
              <w:pBdr>
                <w:top w:val="nil"/>
                <w:left w:val="nil"/>
                <w:bottom w:val="nil"/>
                <w:right w:val="nil"/>
                <w:between w:val="nil"/>
              </w:pBdr>
            </w:pPr>
            <w:r>
              <w:rPr>
                <w:color w:val="000000"/>
              </w:rPr>
              <w:lastRenderedPageBreak/>
              <w:t>Any in-text citations to references (e.g. "Gupta et al. show...") should be followed by their corresponding reference citation number from the reference list.</w:t>
            </w:r>
          </w:p>
          <w:p w14:paraId="049A4C0D" w14:textId="232FD2CE" w:rsidR="00202CCD" w:rsidRDefault="00E81564">
            <w:pPr>
              <w:numPr>
                <w:ilvl w:val="0"/>
                <w:numId w:val="9"/>
              </w:numPr>
              <w:pBdr>
                <w:top w:val="nil"/>
                <w:left w:val="nil"/>
                <w:bottom w:val="nil"/>
                <w:right w:val="nil"/>
                <w:between w:val="nil"/>
              </w:pBdr>
            </w:pPr>
            <w:r>
              <w:rPr>
                <w:color w:val="000000"/>
              </w:rPr>
              <w:t xml:space="preserve">Manuscript citations must include journal title, article title, volume number, </w:t>
            </w:r>
            <w:proofErr w:type="gramStart"/>
            <w:r>
              <w:rPr>
                <w:color w:val="000000"/>
              </w:rPr>
              <w:t>page</w:t>
            </w:r>
            <w:proofErr w:type="gramEnd"/>
            <w:r>
              <w:rPr>
                <w:color w:val="000000"/>
              </w:rPr>
              <w:t xml:space="preserve"> or article number or DOI, and year of publication. </w:t>
            </w:r>
            <w:r w:rsidR="00045BB2">
              <w:rPr>
                <w:i/>
                <w:iCs/>
              </w:rPr>
              <w:t>Communications Biology</w:t>
            </w:r>
            <w:r w:rsidR="00045BB2">
              <w:t xml:space="preserve"> uses standard </w:t>
            </w:r>
            <w:r w:rsidR="00045BB2">
              <w:rPr>
                <w:i/>
                <w:iCs/>
              </w:rPr>
              <w:t>Nature</w:t>
            </w:r>
            <w:r w:rsidR="00045BB2">
              <w:t xml:space="preserve"> referencing style. See </w:t>
            </w:r>
            <w:hyperlink r:id="rId37" w:anchor="references" w:history="1">
              <w:r w:rsidR="00045BB2" w:rsidRPr="00045BB2">
                <w:rPr>
                  <w:rStyle w:val="Hyperlink"/>
                </w:rPr>
                <w:t>here</w:t>
              </w:r>
            </w:hyperlink>
            <w:r w:rsidR="00045BB2">
              <w:t xml:space="preserve"> for full </w:t>
            </w:r>
            <w:proofErr w:type="gramStart"/>
            <w:r w:rsidR="00045BB2">
              <w:t>details</w:t>
            </w:r>
            <w:proofErr w:type="gramEnd"/>
          </w:p>
          <w:p w14:paraId="2E643F81" w14:textId="77777777" w:rsidR="00202CCD" w:rsidRDefault="00E81564">
            <w:pPr>
              <w:numPr>
                <w:ilvl w:val="0"/>
                <w:numId w:val="9"/>
              </w:numPr>
              <w:pBdr>
                <w:top w:val="nil"/>
                <w:left w:val="nil"/>
                <w:bottom w:val="nil"/>
                <w:right w:val="nil"/>
                <w:between w:val="nil"/>
              </w:pBdr>
            </w:pPr>
            <w:r>
              <w:rPr>
                <w:color w:val="000000"/>
              </w:rPr>
              <w:t>No publication can be present more than once in the reference list.</w:t>
            </w:r>
          </w:p>
          <w:p w14:paraId="56E4F4DB" w14:textId="77777777" w:rsidR="00202CCD" w:rsidRDefault="00E81564">
            <w:pPr>
              <w:numPr>
                <w:ilvl w:val="0"/>
                <w:numId w:val="9"/>
              </w:numPr>
              <w:pBdr>
                <w:top w:val="nil"/>
                <w:left w:val="nil"/>
                <w:bottom w:val="nil"/>
                <w:right w:val="nil"/>
                <w:between w:val="nil"/>
              </w:pBdr>
            </w:pPr>
            <w:r>
              <w:rPr>
                <w:color w:val="000000"/>
              </w:rPr>
              <w:t>No footnotes are permitted in the references or elsewhere. Text should be incorporated into the main text, the Methods section, or the Supplementary Information instead.</w:t>
            </w:r>
          </w:p>
          <w:p w14:paraId="289249DB" w14:textId="77777777" w:rsidR="00202CCD" w:rsidRDefault="00E81564">
            <w:pPr>
              <w:numPr>
                <w:ilvl w:val="0"/>
                <w:numId w:val="9"/>
              </w:numPr>
              <w:pBdr>
                <w:top w:val="nil"/>
                <w:left w:val="nil"/>
                <w:bottom w:val="nil"/>
                <w:right w:val="nil"/>
                <w:between w:val="nil"/>
              </w:pBdr>
            </w:pPr>
            <w:r>
              <w:rPr>
                <w:color w:val="000000"/>
              </w:rPr>
              <w:t xml:space="preserve">Websites should only be listed in the references if they are in common use or curated. </w:t>
            </w:r>
          </w:p>
          <w:p w14:paraId="0F28174D" w14:textId="77777777" w:rsidR="00202CCD" w:rsidRDefault="00E81564">
            <w:pPr>
              <w:numPr>
                <w:ilvl w:val="0"/>
                <w:numId w:val="9"/>
              </w:numPr>
              <w:pBdr>
                <w:top w:val="nil"/>
                <w:left w:val="nil"/>
                <w:bottom w:val="nil"/>
                <w:right w:val="nil"/>
                <w:between w:val="nil"/>
              </w:pBdr>
            </w:pPr>
            <w:r>
              <w:rPr>
                <w:color w:val="000000"/>
              </w:rPr>
              <w:t>Where possible, preprints in the reference list should be updated with details of the published, peer-reviewed paper.</w:t>
            </w:r>
          </w:p>
          <w:p w14:paraId="1012960E" w14:textId="77777777" w:rsidR="00202CCD" w:rsidRDefault="00E81564">
            <w:pPr>
              <w:numPr>
                <w:ilvl w:val="0"/>
                <w:numId w:val="9"/>
              </w:numPr>
              <w:pBdr>
                <w:top w:val="nil"/>
                <w:left w:val="nil"/>
                <w:bottom w:val="nil"/>
                <w:right w:val="nil"/>
                <w:between w:val="nil"/>
              </w:pBdr>
            </w:pPr>
            <w:r>
              <w:rPr>
                <w:color w:val="000000"/>
              </w:rPr>
              <w:t xml:space="preserve">Citations should be formatted in the text using </w:t>
            </w:r>
            <w:r w:rsidRPr="00F529FC">
              <w:rPr>
                <w:b/>
                <w:bCs/>
                <w:color w:val="000000"/>
              </w:rPr>
              <w:t>superscript numbers</w:t>
            </w:r>
            <w:r>
              <w:rPr>
                <w:color w:val="000000"/>
              </w:rPr>
              <w:t>.</w:t>
            </w:r>
          </w:p>
        </w:tc>
        <w:tc>
          <w:tcPr>
            <w:tcW w:w="4716" w:type="dxa"/>
          </w:tcPr>
          <w:p w14:paraId="34134997" w14:textId="174D8B04" w:rsidR="00202CCD" w:rsidRDefault="00000000">
            <w:sdt>
              <w:sdtPr>
                <w:tag w:val="goog_rdk_198"/>
                <w:id w:val="-1990704417"/>
              </w:sdtPr>
              <w:sdtContent>
                <w:r w:rsidR="00A92261">
                  <w:t>Done</w:t>
                </w:r>
                <w:r w:rsidR="003420CF">
                  <w:t xml:space="preserve">     </w:t>
                </w:r>
              </w:sdtContent>
            </w:sdt>
          </w:p>
        </w:tc>
      </w:tr>
      <w:tr w:rsidR="00202CCD" w14:paraId="1B071E06" w14:textId="77777777">
        <w:trPr>
          <w:trHeight w:val="140"/>
        </w:trPr>
        <w:tc>
          <w:tcPr>
            <w:tcW w:w="7825" w:type="dxa"/>
          </w:tcPr>
          <w:p w14:paraId="4EE3075B" w14:textId="5F5BED6D" w:rsidR="00202CCD" w:rsidRDefault="00E81564">
            <w:r>
              <w:t xml:space="preserve">Please </w:t>
            </w:r>
            <w:r w:rsidR="00F95C1E">
              <w:t xml:space="preserve">ensure to </w:t>
            </w:r>
            <w:r>
              <w:t>provide a '</w:t>
            </w:r>
            <w:r>
              <w:rPr>
                <w:b/>
              </w:rPr>
              <w:t>Competing interests</w:t>
            </w:r>
            <w:r>
              <w:t>' statement using one of the following standard sentences:</w:t>
            </w:r>
          </w:p>
          <w:p w14:paraId="769E1DC6" w14:textId="77777777" w:rsidR="00202CCD" w:rsidRDefault="00E81564">
            <w:pPr>
              <w:numPr>
                <w:ilvl w:val="0"/>
                <w:numId w:val="7"/>
              </w:numPr>
              <w:pBdr>
                <w:top w:val="nil"/>
                <w:left w:val="nil"/>
                <w:bottom w:val="nil"/>
                <w:right w:val="nil"/>
                <w:between w:val="nil"/>
              </w:pBdr>
            </w:pPr>
            <w:r>
              <w:rPr>
                <w:color w:val="000000"/>
              </w:rPr>
              <w:t>The authors declare the following competing interests: [specify competing interests]</w:t>
            </w:r>
          </w:p>
          <w:p w14:paraId="2AE92E77" w14:textId="77777777" w:rsidR="00202CCD" w:rsidRDefault="00E81564">
            <w:pPr>
              <w:numPr>
                <w:ilvl w:val="0"/>
                <w:numId w:val="7"/>
              </w:numPr>
              <w:pBdr>
                <w:top w:val="nil"/>
                <w:left w:val="nil"/>
                <w:bottom w:val="nil"/>
                <w:right w:val="nil"/>
                <w:between w:val="nil"/>
              </w:pBdr>
            </w:pPr>
            <w:r>
              <w:rPr>
                <w:color w:val="000000"/>
              </w:rPr>
              <w:t>The authors declare no competing interests.</w:t>
            </w:r>
          </w:p>
          <w:p w14:paraId="4EA856AF" w14:textId="77777777" w:rsidR="00202CCD" w:rsidRDefault="00E81564">
            <w:r>
              <w:t xml:space="preserve">See our competing </w:t>
            </w:r>
            <w:proofErr w:type="gramStart"/>
            <w:r>
              <w:t>interests</w:t>
            </w:r>
            <w:proofErr w:type="gramEnd"/>
            <w:r>
              <w:t xml:space="preserve"> policy for further information: </w:t>
            </w:r>
            <w:hyperlink r:id="rId38">
              <w:r>
                <w:rPr>
                  <w:color w:val="006699"/>
                  <w:u w:val="single"/>
                </w:rPr>
                <w:t>https://www.nature.com/nature-research/editorial-policies/competing-interests</w:t>
              </w:r>
            </w:hyperlink>
            <w:r>
              <w:t xml:space="preserve">   </w:t>
            </w:r>
          </w:p>
        </w:tc>
        <w:tc>
          <w:tcPr>
            <w:tcW w:w="4716" w:type="dxa"/>
          </w:tcPr>
          <w:sdt>
            <w:sdtPr>
              <w:tag w:val="goog_rdk_202"/>
              <w:id w:val="1086578073"/>
            </w:sdtPr>
            <w:sdtContent>
              <w:p w14:paraId="7848C6FF" w14:textId="1CA3F018" w:rsidR="00202CCD" w:rsidRDefault="00256165">
                <w:r>
                  <w:t>Done</w:t>
                </w:r>
              </w:p>
            </w:sdtContent>
          </w:sdt>
        </w:tc>
      </w:tr>
      <w:tr w:rsidR="00202CCD" w14:paraId="5B5FA397" w14:textId="77777777">
        <w:trPr>
          <w:trHeight w:val="140"/>
        </w:trPr>
        <w:tc>
          <w:tcPr>
            <w:tcW w:w="7825" w:type="dxa"/>
          </w:tcPr>
          <w:p w14:paraId="7B17898B" w14:textId="7CB2693D" w:rsidR="00202CCD" w:rsidRDefault="00E81564">
            <w:r>
              <w:t xml:space="preserve">Please </w:t>
            </w:r>
            <w:r w:rsidR="00F95C1E">
              <w:t xml:space="preserve">ensure to </w:t>
            </w:r>
            <w:r>
              <w:t xml:space="preserve">provide an </w:t>
            </w:r>
            <w:r>
              <w:rPr>
                <w:b/>
              </w:rPr>
              <w:t>'Author Contributions</w:t>
            </w:r>
            <w:r>
              <w:t xml:space="preserve">' section </w:t>
            </w:r>
            <w:r w:rsidRPr="00F95C1E">
              <w:rPr>
                <w:b/>
                <w:bCs/>
              </w:rPr>
              <w:t>that individually lists the specific contribution of each author to the work</w:t>
            </w:r>
            <w:r>
              <w:t xml:space="preserve">. Each author must </w:t>
            </w:r>
            <w:r>
              <w:lastRenderedPageBreak/>
              <w:t xml:space="preserve">be referred to by name or initials. Where multiple authors possess identical initials, they must be clearly disambiguated from one another. </w:t>
            </w:r>
          </w:p>
          <w:p w14:paraId="510490A2" w14:textId="77777777" w:rsidR="00202CCD" w:rsidRDefault="00202CCD"/>
          <w:p w14:paraId="372D6980" w14:textId="77777777" w:rsidR="00202CCD" w:rsidRDefault="00E81564">
            <w:r>
              <w:t xml:space="preserve">See our author contributions policy for further information: </w:t>
            </w:r>
            <w:hyperlink r:id="rId39" w:anchor="author-contribution-statements">
              <w:r>
                <w:rPr>
                  <w:color w:val="006699"/>
                  <w:u w:val="single"/>
                </w:rPr>
                <w:t>https://www.nature.com/nature-research/editorial-policies/authorship#author-contribution-statements</w:t>
              </w:r>
            </w:hyperlink>
            <w:r>
              <w:t xml:space="preserve"> </w:t>
            </w:r>
          </w:p>
          <w:p w14:paraId="64351463" w14:textId="77777777" w:rsidR="00202CCD" w:rsidRDefault="00E81564">
            <w:r>
              <w:t xml:space="preserve"> </w:t>
            </w:r>
          </w:p>
        </w:tc>
        <w:tc>
          <w:tcPr>
            <w:tcW w:w="4716" w:type="dxa"/>
          </w:tcPr>
          <w:p w14:paraId="635BFF57" w14:textId="0D55F1C2" w:rsidR="00202CCD" w:rsidRDefault="00000000">
            <w:sdt>
              <w:sdtPr>
                <w:tag w:val="goog_rdk_204"/>
                <w:id w:val="-1289512635"/>
              </w:sdtPr>
              <w:sdtContent>
                <w:r w:rsidR="00A92261">
                  <w:t>Done</w:t>
                </w:r>
                <w:r w:rsidR="003420CF">
                  <w:t xml:space="preserve">     </w:t>
                </w:r>
              </w:sdtContent>
            </w:sdt>
          </w:p>
        </w:tc>
      </w:tr>
      <w:tr w:rsidR="00202CCD" w14:paraId="3CECE44A" w14:textId="77777777">
        <w:trPr>
          <w:trHeight w:val="140"/>
        </w:trPr>
        <w:tc>
          <w:tcPr>
            <w:tcW w:w="7825" w:type="dxa"/>
          </w:tcPr>
          <w:p w14:paraId="4CB09776" w14:textId="20A5EEE6" w:rsidR="00202CCD" w:rsidRDefault="00E81564">
            <w:r>
              <w:t xml:space="preserve">No separate funding section is permitted. </w:t>
            </w:r>
            <w:r w:rsidR="00495CDA">
              <w:t>If applicable, p</w:t>
            </w:r>
            <w:r>
              <w:t>lease include your funding information in Acknowledgements instead.</w:t>
            </w:r>
          </w:p>
        </w:tc>
        <w:tc>
          <w:tcPr>
            <w:tcW w:w="4716" w:type="dxa"/>
          </w:tcPr>
          <w:p w14:paraId="2DAF661B" w14:textId="1553C015" w:rsidR="00202CCD" w:rsidRDefault="00000000">
            <w:sdt>
              <w:sdtPr>
                <w:tag w:val="goog_rdk_210"/>
                <w:id w:val="1949510062"/>
              </w:sdtPr>
              <w:sdtContent>
                <w:r w:rsidR="003420CF">
                  <w:t xml:space="preserve"> </w:t>
                </w:r>
                <w:r w:rsidR="00A92261">
                  <w:t>Done</w:t>
                </w:r>
                <w:r w:rsidR="003420CF">
                  <w:t xml:space="preserve">    </w:t>
                </w:r>
              </w:sdtContent>
            </w:sdt>
          </w:p>
        </w:tc>
      </w:tr>
    </w:tbl>
    <w:p w14:paraId="54389C9F" w14:textId="77777777" w:rsidR="00202CCD" w:rsidRDefault="00202CCD"/>
    <w:sectPr w:rsidR="00202CCD">
      <w:headerReference w:type="default" r:id="rId40"/>
      <w:footerReference w:type="default" r:id="rId41"/>
      <w:headerReference w:type="first" r:id="rId42"/>
      <w:footerReference w:type="first" r:id="rId43"/>
      <w:pgSz w:w="15840" w:h="12240" w:orient="landscape"/>
      <w:pgMar w:top="1440" w:right="1440" w:bottom="1440" w:left="1440" w:header="706" w:footer="70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AE1A3" w14:textId="77777777" w:rsidR="00351485" w:rsidRDefault="00351485">
      <w:r>
        <w:separator/>
      </w:r>
    </w:p>
  </w:endnote>
  <w:endnote w:type="continuationSeparator" w:id="0">
    <w:p w14:paraId="1262AA58" w14:textId="77777777" w:rsidR="00351485" w:rsidRDefault="00351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4E8F" w14:textId="592802EA" w:rsidR="003420CF" w:rsidRDefault="003420CF">
    <w:pPr>
      <w:pBdr>
        <w:top w:val="nil"/>
        <w:left w:val="nil"/>
        <w:bottom w:val="nil"/>
        <w:right w:val="nil"/>
        <w:between w:val="nil"/>
      </w:pBdr>
      <w:tabs>
        <w:tab w:val="center" w:pos="4680"/>
        <w:tab w:val="right" w:pos="9360"/>
      </w:tabs>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3</w:t>
    </w:r>
    <w:r>
      <w:rPr>
        <w:b/>
        <w:color w:val="000000"/>
      </w:rPr>
      <w:fldChar w:fldCharType="end"/>
    </w:r>
  </w:p>
  <w:p w14:paraId="1FBD8537" w14:textId="77777777" w:rsidR="003420CF" w:rsidRDefault="003420CF">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75E50" w14:textId="77777777" w:rsidR="003420CF" w:rsidRDefault="003420CF">
    <w:pPr>
      <w:pBdr>
        <w:top w:val="nil"/>
        <w:left w:val="nil"/>
        <w:bottom w:val="nil"/>
        <w:right w:val="nil"/>
        <w:between w:val="nil"/>
      </w:pBdr>
      <w:tabs>
        <w:tab w:val="center" w:pos="4680"/>
        <w:tab w:val="right" w:pos="9360"/>
      </w:tabs>
      <w:jc w:val="right"/>
      <w:rPr>
        <w:color w:val="000000"/>
      </w:rPr>
    </w:pPr>
    <w:r>
      <w:rPr>
        <w:noProof/>
      </w:rPr>
      <w:drawing>
        <wp:anchor distT="0" distB="0" distL="114300" distR="114300" simplePos="0" relativeHeight="251660288" behindDoc="0" locked="0" layoutInCell="1" hidden="0" allowOverlap="1" wp14:anchorId="1E2B064D" wp14:editId="739D88AB">
          <wp:simplePos x="0" y="0"/>
          <wp:positionH relativeFrom="column">
            <wp:posOffset>6080760</wp:posOffset>
          </wp:positionH>
          <wp:positionV relativeFrom="paragraph">
            <wp:posOffset>-64130</wp:posOffset>
          </wp:positionV>
          <wp:extent cx="1819656" cy="292608"/>
          <wp:effectExtent l="0" t="0" r="0" b="0"/>
          <wp:wrapSquare wrapText="bothSides" distT="0" distB="0" distL="114300" distR="114300"/>
          <wp:docPr id="32" name="image1.png" descr="C:\Users\brooke.laflamme\AppData\Local\Microsoft\Windows\INetCache\Content.Word\NAT_logo_NaturePortfolio_Master_Inline_RGB.emf"/>
          <wp:cNvGraphicFramePr/>
          <a:graphic xmlns:a="http://schemas.openxmlformats.org/drawingml/2006/main">
            <a:graphicData uri="http://schemas.openxmlformats.org/drawingml/2006/picture">
              <pic:pic xmlns:pic="http://schemas.openxmlformats.org/drawingml/2006/picture">
                <pic:nvPicPr>
                  <pic:cNvPr id="0" name="image1.png" descr="C:\Users\brooke.laflamme\AppData\Local\Microsoft\Windows\INetCache\Content.Word\NAT_logo_NaturePortfolio_Master_Inline_RGB.emf"/>
                  <pic:cNvPicPr preferRelativeResize="0"/>
                </pic:nvPicPr>
                <pic:blipFill>
                  <a:blip r:embed="rId1"/>
                  <a:srcRect/>
                  <a:stretch>
                    <a:fillRect/>
                  </a:stretch>
                </pic:blipFill>
                <pic:spPr>
                  <a:xfrm>
                    <a:off x="0" y="0"/>
                    <a:ext cx="1819656" cy="29260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313D4" w14:textId="77777777" w:rsidR="00351485" w:rsidRDefault="00351485">
      <w:r>
        <w:separator/>
      </w:r>
    </w:p>
  </w:footnote>
  <w:footnote w:type="continuationSeparator" w:id="0">
    <w:p w14:paraId="1C39421C" w14:textId="77777777" w:rsidR="00351485" w:rsidRDefault="003514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3849D" w14:textId="77777777" w:rsidR="003420CF" w:rsidRDefault="003420CF">
    <w:pPr>
      <w:pBdr>
        <w:top w:val="nil"/>
        <w:left w:val="nil"/>
        <w:bottom w:val="nil"/>
        <w:right w:val="nil"/>
        <w:between w:val="nil"/>
      </w:pBdr>
      <w:tabs>
        <w:tab w:val="center" w:pos="4680"/>
        <w:tab w:val="right" w:pos="9360"/>
      </w:tabs>
      <w:rPr>
        <w:b/>
        <w:color w:val="000000"/>
        <w:sz w:val="36"/>
        <w:szCs w:val="36"/>
      </w:rPr>
    </w:pPr>
    <w:r>
      <w:rPr>
        <w:noProof/>
      </w:rPr>
      <w:drawing>
        <wp:anchor distT="0" distB="0" distL="114300" distR="114300" simplePos="0" relativeHeight="251658240" behindDoc="0" locked="0" layoutInCell="1" hidden="0" allowOverlap="1" wp14:anchorId="6AF4545F" wp14:editId="3A55B6D3">
          <wp:simplePos x="0" y="0"/>
          <wp:positionH relativeFrom="column">
            <wp:posOffset>5650865</wp:posOffset>
          </wp:positionH>
          <wp:positionV relativeFrom="paragraph">
            <wp:posOffset>36830</wp:posOffset>
          </wp:positionV>
          <wp:extent cx="2276856" cy="585216"/>
          <wp:effectExtent l="0" t="0" r="0" b="0"/>
          <wp:wrapSquare wrapText="bothSides" distT="0" distB="0" distL="114300" distR="114300"/>
          <wp:docPr id="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276856" cy="585216"/>
                  </a:xfrm>
                  <a:prstGeom prst="rect">
                    <a:avLst/>
                  </a:prstGeom>
                  <a:ln/>
                </pic:spPr>
              </pic:pic>
            </a:graphicData>
          </a:graphic>
        </wp:anchor>
      </w:drawing>
    </w:r>
  </w:p>
  <w:p w14:paraId="0E232BE4" w14:textId="77777777" w:rsidR="003420CF" w:rsidRDefault="003420CF">
    <w:pPr>
      <w:pBdr>
        <w:top w:val="nil"/>
        <w:left w:val="nil"/>
        <w:bottom w:val="nil"/>
        <w:right w:val="nil"/>
        <w:between w:val="nil"/>
      </w:pBdr>
      <w:tabs>
        <w:tab w:val="center" w:pos="4680"/>
        <w:tab w:val="right" w:pos="9360"/>
      </w:tabs>
      <w:rPr>
        <w:color w:val="000000"/>
      </w:rPr>
    </w:pPr>
    <w:r>
      <w:rPr>
        <w:b/>
        <w:color w:val="000000"/>
        <w:sz w:val="36"/>
        <w:szCs w:val="36"/>
      </w:rPr>
      <w:tab/>
    </w:r>
    <w:r>
      <w:rPr>
        <w:color w:val="000000"/>
      </w:rPr>
      <w:tab/>
    </w: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1E657" w14:textId="77777777" w:rsidR="003420CF" w:rsidRDefault="003420CF">
    <w:pPr>
      <w:pBdr>
        <w:top w:val="nil"/>
        <w:left w:val="nil"/>
        <w:bottom w:val="nil"/>
        <w:right w:val="nil"/>
        <w:between w:val="nil"/>
      </w:pBdr>
      <w:tabs>
        <w:tab w:val="center" w:pos="4680"/>
        <w:tab w:val="right" w:pos="9360"/>
      </w:tabs>
      <w:rPr>
        <w:b/>
        <w:color w:val="000000"/>
        <w:sz w:val="36"/>
        <w:szCs w:val="36"/>
      </w:rPr>
    </w:pPr>
    <w:r>
      <w:rPr>
        <w:noProof/>
      </w:rPr>
      <w:drawing>
        <wp:anchor distT="0" distB="0" distL="114300" distR="114300" simplePos="0" relativeHeight="251659264" behindDoc="0" locked="0" layoutInCell="1" hidden="0" allowOverlap="1" wp14:anchorId="05538F4D" wp14:editId="71AD3DDC">
          <wp:simplePos x="0" y="0"/>
          <wp:positionH relativeFrom="column">
            <wp:posOffset>6143625</wp:posOffset>
          </wp:positionH>
          <wp:positionV relativeFrom="paragraph">
            <wp:posOffset>95250</wp:posOffset>
          </wp:positionV>
          <wp:extent cx="2273935" cy="589280"/>
          <wp:effectExtent l="0" t="0" r="0" b="0"/>
          <wp:wrapSquare wrapText="bothSides" distT="0" distB="0" distL="114300" distR="114300"/>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273935" cy="589280"/>
                  </a:xfrm>
                  <a:prstGeom prst="rect">
                    <a:avLst/>
                  </a:prstGeom>
                  <a:ln/>
                </pic:spPr>
              </pic:pic>
            </a:graphicData>
          </a:graphic>
        </wp:anchor>
      </w:drawing>
    </w:r>
  </w:p>
  <w:p w14:paraId="63DE5E09" w14:textId="77777777" w:rsidR="003420CF" w:rsidRDefault="003420CF">
    <w:pPr>
      <w:pBdr>
        <w:top w:val="nil"/>
        <w:left w:val="nil"/>
        <w:bottom w:val="nil"/>
        <w:right w:val="nil"/>
        <w:between w:val="nil"/>
      </w:pBdr>
      <w:tabs>
        <w:tab w:val="center" w:pos="4680"/>
        <w:tab w:val="right" w:pos="9360"/>
      </w:tabs>
      <w:rPr>
        <w:color w:val="000000"/>
      </w:rPr>
    </w:pPr>
    <w:r>
      <w:rPr>
        <w:b/>
        <w:color w:val="000000"/>
        <w:sz w:val="36"/>
        <w:szCs w:val="36"/>
      </w:rPr>
      <w:t>Final Revision Instructions</w:t>
    </w:r>
    <w:r>
      <w:rPr>
        <w:b/>
        <w:color w:val="000000"/>
        <w:sz w:val="36"/>
        <w:szCs w:val="36"/>
      </w:rPr>
      <w:tab/>
    </w:r>
    <w:r>
      <w:rPr>
        <w:color w:val="000000"/>
      </w:rPr>
      <w:tab/>
    </w:r>
    <w:r>
      <w:rPr>
        <w:color w:val="000000"/>
      </w:rPr>
      <w:tab/>
    </w:r>
  </w:p>
  <w:p w14:paraId="64CA7594" w14:textId="77777777" w:rsidR="003420CF" w:rsidRDefault="003420CF">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42BE"/>
    <w:multiLevelType w:val="multilevel"/>
    <w:tmpl w:val="49024F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3E7380"/>
    <w:multiLevelType w:val="multilevel"/>
    <w:tmpl w:val="6DE8E7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EE7D2D"/>
    <w:multiLevelType w:val="multilevel"/>
    <w:tmpl w:val="DBE454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DF5A8C"/>
    <w:multiLevelType w:val="multilevel"/>
    <w:tmpl w:val="D7240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C428D9"/>
    <w:multiLevelType w:val="multilevel"/>
    <w:tmpl w:val="6C10FF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8F03D47"/>
    <w:multiLevelType w:val="multilevel"/>
    <w:tmpl w:val="292A90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EAD5774"/>
    <w:multiLevelType w:val="multilevel"/>
    <w:tmpl w:val="72C804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29F28F4"/>
    <w:multiLevelType w:val="hybridMultilevel"/>
    <w:tmpl w:val="BEC66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712C11"/>
    <w:multiLevelType w:val="multilevel"/>
    <w:tmpl w:val="83304A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0244A8B"/>
    <w:multiLevelType w:val="multilevel"/>
    <w:tmpl w:val="FB7A0A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CBE299A"/>
    <w:multiLevelType w:val="multilevel"/>
    <w:tmpl w:val="80281A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0334B05"/>
    <w:multiLevelType w:val="multilevel"/>
    <w:tmpl w:val="9BDCF7E2"/>
    <w:lvl w:ilvl="0">
      <w:start w:val="1"/>
      <w:numFmt w:val="decimal"/>
      <w:lvlText w:val="%1."/>
      <w:lvlJc w:val="left"/>
      <w:pPr>
        <w:ind w:left="1080" w:hanging="360"/>
      </w:pPr>
      <w:rPr>
        <w:b w:val="0"/>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61C916D1"/>
    <w:multiLevelType w:val="hybridMultilevel"/>
    <w:tmpl w:val="F9549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B86560"/>
    <w:multiLevelType w:val="multilevel"/>
    <w:tmpl w:val="BB066B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04434EB"/>
    <w:multiLevelType w:val="multilevel"/>
    <w:tmpl w:val="D91A60BA"/>
    <w:lvl w:ilvl="0">
      <w:start w:val="1"/>
      <w:numFmt w:val="decimal"/>
      <w:lvlText w:val="%1."/>
      <w:lvlJc w:val="left"/>
      <w:pPr>
        <w:ind w:left="360" w:hanging="360"/>
      </w:pPr>
      <w:rPr>
        <w:b w:val="0"/>
        <w:i w:val="0"/>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num w:numId="1" w16cid:durableId="26688996">
    <w:abstractNumId w:val="9"/>
  </w:num>
  <w:num w:numId="2" w16cid:durableId="1688168502">
    <w:abstractNumId w:val="0"/>
  </w:num>
  <w:num w:numId="3" w16cid:durableId="2089688142">
    <w:abstractNumId w:val="5"/>
  </w:num>
  <w:num w:numId="4" w16cid:durableId="1689915303">
    <w:abstractNumId w:val="2"/>
  </w:num>
  <w:num w:numId="5" w16cid:durableId="17781534">
    <w:abstractNumId w:val="4"/>
  </w:num>
  <w:num w:numId="6" w16cid:durableId="58988473">
    <w:abstractNumId w:val="10"/>
  </w:num>
  <w:num w:numId="7" w16cid:durableId="1558708495">
    <w:abstractNumId w:val="8"/>
  </w:num>
  <w:num w:numId="8" w16cid:durableId="1629507979">
    <w:abstractNumId w:val="6"/>
  </w:num>
  <w:num w:numId="9" w16cid:durableId="1616909870">
    <w:abstractNumId w:val="13"/>
  </w:num>
  <w:num w:numId="10" w16cid:durableId="663046831">
    <w:abstractNumId w:val="3"/>
  </w:num>
  <w:num w:numId="11" w16cid:durableId="401677330">
    <w:abstractNumId w:val="11"/>
  </w:num>
  <w:num w:numId="12" w16cid:durableId="573857280">
    <w:abstractNumId w:val="1"/>
  </w:num>
  <w:num w:numId="13" w16cid:durableId="2091541732">
    <w:abstractNumId w:val="14"/>
  </w:num>
  <w:num w:numId="14" w16cid:durableId="987318999">
    <w:abstractNumId w:val="7"/>
  </w:num>
  <w:num w:numId="15" w16cid:durableId="13912691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CCD"/>
    <w:rsid w:val="000206A8"/>
    <w:rsid w:val="00045BB2"/>
    <w:rsid w:val="00052987"/>
    <w:rsid w:val="00054253"/>
    <w:rsid w:val="000A7CB0"/>
    <w:rsid w:val="000E0143"/>
    <w:rsid w:val="000E14A6"/>
    <w:rsid w:val="000E3C97"/>
    <w:rsid w:val="001B3729"/>
    <w:rsid w:val="001E7402"/>
    <w:rsid w:val="00202CCD"/>
    <w:rsid w:val="00226CA7"/>
    <w:rsid w:val="00232252"/>
    <w:rsid w:val="00245FFB"/>
    <w:rsid w:val="00256165"/>
    <w:rsid w:val="003420CF"/>
    <w:rsid w:val="00351485"/>
    <w:rsid w:val="003A4AA9"/>
    <w:rsid w:val="00472568"/>
    <w:rsid w:val="00485C3F"/>
    <w:rsid w:val="00495CDA"/>
    <w:rsid w:val="004E1121"/>
    <w:rsid w:val="004E4357"/>
    <w:rsid w:val="0060119A"/>
    <w:rsid w:val="00626A37"/>
    <w:rsid w:val="006305F1"/>
    <w:rsid w:val="006B230D"/>
    <w:rsid w:val="00746AE0"/>
    <w:rsid w:val="007F55AF"/>
    <w:rsid w:val="007F5D5A"/>
    <w:rsid w:val="008F1940"/>
    <w:rsid w:val="00912324"/>
    <w:rsid w:val="009270CD"/>
    <w:rsid w:val="009B2F06"/>
    <w:rsid w:val="009B5313"/>
    <w:rsid w:val="00A05A63"/>
    <w:rsid w:val="00A92261"/>
    <w:rsid w:val="00B14563"/>
    <w:rsid w:val="00B20364"/>
    <w:rsid w:val="00BF3E85"/>
    <w:rsid w:val="00C71399"/>
    <w:rsid w:val="00C9316F"/>
    <w:rsid w:val="00CA0E72"/>
    <w:rsid w:val="00CC047F"/>
    <w:rsid w:val="00CC1833"/>
    <w:rsid w:val="00D97F16"/>
    <w:rsid w:val="00E81564"/>
    <w:rsid w:val="00ED5B98"/>
    <w:rsid w:val="00F026DC"/>
    <w:rsid w:val="00F325E3"/>
    <w:rsid w:val="00F529FC"/>
    <w:rsid w:val="00F61240"/>
    <w:rsid w:val="00F95C1E"/>
    <w:rsid w:val="00FB0D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42287"/>
  <w15:docId w15:val="{FBDB51E7-6F7B-4CA1-AACF-172617A30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D9765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E8606A"/>
    <w:rPr>
      <w:color w:val="006699" w:themeColor="hyperlink"/>
      <w:u w:val="single"/>
    </w:rPr>
  </w:style>
  <w:style w:type="paragraph" w:styleId="BalloonText">
    <w:name w:val="Balloon Text"/>
    <w:basedOn w:val="Normal"/>
    <w:link w:val="BalloonTextChar"/>
    <w:uiPriority w:val="99"/>
    <w:semiHidden/>
    <w:unhideWhenUsed/>
    <w:rsid w:val="002D0C2E"/>
    <w:rPr>
      <w:rFonts w:ascii="Tahoma" w:hAnsi="Tahoma" w:cs="Tahoma"/>
      <w:sz w:val="16"/>
      <w:szCs w:val="16"/>
    </w:rPr>
  </w:style>
  <w:style w:type="character" w:customStyle="1" w:styleId="BalloonTextChar">
    <w:name w:val="Balloon Text Char"/>
    <w:basedOn w:val="DefaultParagraphFont"/>
    <w:link w:val="BalloonText"/>
    <w:uiPriority w:val="99"/>
    <w:semiHidden/>
    <w:rsid w:val="002D0C2E"/>
    <w:rPr>
      <w:rFonts w:ascii="Tahoma" w:hAnsi="Tahoma" w:cs="Tahoma"/>
      <w:sz w:val="16"/>
      <w:szCs w:val="16"/>
    </w:rPr>
  </w:style>
  <w:style w:type="character" w:customStyle="1" w:styleId="Heading7Char">
    <w:name w:val="Heading 7 Char"/>
    <w:basedOn w:val="DefaultParagraphFont"/>
    <w:link w:val="Heading7"/>
    <w:uiPriority w:val="9"/>
    <w:rsid w:val="00D9765C"/>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BF059F"/>
    <w:pPr>
      <w:ind w:left="720"/>
      <w:contextualSpacing/>
    </w:pPr>
  </w:style>
  <w:style w:type="character" w:styleId="FollowedHyperlink">
    <w:name w:val="FollowedHyperlink"/>
    <w:basedOn w:val="DefaultParagraphFont"/>
    <w:uiPriority w:val="99"/>
    <w:semiHidden/>
    <w:unhideWhenUsed/>
    <w:rsid w:val="00A13A13"/>
    <w:rPr>
      <w:color w:val="91989B" w:themeColor="followedHyperlink"/>
      <w:u w:val="single"/>
    </w:rPr>
  </w:style>
  <w:style w:type="paragraph" w:styleId="Header">
    <w:name w:val="header"/>
    <w:basedOn w:val="Normal"/>
    <w:link w:val="HeaderChar"/>
    <w:uiPriority w:val="99"/>
    <w:unhideWhenUsed/>
    <w:rsid w:val="006C6557"/>
    <w:pPr>
      <w:tabs>
        <w:tab w:val="center" w:pos="4680"/>
        <w:tab w:val="right" w:pos="9360"/>
      </w:tabs>
    </w:pPr>
  </w:style>
  <w:style w:type="character" w:customStyle="1" w:styleId="HeaderChar">
    <w:name w:val="Header Char"/>
    <w:basedOn w:val="DefaultParagraphFont"/>
    <w:link w:val="Header"/>
    <w:uiPriority w:val="99"/>
    <w:rsid w:val="006C6557"/>
  </w:style>
  <w:style w:type="paragraph" w:styleId="Footer">
    <w:name w:val="footer"/>
    <w:basedOn w:val="Normal"/>
    <w:link w:val="FooterChar"/>
    <w:uiPriority w:val="99"/>
    <w:unhideWhenUsed/>
    <w:rsid w:val="006C6557"/>
    <w:pPr>
      <w:tabs>
        <w:tab w:val="center" w:pos="4680"/>
        <w:tab w:val="right" w:pos="9360"/>
      </w:tabs>
    </w:pPr>
  </w:style>
  <w:style w:type="character" w:customStyle="1" w:styleId="FooterChar">
    <w:name w:val="Footer Char"/>
    <w:basedOn w:val="DefaultParagraphFont"/>
    <w:link w:val="Footer"/>
    <w:uiPriority w:val="99"/>
    <w:rsid w:val="006C6557"/>
  </w:style>
  <w:style w:type="character" w:styleId="CommentReference">
    <w:name w:val="annotation reference"/>
    <w:basedOn w:val="DefaultParagraphFont"/>
    <w:uiPriority w:val="99"/>
    <w:semiHidden/>
    <w:unhideWhenUsed/>
    <w:rsid w:val="00B16A36"/>
    <w:rPr>
      <w:sz w:val="16"/>
      <w:szCs w:val="16"/>
    </w:rPr>
  </w:style>
  <w:style w:type="paragraph" w:styleId="CommentText">
    <w:name w:val="annotation text"/>
    <w:basedOn w:val="Normal"/>
    <w:link w:val="CommentTextChar"/>
    <w:uiPriority w:val="99"/>
    <w:semiHidden/>
    <w:unhideWhenUsed/>
    <w:rsid w:val="00B16A36"/>
    <w:rPr>
      <w:sz w:val="20"/>
      <w:szCs w:val="20"/>
    </w:rPr>
  </w:style>
  <w:style w:type="character" w:customStyle="1" w:styleId="CommentTextChar">
    <w:name w:val="Comment Text Char"/>
    <w:basedOn w:val="DefaultParagraphFont"/>
    <w:link w:val="CommentText"/>
    <w:uiPriority w:val="99"/>
    <w:semiHidden/>
    <w:rsid w:val="00B16A36"/>
    <w:rPr>
      <w:sz w:val="20"/>
      <w:szCs w:val="20"/>
    </w:rPr>
  </w:style>
  <w:style w:type="paragraph" w:styleId="CommentSubject">
    <w:name w:val="annotation subject"/>
    <w:basedOn w:val="CommentText"/>
    <w:next w:val="CommentText"/>
    <w:link w:val="CommentSubjectChar"/>
    <w:uiPriority w:val="99"/>
    <w:semiHidden/>
    <w:unhideWhenUsed/>
    <w:rsid w:val="00B16A36"/>
    <w:rPr>
      <w:b/>
      <w:bCs/>
    </w:rPr>
  </w:style>
  <w:style w:type="character" w:customStyle="1" w:styleId="CommentSubjectChar">
    <w:name w:val="Comment Subject Char"/>
    <w:basedOn w:val="CommentTextChar"/>
    <w:link w:val="CommentSubject"/>
    <w:uiPriority w:val="99"/>
    <w:semiHidden/>
    <w:rsid w:val="00B16A36"/>
    <w:rPr>
      <w:b/>
      <w:bCs/>
      <w:sz w:val="20"/>
      <w:szCs w:val="20"/>
    </w:rPr>
  </w:style>
  <w:style w:type="character" w:customStyle="1" w:styleId="UnresolvedMention1">
    <w:name w:val="Unresolved Mention1"/>
    <w:basedOn w:val="DefaultParagraphFont"/>
    <w:uiPriority w:val="99"/>
    <w:semiHidden/>
    <w:unhideWhenUsed/>
    <w:rsid w:val="00101B83"/>
    <w:rPr>
      <w:color w:val="605E5C"/>
      <w:shd w:val="clear" w:color="auto" w:fill="E1DFDD"/>
    </w:rPr>
  </w:style>
  <w:style w:type="paragraph" w:styleId="Caption">
    <w:name w:val="caption"/>
    <w:basedOn w:val="Normal"/>
    <w:next w:val="Normal"/>
    <w:uiPriority w:val="35"/>
    <w:unhideWhenUsed/>
    <w:qFormat/>
    <w:rsid w:val="00561E82"/>
    <w:pPr>
      <w:spacing w:after="200"/>
    </w:pPr>
    <w:rPr>
      <w:i/>
      <w:iCs/>
      <w:color w:val="575756" w:themeColor="text2"/>
      <w:sz w:val="18"/>
      <w:szCs w:val="18"/>
    </w:rPr>
  </w:style>
  <w:style w:type="character" w:customStyle="1" w:styleId="UnresolvedMention2">
    <w:name w:val="Unresolved Mention2"/>
    <w:basedOn w:val="DefaultParagraphFont"/>
    <w:uiPriority w:val="99"/>
    <w:semiHidden/>
    <w:unhideWhenUsed/>
    <w:rsid w:val="00F675C6"/>
    <w:rPr>
      <w:color w:val="605E5C"/>
      <w:shd w:val="clear" w:color="auto" w:fill="E1DFDD"/>
    </w:rPr>
  </w:style>
  <w:style w:type="table" w:customStyle="1" w:styleId="a0">
    <w:basedOn w:val="TableNormal"/>
    <w:tblPr>
      <w:tblStyleRowBandSize w:val="1"/>
      <w:tblStyleColBandSize w:val="1"/>
      <w:tblCellMar>
        <w:top w:w="115" w:type="dxa"/>
        <w:left w:w="115" w:type="dxa"/>
        <w:bottom w:w="115" w:type="dxa"/>
        <w:right w:w="115" w:type="dxa"/>
      </w:tblCellMar>
    </w:tblPr>
  </w:style>
  <w:style w:type="table" w:customStyle="1" w:styleId="a1">
    <w:basedOn w:val="TableNormal"/>
    <w:tblPr>
      <w:tblStyleRowBandSize w:val="1"/>
      <w:tblStyleColBandSize w:val="1"/>
      <w:tblCellMar>
        <w:top w:w="115" w:type="dxa"/>
        <w:left w:w="115" w:type="dxa"/>
        <w:bottom w:w="115" w:type="dxa"/>
        <w:right w:w="115" w:type="dxa"/>
      </w:tblCellMar>
    </w:tblPr>
  </w:style>
  <w:style w:type="table" w:customStyle="1" w:styleId="a2">
    <w:basedOn w:val="TableNormal"/>
    <w:tblPr>
      <w:tblStyleRowBandSize w:val="1"/>
      <w:tblStyleColBandSize w:val="1"/>
      <w:tblCellMar>
        <w:top w:w="115" w:type="dxa"/>
        <w:left w:w="115" w:type="dxa"/>
        <w:bottom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15" w:type="dxa"/>
        <w:left w:w="115" w:type="dxa"/>
        <w:bottom w:w="115" w:type="dxa"/>
        <w:right w:w="115" w:type="dxa"/>
      </w:tblCellMar>
    </w:tblPr>
  </w:style>
  <w:style w:type="table" w:customStyle="1" w:styleId="a5">
    <w:basedOn w:val="TableNormal"/>
    <w:tblPr>
      <w:tblStyleRowBandSize w:val="1"/>
      <w:tblStyleColBandSize w:val="1"/>
      <w:tblCellMar>
        <w:top w:w="115" w:type="dxa"/>
        <w:left w:w="115" w:type="dxa"/>
        <w:bottom w:w="115" w:type="dxa"/>
        <w:right w:w="115" w:type="dxa"/>
      </w:tblCellMar>
    </w:tblPr>
  </w:style>
  <w:style w:type="table" w:customStyle="1" w:styleId="a6">
    <w:basedOn w:val="TableNormal"/>
    <w:tblPr>
      <w:tblStyleRowBandSize w:val="1"/>
      <w:tblStyleColBandSize w:val="1"/>
      <w:tblCellMar>
        <w:top w:w="115" w:type="dxa"/>
        <w:left w:w="115" w:type="dxa"/>
        <w:bottom w:w="115" w:type="dxa"/>
        <w:right w:w="115" w:type="dxa"/>
      </w:tblCellMar>
    </w:tblPr>
  </w:style>
  <w:style w:type="table" w:customStyle="1" w:styleId="a7">
    <w:basedOn w:val="TableNormal"/>
    <w:tblPr>
      <w:tblStyleRowBandSize w:val="1"/>
      <w:tblStyleColBandSize w:val="1"/>
      <w:tblCellMar>
        <w:top w:w="115" w:type="dxa"/>
        <w:left w:w="115" w:type="dxa"/>
        <w:bottom w:w="115" w:type="dxa"/>
        <w:right w:w="115" w:type="dxa"/>
      </w:tblCellMar>
    </w:tblPr>
  </w:style>
  <w:style w:type="character" w:styleId="UnresolvedMention">
    <w:name w:val="Unresolved Mention"/>
    <w:basedOn w:val="DefaultParagraphFont"/>
    <w:uiPriority w:val="99"/>
    <w:semiHidden/>
    <w:unhideWhenUsed/>
    <w:rsid w:val="00045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springernature.com/orcid" TargetMode="External"/><Relationship Id="rId18" Type="http://schemas.openxmlformats.org/officeDocument/2006/relationships/hyperlink" Target="https://www.nature.com/articles/s42003-020-1059-1/figures/1" TargetMode="External"/><Relationship Id="rId26" Type="http://schemas.openxmlformats.org/officeDocument/2006/relationships/hyperlink" Target="https://www.wwpdb.org/" TargetMode="External"/><Relationship Id="rId39" Type="http://schemas.openxmlformats.org/officeDocument/2006/relationships/hyperlink" Target="https://www.nature.com/nature-research/editorial-policies/authorship" TargetMode="External"/><Relationship Id="rId21" Type="http://schemas.openxmlformats.org/officeDocument/2006/relationships/hyperlink" Target="https://www.ncbi.nlm.nih.gov/genbank/" TargetMode="External"/><Relationship Id="rId34" Type="http://schemas.openxmlformats.org/officeDocument/2006/relationships/hyperlink" Target="https://doi.org/10.5281/zenodo.7433980"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ature.com/nature-portfolio/editorial-policies/ai" TargetMode="External"/><Relationship Id="rId29" Type="http://schemas.openxmlformats.org/officeDocument/2006/relationships/hyperlink" Target="https://idr.openmicroscopy.org/ab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documents/nr-editorial-policy-checklist.pdf" TargetMode="External"/><Relationship Id="rId24" Type="http://schemas.openxmlformats.org/officeDocument/2006/relationships/hyperlink" Target="https://www.ncbi.nlm.nih.gov/geo/" TargetMode="External"/><Relationship Id="rId32" Type="http://schemas.openxmlformats.org/officeDocument/2006/relationships/hyperlink" Target="https://datadryad.org/stash" TargetMode="External"/><Relationship Id="rId37" Type="http://schemas.openxmlformats.org/officeDocument/2006/relationships/hyperlink" Target="https://www.nature.com/commsbio/submit/submission-guidelines"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latformsupport.nature.com/" TargetMode="External"/><Relationship Id="rId23" Type="http://schemas.openxmlformats.org/officeDocument/2006/relationships/hyperlink" Target="https://www.pgscatalog.org/" TargetMode="External"/><Relationship Id="rId28" Type="http://schemas.openxmlformats.org/officeDocument/2006/relationships/hyperlink" Target="https://neurovault.org/" TargetMode="External"/><Relationship Id="rId36" Type="http://schemas.openxmlformats.org/officeDocument/2006/relationships/hyperlink" Target="http://www.nature.com/sdata/for-authors/editorial-and-publishing-policies" TargetMode="External"/><Relationship Id="rId10" Type="http://schemas.openxmlformats.org/officeDocument/2006/relationships/hyperlink" Target="mailto:commsbio@nature.com" TargetMode="External"/><Relationship Id="rId19" Type="http://schemas.openxmlformats.org/officeDocument/2006/relationships/hyperlink" Target="https://www.nature.com/nature-research/editorial-policies/image-integrity" TargetMode="External"/><Relationship Id="rId31" Type="http://schemas.openxmlformats.org/officeDocument/2006/relationships/hyperlink" Target="https://figshare.co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ature.com/nature-portfolio/editorial-policies/ai" TargetMode="External"/><Relationship Id="rId14" Type="http://schemas.openxmlformats.org/officeDocument/2006/relationships/hyperlink" Target="https://www.springernature.com/gp/researchers/orcid/orcid-for-nature-research" TargetMode="External"/><Relationship Id="rId22" Type="http://schemas.openxmlformats.org/officeDocument/2006/relationships/hyperlink" Target="https://www.ebi.ac.uk/gwas/" TargetMode="External"/><Relationship Id="rId27" Type="http://schemas.openxmlformats.org/officeDocument/2006/relationships/hyperlink" Target="https://osf.io/" TargetMode="External"/><Relationship Id="rId30" Type="http://schemas.openxmlformats.org/officeDocument/2006/relationships/hyperlink" Target="https://www.ebi.ac.uk/pride/" TargetMode="External"/><Relationship Id="rId35" Type="http://schemas.openxmlformats.org/officeDocument/2006/relationships/hyperlink" Target="https://www.nature.com/documents/nr-data-availability-statements-data-citations.pdf" TargetMode="External"/><Relationship Id="rId43" Type="http://schemas.openxmlformats.org/officeDocument/2006/relationships/footer" Target="footer2.xml"/><Relationship Id="rId8" Type="http://schemas.openxmlformats.org/officeDocument/2006/relationships/hyperlink" Target="https://www.nature.com/documents/commsj-file-checklist.pdf" TargetMode="External"/><Relationship Id="rId3" Type="http://schemas.openxmlformats.org/officeDocument/2006/relationships/styles" Target="styles.xml"/><Relationship Id="rId12" Type="http://schemas.openxmlformats.org/officeDocument/2006/relationships/hyperlink" Target="https://www.nature.com/documents/nr-reporting-summary.pdf" TargetMode="External"/><Relationship Id="rId17" Type="http://schemas.openxmlformats.org/officeDocument/2006/relationships/hyperlink" Target="https://www.nature.com/documents/snl-image-ltp.docx" TargetMode="External"/><Relationship Id="rId25" Type="http://schemas.openxmlformats.org/officeDocument/2006/relationships/hyperlink" Target="https://www.ncbi.nlm.nih.gov/sra" TargetMode="External"/><Relationship Id="rId33" Type="http://schemas.openxmlformats.org/officeDocument/2006/relationships/hyperlink" Target="https://www.springernature.com/gp/authors/research-data-policy/repositories/12327124" TargetMode="External"/><Relationship Id="rId38" Type="http://schemas.openxmlformats.org/officeDocument/2006/relationships/hyperlink" Target="https://www.nature.com/nature-research/editorial-policies/competing-interests" TargetMode="External"/><Relationship Id="rId20" Type="http://schemas.openxmlformats.org/officeDocument/2006/relationships/hyperlink" Target="http://www.springernature.com/gp/authors/research-data-policy/data-availability-statements/12330880" TargetMode="External"/><Relationship Id="rId41"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ommsJ">
  <a:themeElements>
    <a:clrScheme name="Comms J Colours">
      <a:dk1>
        <a:srgbClr val="000000"/>
      </a:dk1>
      <a:lt1>
        <a:sysClr val="window" lastClr="FFFFFF"/>
      </a:lt1>
      <a:dk2>
        <a:srgbClr val="575756"/>
      </a:dk2>
      <a:lt2>
        <a:srgbClr val="E6E7E8"/>
      </a:lt2>
      <a:accent1>
        <a:srgbClr val="E30613"/>
      </a:accent1>
      <a:accent2>
        <a:srgbClr val="EF7D00"/>
      </a:accent2>
      <a:accent3>
        <a:srgbClr val="FFCC00"/>
      </a:accent3>
      <a:accent4>
        <a:srgbClr val="60ABCE"/>
      </a:accent4>
      <a:accent5>
        <a:srgbClr val="CBD95D"/>
      </a:accent5>
      <a:accent6>
        <a:srgbClr val="A5A5A5"/>
      </a:accent6>
      <a:hlink>
        <a:srgbClr val="006699"/>
      </a:hlink>
      <a:folHlink>
        <a:srgbClr val="91989B"/>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DZCSxuP+bK5nS7Es5NSE5nz+5g==">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17</Pages>
  <Words>3847</Words>
  <Characters>21934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Springer Nature</Company>
  <LinksUpToDate>false</LinksUpToDate>
  <CharactersWithSpaces>25730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Rosenthal</dc:creator>
  <cp:lastModifiedBy>Ida Kristine Sandford Meitil</cp:lastModifiedBy>
  <cp:revision>13</cp:revision>
  <dcterms:created xsi:type="dcterms:W3CDTF">2024-01-19T14:23:00Z</dcterms:created>
  <dcterms:modified xsi:type="dcterms:W3CDTF">2024-01-23T09:13:00Z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lution ID">
    <vt:lpwstr>None</vt:lpwstr>
  </property>
</Properties>
</file>