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pPr>
      <w:r>
        <w:rPr>
          <w:rStyle w:val="Strong"/>
          <w:b/>
          <w:bCs/>
        </w:rPr>
        <w:t>Motivation</w:t>
      </w:r>
    </w:p>
    <w:p>
      <w:pPr>
        <w:pStyle w:val="BodyText"/>
        <w:bidi w:val="0"/>
        <w:jc w:val="start"/>
        <w:rPr/>
      </w:pPr>
      <w:r>
        <w:rPr/>
        <w:t xml:space="preserve">Here’s a </w:t>
      </w:r>
      <w:r>
        <w:rPr>
          <w:rStyle w:val="Strong"/>
        </w:rPr>
        <w:t>Project Specification Document</w:t>
      </w:r>
      <w:r>
        <w:rPr/>
        <w:t xml:space="preserve"> for your Rubik's Cube Learning website based on the given technical requirements.</w:t>
      </w:r>
    </w:p>
    <w:p>
      <w:pPr>
        <w:pStyle w:val="HorizontalLine"/>
        <w:bidi w:val="0"/>
        <w:jc w:val="start"/>
        <w:rPr/>
      </w:pPr>
      <w:r>
        <w:rPr/>
      </w:r>
    </w:p>
    <w:p>
      <w:pPr>
        <w:pStyle w:val="Heading3"/>
        <w:numPr>
          <w:ilvl w:val="0"/>
          <w:numId w:val="0"/>
        </w:numPr>
        <w:bidi w:val="0"/>
        <w:spacing w:before="140" w:after="120"/>
        <w:jc w:val="start"/>
        <w:rPr/>
      </w:pPr>
      <w:r>
        <w:rPr>
          <w:rStyle w:val="Strong"/>
          <w:b/>
          <w:bCs/>
        </w:rPr>
        <w:t xml:space="preserve">CleanCube - </w:t>
      </w:r>
      <w:r>
        <w:rPr>
          <w:rStyle w:val="Strong"/>
          <w:b/>
          <w:bCs/>
        </w:rPr>
        <w:t>Project Specification Document</w:t>
      </w:r>
    </w:p>
    <w:p>
      <w:pPr>
        <w:pStyle w:val="Heading4"/>
        <w:numPr>
          <w:ilvl w:val="0"/>
          <w:numId w:val="0"/>
        </w:numPr>
        <w:bidi w:val="0"/>
        <w:spacing w:before="120" w:after="120"/>
        <w:jc w:val="start"/>
        <w:rPr/>
      </w:pPr>
      <w:r>
        <w:rPr>
          <w:rStyle w:val="Strong"/>
          <w:b/>
          <w:bCs/>
        </w:rPr>
        <w:t xml:space="preserve">Rubik's Cube Learning </w:t>
      </w:r>
      <w:r>
        <w:rPr>
          <w:rStyle w:val="Strong"/>
          <w:b/>
          <w:bCs/>
        </w:rPr>
        <w:t>Website</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1. Project Overview</w:t>
      </w:r>
    </w:p>
    <w:p>
      <w:pPr>
        <w:pStyle w:val="BodyText"/>
        <w:bidi w:val="0"/>
        <w:spacing w:lineRule="auto" w:line="276" w:before="0" w:after="140"/>
        <w:jc w:val="start"/>
        <w:rPr/>
      </w:pPr>
      <w:r>
        <w:rPr/>
        <w:t xml:space="preserve">The </w:t>
      </w:r>
      <w:r>
        <w:rPr>
          <w:rStyle w:val="Strong"/>
        </w:rPr>
        <w:t>Rubik's Cube Learning Website</w:t>
      </w:r>
      <w:r>
        <w:rPr/>
        <w:t xml:space="preserve"> aims to teach users how to solve the Rubik's Cube interactively. Users can navigate through different solution stages, view corresponding algorithms, and practice solving the cube via an embedded simulator. The Website will feature the ability to manage solution stages, and integrate with </w:t>
      </w:r>
      <w:r>
        <w:rPr/>
        <w:t>OpenAI-</w:t>
      </w:r>
      <w:r>
        <w:rPr/>
        <w:t>API for enhanced functionality.</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2. Target Audience</w:t>
      </w:r>
    </w:p>
    <w:p>
      <w:pPr>
        <w:pStyle w:val="BodyText"/>
        <w:numPr>
          <w:ilvl w:val="0"/>
          <w:numId w:val="2"/>
        </w:numPr>
        <w:tabs>
          <w:tab w:val="clear" w:pos="709"/>
          <w:tab w:val="left" w:pos="709" w:leader="none"/>
        </w:tabs>
        <w:bidi w:val="0"/>
        <w:spacing w:before="0" w:after="0"/>
        <w:ind w:hanging="283" w:start="709"/>
        <w:jc w:val="start"/>
        <w:rPr/>
      </w:pPr>
      <w:r>
        <w:rPr/>
        <w:t xml:space="preserve">Beginners learning to solve the Rubik's Cube. </w:t>
      </w:r>
    </w:p>
    <w:p>
      <w:pPr>
        <w:pStyle w:val="BodyText"/>
        <w:numPr>
          <w:ilvl w:val="0"/>
          <w:numId w:val="2"/>
        </w:numPr>
        <w:tabs>
          <w:tab w:val="clear" w:pos="709"/>
          <w:tab w:val="left" w:pos="709" w:leader="none"/>
        </w:tabs>
        <w:bidi w:val="0"/>
        <w:spacing w:before="0" w:after="0"/>
        <w:ind w:hanging="283" w:start="709"/>
        <w:jc w:val="start"/>
        <w:rPr/>
      </w:pPr>
      <w:r>
        <w:rPr/>
        <w:t xml:space="preserve">Intermediate solvers looking to refine their skills. </w:t>
      </w:r>
    </w:p>
    <w:p>
      <w:pPr>
        <w:pStyle w:val="BodyText"/>
        <w:numPr>
          <w:ilvl w:val="0"/>
          <w:numId w:val="2"/>
        </w:numPr>
        <w:tabs>
          <w:tab w:val="clear" w:pos="709"/>
          <w:tab w:val="left" w:pos="709" w:leader="none"/>
        </w:tabs>
        <w:bidi w:val="0"/>
        <w:ind w:hanging="283" w:start="709"/>
        <w:jc w:val="start"/>
        <w:rPr/>
      </w:pPr>
      <w:r>
        <w:rPr/>
        <w:t xml:space="preserve">Cube enthusiasts interested in a user-friendly, interactive platform. </w:t>
      </w:r>
    </w:p>
    <w:p>
      <w:pPr>
        <w:pStyle w:val="BodyText"/>
        <w:numPr>
          <w:ilvl w:val="0"/>
          <w:numId w:val="0"/>
        </w:numPr>
        <w:bidi w:val="0"/>
        <w:ind w:hanging="0" w:start="0"/>
        <w:jc w:val="start"/>
        <w:rPr>
          <w:b/>
          <w:bCs/>
          <w:sz w:val="30"/>
          <w:szCs w:val="30"/>
          <w:u w:val="single"/>
        </w:rPr>
      </w:pPr>
      <w:r>
        <w:rPr>
          <w:b/>
          <w:bCs/>
          <w:sz w:val="30"/>
          <w:szCs w:val="30"/>
          <w:u w:val="single"/>
        </w:rPr>
        <w:t>Top Goal – One should be able to solve a cube within one day using the website, with no prior knowledge.</w:t>
      </w:r>
    </w:p>
    <w:p>
      <w:pPr>
        <w:pStyle w:val="HorizontalLine"/>
        <w:bidi w:val="0"/>
        <w:jc w:val="start"/>
        <w:rPr>
          <w:b/>
          <w:bCs/>
          <w:sz w:val="30"/>
          <w:szCs w:val="30"/>
          <w:u w:val="single"/>
        </w:rPr>
      </w:pPr>
      <w:r>
        <w:rPr>
          <w:b/>
          <w:bCs/>
          <w:sz w:val="30"/>
          <w:szCs w:val="30"/>
          <w:u w:val="single"/>
        </w:rPr>
      </w:r>
    </w:p>
    <w:p>
      <w:pPr>
        <w:pStyle w:val="Heading3"/>
        <w:numPr>
          <w:ilvl w:val="0"/>
          <w:numId w:val="0"/>
        </w:numPr>
        <w:bidi w:val="0"/>
        <w:spacing w:before="140" w:after="120"/>
        <w:jc w:val="start"/>
        <w:rPr/>
      </w:pPr>
      <w:r>
        <w:rPr>
          <w:rStyle w:val="Strong"/>
          <w:b/>
          <w:bCs/>
        </w:rPr>
        <w:t>3. Features &amp; Functionality</w:t>
      </w:r>
    </w:p>
    <w:p>
      <w:pPr>
        <w:pStyle w:val="Heading4"/>
        <w:numPr>
          <w:ilvl w:val="0"/>
          <w:numId w:val="0"/>
        </w:numPr>
        <w:bidi w:val="0"/>
        <w:spacing w:before="120" w:after="120"/>
        <w:jc w:val="start"/>
        <w:rPr/>
      </w:pPr>
      <w:r>
        <w:rPr>
          <w:rStyle w:val="Strong"/>
          <w:b/>
          <w:bCs/>
        </w:rPr>
        <w:t>3.1. Core Functionalities</w:t>
      </w:r>
    </w:p>
    <w:p>
      <w:pPr>
        <w:pStyle w:val="BodyText"/>
        <w:numPr>
          <w:ilvl w:val="0"/>
          <w:numId w:val="3"/>
        </w:numPr>
        <w:tabs>
          <w:tab w:val="clear" w:pos="709"/>
          <w:tab w:val="left" w:pos="709" w:leader="none"/>
        </w:tabs>
        <w:bidi w:val="0"/>
        <w:spacing w:before="0" w:after="0"/>
        <w:ind w:hanging="283" w:start="709"/>
        <w:jc w:val="start"/>
        <w:rPr/>
      </w:pPr>
      <w:r>
        <w:rPr>
          <w:rStyle w:val="Strong"/>
        </w:rPr>
        <w:t>Interactive Rubik's Cube Simulator:</w:t>
      </w:r>
      <w:r>
        <w:rPr/>
        <w:t xml:space="preserve"> Embed an iframe to allow users to practice cube-solving virtually. </w:t>
      </w:r>
    </w:p>
    <w:p>
      <w:pPr>
        <w:pStyle w:val="BodyText"/>
        <w:numPr>
          <w:ilvl w:val="0"/>
          <w:numId w:val="3"/>
        </w:numPr>
        <w:tabs>
          <w:tab w:val="clear" w:pos="709"/>
          <w:tab w:val="left" w:pos="709" w:leader="none"/>
        </w:tabs>
        <w:bidi w:val="0"/>
        <w:spacing w:before="0" w:after="0"/>
        <w:ind w:hanging="283" w:start="709"/>
        <w:jc w:val="start"/>
        <w:rPr/>
      </w:pPr>
      <w:r>
        <w:rPr>
          <w:rStyle w:val="Strong"/>
        </w:rPr>
        <w:t>Learning Stages:</w:t>
      </w:r>
      <w:r>
        <w:rPr/>
        <w:t xml:space="preserve"> Step-by-step instructions for solving the cube, categorized into stages (e.g., Cross, Corners). </w:t>
      </w:r>
    </w:p>
    <w:p>
      <w:pPr>
        <w:pStyle w:val="BodyText"/>
        <w:numPr>
          <w:ilvl w:val="0"/>
          <w:numId w:val="3"/>
        </w:numPr>
        <w:tabs>
          <w:tab w:val="clear" w:pos="709"/>
          <w:tab w:val="left" w:pos="709" w:leader="none"/>
        </w:tabs>
        <w:bidi w:val="0"/>
        <w:spacing w:before="0" w:after="0"/>
        <w:ind w:hanging="283" w:start="709"/>
        <w:jc w:val="start"/>
        <w:rPr/>
      </w:pPr>
      <w:r>
        <w:rPr>
          <w:rStyle w:val="Strong"/>
        </w:rPr>
        <w:t>Algorithm Display:</w:t>
      </w:r>
      <w:r>
        <w:rPr/>
        <w:t xml:space="preserve"> Show specific algorithms for each stage with detailed explanations. </w:t>
      </w:r>
    </w:p>
    <w:p>
      <w:pPr>
        <w:pStyle w:val="BodyText"/>
        <w:numPr>
          <w:ilvl w:val="0"/>
          <w:numId w:val="3"/>
        </w:numPr>
        <w:tabs>
          <w:tab w:val="clear" w:pos="709"/>
          <w:tab w:val="left" w:pos="709" w:leader="none"/>
        </w:tabs>
        <w:bidi w:val="0"/>
        <w:spacing w:before="0" w:after="0"/>
        <w:ind w:hanging="283" w:start="709"/>
        <w:jc w:val="start"/>
        <w:rPr/>
      </w:pPr>
      <w:r>
        <w:rPr>
          <w:rStyle w:val="Strong"/>
        </w:rPr>
        <w:t>Advanced Cubes</w:t>
      </w:r>
      <w:r>
        <w:rPr>
          <w:rStyle w:val="Strong"/>
        </w:rPr>
        <w:t>:</w:t>
      </w:r>
      <w:r>
        <w:rPr/>
        <w:t xml:space="preserve"> </w:t>
      </w:r>
      <w:r>
        <w:rPr/>
        <w:t xml:space="preserve">Suggesting other cubes for intermediate users, allowing for continuous learning experience. </w:t>
      </w:r>
    </w:p>
    <w:p>
      <w:pPr>
        <w:pStyle w:val="BodyText"/>
        <w:numPr>
          <w:ilvl w:val="0"/>
          <w:numId w:val="3"/>
        </w:numPr>
        <w:tabs>
          <w:tab w:val="clear" w:pos="709"/>
          <w:tab w:val="left" w:pos="709" w:leader="none"/>
        </w:tabs>
        <w:bidi w:val="0"/>
        <w:spacing w:before="0" w:after="0"/>
        <w:ind w:hanging="283" w:start="709"/>
        <w:jc w:val="start"/>
        <w:rPr/>
      </w:pPr>
      <w:r>
        <w:rPr>
          <w:rStyle w:val="Strong"/>
        </w:rPr>
        <w:t>Store</w:t>
      </w:r>
      <w:r>
        <w:rPr>
          <w:rStyle w:val="Strong"/>
        </w:rPr>
        <w:t>:</w:t>
      </w:r>
      <w:r>
        <w:rPr/>
        <w:t xml:space="preserve"> </w:t>
      </w:r>
      <w:r>
        <w:rPr/>
        <w:t>an online shop for several cubes.</w:t>
      </w:r>
    </w:p>
    <w:p>
      <w:pPr>
        <w:pStyle w:val="HorizontalLine"/>
        <w:suppressLineNumbers/>
        <w:pBdr>
          <w:bottom w:val="double" w:sz="2" w:space="0" w:color="808080"/>
        </w:pBdr>
        <w:bidi w:val="0"/>
        <w:spacing w:before="0" w:after="283"/>
        <w:jc w:val="start"/>
        <w:rPr/>
      </w:pPr>
      <w:r>
        <w:rPr/>
      </w:r>
    </w:p>
    <w:p>
      <w:pPr>
        <w:pStyle w:val="Heading4"/>
        <w:numPr>
          <w:ilvl w:val="0"/>
          <w:numId w:val="0"/>
        </w:numPr>
        <w:bidi w:val="0"/>
        <w:spacing w:before="120" w:after="120"/>
        <w:jc w:val="start"/>
        <w:rPr/>
      </w:pPr>
      <w:r>
        <w:rPr>
          <w:rStyle w:val="Strong"/>
          <w:b/>
          <w:bCs/>
        </w:rPr>
        <w:t>3.2. Responsive Design</w:t>
      </w:r>
    </w:p>
    <w:p>
      <w:pPr>
        <w:pStyle w:val="BodyText"/>
        <w:numPr>
          <w:ilvl w:val="0"/>
          <w:numId w:val="4"/>
        </w:numPr>
        <w:tabs>
          <w:tab w:val="clear" w:pos="709"/>
          <w:tab w:val="left" w:pos="709" w:leader="none"/>
        </w:tabs>
        <w:bidi w:val="0"/>
        <w:spacing w:before="0" w:after="0"/>
        <w:ind w:hanging="283" w:start="709"/>
        <w:jc w:val="start"/>
        <w:rPr/>
      </w:pPr>
      <w:r>
        <w:rPr/>
        <w:t xml:space="preserve">Ensure the Website is fully functional on both desktop and mobile devices. </w:t>
      </w:r>
    </w:p>
    <w:p>
      <w:pPr>
        <w:pStyle w:val="BodyText"/>
        <w:numPr>
          <w:ilvl w:val="0"/>
          <w:numId w:val="4"/>
        </w:numPr>
        <w:tabs>
          <w:tab w:val="clear" w:pos="709"/>
          <w:tab w:val="left" w:pos="709" w:leader="none"/>
        </w:tabs>
        <w:bidi w:val="0"/>
        <w:ind w:hanging="283" w:start="709"/>
        <w:jc w:val="start"/>
        <w:rPr/>
      </w:pPr>
      <w:r>
        <w:rPr/>
        <w:t xml:space="preserve">Implement a responsive layout using CSS Media Queries and Flexbox/Grid. </w:t>
      </w:r>
    </w:p>
    <w:p>
      <w:pPr>
        <w:pStyle w:val="HorizontalLine"/>
        <w:suppressLineNumbers/>
        <w:pBdr>
          <w:bottom w:val="double" w:sz="2" w:space="0" w:color="808080"/>
        </w:pBdr>
        <w:bidi w:val="0"/>
        <w:spacing w:before="0" w:after="283"/>
        <w:jc w:val="start"/>
        <w:rPr/>
      </w:pPr>
      <w:r>
        <w:rPr/>
      </w:r>
    </w:p>
    <w:p>
      <w:pPr>
        <w:pStyle w:val="Heading4"/>
        <w:numPr>
          <w:ilvl w:val="0"/>
          <w:numId w:val="0"/>
        </w:numPr>
        <w:bidi w:val="0"/>
        <w:spacing w:before="120" w:after="120"/>
        <w:jc w:val="start"/>
        <w:rPr/>
      </w:pPr>
      <w:r>
        <w:rPr>
          <w:rStyle w:val="Strong"/>
          <w:b/>
          <w:bCs/>
        </w:rPr>
        <w:t>3.3. External API Integration</w:t>
      </w:r>
    </w:p>
    <w:p>
      <w:pPr>
        <w:pStyle w:val="BodyText"/>
        <w:numPr>
          <w:ilvl w:val="0"/>
          <w:numId w:val="5"/>
        </w:numPr>
        <w:tabs>
          <w:tab w:val="clear" w:pos="709"/>
          <w:tab w:val="left" w:pos="709" w:leader="none"/>
        </w:tabs>
        <w:bidi w:val="0"/>
        <w:spacing w:before="0" w:after="0"/>
        <w:ind w:hanging="283" w:start="709"/>
        <w:jc w:val="start"/>
        <w:rPr/>
      </w:pPr>
      <w:r>
        <w:rPr>
          <w:rStyle w:val="Strong"/>
        </w:rPr>
        <w:t>Feedback Feature:</w:t>
      </w:r>
      <w:r>
        <w:rPr/>
        <w:t xml:space="preserve"> Use an external API – </w:t>
      </w:r>
      <w:r>
        <w:rPr/>
        <w:t>OpenAI.</w:t>
      </w:r>
    </w:p>
    <w:p>
      <w:pPr>
        <w:pStyle w:val="BodyText"/>
        <w:numPr>
          <w:ilvl w:val="0"/>
          <w:numId w:val="5"/>
        </w:numPr>
        <w:tabs>
          <w:tab w:val="clear" w:pos="709"/>
          <w:tab w:val="left" w:pos="709" w:leader="none"/>
        </w:tabs>
        <w:bidi w:val="0"/>
        <w:ind w:hanging="283" w:start="709"/>
        <w:jc w:val="start"/>
        <w:rPr/>
      </w:pPr>
      <w:r>
        <w:rPr>
          <w:rStyle w:val="Strong"/>
        </w:rPr>
        <w:t>Tutorial API:</w:t>
      </w:r>
      <w:r>
        <w:rPr/>
        <w:t xml:space="preserve"> Optionally, fetch additional cube-solving tutorials or images from public API.</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4. Technical Requirements</w:t>
      </w:r>
    </w:p>
    <w:p>
      <w:pPr>
        <w:pStyle w:val="Heading4"/>
        <w:numPr>
          <w:ilvl w:val="0"/>
          <w:numId w:val="0"/>
        </w:numPr>
        <w:bidi w:val="0"/>
        <w:spacing w:before="120" w:after="120"/>
        <w:jc w:val="start"/>
        <w:rPr/>
      </w:pPr>
      <w:r>
        <w:rPr>
          <w:rStyle w:val="Strong"/>
          <w:b/>
          <w:bCs/>
        </w:rPr>
        <w:t>4.1. Technology Stack</w:t>
      </w:r>
    </w:p>
    <w:p>
      <w:pPr>
        <w:pStyle w:val="BodyText"/>
        <w:numPr>
          <w:ilvl w:val="0"/>
          <w:numId w:val="6"/>
        </w:numPr>
        <w:tabs>
          <w:tab w:val="clear" w:pos="709"/>
          <w:tab w:val="left" w:pos="709" w:leader="none"/>
        </w:tabs>
        <w:bidi w:val="0"/>
        <w:spacing w:before="0" w:after="0"/>
        <w:ind w:hanging="283" w:start="709"/>
        <w:jc w:val="start"/>
        <w:rPr/>
      </w:pPr>
      <w:r>
        <w:rPr>
          <w:rStyle w:val="Strong"/>
        </w:rPr>
        <w:t>HTML, CSS, JavaScript:</w:t>
      </w:r>
      <w:r>
        <w:rPr/>
        <w:t xml:space="preserve"> Core technologies for structure, styling, and interactivity. </w:t>
      </w:r>
    </w:p>
    <w:p>
      <w:pPr>
        <w:pStyle w:val="BodyText"/>
        <w:numPr>
          <w:ilvl w:val="0"/>
          <w:numId w:val="6"/>
        </w:numPr>
        <w:tabs>
          <w:tab w:val="clear" w:pos="709"/>
          <w:tab w:val="left" w:pos="709" w:leader="none"/>
        </w:tabs>
        <w:bidi w:val="0"/>
        <w:spacing w:before="0" w:after="0"/>
        <w:ind w:hanging="283" w:start="709"/>
        <w:jc w:val="start"/>
        <w:rPr/>
      </w:pPr>
      <w:r>
        <w:rPr>
          <w:rStyle w:val="Strong"/>
        </w:rPr>
        <w:t>JSON File (Optional):</w:t>
      </w:r>
      <w:r>
        <w:rPr/>
        <w:t xml:space="preserve"> Use a static JSON file for pre-loaded stage data if needed. </w:t>
      </w:r>
    </w:p>
    <w:p>
      <w:pPr>
        <w:pStyle w:val="BodyText"/>
        <w:numPr>
          <w:ilvl w:val="0"/>
          <w:numId w:val="6"/>
        </w:numPr>
        <w:tabs>
          <w:tab w:val="clear" w:pos="709"/>
          <w:tab w:val="left" w:pos="709" w:leader="none"/>
        </w:tabs>
        <w:bidi w:val="0"/>
        <w:ind w:hanging="283" w:start="709"/>
        <w:jc w:val="start"/>
        <w:rPr/>
      </w:pPr>
      <w:r>
        <w:rPr>
          <w:rStyle w:val="Strong"/>
        </w:rPr>
        <w:t>Iframe Integration:</w:t>
      </w:r>
      <w:r>
        <w:rPr/>
        <w:t xml:space="preserve"> Embed the external Rubik's Cube simulator. </w:t>
      </w:r>
    </w:p>
    <w:p>
      <w:pPr>
        <w:pStyle w:val="Heading4"/>
        <w:numPr>
          <w:ilvl w:val="0"/>
          <w:numId w:val="0"/>
        </w:numPr>
        <w:bidi w:val="0"/>
        <w:spacing w:before="120" w:after="120"/>
        <w:jc w:val="start"/>
        <w:rPr/>
      </w:pPr>
      <w:r>
        <w:rPr>
          <w:rStyle w:val="Strong"/>
          <w:b/>
          <w:bCs/>
        </w:rPr>
        <w:t>4.3. API Requirements</w:t>
      </w:r>
    </w:p>
    <w:p>
      <w:pPr>
        <w:pStyle w:val="BodyText"/>
        <w:numPr>
          <w:ilvl w:val="0"/>
          <w:numId w:val="7"/>
        </w:numPr>
        <w:tabs>
          <w:tab w:val="clear" w:pos="709"/>
          <w:tab w:val="left" w:pos="709" w:leader="none"/>
        </w:tabs>
        <w:bidi w:val="0"/>
        <w:spacing w:before="0" w:after="0"/>
        <w:ind w:hanging="283" w:start="709"/>
        <w:jc w:val="start"/>
        <w:rPr/>
      </w:pPr>
      <w:r>
        <w:rPr>
          <w:rStyle w:val="Strong"/>
        </w:rPr>
        <w:t>Endpoint for Feedback Submission:</w:t>
      </w: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49620" cy="381127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5849620" cy="3811270"/>
                    </a:xfrm>
                    <a:prstGeom prst="rect">
                      <a:avLst/>
                    </a:prstGeom>
                    <a:noFill/>
                  </pic:spPr>
                </pic:pic>
              </a:graphicData>
            </a:graphic>
          </wp:anchor>
        </w:drawing>
      </w:r>
      <w:r>
        <w:rPr/>
        <w:t xml:space="preserve"> Example endpoint for sending user feedback using </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5. User Interface Design</w:t>
      </w:r>
    </w:p>
    <w:p>
      <w:pPr>
        <w:pStyle w:val="Heading4"/>
        <w:numPr>
          <w:ilvl w:val="0"/>
          <w:numId w:val="0"/>
        </w:numPr>
        <w:bidi w:val="0"/>
        <w:spacing w:before="120" w:after="120"/>
        <w:jc w:val="start"/>
        <w:rPr/>
      </w:pPr>
      <w:r>
        <w:rPr>
          <w:rStyle w:val="Strong"/>
          <w:b/>
          <w:bCs/>
        </w:rPr>
        <w:t xml:space="preserve">5.1. Layout </w:t>
      </w:r>
      <w:r>
        <w:rPr>
          <w:rStyle w:val="Strong"/>
          <w:b/>
          <w:bCs/>
        </w:rPr>
        <w:t>(Desktop / Mobile)</w:t>
      </w:r>
    </w:p>
    <w:p>
      <w:pPr>
        <w:pStyle w:val="BodyText"/>
        <w:numPr>
          <w:ilvl w:val="0"/>
          <w:numId w:val="8"/>
        </w:numPr>
        <w:tabs>
          <w:tab w:val="clear" w:pos="709"/>
          <w:tab w:val="left" w:pos="709" w:leader="none"/>
        </w:tabs>
        <w:bidi w:val="0"/>
        <w:spacing w:before="0" w:after="0"/>
        <w:ind w:hanging="283" w:start="709"/>
        <w:jc w:val="start"/>
        <w:rPr/>
      </w:pPr>
      <w:r>
        <w:rPr>
          <w:rStyle w:val="Strong"/>
        </w:rPr>
        <w:t xml:space="preserve">Left / </w:t>
      </w:r>
      <w:r>
        <w:rPr>
          <w:rStyle w:val="Strong"/>
        </w:rPr>
        <w:t>Middle Section</w:t>
      </w:r>
      <w:r>
        <w:rPr>
          <w:rStyle w:val="Strong"/>
        </w:rPr>
        <w:t>:</w:t>
      </w:r>
      <w:r>
        <w:rPr/>
        <w:t xml:space="preserve"> List of solution stages (dynamic, populated from localStorage). </w:t>
      </w:r>
    </w:p>
    <w:p>
      <w:pPr>
        <w:pStyle w:val="BodyText"/>
        <w:numPr>
          <w:ilvl w:val="0"/>
          <w:numId w:val="8"/>
        </w:numPr>
        <w:tabs>
          <w:tab w:val="clear" w:pos="709"/>
          <w:tab w:val="left" w:pos="709" w:leader="none"/>
        </w:tabs>
        <w:bidi w:val="0"/>
        <w:spacing w:before="0" w:after="0"/>
        <w:ind w:hanging="283" w:start="709"/>
        <w:jc w:val="start"/>
        <w:rPr/>
      </w:pPr>
      <w:r>
        <w:rPr>
          <w:rStyle w:val="Strong"/>
        </w:rPr>
        <w:t xml:space="preserve">Middle / </w:t>
      </w:r>
      <w:r>
        <w:rPr>
          <w:rStyle w:val="Strong"/>
        </w:rPr>
        <w:t>Top Section</w:t>
      </w:r>
      <w:r>
        <w:rPr>
          <w:rStyle w:val="Strong"/>
        </w:rPr>
        <w:t>:</w:t>
      </w:r>
      <w:r>
        <w:rPr/>
        <w:t xml:space="preserve"> Embedded iframe for the Rubik's Cube simulator. </w:t>
      </w:r>
    </w:p>
    <w:p>
      <w:pPr>
        <w:pStyle w:val="BodyText"/>
        <w:numPr>
          <w:ilvl w:val="0"/>
          <w:numId w:val="8"/>
        </w:numPr>
        <w:tabs>
          <w:tab w:val="clear" w:pos="709"/>
          <w:tab w:val="left" w:pos="709" w:leader="none"/>
        </w:tabs>
        <w:bidi w:val="0"/>
        <w:ind w:hanging="283" w:start="709"/>
        <w:jc w:val="start"/>
        <w:rPr/>
      </w:pPr>
      <w:r>
        <w:rPr>
          <w:rStyle w:val="Strong"/>
        </w:rPr>
        <w:t xml:space="preserve">Right / </w:t>
      </w:r>
      <w:r>
        <w:rPr>
          <w:rStyle w:val="Strong"/>
        </w:rPr>
        <w:t>Bottom Section</w:t>
      </w:r>
      <w:r>
        <w:rPr>
          <w:rStyle w:val="Strong"/>
        </w:rPr>
        <w:t>:</w:t>
      </w:r>
      <w:r>
        <w:rPr/>
        <w:t xml:space="preserve"> Details of the selected stage, including the algorithm. </w:t>
      </w:r>
    </w:p>
    <w:p>
      <w:pPr>
        <w:pStyle w:val="Heading4"/>
        <w:numPr>
          <w:ilvl w:val="0"/>
          <w:numId w:val="0"/>
        </w:numPr>
        <w:bidi w:val="0"/>
        <w:spacing w:before="120" w:after="120"/>
        <w:jc w:val="start"/>
        <w:rPr/>
      </w:pPr>
      <w:r>
        <w:rPr>
          <w:rStyle w:val="Strong"/>
          <w:b/>
          <w:bCs/>
        </w:rPr>
        <w:t>5.2. Interaction Flow</w:t>
      </w:r>
    </w:p>
    <w:p>
      <w:pPr>
        <w:pStyle w:val="BodyText"/>
        <w:numPr>
          <w:ilvl w:val="0"/>
          <w:numId w:val="9"/>
        </w:numPr>
        <w:tabs>
          <w:tab w:val="clear" w:pos="709"/>
          <w:tab w:val="left" w:pos="709" w:leader="none"/>
        </w:tabs>
        <w:bidi w:val="0"/>
        <w:spacing w:before="0" w:after="0"/>
        <w:ind w:hanging="283" w:start="709"/>
        <w:jc w:val="start"/>
        <w:rPr/>
      </w:pPr>
      <w:r>
        <w:rPr/>
        <w:t xml:space="preserve">User </w:t>
      </w:r>
      <w:r>
        <w:rPr/>
        <w:t>is guided to align the 3D infective cube to 3 specific points, allowing for an AI process to analyze its state, and come up with a specific solution to it.</w:t>
      </w:r>
    </w:p>
    <w:p>
      <w:pPr>
        <w:pStyle w:val="BodyText"/>
        <w:numPr>
          <w:ilvl w:val="0"/>
          <w:numId w:val="9"/>
        </w:numPr>
        <w:tabs>
          <w:tab w:val="clear" w:pos="709"/>
          <w:tab w:val="left" w:pos="709" w:leader="none"/>
        </w:tabs>
        <w:bidi w:val="0"/>
        <w:spacing w:before="0" w:after="0"/>
        <w:ind w:hanging="283" w:start="709"/>
        <w:jc w:val="start"/>
        <w:rPr/>
      </w:pPr>
      <w:r>
        <w:rPr/>
        <w:t>Full algorithm is generated and nested in the left section.</w:t>
      </w:r>
    </w:p>
    <w:p>
      <w:pPr>
        <w:pStyle w:val="BodyText"/>
        <w:numPr>
          <w:ilvl w:val="0"/>
          <w:numId w:val="9"/>
        </w:numPr>
        <w:tabs>
          <w:tab w:val="clear" w:pos="709"/>
          <w:tab w:val="left" w:pos="709" w:leader="none"/>
        </w:tabs>
        <w:bidi w:val="0"/>
        <w:spacing w:before="0" w:after="0"/>
        <w:ind w:hanging="283" w:start="709"/>
        <w:jc w:val="start"/>
        <w:rPr/>
      </w:pPr>
      <w:r>
        <w:rPr/>
        <w:t xml:space="preserve">Corresponding algorithm </w:t>
      </w:r>
      <w:r>
        <w:rPr/>
        <w:t xml:space="preserve">of the current stage </w:t>
      </w:r>
      <w:r>
        <w:rPr/>
        <w:t xml:space="preserve">appears in the right column. </w:t>
      </w:r>
    </w:p>
    <w:p>
      <w:pPr>
        <w:pStyle w:val="BodyText"/>
        <w:numPr>
          <w:ilvl w:val="0"/>
          <w:numId w:val="9"/>
        </w:numPr>
        <w:tabs>
          <w:tab w:val="clear" w:pos="709"/>
          <w:tab w:val="left" w:pos="709" w:leader="none"/>
        </w:tabs>
        <w:bidi w:val="0"/>
        <w:spacing w:before="0" w:after="0"/>
        <w:ind w:hanging="283" w:start="709"/>
        <w:jc w:val="start"/>
        <w:rPr/>
      </w:pPr>
      <w:r>
        <w:rPr/>
        <w:t xml:space="preserve">User interacts with the Rubik's Cube simulator in the middle column, </w:t>
      </w:r>
      <w:r>
        <w:rPr/>
        <w:t>in order to solve the cube</w:t>
      </w:r>
      <w:r>
        <w:rPr/>
        <w:t xml:space="preserve">. </w:t>
      </w:r>
    </w:p>
    <w:p>
      <w:pPr>
        <w:pStyle w:val="Heading4"/>
        <w:numPr>
          <w:ilvl w:val="0"/>
          <w:numId w:val="0"/>
        </w:numPr>
        <w:bidi w:val="0"/>
        <w:spacing w:before="120" w:after="120"/>
        <w:jc w:val="start"/>
        <w:rPr/>
      </w:pPr>
      <w:r>
        <w:rPr>
          <w:rStyle w:val="Strong"/>
          <w:b/>
          <w:bCs/>
        </w:rPr>
        <w:t>5.3. Responsive Design</w:t>
      </w:r>
    </w:p>
    <w:p>
      <w:pPr>
        <w:pStyle w:val="BodyText"/>
        <w:numPr>
          <w:ilvl w:val="0"/>
          <w:numId w:val="10"/>
        </w:numPr>
        <w:tabs>
          <w:tab w:val="clear" w:pos="709"/>
          <w:tab w:val="left" w:pos="709" w:leader="none"/>
        </w:tabs>
        <w:bidi w:val="0"/>
        <w:spacing w:before="0" w:after="0"/>
        <w:ind w:hanging="283" w:start="709"/>
        <w:jc w:val="start"/>
        <w:rPr/>
      </w:pPr>
      <w:r>
        <w:rPr/>
        <w:t xml:space="preserve">Mobile-first approach with a vertically stacked layout. </w:t>
      </w:r>
    </w:p>
    <w:p>
      <w:pPr>
        <w:pStyle w:val="BodyText"/>
        <w:numPr>
          <w:ilvl w:val="0"/>
          <w:numId w:val="10"/>
        </w:numPr>
        <w:tabs>
          <w:tab w:val="clear" w:pos="709"/>
          <w:tab w:val="left" w:pos="709" w:leader="none"/>
        </w:tabs>
        <w:bidi w:val="0"/>
        <w:ind w:hanging="283" w:start="709"/>
        <w:jc w:val="start"/>
        <w:rPr/>
      </w:pPr>
      <w:r>
        <w:rPr/>
        <w:t xml:space="preserve">Desktop layout with three columns (flexible width). </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6. Development Workflow</w:t>
      </w:r>
    </w:p>
    <w:p>
      <w:pPr>
        <w:pStyle w:val="Heading4"/>
        <w:numPr>
          <w:ilvl w:val="0"/>
          <w:numId w:val="0"/>
        </w:numPr>
        <w:bidi w:val="0"/>
        <w:spacing w:before="120" w:after="120"/>
        <w:jc w:val="start"/>
        <w:rPr/>
      </w:pPr>
      <w:r>
        <w:rPr>
          <w:rStyle w:val="Strong"/>
          <w:b/>
          <w:bCs/>
        </w:rPr>
        <w:t>6.1. Milestones</w:t>
      </w:r>
    </w:p>
    <w:p>
      <w:pPr>
        <w:pStyle w:val="BodyText"/>
        <w:numPr>
          <w:ilvl w:val="0"/>
          <w:numId w:val="11"/>
        </w:numPr>
        <w:tabs>
          <w:tab w:val="clear" w:pos="709"/>
          <w:tab w:val="left" w:pos="709" w:leader="none"/>
        </w:tabs>
        <w:bidi w:val="0"/>
        <w:spacing w:before="0" w:after="0"/>
        <w:ind w:hanging="283" w:start="709"/>
        <w:jc w:val="start"/>
        <w:rPr/>
      </w:pPr>
      <w:r>
        <w:rPr>
          <w:rStyle w:val="Strong"/>
        </w:rPr>
        <w:t>Design Phase:</w:t>
      </w:r>
      <w:r>
        <w:rPr/>
        <w:t xml:space="preserve"> </w:t>
      </w:r>
    </w:p>
    <w:p>
      <w:pPr>
        <w:pStyle w:val="BodyText"/>
        <w:numPr>
          <w:ilvl w:val="1"/>
          <w:numId w:val="11"/>
        </w:numPr>
        <w:tabs>
          <w:tab w:val="clear" w:pos="709"/>
          <w:tab w:val="left" w:pos="1418" w:leader="none"/>
        </w:tabs>
        <w:bidi w:val="0"/>
        <w:spacing w:before="0" w:after="0"/>
        <w:ind w:hanging="283" w:start="1418"/>
        <w:jc w:val="start"/>
        <w:rPr/>
      </w:pPr>
      <w:r>
        <w:rPr/>
        <w:t xml:space="preserve">Create wireframes for desktop and mobile layouts. </w:t>
      </w:r>
    </w:p>
    <w:p>
      <w:pPr>
        <w:pStyle w:val="BodyText"/>
        <w:numPr>
          <w:ilvl w:val="0"/>
          <w:numId w:val="11"/>
        </w:numPr>
        <w:tabs>
          <w:tab w:val="clear" w:pos="709"/>
          <w:tab w:val="left" w:pos="709" w:leader="none"/>
        </w:tabs>
        <w:bidi w:val="0"/>
        <w:spacing w:before="0" w:after="0"/>
        <w:ind w:hanging="283" w:start="709"/>
        <w:jc w:val="start"/>
        <w:rPr/>
      </w:pPr>
      <w:r>
        <w:rPr>
          <w:rStyle w:val="Strong"/>
        </w:rPr>
        <w:t>Development Phase:</w:t>
      </w:r>
      <w:r>
        <w:rPr/>
        <w:t xml:space="preserve"> </w:t>
      </w:r>
    </w:p>
    <w:p>
      <w:pPr>
        <w:pStyle w:val="BodyText"/>
        <w:numPr>
          <w:ilvl w:val="1"/>
          <w:numId w:val="11"/>
        </w:numPr>
        <w:tabs>
          <w:tab w:val="clear" w:pos="709"/>
          <w:tab w:val="left" w:pos="1418" w:leader="none"/>
        </w:tabs>
        <w:bidi w:val="0"/>
        <w:spacing w:before="0" w:after="0"/>
        <w:ind w:hanging="283" w:start="1418"/>
        <w:jc w:val="start"/>
        <w:rPr/>
      </w:pPr>
      <w:r>
        <w:rPr/>
        <w:t xml:space="preserve">Build the HTML, CSS, and JavaScript structure. </w:t>
      </w:r>
    </w:p>
    <w:p>
      <w:pPr>
        <w:pStyle w:val="BodyText"/>
        <w:numPr>
          <w:ilvl w:val="1"/>
          <w:numId w:val="11"/>
        </w:numPr>
        <w:tabs>
          <w:tab w:val="clear" w:pos="709"/>
          <w:tab w:val="left" w:pos="1418" w:leader="none"/>
        </w:tabs>
        <w:bidi w:val="0"/>
        <w:spacing w:before="0" w:after="0"/>
        <w:ind w:hanging="283" w:start="1418"/>
        <w:jc w:val="start"/>
        <w:rPr/>
      </w:pPr>
      <w:r>
        <w:rPr/>
        <w:t>Build a Node server and deploy it in Render.</w:t>
      </w:r>
    </w:p>
    <w:p>
      <w:pPr>
        <w:pStyle w:val="BodyText"/>
        <w:numPr>
          <w:ilvl w:val="0"/>
          <w:numId w:val="11"/>
        </w:numPr>
        <w:tabs>
          <w:tab w:val="clear" w:pos="709"/>
          <w:tab w:val="left" w:pos="709" w:leader="none"/>
        </w:tabs>
        <w:bidi w:val="0"/>
        <w:spacing w:before="0" w:after="0"/>
        <w:ind w:hanging="283" w:start="709"/>
        <w:jc w:val="start"/>
        <w:rPr/>
      </w:pPr>
      <w:r>
        <w:rPr>
          <w:rStyle w:val="Strong"/>
        </w:rPr>
        <w:t>Testing Phase:</w:t>
      </w:r>
      <w:r>
        <w:rPr/>
        <w:t xml:space="preserve"> </w:t>
      </w:r>
    </w:p>
    <w:p>
      <w:pPr>
        <w:pStyle w:val="BodyText"/>
        <w:numPr>
          <w:ilvl w:val="1"/>
          <w:numId w:val="11"/>
        </w:numPr>
        <w:tabs>
          <w:tab w:val="clear" w:pos="709"/>
          <w:tab w:val="left" w:pos="1418" w:leader="none"/>
        </w:tabs>
        <w:bidi w:val="0"/>
        <w:spacing w:before="0" w:after="0"/>
        <w:ind w:hanging="283" w:start="1418"/>
        <w:jc w:val="start"/>
        <w:rPr/>
      </w:pPr>
      <w:r>
        <w:rPr/>
        <w:t xml:space="preserve">Test responsiveness on various devices </w:t>
      </w:r>
      <w:r>
        <w:rPr/>
        <w:t>manually.</w:t>
      </w:r>
    </w:p>
    <w:p>
      <w:pPr>
        <w:pStyle w:val="BodyText"/>
        <w:numPr>
          <w:ilvl w:val="0"/>
          <w:numId w:val="11"/>
        </w:numPr>
        <w:tabs>
          <w:tab w:val="clear" w:pos="709"/>
          <w:tab w:val="left" w:pos="709" w:leader="none"/>
        </w:tabs>
        <w:bidi w:val="0"/>
        <w:spacing w:before="0" w:after="0"/>
        <w:ind w:hanging="283" w:start="709"/>
        <w:jc w:val="start"/>
        <w:rPr/>
      </w:pPr>
      <w:r>
        <w:rPr>
          <w:rStyle w:val="Strong"/>
        </w:rPr>
        <w:t>Deployment:</w:t>
      </w:r>
      <w:r>
        <w:rPr/>
        <w:t xml:space="preserve"> </w:t>
      </w:r>
    </w:p>
    <w:p>
      <w:pPr>
        <w:pStyle w:val="BodyText"/>
        <w:numPr>
          <w:ilvl w:val="1"/>
          <w:numId w:val="11"/>
        </w:numPr>
        <w:tabs>
          <w:tab w:val="clear" w:pos="709"/>
          <w:tab w:val="left" w:pos="1418" w:leader="none"/>
        </w:tabs>
        <w:bidi w:val="0"/>
        <w:ind w:hanging="283" w:start="1418"/>
        <w:jc w:val="start"/>
        <w:rPr/>
      </w:pPr>
      <w:r>
        <w:rPr/>
        <w:t xml:space="preserve">Host the Website using </w:t>
      </w:r>
      <w:r>
        <w:rPr/>
        <w:t>Netlify.</w:t>
      </w:r>
    </w:p>
    <w:p>
      <w:pPr>
        <w:pStyle w:val="Heading4"/>
        <w:numPr>
          <w:ilvl w:val="0"/>
          <w:numId w:val="0"/>
        </w:numPr>
        <w:bidi w:val="0"/>
        <w:spacing w:before="120" w:after="120"/>
        <w:jc w:val="start"/>
        <w:rPr/>
      </w:pPr>
      <w:r>
        <w:rPr>
          <w:rStyle w:val="Strong"/>
          <w:b/>
          <w:bCs/>
        </w:rPr>
        <w:t>6.2. Tools</w:t>
      </w:r>
    </w:p>
    <w:p>
      <w:pPr>
        <w:pStyle w:val="BodyText"/>
        <w:numPr>
          <w:ilvl w:val="0"/>
          <w:numId w:val="12"/>
        </w:numPr>
        <w:tabs>
          <w:tab w:val="clear" w:pos="709"/>
          <w:tab w:val="left" w:pos="709" w:leader="none"/>
        </w:tabs>
        <w:bidi w:val="0"/>
        <w:spacing w:before="0" w:after="0"/>
        <w:ind w:hanging="283" w:start="709"/>
        <w:jc w:val="start"/>
        <w:rPr/>
      </w:pPr>
      <w:r>
        <w:rPr>
          <w:rStyle w:val="Strong"/>
        </w:rPr>
        <w:t>Code Editor:</w:t>
      </w:r>
      <w:r>
        <w:rPr/>
        <w:t xml:space="preserve"> Visual Studio Code. </w:t>
      </w:r>
    </w:p>
    <w:p>
      <w:pPr>
        <w:pStyle w:val="BodyText"/>
        <w:numPr>
          <w:ilvl w:val="0"/>
          <w:numId w:val="12"/>
        </w:numPr>
        <w:tabs>
          <w:tab w:val="clear" w:pos="709"/>
          <w:tab w:val="left" w:pos="709" w:leader="none"/>
        </w:tabs>
        <w:bidi w:val="0"/>
        <w:spacing w:before="0" w:after="0"/>
        <w:ind w:hanging="283" w:start="709"/>
        <w:jc w:val="start"/>
        <w:rPr/>
      </w:pPr>
      <w:r>
        <w:rPr>
          <w:rStyle w:val="Strong"/>
        </w:rPr>
        <w:t>Version Control:</w:t>
      </w:r>
      <w:r>
        <w:rPr/>
        <w:t xml:space="preserve"> Git/GitHub for code management. </w:t>
      </w:r>
    </w:p>
    <w:p>
      <w:pPr>
        <w:pStyle w:val="BodyText"/>
        <w:numPr>
          <w:ilvl w:val="0"/>
          <w:numId w:val="12"/>
        </w:numPr>
        <w:tabs>
          <w:tab w:val="clear" w:pos="709"/>
          <w:tab w:val="left" w:pos="709" w:leader="none"/>
        </w:tabs>
        <w:bidi w:val="0"/>
        <w:ind w:hanging="283" w:start="709"/>
        <w:jc w:val="start"/>
        <w:rPr/>
      </w:pPr>
      <w:r>
        <w:rPr>
          <w:rStyle w:val="Strong"/>
        </w:rPr>
        <w:t>Testing:</w:t>
      </w:r>
      <w:r>
        <w:rPr/>
        <w:t xml:space="preserve"> Browser Developer Tools for responsive and functionality testing. </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7. Data Management Plan</w:t>
      </w:r>
    </w:p>
    <w:p>
      <w:pPr>
        <w:pStyle w:val="Heading4"/>
        <w:numPr>
          <w:ilvl w:val="0"/>
          <w:numId w:val="0"/>
        </w:numPr>
        <w:bidi w:val="0"/>
        <w:spacing w:before="120" w:after="120"/>
        <w:jc w:val="start"/>
        <w:rPr/>
      </w:pPr>
      <w:r>
        <w:rPr>
          <w:rStyle w:val="Strong"/>
          <w:b/>
          <w:bCs/>
        </w:rPr>
        <w:t>7.1. Data Schema</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 xml:space="preserve">  </w:t>
      </w:r>
      <w:r>
        <w:rPr>
          <w:rStyle w:val="SourceText"/>
        </w:rPr>
        <w:t>"stages": [</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"id": 1,</w:t>
      </w:r>
    </w:p>
    <w:p>
      <w:pPr>
        <w:pStyle w:val="PreformattedText"/>
        <w:bidi w:val="0"/>
        <w:spacing w:before="0" w:after="0"/>
        <w:jc w:val="start"/>
        <w:rPr/>
      </w:pPr>
      <w:r>
        <w:rPr>
          <w:rStyle w:val="SourceText"/>
        </w:rPr>
        <w:t xml:space="preserve">      </w:t>
      </w:r>
      <w:r>
        <w:rPr>
          <w:rStyle w:val="SourceText"/>
        </w:rPr>
        <w:t>"name": "Cross",</w:t>
      </w:r>
    </w:p>
    <w:p>
      <w:pPr>
        <w:pStyle w:val="PreformattedText"/>
        <w:bidi w:val="0"/>
        <w:spacing w:before="0" w:after="0"/>
        <w:jc w:val="start"/>
        <w:rPr/>
      </w:pPr>
      <w:r>
        <w:rPr>
          <w:rStyle w:val="SourceText"/>
        </w:rPr>
        <w:t xml:space="preserve">      </w:t>
      </w:r>
      <w:r>
        <w:rPr>
          <w:rStyle w:val="SourceText"/>
        </w:rPr>
        <w:t>"algorithm": "F R U R' U' F'"</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"id": 2,</w:t>
      </w:r>
    </w:p>
    <w:p>
      <w:pPr>
        <w:pStyle w:val="PreformattedText"/>
        <w:bidi w:val="0"/>
        <w:spacing w:before="0" w:after="0"/>
        <w:jc w:val="start"/>
        <w:rPr/>
      </w:pPr>
      <w:r>
        <w:rPr>
          <w:rStyle w:val="SourceText"/>
        </w:rPr>
        <w:t xml:space="preserve">      </w:t>
      </w:r>
      <w:r>
        <w:rPr>
          <w:rStyle w:val="SourceText"/>
        </w:rPr>
        <w:t>"name": "Corners",</w:t>
      </w:r>
    </w:p>
    <w:p>
      <w:pPr>
        <w:pStyle w:val="PreformattedText"/>
        <w:bidi w:val="0"/>
        <w:spacing w:before="0" w:after="0"/>
        <w:jc w:val="start"/>
        <w:rPr/>
      </w:pPr>
      <w:r>
        <w:rPr>
          <w:rStyle w:val="SourceText"/>
        </w:rPr>
        <w:t xml:space="preserve">      </w:t>
      </w:r>
      <w:r>
        <w:rPr>
          <w:rStyle w:val="SourceText"/>
        </w:rPr>
        <w:t>"algorithm": "U R U' L' U R' U' L"</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PreformattedText"/>
        <w:bidi w:val="0"/>
        <w:spacing w:before="0" w:after="283"/>
        <w:jc w:val="start"/>
        <w:rPr>
          <w:rStyle w:val="Source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59448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20130" cy="1594485"/>
                    </a:xfrm>
                    <a:prstGeom prst="rect">
                      <a:avLst/>
                    </a:prstGeom>
                    <a:noFill/>
                  </pic:spPr>
                </pic:pic>
              </a:graphicData>
            </a:graphic>
          </wp:anchor>
        </w:drawing>
      </w:r>
    </w:p>
    <w:p>
      <w:pPr>
        <w:pStyle w:val="Heading3"/>
        <w:numPr>
          <w:ilvl w:val="0"/>
          <w:numId w:val="0"/>
        </w:numPr>
        <w:bidi w:val="0"/>
        <w:spacing w:before="140" w:after="120"/>
        <w:jc w:val="start"/>
        <w:rPr/>
      </w:pPr>
      <w:r>
        <w:rPr>
          <w:rStyle w:val="Strong"/>
          <w:b/>
          <w:bCs/>
        </w:rPr>
        <w:t>8. Future Enhancements</w:t>
      </w:r>
    </w:p>
    <w:p>
      <w:pPr>
        <w:pStyle w:val="BodyText"/>
        <w:numPr>
          <w:ilvl w:val="0"/>
          <w:numId w:val="13"/>
        </w:numPr>
        <w:tabs>
          <w:tab w:val="clear" w:pos="709"/>
          <w:tab w:val="left" w:pos="709" w:leader="none"/>
        </w:tabs>
        <w:bidi w:val="0"/>
        <w:spacing w:before="0" w:after="0"/>
        <w:ind w:hanging="0" w:start="709"/>
        <w:jc w:val="start"/>
        <w:rPr/>
      </w:pPr>
      <w:r>
        <w:rPr>
          <w:rStyle w:val="Strong"/>
        </w:rPr>
        <w:t>Back-End Integration:</w:t>
      </w:r>
      <w:r>
        <w:rPr/>
        <w:t xml:space="preserve"> </w:t>
      </w:r>
      <w:r>
        <w:rPr/>
        <w:t>Allow for cube-state cache for continuing from last solving stage.</w:t>
      </w:r>
    </w:p>
    <w:p>
      <w:pPr>
        <w:pStyle w:val="BodyText"/>
        <w:numPr>
          <w:ilvl w:val="0"/>
          <w:numId w:val="13"/>
        </w:numPr>
        <w:tabs>
          <w:tab w:val="clear" w:pos="709"/>
          <w:tab w:val="left" w:pos="709" w:leader="none"/>
        </w:tabs>
        <w:bidi w:val="0"/>
        <w:spacing w:before="0" w:after="0"/>
        <w:ind w:hanging="0" w:start="709"/>
        <w:jc w:val="start"/>
        <w:rPr/>
      </w:pPr>
      <w:r>
        <w:rPr>
          <w:rStyle w:val="Strong"/>
        </w:rPr>
        <w:t>Gamification:</w:t>
      </w:r>
      <w:r>
        <w:rPr/>
        <w:t xml:space="preserve"> Introduce a scoring system for completing cube-solving stages. </w:t>
      </w:r>
    </w:p>
    <w:p>
      <w:pPr>
        <w:pStyle w:val="Heading3"/>
        <w:numPr>
          <w:ilvl w:val="0"/>
          <w:numId w:val="0"/>
        </w:numPr>
        <w:bidi w:val="0"/>
        <w:spacing w:before="140" w:after="120"/>
        <w:jc w:val="start"/>
        <w:rPr/>
      </w:pPr>
      <w:r>
        <w:rPr>
          <w:rStyle w:val="Strong"/>
          <w:b/>
          <w:bCs/>
        </w:rPr>
        <w:t>9. Project Timeline</w:t>
      </w:r>
    </w:p>
    <w:tbl>
      <w:tblPr>
        <w:tblW w:w="7065" w:type="dxa"/>
        <w:jc w:val="start"/>
        <w:tblInd w:w="0" w:type="dxa"/>
        <w:tblLayout w:type="fixed"/>
        <w:tblCellMar>
          <w:top w:w="28" w:type="dxa"/>
          <w:start w:w="28" w:type="dxa"/>
          <w:bottom w:w="28" w:type="dxa"/>
          <w:end w:w="28" w:type="dxa"/>
        </w:tblCellMar>
      </w:tblPr>
      <w:tblGrid>
        <w:gridCol w:w="2317"/>
        <w:gridCol w:w="1039"/>
        <w:gridCol w:w="3709"/>
      </w:tblGrid>
      <w:tr>
        <w:trPr>
          <w:tblHeader w:val="true"/>
        </w:trPr>
        <w:tc>
          <w:tcPr>
            <w:tcW w:w="2317" w:type="dxa"/>
            <w:tcBorders/>
            <w:vAlign w:val="center"/>
          </w:tcPr>
          <w:p>
            <w:pPr>
              <w:pStyle w:val="TableHeading"/>
              <w:suppressLineNumbers/>
              <w:bidi w:val="0"/>
              <w:jc w:val="center"/>
              <w:rPr/>
            </w:pPr>
            <w:r>
              <w:rPr>
                <w:rStyle w:val="Strong"/>
                <w:b/>
                <w:bCs/>
              </w:rPr>
              <w:t>Phase</w:t>
            </w:r>
          </w:p>
        </w:tc>
        <w:tc>
          <w:tcPr>
            <w:tcW w:w="1039" w:type="dxa"/>
            <w:tcBorders/>
            <w:vAlign w:val="center"/>
          </w:tcPr>
          <w:p>
            <w:pPr>
              <w:pStyle w:val="TableHeading"/>
              <w:suppressLineNumbers/>
              <w:bidi w:val="0"/>
              <w:jc w:val="center"/>
              <w:rPr/>
            </w:pPr>
            <w:r>
              <w:rPr>
                <w:rStyle w:val="Strong"/>
                <w:b/>
                <w:bCs/>
              </w:rPr>
              <w:t>Duration</w:t>
            </w:r>
          </w:p>
        </w:tc>
        <w:tc>
          <w:tcPr>
            <w:tcW w:w="3709" w:type="dxa"/>
            <w:tcBorders/>
            <w:vAlign w:val="center"/>
          </w:tcPr>
          <w:p>
            <w:pPr>
              <w:pStyle w:val="TableHeading"/>
              <w:suppressLineNumbers/>
              <w:bidi w:val="0"/>
              <w:jc w:val="center"/>
              <w:rPr/>
            </w:pPr>
            <w:r>
              <w:rPr>
                <w:rStyle w:val="Strong"/>
                <w:b/>
                <w:bCs/>
              </w:rPr>
              <w:t>Tasks</w:t>
            </w:r>
          </w:p>
        </w:tc>
      </w:tr>
      <w:tr>
        <w:trPr/>
        <w:tc>
          <w:tcPr>
            <w:tcW w:w="2317" w:type="dxa"/>
            <w:tcBorders/>
            <w:vAlign w:val="center"/>
          </w:tcPr>
          <w:p>
            <w:pPr>
              <w:pStyle w:val="TableContents"/>
              <w:widowControl w:val="false"/>
              <w:suppressLineNumbers/>
              <w:bidi w:val="0"/>
              <w:jc w:val="start"/>
              <w:rPr/>
            </w:pPr>
            <w:r>
              <w:rPr/>
              <w:t>Design Phase</w:t>
            </w:r>
          </w:p>
        </w:tc>
        <w:tc>
          <w:tcPr>
            <w:tcW w:w="1039" w:type="dxa"/>
            <w:tcBorders/>
            <w:vAlign w:val="center"/>
          </w:tcPr>
          <w:p>
            <w:pPr>
              <w:pStyle w:val="TableContents"/>
              <w:widowControl w:val="false"/>
              <w:suppressLineNumbers/>
              <w:bidi w:val="0"/>
              <w:jc w:val="start"/>
              <w:rPr/>
            </w:pPr>
            <w:r>
              <w:rPr/>
              <w:t>1</w:t>
            </w:r>
            <w:r>
              <w:rPr/>
              <w:t xml:space="preserve"> </w:t>
            </w:r>
            <w:r>
              <w:rPr/>
              <w:t>day</w:t>
            </w:r>
          </w:p>
        </w:tc>
        <w:tc>
          <w:tcPr>
            <w:tcW w:w="3709" w:type="dxa"/>
            <w:tcBorders/>
            <w:vAlign w:val="center"/>
          </w:tcPr>
          <w:p>
            <w:pPr>
              <w:pStyle w:val="TableContents"/>
              <w:widowControl w:val="false"/>
              <w:suppressLineNumbers/>
              <w:bidi w:val="0"/>
              <w:jc w:val="start"/>
              <w:rPr/>
            </w:pPr>
            <w:r>
              <w:rPr/>
              <w:t>Wireframing and layout design.</w:t>
            </w:r>
          </w:p>
        </w:tc>
      </w:tr>
      <w:tr>
        <w:trPr/>
        <w:tc>
          <w:tcPr>
            <w:tcW w:w="2317" w:type="dxa"/>
            <w:tcBorders/>
            <w:vAlign w:val="center"/>
          </w:tcPr>
          <w:p>
            <w:pPr>
              <w:pStyle w:val="TableContents"/>
              <w:widowControl w:val="false"/>
              <w:suppressLineNumbers/>
              <w:bidi w:val="0"/>
              <w:jc w:val="start"/>
              <w:rPr/>
            </w:pPr>
            <w:r>
              <w:rPr/>
              <w:t>Development Phase</w:t>
            </w:r>
          </w:p>
        </w:tc>
        <w:tc>
          <w:tcPr>
            <w:tcW w:w="1039" w:type="dxa"/>
            <w:tcBorders/>
            <w:vAlign w:val="center"/>
          </w:tcPr>
          <w:p>
            <w:pPr>
              <w:pStyle w:val="TableContents"/>
              <w:widowControl w:val="false"/>
              <w:suppressLineNumbers/>
              <w:bidi w:val="0"/>
              <w:jc w:val="start"/>
              <w:rPr/>
            </w:pPr>
            <w:r>
              <w:rPr/>
              <w:t>2</w:t>
            </w:r>
            <w:r>
              <w:rPr/>
              <w:t xml:space="preserve"> </w:t>
            </w:r>
            <w:r>
              <w:rPr/>
              <w:t>days</w:t>
            </w:r>
          </w:p>
        </w:tc>
        <w:tc>
          <w:tcPr>
            <w:tcW w:w="3709" w:type="dxa"/>
            <w:tcBorders/>
            <w:vAlign w:val="center"/>
          </w:tcPr>
          <w:p>
            <w:pPr>
              <w:pStyle w:val="TableContents"/>
              <w:widowControl w:val="false"/>
              <w:suppressLineNumbers/>
              <w:bidi w:val="0"/>
              <w:jc w:val="start"/>
              <w:rPr/>
            </w:pPr>
            <w:r>
              <w:rPr/>
              <w:t>Implementing functionality, API, UI.</w:t>
            </w:r>
          </w:p>
        </w:tc>
      </w:tr>
      <w:tr>
        <w:trPr/>
        <w:tc>
          <w:tcPr>
            <w:tcW w:w="2317" w:type="dxa"/>
            <w:tcBorders/>
            <w:vAlign w:val="center"/>
          </w:tcPr>
          <w:p>
            <w:pPr>
              <w:pStyle w:val="TableContents"/>
              <w:widowControl w:val="false"/>
              <w:suppressLineNumbers/>
              <w:bidi w:val="0"/>
              <w:jc w:val="start"/>
              <w:rPr/>
            </w:pPr>
            <w:r>
              <w:rPr/>
              <w:t>Testing &amp; Deployment</w:t>
            </w:r>
          </w:p>
        </w:tc>
        <w:tc>
          <w:tcPr>
            <w:tcW w:w="1039" w:type="dxa"/>
            <w:tcBorders/>
            <w:vAlign w:val="center"/>
          </w:tcPr>
          <w:p>
            <w:pPr>
              <w:pStyle w:val="TableContents"/>
              <w:bidi w:val="0"/>
              <w:jc w:val="start"/>
              <w:rPr/>
            </w:pPr>
            <w:r>
              <w:rPr/>
              <w:t>0.5 day</w:t>
            </w:r>
          </w:p>
        </w:tc>
        <w:tc>
          <w:tcPr>
            <w:tcW w:w="3709" w:type="dxa"/>
            <w:tcBorders/>
            <w:vAlign w:val="center"/>
          </w:tcPr>
          <w:p>
            <w:pPr>
              <w:pStyle w:val="TableContents"/>
              <w:widowControl w:val="false"/>
              <w:suppressLineNumbers/>
              <w:bidi w:val="0"/>
              <w:jc w:val="start"/>
              <w:rPr/>
            </w:pPr>
            <w:r>
              <w:rPr/>
              <w:t>Final testing and deployment.</w:t>
            </w:r>
          </w:p>
        </w:tc>
      </w:tr>
    </w:tbl>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jc w:val="start"/>
        <w:rPr/>
      </w:pPr>
      <w:r>
        <w:rPr>
          <w:rStyle w:val="Strong"/>
          <w:b/>
          <w:bCs/>
        </w:rPr>
        <w:t>10. Conclusion</w:t>
      </w:r>
    </w:p>
    <w:p>
      <w:pPr>
        <w:pStyle w:val="BodyText"/>
        <w:bidi w:val="0"/>
        <w:spacing w:lineRule="auto" w:line="276" w:before="0" w:after="140"/>
        <w:jc w:val="start"/>
        <w:rPr/>
      </w:pPr>
      <w:r>
        <w:rPr/>
        <w:t>This specification serves as a roadmap for building the Rubik's Cube Learning Website. It focuses on providing an interactive and responsive user experience while meeting the outlined technical requirements.</w:t>
      </w:r>
    </w:p>
    <w:p>
      <w:pPr>
        <w:pStyle w:val="BodyText"/>
        <w:bidi w:val="0"/>
        <w:spacing w:lineRule="auto" w:line="276" w:before="0" w:after="140"/>
        <w:jc w:val="start"/>
        <w:rPr/>
      </w:pPr>
      <w:r>
        <w:rPr>
          <w:rStyle w:val="Strong"/>
        </w:rPr>
        <w:t>Next Steps:</w:t>
      </w:r>
      <w:r>
        <w:rPr/>
        <w:t xml:space="preserve"> Review and finalize specifications before beginning the design phase.</w:t>
      </w:r>
    </w:p>
    <w:p>
      <w:pPr>
        <w:pStyle w:val="HorizontalLine"/>
        <w:suppressLineNumbers/>
        <w:pBdr>
          <w:bottom w:val="double" w:sz="2" w:space="0" w:color="808080"/>
        </w:pBdr>
        <w:bidi w:val="0"/>
        <w:spacing w:before="0" w:after="283"/>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end"/>
      <w:pPr>
        <w:tabs>
          <w:tab w:val="num" w:pos="709"/>
        </w:tabs>
        <w:ind w:start="709" w:hanging="0"/>
      </w:pPr>
      <w:rPr/>
    </w:lvl>
    <w:lvl w:ilvl="1">
      <w:start w:val="1"/>
      <w:numFmt w:val="decimal"/>
      <w:lvlText w:val="%2."/>
      <w:lvlJc w:val="end"/>
      <w:pPr>
        <w:tabs>
          <w:tab w:val="num" w:pos="1418"/>
        </w:tabs>
        <w:ind w:start="1418" w:hanging="0"/>
      </w:pPr>
      <w:rPr/>
    </w:lvl>
    <w:lvl w:ilvl="2">
      <w:start w:val="1"/>
      <w:numFmt w:val="decimal"/>
      <w:lvlText w:val="%3."/>
      <w:lvlJc w:val="end"/>
      <w:pPr>
        <w:tabs>
          <w:tab w:val="num" w:pos="2127"/>
        </w:tabs>
        <w:ind w:start="2127" w:hanging="0"/>
      </w:pPr>
      <w:rPr/>
    </w:lvl>
    <w:lvl w:ilvl="3">
      <w:start w:val="1"/>
      <w:numFmt w:val="decimal"/>
      <w:lvlText w:val="%4."/>
      <w:lvlJc w:val="end"/>
      <w:pPr>
        <w:tabs>
          <w:tab w:val="num" w:pos="2836"/>
        </w:tabs>
        <w:ind w:start="2836" w:hanging="0"/>
      </w:pPr>
      <w:rPr/>
    </w:lvl>
    <w:lvl w:ilvl="4">
      <w:start w:val="1"/>
      <w:numFmt w:val="decimal"/>
      <w:lvlText w:val="%5."/>
      <w:lvlJc w:val="end"/>
      <w:pPr>
        <w:tabs>
          <w:tab w:val="num" w:pos="3545"/>
        </w:tabs>
        <w:ind w:start="3545" w:hanging="0"/>
      </w:pPr>
      <w:rPr/>
    </w:lvl>
    <w:lvl w:ilvl="5">
      <w:start w:val="1"/>
      <w:numFmt w:val="decimal"/>
      <w:lvlText w:val="%6."/>
      <w:lvlJc w:val="end"/>
      <w:pPr>
        <w:tabs>
          <w:tab w:val="num" w:pos="4254"/>
        </w:tabs>
        <w:ind w:start="4254" w:hanging="0"/>
      </w:pPr>
      <w:rPr/>
    </w:lvl>
    <w:lvl w:ilvl="6">
      <w:start w:val="1"/>
      <w:numFmt w:val="decimal"/>
      <w:lvlText w:val="%7."/>
      <w:lvlJc w:val="end"/>
      <w:pPr>
        <w:tabs>
          <w:tab w:val="num" w:pos="4963"/>
        </w:tabs>
        <w:ind w:start="4963" w:hanging="0"/>
      </w:pPr>
      <w:rPr/>
    </w:lvl>
    <w:lvl w:ilvl="7">
      <w:start w:val="1"/>
      <w:numFmt w:val="decimal"/>
      <w:lvlText w:val="%8."/>
      <w:lvlJc w:val="end"/>
      <w:pPr>
        <w:tabs>
          <w:tab w:val="num" w:pos="5672"/>
        </w:tabs>
        <w:ind w:start="5672" w:hanging="0"/>
      </w:pPr>
      <w:rPr/>
    </w:lvl>
    <w:lvl w:ilvl="8">
      <w:start w:val="1"/>
      <w:numFmt w:val="decimal"/>
      <w:lvlText w:val="%9."/>
      <w:lvlJc w:val="end"/>
      <w:pPr>
        <w:tabs>
          <w:tab w:val="num" w:pos="6381"/>
        </w:tabs>
        <w:ind w:start="6381"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LibreOffice/24.8.3.2$Linux_X86_64 LibreOffice_project/e14c9fdd1f585efcbb2c5363087a99d20928d522</Application>
  <AppVersion>15.0000</AppVersion>
  <Pages>4</Pages>
  <Words>670</Words>
  <Characters>3752</Characters>
  <CharactersWithSpaces>4377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2024-12-02T14:06:27Z</dcterms:created>
  <dc:creator/>
  <dc:description/>
  <dc:language>en-US</dc:language>
  <cp:lastModifiedBy/>
  <dcterms:modified xsi:type="dcterms:W3CDTF">2024-12-02T15:03:43Z</dcterms:modified>
  <cp:revision>5</cp:revision>
  <dc:subject/>
  <dc:title/>
</cp:coreProperties>
</file>