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3D06E" w14:textId="77777777" w:rsidR="00B24DC0" w:rsidRDefault="00B24DC0" w:rsidP="00B24DC0">
      <w:pPr>
        <w:bidi/>
        <w:jc w:val="center"/>
        <w:rPr>
          <w:rFonts w:cs="Guttman Mantova"/>
          <w:b/>
          <w:bCs/>
          <w:sz w:val="40"/>
          <w:szCs w:val="40"/>
          <w:u w:val="single"/>
          <w:rtl/>
        </w:rPr>
      </w:pPr>
      <w:r w:rsidRPr="001572AD">
        <w:rPr>
          <w:rFonts w:cs="Guttman Mantova" w:hint="cs"/>
          <w:b/>
          <w:bCs/>
          <w:sz w:val="40"/>
          <w:szCs w:val="40"/>
          <w:u w:val="single"/>
          <w:rtl/>
        </w:rPr>
        <w:t>דו"ח מכין</w:t>
      </w:r>
    </w:p>
    <w:p w14:paraId="4E8FD970" w14:textId="079C69EF" w:rsidR="00132A25" w:rsidRPr="0028249F" w:rsidRDefault="0028249F" w:rsidP="0028249F">
      <w:pPr>
        <w:jc w:val="right"/>
        <w:rPr>
          <w:noProof/>
          <w:u w:val="single"/>
        </w:rPr>
      </w:pPr>
      <w:r w:rsidRPr="0028249F">
        <w:rPr>
          <w:rFonts w:cs="Guttman Mantova" w:hint="cs"/>
          <w:sz w:val="32"/>
          <w:szCs w:val="32"/>
          <w:u w:val="single"/>
          <w:rtl/>
        </w:rPr>
        <w:t>תוכן עניינים</w:t>
      </w:r>
      <w:r w:rsidR="00132A25" w:rsidRPr="0028249F">
        <w:rPr>
          <w:rFonts w:cs="Guttman Mantova"/>
          <w:sz w:val="40"/>
          <w:szCs w:val="40"/>
          <w:u w:val="single"/>
          <w:rtl/>
        </w:rPr>
        <w:fldChar w:fldCharType="begin"/>
      </w:r>
      <w:r w:rsidR="00132A25" w:rsidRPr="0028249F">
        <w:rPr>
          <w:rFonts w:cs="Guttman Mantova"/>
          <w:sz w:val="40"/>
          <w:szCs w:val="40"/>
          <w:u w:val="single"/>
          <w:rtl/>
        </w:rPr>
        <w:instrText xml:space="preserve"> </w:instrText>
      </w:r>
      <w:r w:rsidR="00132A25" w:rsidRPr="0028249F">
        <w:rPr>
          <w:rFonts w:cs="Guttman Mantova"/>
          <w:sz w:val="40"/>
          <w:szCs w:val="40"/>
          <w:u w:val="single"/>
        </w:rPr>
        <w:instrText>TOC</w:instrText>
      </w:r>
      <w:r w:rsidR="00132A25" w:rsidRPr="0028249F">
        <w:rPr>
          <w:rFonts w:cs="Guttman Mantova"/>
          <w:sz w:val="40"/>
          <w:szCs w:val="40"/>
          <w:u w:val="single"/>
          <w:rtl/>
        </w:rPr>
        <w:instrText xml:space="preserve"> \</w:instrText>
      </w:r>
      <w:r w:rsidR="00132A25" w:rsidRPr="0028249F">
        <w:rPr>
          <w:rFonts w:cs="Guttman Mantova"/>
          <w:sz w:val="40"/>
          <w:szCs w:val="40"/>
          <w:u w:val="single"/>
        </w:rPr>
        <w:instrText>o "1-2" \h \z \u</w:instrText>
      </w:r>
      <w:r w:rsidR="00132A25" w:rsidRPr="0028249F">
        <w:rPr>
          <w:rFonts w:cs="Guttman Mantova"/>
          <w:sz w:val="40"/>
          <w:szCs w:val="40"/>
          <w:u w:val="single"/>
          <w:rtl/>
        </w:rPr>
        <w:instrText xml:space="preserve"> </w:instrText>
      </w:r>
      <w:r w:rsidR="00132A25" w:rsidRPr="0028249F">
        <w:rPr>
          <w:rFonts w:cs="Guttman Mantova"/>
          <w:sz w:val="40"/>
          <w:szCs w:val="40"/>
          <w:u w:val="single"/>
          <w:rtl/>
        </w:rPr>
        <w:fldChar w:fldCharType="separate"/>
      </w:r>
    </w:p>
    <w:p w14:paraId="7F95707B" w14:textId="77777777" w:rsidR="00132A25" w:rsidRPr="0028249F" w:rsidRDefault="00132A25" w:rsidP="00132A25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529450878" w:history="1">
        <w:r w:rsidRPr="0028249F">
          <w:rPr>
            <w:rStyle w:val="Hyperlink"/>
            <w:noProof/>
            <w:u w:val="none"/>
          </w:rPr>
          <w:t>1.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כללי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_Toc529450878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2</w:t>
        </w:r>
        <w:r w:rsidRPr="0028249F">
          <w:rPr>
            <w:noProof/>
            <w:webHidden/>
          </w:rPr>
          <w:fldChar w:fldCharType="end"/>
        </w:r>
      </w:hyperlink>
    </w:p>
    <w:p w14:paraId="230913E0" w14:textId="77777777" w:rsidR="00132A25" w:rsidRPr="0028249F" w:rsidRDefault="00132A25" w:rsidP="00132A25">
      <w:pPr>
        <w:pStyle w:val="TOC2"/>
        <w:tabs>
          <w:tab w:val="clear" w:pos="1760"/>
          <w:tab w:val="left" w:pos="996"/>
        </w:tabs>
        <w:rPr>
          <w:rFonts w:eastAsiaTheme="minorEastAsia" w:cstheme="minorBidi"/>
          <w:noProof/>
          <w:sz w:val="22"/>
          <w:szCs w:val="22"/>
        </w:rPr>
      </w:pPr>
      <w:hyperlink w:anchor="_Toc529450879" w:history="1">
        <w:r w:rsidRPr="0028249F">
          <w:rPr>
            <w:rStyle w:val="Hyperlink"/>
            <w:noProof/>
            <w:u w:val="none"/>
          </w:rPr>
          <w:t>1.1.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דף פתיחה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_Toc529450879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2</w:t>
        </w:r>
        <w:r w:rsidRPr="0028249F">
          <w:rPr>
            <w:noProof/>
            <w:webHidden/>
          </w:rPr>
          <w:fldChar w:fldCharType="end"/>
        </w:r>
      </w:hyperlink>
    </w:p>
    <w:p w14:paraId="2E4C2F26" w14:textId="77777777" w:rsidR="00132A25" w:rsidRPr="0028249F" w:rsidRDefault="00132A25" w:rsidP="00132A25">
      <w:pPr>
        <w:pStyle w:val="TOC2"/>
        <w:tabs>
          <w:tab w:val="clear" w:pos="1760"/>
          <w:tab w:val="left" w:pos="996"/>
        </w:tabs>
        <w:rPr>
          <w:rFonts w:eastAsiaTheme="minorEastAsia" w:cstheme="minorBidi"/>
          <w:noProof/>
          <w:sz w:val="22"/>
          <w:szCs w:val="22"/>
        </w:rPr>
      </w:pPr>
      <w:hyperlink w:anchor="_Toc529450880" w:history="1">
        <w:r w:rsidRPr="0028249F">
          <w:rPr>
            <w:rStyle w:val="Hyperlink"/>
            <w:noProof/>
            <w:u w:val="none"/>
          </w:rPr>
          <w:t>1.2.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שם הפרויקט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_Toc529450880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2</w:t>
        </w:r>
        <w:r w:rsidRPr="0028249F">
          <w:rPr>
            <w:noProof/>
            <w:webHidden/>
          </w:rPr>
          <w:fldChar w:fldCharType="end"/>
        </w:r>
      </w:hyperlink>
    </w:p>
    <w:p w14:paraId="3BB9962D" w14:textId="77777777" w:rsidR="00132A25" w:rsidRPr="0028249F" w:rsidRDefault="00132A25" w:rsidP="00132A25">
      <w:pPr>
        <w:pStyle w:val="TOC2"/>
        <w:tabs>
          <w:tab w:val="clear" w:pos="1760"/>
          <w:tab w:val="left" w:pos="996"/>
        </w:tabs>
        <w:rPr>
          <w:rFonts w:eastAsiaTheme="minorEastAsia" w:cstheme="minorBidi"/>
          <w:noProof/>
          <w:sz w:val="22"/>
          <w:szCs w:val="22"/>
        </w:rPr>
      </w:pPr>
      <w:hyperlink w:anchor="_Toc529450881" w:history="1">
        <w:r w:rsidRPr="0028249F">
          <w:rPr>
            <w:rStyle w:val="Hyperlink"/>
            <w:noProof/>
            <w:u w:val="none"/>
          </w:rPr>
          <w:t>1.3.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שם המנחה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_Toc529450881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2</w:t>
        </w:r>
        <w:r w:rsidRPr="0028249F">
          <w:rPr>
            <w:noProof/>
            <w:webHidden/>
          </w:rPr>
          <w:fldChar w:fldCharType="end"/>
        </w:r>
      </w:hyperlink>
    </w:p>
    <w:p w14:paraId="59C3203A" w14:textId="77777777" w:rsidR="00132A25" w:rsidRPr="0028249F" w:rsidRDefault="00132A25" w:rsidP="00132A25">
      <w:pPr>
        <w:pStyle w:val="TOC2"/>
        <w:tabs>
          <w:tab w:val="clear" w:pos="1760"/>
          <w:tab w:val="left" w:pos="996"/>
        </w:tabs>
        <w:rPr>
          <w:rFonts w:eastAsiaTheme="minorEastAsia" w:cstheme="minorBidi"/>
          <w:noProof/>
          <w:sz w:val="22"/>
          <w:szCs w:val="22"/>
        </w:rPr>
      </w:pPr>
      <w:hyperlink w:anchor="_Toc529450882" w:history="1">
        <w:r w:rsidRPr="0028249F">
          <w:rPr>
            <w:rStyle w:val="Hyperlink"/>
            <w:noProof/>
            <w:u w:val="none"/>
          </w:rPr>
          <w:t>1.4.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שמות הסטודנטים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_Toc529450882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2</w:t>
        </w:r>
        <w:r w:rsidRPr="0028249F">
          <w:rPr>
            <w:noProof/>
            <w:webHidden/>
          </w:rPr>
          <w:fldChar w:fldCharType="end"/>
        </w:r>
      </w:hyperlink>
    </w:p>
    <w:p w14:paraId="2DB82FC8" w14:textId="77777777" w:rsidR="00132A25" w:rsidRPr="0028249F" w:rsidRDefault="00132A25" w:rsidP="00132A25">
      <w:pPr>
        <w:pStyle w:val="TOC2"/>
        <w:tabs>
          <w:tab w:val="clear" w:pos="1760"/>
          <w:tab w:val="left" w:pos="996"/>
        </w:tabs>
        <w:rPr>
          <w:rFonts w:eastAsiaTheme="minorEastAsia" w:cstheme="minorBidi"/>
          <w:noProof/>
          <w:sz w:val="22"/>
          <w:szCs w:val="22"/>
        </w:rPr>
      </w:pPr>
      <w:hyperlink w:anchor="_Toc529450883" w:history="1">
        <w:r w:rsidRPr="0028249F">
          <w:rPr>
            <w:rStyle w:val="Hyperlink"/>
            <w:noProof/>
            <w:u w:val="none"/>
          </w:rPr>
          <w:t>1.5.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חתימת המנחה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_Toc529450883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2</w:t>
        </w:r>
        <w:r w:rsidRPr="0028249F">
          <w:rPr>
            <w:noProof/>
            <w:webHidden/>
          </w:rPr>
          <w:fldChar w:fldCharType="end"/>
        </w:r>
      </w:hyperlink>
    </w:p>
    <w:p w14:paraId="0E0DD5EA" w14:textId="77777777" w:rsidR="00132A25" w:rsidRPr="0028249F" w:rsidRDefault="00132A25" w:rsidP="00132A25">
      <w:pPr>
        <w:pStyle w:val="TOC2"/>
        <w:tabs>
          <w:tab w:val="clear" w:pos="1760"/>
          <w:tab w:val="left" w:pos="996"/>
        </w:tabs>
        <w:rPr>
          <w:rFonts w:eastAsiaTheme="minorEastAsia" w:cstheme="minorBidi"/>
          <w:noProof/>
          <w:sz w:val="22"/>
          <w:szCs w:val="22"/>
        </w:rPr>
      </w:pPr>
      <w:hyperlink w:anchor="_Toc529450884" w:history="1">
        <w:r w:rsidRPr="0028249F">
          <w:rPr>
            <w:rStyle w:val="Hyperlink"/>
            <w:noProof/>
            <w:u w:val="none"/>
          </w:rPr>
          <w:t>1.6.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תאריך הגשת הדו"ח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_Toc529450884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2</w:t>
        </w:r>
        <w:r w:rsidRPr="0028249F">
          <w:rPr>
            <w:noProof/>
            <w:webHidden/>
          </w:rPr>
          <w:fldChar w:fldCharType="end"/>
        </w:r>
      </w:hyperlink>
    </w:p>
    <w:p w14:paraId="43D425B5" w14:textId="77777777" w:rsidR="00132A25" w:rsidRPr="0028249F" w:rsidRDefault="00132A25" w:rsidP="00132A25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529450885" w:history="1">
        <w:r w:rsidRPr="0028249F">
          <w:rPr>
            <w:rStyle w:val="Hyperlink"/>
            <w:noProof/>
            <w:u w:val="none"/>
          </w:rPr>
          <w:t>2.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הגדרת הפרויקט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_Toc529450885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3</w:t>
        </w:r>
        <w:r w:rsidRPr="0028249F">
          <w:rPr>
            <w:noProof/>
            <w:webHidden/>
          </w:rPr>
          <w:fldChar w:fldCharType="end"/>
        </w:r>
      </w:hyperlink>
    </w:p>
    <w:p w14:paraId="3CB77755" w14:textId="77777777" w:rsidR="00132A25" w:rsidRPr="0028249F" w:rsidRDefault="00132A25" w:rsidP="00132A25">
      <w:pPr>
        <w:pStyle w:val="TOC2"/>
        <w:tabs>
          <w:tab w:val="clear" w:pos="1760"/>
          <w:tab w:val="left" w:pos="996"/>
        </w:tabs>
        <w:rPr>
          <w:rFonts w:eastAsiaTheme="minorEastAsia" w:cstheme="minorBidi"/>
          <w:noProof/>
          <w:sz w:val="22"/>
          <w:szCs w:val="22"/>
        </w:rPr>
      </w:pPr>
      <w:hyperlink w:anchor="_Toc529450886" w:history="1">
        <w:r w:rsidRPr="0028249F">
          <w:rPr>
            <w:rStyle w:val="Hyperlink"/>
            <w:noProof/>
            <w:u w:val="none"/>
          </w:rPr>
          <w:t>2.1.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רקע ומוטיבציה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_Toc529450886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3</w:t>
        </w:r>
        <w:r w:rsidRPr="0028249F">
          <w:rPr>
            <w:noProof/>
            <w:webHidden/>
          </w:rPr>
          <w:fldChar w:fldCharType="end"/>
        </w:r>
      </w:hyperlink>
    </w:p>
    <w:p w14:paraId="6569C4E7" w14:textId="77777777" w:rsidR="00132A25" w:rsidRPr="0028249F" w:rsidRDefault="00132A25" w:rsidP="00132A25">
      <w:pPr>
        <w:pStyle w:val="TOC2"/>
        <w:tabs>
          <w:tab w:val="clear" w:pos="1760"/>
          <w:tab w:val="left" w:pos="996"/>
        </w:tabs>
        <w:rPr>
          <w:rFonts w:eastAsiaTheme="minorEastAsia" w:cstheme="minorBidi"/>
          <w:noProof/>
          <w:sz w:val="22"/>
          <w:szCs w:val="22"/>
        </w:rPr>
      </w:pPr>
      <w:hyperlink w:anchor="_Toc529450887" w:history="1">
        <w:r w:rsidRPr="0028249F">
          <w:rPr>
            <w:rStyle w:val="Hyperlink"/>
            <w:noProof/>
            <w:u w:val="none"/>
          </w:rPr>
          <w:t>2.2.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הצגת בעיה ושאלות מחקר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_Toc529450887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3</w:t>
        </w:r>
        <w:r w:rsidRPr="0028249F">
          <w:rPr>
            <w:noProof/>
            <w:webHidden/>
          </w:rPr>
          <w:fldChar w:fldCharType="end"/>
        </w:r>
      </w:hyperlink>
    </w:p>
    <w:p w14:paraId="25B3C7A2" w14:textId="77777777" w:rsidR="00132A25" w:rsidRPr="0028249F" w:rsidRDefault="00132A25" w:rsidP="00132A25">
      <w:pPr>
        <w:pStyle w:val="TOC2"/>
        <w:tabs>
          <w:tab w:val="clear" w:pos="1760"/>
          <w:tab w:val="left" w:pos="996"/>
        </w:tabs>
        <w:rPr>
          <w:rFonts w:eastAsiaTheme="minorEastAsia" w:cstheme="minorBidi"/>
          <w:noProof/>
          <w:sz w:val="22"/>
          <w:szCs w:val="22"/>
        </w:rPr>
      </w:pPr>
      <w:hyperlink w:anchor="_Toc529450888" w:history="1">
        <w:r w:rsidRPr="0028249F">
          <w:rPr>
            <w:rStyle w:val="Hyperlink"/>
            <w:noProof/>
            <w:u w:val="none"/>
          </w:rPr>
          <w:t>2.3.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מטרת הפרויקט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_Toc529450888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3</w:t>
        </w:r>
        <w:r w:rsidRPr="0028249F">
          <w:rPr>
            <w:noProof/>
            <w:webHidden/>
          </w:rPr>
          <w:fldChar w:fldCharType="end"/>
        </w:r>
      </w:hyperlink>
    </w:p>
    <w:p w14:paraId="7CFE5309" w14:textId="77777777" w:rsidR="00132A25" w:rsidRPr="0028249F" w:rsidRDefault="00132A25" w:rsidP="00132A25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529450889" w:history="1">
        <w:r w:rsidRPr="0028249F">
          <w:rPr>
            <w:rStyle w:val="Hyperlink"/>
            <w:noProof/>
            <w:u w:val="none"/>
          </w:rPr>
          <w:t>3.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רקע תאורטי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_Toc529450889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3</w:t>
        </w:r>
        <w:r w:rsidRPr="0028249F">
          <w:rPr>
            <w:noProof/>
            <w:webHidden/>
          </w:rPr>
          <w:fldChar w:fldCharType="end"/>
        </w:r>
      </w:hyperlink>
    </w:p>
    <w:p w14:paraId="43C48185" w14:textId="77777777" w:rsidR="00132A25" w:rsidRPr="0028249F" w:rsidRDefault="00132A25" w:rsidP="00132A25">
      <w:pPr>
        <w:pStyle w:val="TOC2"/>
        <w:tabs>
          <w:tab w:val="clear" w:pos="1760"/>
          <w:tab w:val="left" w:pos="996"/>
        </w:tabs>
        <w:rPr>
          <w:rFonts w:eastAsiaTheme="minorEastAsia" w:cstheme="minorBidi"/>
          <w:noProof/>
          <w:sz w:val="22"/>
          <w:szCs w:val="22"/>
        </w:rPr>
      </w:pPr>
      <w:hyperlink w:anchor="_Toc529450890" w:history="1">
        <w:r w:rsidRPr="0028249F">
          <w:rPr>
            <w:rStyle w:val="Hyperlink"/>
            <w:noProof/>
            <w:u w:val="none"/>
          </w:rPr>
          <w:t>3.1.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סקר ספרות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_Toc529450890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3</w:t>
        </w:r>
        <w:r w:rsidRPr="0028249F">
          <w:rPr>
            <w:noProof/>
            <w:webHidden/>
          </w:rPr>
          <w:fldChar w:fldCharType="end"/>
        </w:r>
      </w:hyperlink>
    </w:p>
    <w:p w14:paraId="64A9B1E4" w14:textId="77777777" w:rsidR="00132A25" w:rsidRPr="0028249F" w:rsidRDefault="00132A25" w:rsidP="00132A25">
      <w:pPr>
        <w:pStyle w:val="TOC2"/>
        <w:tabs>
          <w:tab w:val="clear" w:pos="1760"/>
          <w:tab w:val="left" w:pos="996"/>
        </w:tabs>
        <w:rPr>
          <w:rFonts w:eastAsiaTheme="minorEastAsia" w:cstheme="minorBidi"/>
          <w:noProof/>
          <w:sz w:val="22"/>
          <w:szCs w:val="22"/>
        </w:rPr>
      </w:pPr>
      <w:hyperlink w:anchor="_Toc529450891" w:history="1">
        <w:r w:rsidRPr="0028249F">
          <w:rPr>
            <w:rStyle w:val="Hyperlink"/>
            <w:noProof/>
            <w:u w:val="none"/>
          </w:rPr>
          <w:t>3.2.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סקר עבודות בנושא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_Toc529450891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3</w:t>
        </w:r>
        <w:r w:rsidRPr="0028249F">
          <w:rPr>
            <w:noProof/>
            <w:webHidden/>
          </w:rPr>
          <w:fldChar w:fldCharType="end"/>
        </w:r>
      </w:hyperlink>
    </w:p>
    <w:p w14:paraId="5D1A6B37" w14:textId="77777777" w:rsidR="00132A25" w:rsidRPr="0028249F" w:rsidRDefault="00132A25" w:rsidP="00132A25">
      <w:pPr>
        <w:pStyle w:val="TOC2"/>
        <w:tabs>
          <w:tab w:val="clear" w:pos="1760"/>
          <w:tab w:val="left" w:pos="996"/>
        </w:tabs>
        <w:rPr>
          <w:rFonts w:eastAsiaTheme="minorEastAsia" w:cstheme="minorBidi"/>
          <w:noProof/>
          <w:sz w:val="22"/>
          <w:szCs w:val="22"/>
        </w:rPr>
      </w:pPr>
      <w:hyperlink w:anchor="_Toc529450892" w:history="1">
        <w:r w:rsidRPr="0028249F">
          <w:rPr>
            <w:rStyle w:val="Hyperlink"/>
            <w:noProof/>
            <w:u w:val="none"/>
          </w:rPr>
          <w:t>3.3.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סקירת שיטות לביצוע הפרויקט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_Toc529450892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3</w:t>
        </w:r>
        <w:r w:rsidRPr="0028249F">
          <w:rPr>
            <w:noProof/>
            <w:webHidden/>
          </w:rPr>
          <w:fldChar w:fldCharType="end"/>
        </w:r>
      </w:hyperlink>
    </w:p>
    <w:p w14:paraId="599012B1" w14:textId="77777777" w:rsidR="00132A25" w:rsidRPr="0028249F" w:rsidRDefault="00132A25" w:rsidP="00132A25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529450893" w:history="1">
        <w:r w:rsidRPr="0028249F">
          <w:rPr>
            <w:rStyle w:val="Hyperlink"/>
            <w:noProof/>
            <w:u w:val="none"/>
          </w:rPr>
          <w:t>4.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השיטה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_Toc529450893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3</w:t>
        </w:r>
        <w:r w:rsidRPr="0028249F">
          <w:rPr>
            <w:noProof/>
            <w:webHidden/>
          </w:rPr>
          <w:fldChar w:fldCharType="end"/>
        </w:r>
      </w:hyperlink>
    </w:p>
    <w:p w14:paraId="0729F7DB" w14:textId="77777777" w:rsidR="00132A25" w:rsidRPr="0028249F" w:rsidRDefault="00132A25" w:rsidP="00132A25">
      <w:pPr>
        <w:pStyle w:val="TOC2"/>
        <w:tabs>
          <w:tab w:val="clear" w:pos="1760"/>
          <w:tab w:val="left" w:pos="996"/>
        </w:tabs>
        <w:rPr>
          <w:rFonts w:eastAsiaTheme="minorEastAsia" w:cstheme="minorBidi"/>
          <w:noProof/>
          <w:sz w:val="22"/>
          <w:szCs w:val="22"/>
        </w:rPr>
      </w:pPr>
      <w:hyperlink w:anchor="_Toc529450894" w:history="1">
        <w:r w:rsidRPr="0028249F">
          <w:rPr>
            <w:rStyle w:val="Hyperlink"/>
            <w:noProof/>
            <w:u w:val="none"/>
          </w:rPr>
          <w:t>4.1.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תיאור מפורט של השיטה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_Toc529450894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3</w:t>
        </w:r>
        <w:r w:rsidRPr="0028249F">
          <w:rPr>
            <w:noProof/>
            <w:webHidden/>
          </w:rPr>
          <w:fldChar w:fldCharType="end"/>
        </w:r>
      </w:hyperlink>
    </w:p>
    <w:p w14:paraId="70164115" w14:textId="77777777" w:rsidR="00132A25" w:rsidRPr="0028249F" w:rsidRDefault="00132A25" w:rsidP="00132A25">
      <w:pPr>
        <w:pStyle w:val="TOC2"/>
        <w:tabs>
          <w:tab w:val="clear" w:pos="1760"/>
          <w:tab w:val="left" w:pos="996"/>
        </w:tabs>
        <w:rPr>
          <w:rFonts w:eastAsiaTheme="minorEastAsia" w:cstheme="minorBidi"/>
          <w:noProof/>
          <w:sz w:val="22"/>
          <w:szCs w:val="22"/>
        </w:rPr>
      </w:pPr>
      <w:hyperlink w:anchor="_Toc529450895" w:history="1">
        <w:r w:rsidRPr="0028249F">
          <w:rPr>
            <w:rStyle w:val="Hyperlink"/>
            <w:noProof/>
            <w:u w:val="none"/>
          </w:rPr>
          <w:t>4.2.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כלים לביצוע הפרויקט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_Toc529450895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3</w:t>
        </w:r>
        <w:r w:rsidRPr="0028249F">
          <w:rPr>
            <w:noProof/>
            <w:webHidden/>
          </w:rPr>
          <w:fldChar w:fldCharType="end"/>
        </w:r>
      </w:hyperlink>
    </w:p>
    <w:p w14:paraId="20CBA922" w14:textId="77777777" w:rsidR="00132A25" w:rsidRPr="0028249F" w:rsidRDefault="00132A25" w:rsidP="00132A25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529450896" w:history="1">
        <w:r w:rsidRPr="0028249F">
          <w:rPr>
            <w:rStyle w:val="Hyperlink"/>
            <w:noProof/>
            <w:u w:val="none"/>
          </w:rPr>
          <w:t>5.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שלבים בביצוע הפרויקט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_Toc529450896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3</w:t>
        </w:r>
        <w:r w:rsidRPr="0028249F">
          <w:rPr>
            <w:noProof/>
            <w:webHidden/>
          </w:rPr>
          <w:fldChar w:fldCharType="end"/>
        </w:r>
      </w:hyperlink>
    </w:p>
    <w:p w14:paraId="40244369" w14:textId="77777777" w:rsidR="00132A25" w:rsidRPr="0028249F" w:rsidRDefault="00132A25" w:rsidP="00132A25">
      <w:pPr>
        <w:pStyle w:val="TOC2"/>
        <w:tabs>
          <w:tab w:val="clear" w:pos="1760"/>
          <w:tab w:val="left" w:pos="996"/>
        </w:tabs>
        <w:rPr>
          <w:rFonts w:eastAsiaTheme="minorEastAsia" w:cstheme="minorBidi"/>
          <w:noProof/>
          <w:sz w:val="22"/>
          <w:szCs w:val="22"/>
        </w:rPr>
      </w:pPr>
      <w:hyperlink w:anchor="_Toc529450897" w:history="1">
        <w:r w:rsidRPr="0028249F">
          <w:rPr>
            <w:rStyle w:val="Hyperlink"/>
            <w:noProof/>
            <w:u w:val="none"/>
          </w:rPr>
          <w:t>5.1.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תיאור השלבים בביצוע הפרויקט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_Toc529450897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3</w:t>
        </w:r>
        <w:r w:rsidRPr="0028249F">
          <w:rPr>
            <w:noProof/>
            <w:webHidden/>
          </w:rPr>
          <w:fldChar w:fldCharType="end"/>
        </w:r>
      </w:hyperlink>
    </w:p>
    <w:p w14:paraId="4A3AE69D" w14:textId="77777777" w:rsidR="00132A25" w:rsidRPr="0028249F" w:rsidRDefault="00132A25" w:rsidP="00132A25">
      <w:pPr>
        <w:pStyle w:val="TOC2"/>
        <w:tabs>
          <w:tab w:val="clear" w:pos="1760"/>
          <w:tab w:val="left" w:pos="996"/>
        </w:tabs>
        <w:rPr>
          <w:rFonts w:eastAsiaTheme="minorEastAsia" w:cstheme="minorBidi"/>
          <w:noProof/>
          <w:sz w:val="22"/>
          <w:szCs w:val="22"/>
        </w:rPr>
      </w:pPr>
      <w:hyperlink w:anchor="_Toc529450898" w:history="1">
        <w:r w:rsidRPr="0028249F">
          <w:rPr>
            <w:rStyle w:val="Hyperlink"/>
            <w:noProof/>
            <w:u w:val="none"/>
          </w:rPr>
          <w:t>5.2.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לוח זמנים לביצוע השלבים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_Toc529450898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3</w:t>
        </w:r>
        <w:r w:rsidRPr="0028249F">
          <w:rPr>
            <w:noProof/>
            <w:webHidden/>
          </w:rPr>
          <w:fldChar w:fldCharType="end"/>
        </w:r>
      </w:hyperlink>
    </w:p>
    <w:p w14:paraId="50ADFC36" w14:textId="77777777" w:rsidR="00132A25" w:rsidRPr="0028249F" w:rsidRDefault="00132A25" w:rsidP="00132A25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529450899" w:history="1">
        <w:r w:rsidRPr="0028249F">
          <w:rPr>
            <w:rStyle w:val="Hyperlink"/>
            <w:noProof/>
            <w:u w:val="none"/>
          </w:rPr>
          <w:t>6.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מקורות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_Toc529450899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3</w:t>
        </w:r>
        <w:r w:rsidRPr="0028249F">
          <w:rPr>
            <w:noProof/>
            <w:webHidden/>
          </w:rPr>
          <w:fldChar w:fldCharType="end"/>
        </w:r>
      </w:hyperlink>
    </w:p>
    <w:p w14:paraId="3DB18207" w14:textId="77777777" w:rsidR="00132A25" w:rsidRPr="0028249F" w:rsidRDefault="00132A25" w:rsidP="00132A25">
      <w:pPr>
        <w:pStyle w:val="TOC2"/>
        <w:tabs>
          <w:tab w:val="clear" w:pos="1760"/>
          <w:tab w:val="left" w:pos="996"/>
        </w:tabs>
        <w:rPr>
          <w:rFonts w:eastAsiaTheme="minorEastAsia" w:cstheme="minorBidi"/>
          <w:noProof/>
          <w:sz w:val="22"/>
          <w:szCs w:val="22"/>
        </w:rPr>
      </w:pPr>
      <w:hyperlink w:anchor="_Toc529450900" w:history="1">
        <w:r w:rsidRPr="0028249F">
          <w:rPr>
            <w:rStyle w:val="Hyperlink"/>
            <w:noProof/>
            <w:u w:val="none"/>
          </w:rPr>
          <w:t>6.1.</w:t>
        </w:r>
        <w:r w:rsidRPr="0028249F">
          <w:rPr>
            <w:rFonts w:eastAsiaTheme="minorEastAsia" w:cstheme="minorBidi"/>
            <w:noProof/>
            <w:sz w:val="22"/>
            <w:szCs w:val="22"/>
          </w:rPr>
          <w:tab/>
        </w:r>
        <w:r w:rsidRPr="0028249F">
          <w:rPr>
            <w:rStyle w:val="Hyperlink"/>
            <w:noProof/>
            <w:u w:val="none"/>
            <w:rtl/>
          </w:rPr>
          <w:t>רשימת ספרים מאמרים ודוחות טכניים.</w:t>
        </w:r>
        <w:r w:rsidRPr="0028249F">
          <w:rPr>
            <w:noProof/>
            <w:webHidden/>
          </w:rPr>
          <w:tab/>
        </w:r>
        <w:r w:rsidRPr="0028249F">
          <w:rPr>
            <w:noProof/>
            <w:webHidden/>
          </w:rPr>
          <w:fldChar w:fldCharType="begin"/>
        </w:r>
        <w:r w:rsidRPr="0028249F">
          <w:rPr>
            <w:noProof/>
            <w:webHidden/>
          </w:rPr>
          <w:instrText xml:space="preserve"> PAGEREF _Toc529450900 \h </w:instrText>
        </w:r>
        <w:r w:rsidRPr="0028249F">
          <w:rPr>
            <w:noProof/>
            <w:webHidden/>
          </w:rPr>
        </w:r>
        <w:r w:rsidRPr="0028249F">
          <w:rPr>
            <w:noProof/>
            <w:webHidden/>
          </w:rPr>
          <w:fldChar w:fldCharType="separate"/>
        </w:r>
        <w:r w:rsidRPr="0028249F">
          <w:rPr>
            <w:noProof/>
            <w:webHidden/>
          </w:rPr>
          <w:t>3</w:t>
        </w:r>
        <w:r w:rsidRPr="0028249F">
          <w:rPr>
            <w:noProof/>
            <w:webHidden/>
          </w:rPr>
          <w:fldChar w:fldCharType="end"/>
        </w:r>
      </w:hyperlink>
    </w:p>
    <w:p w14:paraId="5DD61B49" w14:textId="77777777" w:rsidR="001572AD" w:rsidRPr="001572AD" w:rsidRDefault="00132A25">
      <w:pPr>
        <w:rPr>
          <w:rFonts w:cs="Guttman Mantova"/>
          <w:sz w:val="40"/>
          <w:szCs w:val="40"/>
          <w:rtl/>
        </w:rPr>
      </w:pPr>
      <w:r w:rsidRPr="0028249F">
        <w:rPr>
          <w:rFonts w:cs="Guttman Mantova"/>
          <w:sz w:val="40"/>
          <w:szCs w:val="40"/>
          <w:rtl/>
        </w:rPr>
        <w:fldChar w:fldCharType="end"/>
      </w:r>
    </w:p>
    <w:p w14:paraId="79E1AA10" w14:textId="1371A0FA" w:rsidR="00132A25" w:rsidRDefault="00132A25">
      <w:pPr>
        <w:rPr>
          <w:rFonts w:cs="Guttman Mantova"/>
          <w:sz w:val="40"/>
          <w:szCs w:val="40"/>
        </w:rPr>
      </w:pPr>
      <w:r w:rsidRPr="00132A25">
        <w:rPr>
          <w:rFonts w:cs="Guttman Mantova"/>
          <w:sz w:val="40"/>
          <w:szCs w:val="40"/>
          <w:rtl/>
        </w:rPr>
        <w:br w:type="page"/>
      </w:r>
    </w:p>
    <w:p w14:paraId="40F59ACA" w14:textId="5F7F380A" w:rsidR="0028249F" w:rsidRDefault="0028249F" w:rsidP="0028249F">
      <w:pPr>
        <w:pStyle w:val="TableofFigures"/>
        <w:tabs>
          <w:tab w:val="right" w:leader="dot" w:pos="9350"/>
        </w:tabs>
        <w:bidi/>
        <w:rPr>
          <w:rFonts w:cs="Guttman Mantova"/>
          <w:sz w:val="40"/>
          <w:szCs w:val="40"/>
          <w:rtl/>
        </w:rPr>
      </w:pPr>
      <w:r>
        <w:rPr>
          <w:rFonts w:cs="Guttman Mantova" w:hint="cs"/>
          <w:sz w:val="32"/>
          <w:szCs w:val="32"/>
          <w:u w:val="single"/>
          <w:rtl/>
        </w:rPr>
        <w:t>טבלת תמונות</w:t>
      </w:r>
    </w:p>
    <w:p w14:paraId="76D6BA40" w14:textId="396A601A" w:rsidR="0028249F" w:rsidRDefault="0028249F" w:rsidP="0028249F">
      <w:pPr>
        <w:pStyle w:val="TableofFigures"/>
        <w:tabs>
          <w:tab w:val="right" w:leader="dot" w:pos="9350"/>
        </w:tabs>
        <w:bidi/>
        <w:rPr>
          <w:noProof/>
        </w:rPr>
      </w:pPr>
      <w:r>
        <w:rPr>
          <w:rFonts w:cs="Guttman Mantova"/>
          <w:sz w:val="40"/>
          <w:szCs w:val="40"/>
        </w:rPr>
        <w:fldChar w:fldCharType="begin"/>
      </w:r>
      <w:r>
        <w:rPr>
          <w:rFonts w:cs="Guttman Mantova"/>
          <w:sz w:val="40"/>
          <w:szCs w:val="40"/>
        </w:rPr>
        <w:instrText xml:space="preserve"> TOC \h \z \c "Figure" </w:instrText>
      </w:r>
      <w:r>
        <w:rPr>
          <w:rFonts w:cs="Guttman Mantova"/>
          <w:sz w:val="40"/>
          <w:szCs w:val="40"/>
        </w:rPr>
        <w:fldChar w:fldCharType="separate"/>
      </w:r>
      <w:hyperlink w:anchor="_Toc529451821" w:history="1">
        <w:r w:rsidRPr="001F7A31">
          <w:rPr>
            <w:rStyle w:val="Hyperlink"/>
            <w:noProof/>
          </w:rPr>
          <w:t>Figure</w:t>
        </w:r>
        <w:r w:rsidRPr="001F7A31">
          <w:rPr>
            <w:rStyle w:val="Hyperlink"/>
            <w:noProof/>
            <w:rtl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B415F9" w14:textId="178B8E73" w:rsidR="0028249F" w:rsidRDefault="0028249F" w:rsidP="0028249F">
      <w:pPr>
        <w:pStyle w:val="TableofFigures"/>
        <w:tabs>
          <w:tab w:val="right" w:leader="dot" w:pos="9350"/>
        </w:tabs>
        <w:bidi/>
        <w:rPr>
          <w:noProof/>
        </w:rPr>
      </w:pPr>
      <w:hyperlink w:anchor="_Toc529451822" w:history="1">
        <w:r w:rsidRPr="001F7A31">
          <w:rPr>
            <w:rStyle w:val="Hyperlink"/>
            <w:noProof/>
          </w:rPr>
          <w:t>Figure</w:t>
        </w:r>
        <w:r w:rsidRPr="001F7A31">
          <w:rPr>
            <w:rStyle w:val="Hyperlink"/>
            <w:noProof/>
            <w:rtl/>
          </w:rPr>
          <w:t xml:space="preserve"> 2</w:t>
        </w:r>
        <w:r w:rsidRPr="001F7A31">
          <w:rPr>
            <w:rStyle w:val="Hyperlink"/>
            <w:noProof/>
          </w:rPr>
          <w:t xml:space="preserve"> bala 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39432E" w14:textId="01DA3A46" w:rsidR="0028249F" w:rsidRDefault="0028249F">
      <w:pPr>
        <w:rPr>
          <w:rFonts w:cs="Guttman Mantova"/>
          <w:sz w:val="40"/>
          <w:szCs w:val="40"/>
        </w:rPr>
      </w:pPr>
      <w:r>
        <w:rPr>
          <w:rFonts w:cs="Guttman Mantova"/>
          <w:sz w:val="40"/>
          <w:szCs w:val="40"/>
        </w:rPr>
        <w:fldChar w:fldCharType="end"/>
      </w:r>
    </w:p>
    <w:p w14:paraId="1A20AB67" w14:textId="725C49FC" w:rsidR="002C11F1" w:rsidRDefault="002C11F1">
      <w:pPr>
        <w:rPr>
          <w:rFonts w:cs="Guttman Mantova"/>
          <w:sz w:val="40"/>
          <w:szCs w:val="40"/>
        </w:rPr>
      </w:pPr>
    </w:p>
    <w:p w14:paraId="598F31E5" w14:textId="657A0704" w:rsidR="002C11F1" w:rsidRDefault="002C11F1">
      <w:pPr>
        <w:rPr>
          <w:rFonts w:cs="Guttman Mantova"/>
          <w:sz w:val="40"/>
          <w:szCs w:val="40"/>
        </w:rPr>
      </w:pPr>
    </w:p>
    <w:p w14:paraId="6056D810" w14:textId="5190F9B1" w:rsidR="0028249F" w:rsidRDefault="0028249F" w:rsidP="0028249F">
      <w:pPr>
        <w:rPr>
          <w:rFonts w:cs="Guttman Mantova"/>
          <w:sz w:val="40"/>
          <w:szCs w:val="40"/>
        </w:rPr>
      </w:pPr>
      <w:r>
        <w:rPr>
          <w:rFonts w:cs="Guttman Mantova"/>
          <w:sz w:val="40"/>
          <w:szCs w:val="40"/>
        </w:rPr>
        <w:br/>
      </w:r>
      <w:bookmarkStart w:id="0" w:name="_GoBack"/>
      <w:bookmarkEnd w:id="0"/>
    </w:p>
    <w:p w14:paraId="41C7CA94" w14:textId="77777777" w:rsidR="0028249F" w:rsidRDefault="0028249F">
      <w:pPr>
        <w:rPr>
          <w:rFonts w:cs="Guttman Mantova"/>
          <w:sz w:val="40"/>
          <w:szCs w:val="40"/>
        </w:rPr>
      </w:pPr>
      <w:r>
        <w:rPr>
          <w:rFonts w:cs="Guttman Mantova"/>
          <w:sz w:val="40"/>
          <w:szCs w:val="40"/>
        </w:rPr>
        <w:br w:type="page"/>
      </w:r>
    </w:p>
    <w:p w14:paraId="034D8FC4" w14:textId="77777777" w:rsidR="002C11F1" w:rsidRPr="00132A25" w:rsidRDefault="002C11F1" w:rsidP="0028249F">
      <w:pPr>
        <w:rPr>
          <w:rFonts w:cs="Guttman Mantova"/>
          <w:sz w:val="40"/>
          <w:szCs w:val="40"/>
        </w:rPr>
      </w:pPr>
    </w:p>
    <w:p w14:paraId="61463341" w14:textId="77777777" w:rsidR="001572AD" w:rsidRPr="001572AD" w:rsidRDefault="001572AD" w:rsidP="001572AD">
      <w:pPr>
        <w:bidi/>
        <w:jc w:val="center"/>
        <w:rPr>
          <w:rFonts w:cs="Guttman Mantova"/>
          <w:b/>
          <w:bCs/>
          <w:sz w:val="40"/>
          <w:szCs w:val="40"/>
          <w:u w:val="single"/>
          <w:rtl/>
        </w:rPr>
      </w:pPr>
    </w:p>
    <w:p w14:paraId="5D291FCD" w14:textId="77777777" w:rsidR="00B24DC0" w:rsidRPr="00B24DC0" w:rsidRDefault="00B24DC0" w:rsidP="00B24DC0">
      <w:pPr>
        <w:pStyle w:val="Heading1"/>
      </w:pPr>
      <w:bookmarkStart w:id="1" w:name="_Toc529450878"/>
      <w:r w:rsidRPr="00B24DC0">
        <w:rPr>
          <w:rFonts w:hint="cs"/>
          <w:rtl/>
        </w:rPr>
        <w:t>כללי</w:t>
      </w:r>
      <w:bookmarkEnd w:id="1"/>
    </w:p>
    <w:p w14:paraId="0DB5D77D" w14:textId="77777777" w:rsidR="001572AD" w:rsidRDefault="00B24DC0" w:rsidP="001572AD">
      <w:pPr>
        <w:pStyle w:val="Heading2"/>
      </w:pPr>
      <w:bookmarkStart w:id="2" w:name="_Toc529450879"/>
      <w:r w:rsidRPr="001572AD">
        <w:rPr>
          <w:rtl/>
        </w:rPr>
        <w:t>דף פתיחה</w:t>
      </w:r>
      <w:bookmarkEnd w:id="2"/>
    </w:p>
    <w:p w14:paraId="14188BFD" w14:textId="77777777" w:rsidR="001572AD" w:rsidRDefault="001572AD" w:rsidP="001572AD">
      <w:pPr>
        <w:pStyle w:val="Heading2"/>
      </w:pPr>
      <w:bookmarkStart w:id="3" w:name="_Toc529450880"/>
      <w:r>
        <w:rPr>
          <w:rFonts w:hint="cs"/>
          <w:rtl/>
        </w:rPr>
        <w:t>שם הפרויקט</w:t>
      </w:r>
      <w:bookmarkEnd w:id="3"/>
    </w:p>
    <w:p w14:paraId="0CBF1785" w14:textId="77777777" w:rsidR="001572AD" w:rsidRDefault="001572AD" w:rsidP="001572AD">
      <w:pPr>
        <w:pStyle w:val="Heading2"/>
      </w:pPr>
      <w:bookmarkStart w:id="4" w:name="_Toc529450881"/>
      <w:r>
        <w:rPr>
          <w:rFonts w:hint="cs"/>
          <w:rtl/>
        </w:rPr>
        <w:t>שם המנחה</w:t>
      </w:r>
      <w:bookmarkEnd w:id="4"/>
    </w:p>
    <w:p w14:paraId="19F5FC0C" w14:textId="77777777" w:rsidR="001572AD" w:rsidRDefault="001572AD" w:rsidP="001572AD">
      <w:pPr>
        <w:pStyle w:val="Heading2"/>
      </w:pPr>
      <w:bookmarkStart w:id="5" w:name="_Toc529450882"/>
      <w:r>
        <w:rPr>
          <w:rFonts w:hint="cs"/>
          <w:rtl/>
        </w:rPr>
        <w:t>שמות הסטודנטים</w:t>
      </w:r>
      <w:bookmarkEnd w:id="5"/>
    </w:p>
    <w:p w14:paraId="0CD30AB7" w14:textId="77777777" w:rsidR="001572AD" w:rsidRDefault="001572AD" w:rsidP="001572AD">
      <w:pPr>
        <w:pStyle w:val="Heading2"/>
      </w:pPr>
      <w:bookmarkStart w:id="6" w:name="_Toc529450883"/>
      <w:r>
        <w:rPr>
          <w:rFonts w:hint="cs"/>
          <w:rtl/>
        </w:rPr>
        <w:t>חתימת המנחה</w:t>
      </w:r>
      <w:bookmarkEnd w:id="6"/>
    </w:p>
    <w:p w14:paraId="174EC45B" w14:textId="77777777" w:rsidR="001572AD" w:rsidRDefault="001572AD" w:rsidP="001572AD">
      <w:pPr>
        <w:pStyle w:val="Heading2"/>
      </w:pPr>
      <w:bookmarkStart w:id="7" w:name="_Toc529450884"/>
      <w:r>
        <w:rPr>
          <w:rFonts w:hint="cs"/>
          <w:rtl/>
        </w:rPr>
        <w:t>תאריך הגשת הדו"ח</w:t>
      </w:r>
      <w:bookmarkEnd w:id="7"/>
    </w:p>
    <w:p w14:paraId="43CFA18A" w14:textId="77777777" w:rsidR="001572AD" w:rsidRDefault="001572AD" w:rsidP="001572AD">
      <w:pPr>
        <w:pStyle w:val="Heading1"/>
      </w:pPr>
      <w:bookmarkStart w:id="8" w:name="_Toc529450885"/>
      <w:r>
        <w:rPr>
          <w:rFonts w:hint="cs"/>
          <w:rtl/>
        </w:rPr>
        <w:t>הגדרת הפרויקט</w:t>
      </w:r>
      <w:bookmarkEnd w:id="8"/>
    </w:p>
    <w:p w14:paraId="0F74F3BE" w14:textId="77777777" w:rsidR="001572AD" w:rsidRDefault="001572AD" w:rsidP="001572AD">
      <w:pPr>
        <w:pStyle w:val="Heading2"/>
      </w:pPr>
      <w:bookmarkStart w:id="9" w:name="_Toc529450886"/>
      <w:r>
        <w:rPr>
          <w:rFonts w:hint="cs"/>
          <w:rtl/>
        </w:rPr>
        <w:t>רקע ומוטיבציה</w:t>
      </w:r>
      <w:bookmarkEnd w:id="9"/>
    </w:p>
    <w:p w14:paraId="14B773E0" w14:textId="77777777" w:rsidR="001572AD" w:rsidRDefault="001572AD" w:rsidP="001572AD">
      <w:pPr>
        <w:pStyle w:val="Heading2"/>
      </w:pPr>
      <w:bookmarkStart w:id="10" w:name="_Toc529450887"/>
      <w:r>
        <w:rPr>
          <w:rFonts w:hint="cs"/>
          <w:rtl/>
        </w:rPr>
        <w:t>הצגת בעיה ושאלות מחקר</w:t>
      </w:r>
      <w:bookmarkEnd w:id="10"/>
    </w:p>
    <w:p w14:paraId="5CE52686" w14:textId="77777777" w:rsidR="001572AD" w:rsidRDefault="001572AD" w:rsidP="001572AD">
      <w:pPr>
        <w:pStyle w:val="Heading2"/>
      </w:pPr>
      <w:bookmarkStart w:id="11" w:name="_Toc529450888"/>
      <w:r>
        <w:rPr>
          <w:rFonts w:hint="cs"/>
          <w:rtl/>
        </w:rPr>
        <w:t>מטרת הפרויקט</w:t>
      </w:r>
      <w:bookmarkEnd w:id="11"/>
    </w:p>
    <w:p w14:paraId="5E03CDD3" w14:textId="77777777" w:rsidR="001572AD" w:rsidRDefault="001572AD" w:rsidP="001572AD">
      <w:pPr>
        <w:pStyle w:val="Heading1"/>
      </w:pPr>
      <w:bookmarkStart w:id="12" w:name="_Toc529450889"/>
      <w:r>
        <w:rPr>
          <w:rFonts w:hint="cs"/>
          <w:rtl/>
        </w:rPr>
        <w:t>רקע תאורטי</w:t>
      </w:r>
      <w:bookmarkEnd w:id="12"/>
    </w:p>
    <w:p w14:paraId="52FC0E1D" w14:textId="77777777" w:rsidR="001572AD" w:rsidRDefault="001572AD" w:rsidP="001572AD">
      <w:pPr>
        <w:pStyle w:val="Heading2"/>
      </w:pPr>
      <w:bookmarkStart w:id="13" w:name="_Toc529450890"/>
      <w:r>
        <w:rPr>
          <w:rFonts w:hint="cs"/>
          <w:rtl/>
        </w:rPr>
        <w:t>סקר ספרות</w:t>
      </w:r>
      <w:bookmarkEnd w:id="13"/>
    </w:p>
    <w:p w14:paraId="2AB64F0B" w14:textId="77777777" w:rsidR="001572AD" w:rsidRDefault="001572AD" w:rsidP="001572AD">
      <w:pPr>
        <w:pStyle w:val="Heading2"/>
      </w:pPr>
      <w:bookmarkStart w:id="14" w:name="_Toc529450891"/>
      <w:r>
        <w:rPr>
          <w:rFonts w:hint="cs"/>
          <w:rtl/>
        </w:rPr>
        <w:t>סקר עבודות בנושא</w:t>
      </w:r>
      <w:bookmarkEnd w:id="14"/>
    </w:p>
    <w:p w14:paraId="2F03310A" w14:textId="77777777" w:rsidR="001572AD" w:rsidRDefault="001572AD" w:rsidP="001572AD">
      <w:pPr>
        <w:pStyle w:val="Heading2"/>
      </w:pPr>
      <w:bookmarkStart w:id="15" w:name="_Toc529450892"/>
      <w:r>
        <w:rPr>
          <w:rFonts w:hint="cs"/>
          <w:rtl/>
        </w:rPr>
        <w:t>סקירת שיטות לביצוע הפרויקט</w:t>
      </w:r>
      <w:bookmarkEnd w:id="15"/>
    </w:p>
    <w:p w14:paraId="287D1085" w14:textId="77777777" w:rsidR="001572AD" w:rsidRDefault="001572AD" w:rsidP="001572AD">
      <w:pPr>
        <w:pStyle w:val="Heading1"/>
      </w:pPr>
      <w:bookmarkStart w:id="16" w:name="_Toc529450893"/>
      <w:r>
        <w:rPr>
          <w:rFonts w:hint="cs"/>
          <w:rtl/>
        </w:rPr>
        <w:t>השיטה</w:t>
      </w:r>
      <w:bookmarkEnd w:id="16"/>
    </w:p>
    <w:p w14:paraId="60EF8785" w14:textId="77777777" w:rsidR="001572AD" w:rsidRDefault="001572AD" w:rsidP="001572AD">
      <w:pPr>
        <w:pStyle w:val="Heading2"/>
      </w:pPr>
      <w:bookmarkStart w:id="17" w:name="_Toc529450894"/>
      <w:r>
        <w:rPr>
          <w:rFonts w:hint="cs"/>
          <w:rtl/>
        </w:rPr>
        <w:t>תיאור מפורט של השיטה</w:t>
      </w:r>
      <w:bookmarkEnd w:id="17"/>
    </w:p>
    <w:p w14:paraId="602EE4E9" w14:textId="77777777" w:rsidR="001572AD" w:rsidRDefault="001572AD" w:rsidP="001572AD">
      <w:pPr>
        <w:pStyle w:val="Heading2"/>
      </w:pPr>
      <w:bookmarkStart w:id="18" w:name="_Toc529450895"/>
      <w:r>
        <w:rPr>
          <w:rFonts w:hint="cs"/>
          <w:rtl/>
        </w:rPr>
        <w:t>כלים לביצוע הפרויקט</w:t>
      </w:r>
      <w:bookmarkEnd w:id="18"/>
    </w:p>
    <w:p w14:paraId="0210B88F" w14:textId="77777777" w:rsidR="001572AD" w:rsidRDefault="001572AD" w:rsidP="001572AD">
      <w:pPr>
        <w:pStyle w:val="Heading1"/>
      </w:pPr>
      <w:bookmarkStart w:id="19" w:name="_Toc529450896"/>
      <w:r>
        <w:rPr>
          <w:rFonts w:hint="cs"/>
          <w:rtl/>
        </w:rPr>
        <w:t>שלבים בביצוע הפרויקט</w:t>
      </w:r>
      <w:bookmarkEnd w:id="19"/>
    </w:p>
    <w:p w14:paraId="5684E75E" w14:textId="77777777" w:rsidR="001572AD" w:rsidRDefault="001572AD" w:rsidP="001572AD">
      <w:pPr>
        <w:pStyle w:val="Heading2"/>
      </w:pPr>
      <w:bookmarkStart w:id="20" w:name="_Toc529450897"/>
      <w:r>
        <w:rPr>
          <w:rFonts w:hint="cs"/>
          <w:rtl/>
        </w:rPr>
        <w:t>תיאור השלבים בביצוע הפרויקט</w:t>
      </w:r>
      <w:bookmarkEnd w:id="20"/>
    </w:p>
    <w:p w14:paraId="43ACDB71" w14:textId="77777777" w:rsidR="001572AD" w:rsidRDefault="001572AD" w:rsidP="001572AD">
      <w:pPr>
        <w:pStyle w:val="Heading2"/>
      </w:pPr>
      <w:bookmarkStart w:id="21" w:name="_Toc529450898"/>
      <w:r>
        <w:rPr>
          <w:rFonts w:hint="cs"/>
          <w:rtl/>
        </w:rPr>
        <w:t>לוח זמנים לביצוע השלבים</w:t>
      </w:r>
      <w:bookmarkEnd w:id="21"/>
    </w:p>
    <w:p w14:paraId="596B43CF" w14:textId="77777777" w:rsidR="001572AD" w:rsidRDefault="001572AD" w:rsidP="001572AD">
      <w:pPr>
        <w:pStyle w:val="Heading1"/>
      </w:pPr>
      <w:bookmarkStart w:id="22" w:name="_Toc529450899"/>
      <w:r>
        <w:rPr>
          <w:rFonts w:hint="cs"/>
          <w:rtl/>
        </w:rPr>
        <w:t>מקורות</w:t>
      </w:r>
      <w:bookmarkEnd w:id="22"/>
    </w:p>
    <w:p w14:paraId="03153A2A" w14:textId="77777777" w:rsidR="001572AD" w:rsidRDefault="001572AD" w:rsidP="001572AD">
      <w:pPr>
        <w:pStyle w:val="Heading2"/>
      </w:pPr>
      <w:bookmarkStart w:id="23" w:name="_Toc529450900"/>
      <w:r>
        <w:rPr>
          <w:rFonts w:hint="cs"/>
          <w:rtl/>
        </w:rPr>
        <w:t>רשימת ספרים מאמרים ודוחות טכניים.</w:t>
      </w:r>
      <w:bookmarkEnd w:id="23"/>
    </w:p>
    <w:p w14:paraId="0347E5E5" w14:textId="1EA4B388" w:rsidR="0028249F" w:rsidRDefault="00B24DC0" w:rsidP="0028249F">
      <w:pPr>
        <w:pStyle w:val="Heading2"/>
        <w:numPr>
          <w:ilvl w:val="0"/>
          <w:numId w:val="0"/>
        </w:numPr>
        <w:ind w:left="1138"/>
        <w:rPr>
          <w:color w:val="0070C0"/>
          <w:sz w:val="36"/>
          <w:szCs w:val="36"/>
        </w:rPr>
      </w:pPr>
      <w:r w:rsidRPr="001572AD">
        <w:rPr>
          <w:rtl/>
        </w:rPr>
        <w:br/>
      </w:r>
    </w:p>
    <w:p w14:paraId="2F881A9C" w14:textId="77777777" w:rsidR="0028249F" w:rsidRPr="0028249F" w:rsidRDefault="0028249F" w:rsidP="0028249F"/>
    <w:sectPr w:rsidR="0028249F" w:rsidRPr="0028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6D800" w14:textId="77777777" w:rsidR="00B24DC0" w:rsidRDefault="00B24DC0" w:rsidP="00B24DC0">
      <w:pPr>
        <w:spacing w:after="0" w:line="240" w:lineRule="auto"/>
      </w:pPr>
      <w:r>
        <w:separator/>
      </w:r>
    </w:p>
  </w:endnote>
  <w:endnote w:type="continuationSeparator" w:id="0">
    <w:p w14:paraId="2D7224EF" w14:textId="77777777" w:rsidR="00B24DC0" w:rsidRDefault="00B24DC0" w:rsidP="00B2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ttman Mantova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4AEFF" w14:textId="77777777" w:rsidR="00B24DC0" w:rsidRDefault="00B24DC0" w:rsidP="00B24DC0">
      <w:pPr>
        <w:spacing w:after="0" w:line="240" w:lineRule="auto"/>
      </w:pPr>
      <w:r>
        <w:separator/>
      </w:r>
    </w:p>
  </w:footnote>
  <w:footnote w:type="continuationSeparator" w:id="0">
    <w:p w14:paraId="3437EA73" w14:textId="77777777" w:rsidR="00B24DC0" w:rsidRDefault="00B24DC0" w:rsidP="00B24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3F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AB64DD"/>
    <w:multiLevelType w:val="multilevel"/>
    <w:tmpl w:val="60E80F6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cs="Guttman Mantova"/>
        <w:color w:val="0070C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520C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8A21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C0"/>
    <w:rsid w:val="00132A25"/>
    <w:rsid w:val="001572AD"/>
    <w:rsid w:val="0028249F"/>
    <w:rsid w:val="002C11F1"/>
    <w:rsid w:val="00B24DC0"/>
    <w:rsid w:val="00C6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2B6D"/>
  <w15:chartTrackingRefBased/>
  <w15:docId w15:val="{47626611-909E-4740-A5E2-07E752E7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B24DC0"/>
    <w:pPr>
      <w:numPr>
        <w:numId w:val="1"/>
      </w:numPr>
      <w:bidi/>
      <w:ind w:left="429" w:hanging="429"/>
      <w:outlineLvl w:val="0"/>
    </w:pPr>
    <w:rPr>
      <w:rFonts w:cs="Guttman Mantova"/>
      <w:color w:val="0070C0"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572AD"/>
    <w:pPr>
      <w:numPr>
        <w:ilvl w:val="1"/>
        <w:numId w:val="1"/>
      </w:numPr>
      <w:bidi/>
      <w:ind w:left="1138" w:hanging="709"/>
      <w:outlineLvl w:val="1"/>
    </w:pPr>
    <w:rPr>
      <w:rFonts w:cs="Guttman Mantova"/>
      <w:color w:val="000000" w:themeColor="text1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DC0"/>
    <w:rPr>
      <w:rFonts w:cs="Guttman Mantova"/>
      <w:color w:val="0070C0"/>
      <w:sz w:val="36"/>
      <w:szCs w:val="36"/>
    </w:rPr>
  </w:style>
  <w:style w:type="paragraph" w:styleId="ListParagraph">
    <w:name w:val="List Paragraph"/>
    <w:basedOn w:val="Normal"/>
    <w:uiPriority w:val="34"/>
    <w:qFormat/>
    <w:rsid w:val="00B24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4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DC0"/>
  </w:style>
  <w:style w:type="paragraph" w:styleId="Footer">
    <w:name w:val="footer"/>
    <w:basedOn w:val="Normal"/>
    <w:link w:val="FooterChar"/>
    <w:uiPriority w:val="99"/>
    <w:unhideWhenUsed/>
    <w:rsid w:val="00B24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DC0"/>
  </w:style>
  <w:style w:type="character" w:customStyle="1" w:styleId="Heading2Char">
    <w:name w:val="Heading 2 Char"/>
    <w:basedOn w:val="DefaultParagraphFont"/>
    <w:link w:val="Heading2"/>
    <w:uiPriority w:val="9"/>
    <w:rsid w:val="001572AD"/>
    <w:rPr>
      <w:rFonts w:cs="Guttman Mantova"/>
      <w:color w:val="000000" w:themeColor="text1"/>
      <w:sz w:val="34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1572AD"/>
    <w:pPr>
      <w:keepNext/>
      <w:keepLines/>
      <w:numPr>
        <w:numId w:val="0"/>
      </w:numPr>
      <w:bidi w:val="0"/>
      <w:spacing w:before="240" w:after="0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32A25"/>
    <w:pPr>
      <w:tabs>
        <w:tab w:val="left" w:pos="571"/>
        <w:tab w:val="right" w:leader="dot" w:pos="9350"/>
      </w:tabs>
      <w:bidi/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32A25"/>
    <w:pPr>
      <w:tabs>
        <w:tab w:val="left" w:pos="1760"/>
        <w:tab w:val="right" w:leader="dot" w:pos="9350"/>
      </w:tabs>
      <w:bidi/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72A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572A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72AD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572AD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572AD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572AD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572AD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572AD"/>
    <w:pPr>
      <w:spacing w:after="0"/>
      <w:ind w:left="176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8249F"/>
  </w:style>
  <w:style w:type="paragraph" w:styleId="Caption">
    <w:name w:val="caption"/>
    <w:basedOn w:val="Normal"/>
    <w:next w:val="Normal"/>
    <w:uiPriority w:val="35"/>
    <w:unhideWhenUsed/>
    <w:qFormat/>
    <w:rsid w:val="002824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8249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walla</b:Tag>
    <b:SourceType>InternetSite</b:SourceType>
    <b:Guid>{EC19FE5B-C579-41D2-87C7-0FAB97EA1BD9}</b:Guid>
    <b:Author>
      <b:Author>
        <b:NameList>
          <b:Person>
            <b:Last>walla</b:Last>
          </b:Person>
        </b:NameList>
      </b:Author>
    </b:Author>
    <b:Title>dd</b:Title>
    <b:Year>dd</b:Year>
    <b:City>dd</b:City>
    <b:Publisher>dd</b:Publisher>
    <b:URL>www.wwalla.com</b:URL>
    <b:RefOrder>1</b:RefOrder>
  </b:Source>
</b:Sources>
</file>

<file path=customXml/itemProps1.xml><?xml version="1.0" encoding="utf-8"?>
<ds:datastoreItem xmlns:ds="http://schemas.openxmlformats.org/officeDocument/2006/customXml" ds:itemID="{FEE0FA9F-6595-441E-86B3-259FEDDE4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Nagar</dc:creator>
  <cp:keywords/>
  <dc:description/>
  <cp:lastModifiedBy>Tomer Nagar</cp:lastModifiedBy>
  <cp:revision>2</cp:revision>
  <dcterms:created xsi:type="dcterms:W3CDTF">2018-11-08T12:07:00Z</dcterms:created>
  <dcterms:modified xsi:type="dcterms:W3CDTF">2018-11-08T12:50:00Z</dcterms:modified>
</cp:coreProperties>
</file>