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93A09" w14:textId="11CE9251" w:rsidR="00BD3A7E" w:rsidRDefault="00BD3A7E" w:rsidP="00F71C5F">
      <w:pPr>
        <w:rPr>
          <w:b/>
          <w:bCs/>
          <w:u w:val="single"/>
          <w:rtl/>
        </w:rPr>
      </w:pPr>
      <w:r>
        <w:rPr>
          <w:rFonts w:hint="cs"/>
          <w:b/>
          <w:bCs/>
          <w:u w:val="single"/>
          <w:rtl/>
        </w:rPr>
        <w:t>שאלה 1:</w:t>
      </w:r>
    </w:p>
    <w:p w14:paraId="5DA73D61" w14:textId="77777777" w:rsidR="00BD3A7E" w:rsidRDefault="00BD3A7E" w:rsidP="00F71C5F">
      <w:pPr>
        <w:rPr>
          <w:b/>
          <w:bCs/>
          <w:u w:val="single"/>
          <w:rtl/>
        </w:rPr>
      </w:pPr>
    </w:p>
    <w:p w14:paraId="4ED9F354" w14:textId="43C452BF" w:rsidR="002F5919" w:rsidRPr="009C2429" w:rsidRDefault="002F5919" w:rsidP="00F71C5F">
      <w:pPr>
        <w:rPr>
          <w:b/>
          <w:bCs/>
          <w:u w:val="single"/>
          <w:rtl/>
        </w:rPr>
      </w:pPr>
      <w:r w:rsidRPr="009C2429">
        <w:rPr>
          <w:rFonts w:hint="cs"/>
          <w:b/>
          <w:bCs/>
          <w:u w:val="single"/>
          <w:rtl/>
        </w:rPr>
        <w:t>נגדיר פונקצי</w:t>
      </w:r>
      <w:r w:rsidR="00F71C5F" w:rsidRPr="009C2429">
        <w:rPr>
          <w:rFonts w:hint="cs"/>
          <w:b/>
          <w:bCs/>
          <w:u w:val="single"/>
          <w:rtl/>
        </w:rPr>
        <w:t>ה:</w:t>
      </w:r>
    </w:p>
    <w:p w14:paraId="52D1518A" w14:textId="77777777" w:rsidR="0064071F" w:rsidRDefault="0064071F" w:rsidP="00F71C5F">
      <w:pPr>
        <w:rPr>
          <w:rtl/>
        </w:rPr>
      </w:pPr>
    </w:p>
    <w:p w14:paraId="35B81C46" w14:textId="0A935FDD" w:rsidR="0064071F" w:rsidRDefault="0064071F" w:rsidP="00F71C5F">
      <w:pPr>
        <w:rPr>
          <w:rFonts w:hint="cs"/>
          <w:rtl/>
        </w:rPr>
        <w:sectPr w:rsidR="0064071F" w:rsidSect="00A36EDF">
          <w:pgSz w:w="11906" w:h="16838"/>
          <w:pgMar w:top="1440" w:right="1800" w:bottom="1440" w:left="1800" w:header="708" w:footer="708" w:gutter="0"/>
          <w:cols w:space="708"/>
          <w:bidi/>
          <w:rtlGutter/>
          <w:docGrid w:linePitch="360"/>
        </w:sectPr>
      </w:pPr>
    </w:p>
    <w:p w14:paraId="57A5B165" w14:textId="77777777" w:rsidR="0064071F" w:rsidRDefault="0064071F" w:rsidP="0064071F">
      <w:pPr>
        <w:jc w:val="center"/>
      </w:pPr>
      <w:r w:rsidRPr="0064071F">
        <w:rPr>
          <w:rFonts w:hint="cs"/>
          <w:sz w:val="36"/>
          <w:szCs w:val="36"/>
          <w:rtl/>
        </w:rPr>
        <w:t>{</w:t>
      </w:r>
      <w:r>
        <w:rPr>
          <w:rFonts w:hint="cs"/>
          <w:rtl/>
        </w:rPr>
        <w:t xml:space="preserve">אפשרויות לבחור </w:t>
      </w:r>
      <w:r>
        <w:t>k</w:t>
      </w:r>
      <w:r>
        <w:rPr>
          <w:rFonts w:hint="cs"/>
          <w:rtl/>
        </w:rPr>
        <w:t xml:space="preserve"> מספרים מתוך</w:t>
      </w:r>
      <w:r>
        <w:rPr>
          <w:rFonts w:hint="cs"/>
          <w:rtl/>
        </w:rPr>
        <w:t>{</w:t>
      </w:r>
      <w:r>
        <w:t>1,2,…, n</w:t>
      </w:r>
      <w:r>
        <w:rPr>
          <w:rFonts w:hint="cs"/>
          <w:rtl/>
        </w:rPr>
        <w:t>}</w:t>
      </w:r>
      <w:r>
        <w:rPr>
          <w:rFonts w:hint="cs"/>
          <w:rtl/>
        </w:rPr>
        <w:t xml:space="preserve"> </w:t>
      </w:r>
      <w:r>
        <w:rPr>
          <w:rtl/>
        </w:rPr>
        <w:br/>
      </w:r>
      <w:r>
        <w:rPr>
          <w:rFonts w:hint="cs"/>
          <w:rtl/>
        </w:rPr>
        <w:t>כך שלא נבחרו זוג מספרים עוקבים</w:t>
      </w:r>
      <w:r w:rsidRPr="0064071F">
        <w:rPr>
          <w:rFonts w:hint="cs"/>
          <w:sz w:val="36"/>
          <w:szCs w:val="36"/>
          <w:rtl/>
        </w:rPr>
        <w:t>}</w:t>
      </w:r>
      <w:r>
        <w:t xml:space="preserve">  </w:t>
      </w:r>
    </w:p>
    <w:p w14:paraId="697FDA6E" w14:textId="2A532954" w:rsidR="0064071F" w:rsidRPr="00F71C5F" w:rsidRDefault="0064071F" w:rsidP="0064071F">
      <w:r w:rsidRPr="0064071F">
        <w:rPr>
          <w:rFonts w:hint="cs"/>
          <w:sz w:val="36"/>
          <w:szCs w:val="36"/>
          <w:rtl/>
        </w:rPr>
        <w:t>{</w:t>
      </w:r>
      <w:r>
        <w:rPr>
          <w:rFonts w:hint="cs"/>
          <w:rtl/>
        </w:rPr>
        <w:t xml:space="preserve">מילים בינאריות באורך </w:t>
      </w:r>
      <w:r>
        <w:t>n</w:t>
      </w:r>
      <w:r>
        <w:rPr>
          <w:rFonts w:hint="cs"/>
          <w:rtl/>
        </w:rPr>
        <w:t xml:space="preserve"> </w:t>
      </w:r>
      <w:r>
        <w:rPr>
          <w:rtl/>
        </w:rPr>
        <w:br/>
      </w:r>
      <w:r>
        <w:rPr>
          <w:rFonts w:hint="cs"/>
          <w:rtl/>
        </w:rPr>
        <w:t xml:space="preserve">בהן מופיעים </w:t>
      </w:r>
      <w:r>
        <w:t>k</w:t>
      </w:r>
      <w:r>
        <w:rPr>
          <w:rFonts w:hint="cs"/>
          <w:rtl/>
        </w:rPr>
        <w:t xml:space="preserve"> אחדים בדיוק</w:t>
      </w:r>
      <w:r>
        <w:rPr>
          <w:rtl/>
        </w:rPr>
        <w:br/>
      </w:r>
      <w:r>
        <w:rPr>
          <w:rFonts w:hint="cs"/>
          <w:rtl/>
        </w:rPr>
        <w:t xml:space="preserve"> ואין בהן שני אחדים רצופים</w:t>
      </w:r>
      <w:r w:rsidRPr="0064071F">
        <w:rPr>
          <w:rFonts w:hint="cs"/>
          <w:sz w:val="36"/>
          <w:szCs w:val="36"/>
          <w:rtl/>
        </w:rPr>
        <w:t>}</w:t>
      </w:r>
    </w:p>
    <w:p w14:paraId="6396CF33" w14:textId="77777777" w:rsidR="0064071F" w:rsidRDefault="0064071F" w:rsidP="0064071F">
      <w:pPr>
        <w:jc w:val="center"/>
        <w:rPr>
          <w:rtl/>
        </w:rPr>
        <w:sectPr w:rsidR="0064071F" w:rsidSect="0064071F">
          <w:type w:val="continuous"/>
          <w:pgSz w:w="11906" w:h="16838"/>
          <w:pgMar w:top="1440" w:right="1800" w:bottom="1440" w:left="1800" w:header="708" w:footer="708" w:gutter="0"/>
          <w:cols w:num="2" w:space="708"/>
          <w:bidi/>
          <w:rtlGutter/>
          <w:docGrid w:linePitch="360"/>
        </w:sectPr>
      </w:pPr>
    </w:p>
    <w:p w14:paraId="2113BD53" w14:textId="732167C4" w:rsidR="00F71C5F" w:rsidRPr="00F71C5F" w:rsidRDefault="00F71C5F" w:rsidP="0064071F">
      <w:pPr>
        <w:jc w:val="center"/>
        <w:rPr>
          <w:rFonts w:hint="cs"/>
          <w:rtl/>
        </w:rPr>
      </w:pPr>
    </w:p>
    <w:p w14:paraId="58ABF858" w14:textId="13AD1030" w:rsidR="00F71C5F" w:rsidRDefault="002F5919" w:rsidP="00F71C5F">
      <w:pPr>
        <w:jc w:val="both"/>
        <w:rPr>
          <w:rtl/>
        </w:rPr>
      </w:pPr>
      <w:r w:rsidRPr="009C2429">
        <w:rPr>
          <w:rFonts w:hint="cs"/>
          <w:b/>
          <w:bCs/>
          <w:u w:val="single"/>
          <w:rtl/>
        </w:rPr>
        <w:t>כלל המעבר:</w:t>
      </w:r>
      <w:r>
        <w:rPr>
          <w:rFonts w:hint="cs"/>
          <w:rtl/>
        </w:rPr>
        <w:t xml:space="preserve"> כל מספר בקבוצ</w:t>
      </w:r>
      <w:r w:rsidR="000D355F">
        <w:rPr>
          <w:rFonts w:hint="cs"/>
          <w:rtl/>
        </w:rPr>
        <w:t>ה</w:t>
      </w:r>
      <w:r w:rsidR="00F71C5F">
        <w:rPr>
          <w:rFonts w:hint="cs"/>
          <w:rtl/>
        </w:rPr>
        <w:t xml:space="preserve"> {</w:t>
      </w:r>
      <w:r w:rsidR="00F71C5F">
        <w:t>1,2,…, n</w:t>
      </w:r>
      <w:r w:rsidR="00F71C5F">
        <w:rPr>
          <w:rFonts w:hint="cs"/>
          <w:rtl/>
        </w:rPr>
        <w:t>} ייוצג על ידי אינדקס (</w:t>
      </w:r>
      <w:r w:rsidR="00F71C5F">
        <w:t>i</w:t>
      </w:r>
      <w:r w:rsidR="00F71C5F">
        <w:rPr>
          <w:rFonts w:hint="cs"/>
          <w:rtl/>
        </w:rPr>
        <w:t xml:space="preserve">) במילה הבינארית. אם באינדקס </w:t>
      </w:r>
      <w:r w:rsidR="00F71C5F">
        <w:t>i</w:t>
      </w:r>
      <w:r w:rsidR="00F71C5F">
        <w:rPr>
          <w:rFonts w:hint="cs"/>
          <w:rtl/>
        </w:rPr>
        <w:t xml:space="preserve"> מופיע אחד, אז המספר מהקבוצה {</w:t>
      </w:r>
      <w:r w:rsidR="00F71C5F">
        <w:t>1,2,…, n</w:t>
      </w:r>
      <w:r w:rsidR="00F71C5F">
        <w:rPr>
          <w:rFonts w:hint="cs"/>
          <w:rtl/>
        </w:rPr>
        <w:t>} יבחר באפשרות.</w:t>
      </w:r>
    </w:p>
    <w:p w14:paraId="351F19C6" w14:textId="1A46C174" w:rsidR="003C5FBD" w:rsidRDefault="003C5FBD" w:rsidP="003C5FBD">
      <w:pPr>
        <w:jc w:val="both"/>
        <w:rPr>
          <w:rFonts w:eastAsiaTheme="minorEastAsia" w:hint="cs"/>
          <w:rtl/>
        </w:rPr>
      </w:pPr>
      <w:r w:rsidRPr="009C2429">
        <w:rPr>
          <w:rFonts w:hint="cs"/>
          <w:b/>
          <w:bCs/>
          <w:u w:val="single"/>
          <w:rtl/>
        </w:rPr>
        <w:t>חח"ע:</w:t>
      </w:r>
      <w:r>
        <w:rPr>
          <w:rFonts w:hint="cs"/>
          <w:rtl/>
        </w:rPr>
        <w:t xml:space="preserve"> ניקח שתי מילים בינאריות שונות, </w:t>
      </w:r>
      <m:oMath>
        <m:r>
          <w:rPr>
            <w:rFonts w:ascii="Cambria Math" w:eastAsiaTheme="minorEastAsia" w:hAnsi="Cambria Math"/>
          </w:rPr>
          <m:t>x≠y</m:t>
        </m:r>
      </m:oMath>
      <w:r>
        <w:rPr>
          <w:rFonts w:hint="cs"/>
          <w:rtl/>
        </w:rPr>
        <w:t xml:space="preserve">. אז קיים </w:t>
      </w:r>
      <w:r>
        <w:t>i</w:t>
      </w:r>
      <w:r>
        <w:rPr>
          <w:rFonts w:hint="cs"/>
          <w:rtl/>
        </w:rPr>
        <w:t xml:space="preserve"> כך שהאות במקום ה- </w:t>
      </w:r>
      <w:r>
        <w:t>i</w:t>
      </w:r>
      <w:r>
        <w:rPr>
          <w:rFonts w:hint="cs"/>
          <w:rtl/>
        </w:rPr>
        <w:t xml:space="preserve"> שונה, לדוגמא אם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Pr>
          <w:rFonts w:eastAsiaTheme="minorEastAsia"/>
        </w:rPr>
        <w:t xml:space="preserve">  </w:t>
      </w:r>
      <w:r>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m:rPr>
            <m:sty m:val="p"/>
          </m:rPr>
          <w:rPr>
            <w:rFonts w:ascii="Cambria Math" w:eastAsiaTheme="minorEastAsia" w:hAnsi="Cambria Math"/>
          </w:rPr>
          <m:t>1</m:t>
        </m:r>
      </m:oMath>
      <w:r>
        <w:rPr>
          <w:rFonts w:eastAsiaTheme="minorEastAsia"/>
        </w:rPr>
        <w:t xml:space="preserve"> </w:t>
      </w:r>
      <w:r>
        <w:rPr>
          <w:rFonts w:eastAsiaTheme="minorEastAsia" w:hint="cs"/>
          <w:rtl/>
        </w:rPr>
        <w:t xml:space="preserve"> (או להפך) אזי לאפשרות </w:t>
      </w:r>
      <w:r>
        <w:rPr>
          <w:rFonts w:eastAsiaTheme="minorEastAsia"/>
        </w:rPr>
        <w:t xml:space="preserve">f(x) </w:t>
      </w:r>
      <w:r>
        <w:rPr>
          <w:rFonts w:eastAsiaTheme="minorEastAsia" w:hint="cs"/>
          <w:rtl/>
        </w:rPr>
        <w:t xml:space="preserve"> המספר </w:t>
      </w:r>
      <w:r>
        <w:rPr>
          <w:rFonts w:eastAsiaTheme="minorEastAsia"/>
        </w:rPr>
        <w:t>i</w:t>
      </w:r>
      <w:r>
        <w:rPr>
          <w:rFonts w:eastAsiaTheme="minorEastAsia" w:hint="cs"/>
          <w:rtl/>
        </w:rPr>
        <w:t xml:space="preserve"> לא יבחר אך לאפשרות </w:t>
      </w:r>
      <w:r>
        <w:rPr>
          <w:rFonts w:eastAsiaTheme="minorEastAsia"/>
        </w:rPr>
        <w:t>f(y)</w:t>
      </w:r>
      <w:r>
        <w:rPr>
          <w:rFonts w:eastAsiaTheme="minorEastAsia" w:hint="cs"/>
          <w:rtl/>
        </w:rPr>
        <w:t xml:space="preserve"> המספר </w:t>
      </w:r>
      <w:r>
        <w:rPr>
          <w:rFonts w:eastAsiaTheme="minorEastAsia"/>
        </w:rPr>
        <w:t>i</w:t>
      </w:r>
      <w:r>
        <w:rPr>
          <w:rFonts w:eastAsiaTheme="minorEastAsia" w:hint="cs"/>
          <w:rtl/>
        </w:rPr>
        <w:t xml:space="preserve"> כן יבחר.</w:t>
      </w:r>
    </w:p>
    <w:p w14:paraId="420A40DD" w14:textId="33BA5170" w:rsidR="003C5FBD" w:rsidRDefault="003C5FBD" w:rsidP="003C5FBD">
      <w:pPr>
        <w:jc w:val="both"/>
        <w:rPr>
          <w:rFonts w:eastAsiaTheme="minorEastAsia"/>
          <w:i/>
          <w:rtl/>
        </w:rPr>
      </w:pPr>
      <w:r>
        <w:rPr>
          <w:rFonts w:eastAsiaTheme="minorEastAsia" w:hint="cs"/>
          <w:i/>
          <w:rtl/>
        </w:rPr>
        <w:t xml:space="preserve">ולכן האפשרויות </w:t>
      </w:r>
      <w:r>
        <w:rPr>
          <w:rFonts w:eastAsiaTheme="minorEastAsia"/>
          <w:i/>
        </w:rPr>
        <w:t>f(x), f(y)</w:t>
      </w:r>
      <w:r>
        <w:rPr>
          <w:rFonts w:eastAsiaTheme="minorEastAsia" w:hint="cs"/>
          <w:i/>
          <w:rtl/>
        </w:rPr>
        <w:t xml:space="preserve"> שונות אם </w:t>
      </w:r>
      <m:oMath>
        <m:r>
          <w:rPr>
            <w:rFonts w:ascii="Cambria Math" w:eastAsiaTheme="minorEastAsia" w:hAnsi="Cambria Math"/>
          </w:rPr>
          <m:t>x≠y</m:t>
        </m:r>
      </m:oMath>
      <w:r>
        <w:rPr>
          <w:rFonts w:eastAsiaTheme="minorEastAsia" w:hint="cs"/>
          <w:i/>
          <w:rtl/>
        </w:rPr>
        <w:t>.</w:t>
      </w:r>
    </w:p>
    <w:p w14:paraId="0DD31287" w14:textId="27784C3E" w:rsidR="009C2429" w:rsidRDefault="009C2429" w:rsidP="003C5FBD">
      <w:pPr>
        <w:jc w:val="both"/>
        <w:rPr>
          <w:rFonts w:eastAsiaTheme="minorEastAsia"/>
          <w:i/>
          <w:rtl/>
        </w:rPr>
      </w:pPr>
      <w:r>
        <w:rPr>
          <w:rFonts w:eastAsiaTheme="minorEastAsia" w:hint="cs"/>
          <w:i/>
          <w:rtl/>
        </w:rPr>
        <w:t xml:space="preserve">על: נבחר אפשרות לבחור </w:t>
      </w:r>
      <w:r>
        <w:rPr>
          <w:rFonts w:eastAsiaTheme="minorEastAsia"/>
          <w:i/>
        </w:rPr>
        <w:t>k</w:t>
      </w:r>
      <w:r>
        <w:rPr>
          <w:rFonts w:eastAsiaTheme="minorEastAsia" w:hint="cs"/>
          <w:i/>
          <w:rtl/>
        </w:rPr>
        <w:t xml:space="preserve"> מספרים מתוך </w:t>
      </w:r>
      <w:r>
        <w:rPr>
          <w:rFonts w:hint="cs"/>
          <w:rtl/>
        </w:rPr>
        <w:t>{</w:t>
      </w:r>
      <w:r>
        <w:t>1,2,…, n</w:t>
      </w:r>
      <w:r>
        <w:rPr>
          <w:rFonts w:hint="cs"/>
          <w:rtl/>
        </w:rPr>
        <w:t>}</w:t>
      </w:r>
      <w:r>
        <w:rPr>
          <w:rFonts w:eastAsiaTheme="minorEastAsia" w:hint="cs"/>
          <w:i/>
          <w:rtl/>
        </w:rPr>
        <w:t xml:space="preserve"> כך שלא יבחרו זוג מספרים עוקבים. נגדיר מילה המתאימה לה באורך </w:t>
      </w:r>
      <w:r>
        <w:rPr>
          <w:rFonts w:eastAsiaTheme="minorEastAsia"/>
          <w:i/>
        </w:rPr>
        <w:t>n</w:t>
      </w:r>
      <w:r>
        <w:rPr>
          <w:rFonts w:eastAsiaTheme="minorEastAsia" w:hint="cs"/>
          <w:i/>
          <w:rtl/>
        </w:rPr>
        <w:t>, אשר בכל אינדקס השווה למספר הנבחר באפשרות יהיה 1, ובשאר- 0.</w:t>
      </w:r>
    </w:p>
    <w:p w14:paraId="4D11BCD7" w14:textId="66680EE3" w:rsidR="009C2429" w:rsidRDefault="009C2429" w:rsidP="003C5FBD">
      <w:pPr>
        <w:jc w:val="both"/>
        <w:rPr>
          <w:rFonts w:eastAsiaTheme="minorEastAsia"/>
          <w:i/>
          <w:rtl/>
        </w:rPr>
      </w:pPr>
      <w:r>
        <w:rPr>
          <w:rFonts w:eastAsiaTheme="minorEastAsia" w:hint="cs"/>
          <w:i/>
          <w:rtl/>
        </w:rPr>
        <w:t>כיוון שאף אחד מן האפשרויות לא מכילה מספרים עוקבים, אזי גם המילים המתאימות לא יהיו עם שני אחדים צמודים. ניתן לעשות באופן דומה לכל אפשרות, כי בחרנו באופן כללי).</w:t>
      </w:r>
    </w:p>
    <w:p w14:paraId="41100DB4" w14:textId="1FEA9A2B" w:rsidR="009C2429" w:rsidRDefault="009C2429" w:rsidP="003C5FBD">
      <w:pPr>
        <w:jc w:val="both"/>
        <w:rPr>
          <w:rFonts w:eastAsiaTheme="minorEastAsia"/>
          <w:i/>
          <w:rtl/>
        </w:rPr>
      </w:pPr>
    </w:p>
    <w:p w14:paraId="06292D0E" w14:textId="12A9320A" w:rsidR="00BD3A7E" w:rsidRDefault="009C2429" w:rsidP="003C5FBD">
      <w:pPr>
        <w:jc w:val="both"/>
        <w:rPr>
          <w:rFonts w:eastAsiaTheme="minorEastAsia"/>
          <w:i/>
          <w:rtl/>
        </w:rPr>
      </w:pPr>
      <w:r>
        <w:rPr>
          <w:rFonts w:eastAsiaTheme="minorEastAsia" w:hint="cs"/>
          <w:i/>
          <w:rtl/>
        </w:rPr>
        <w:t>הפונקציה שהגדרנו חח"ע ועל ולכן היא ביקיצה. מכאן נקבל שגודל שתי הקבוצות זהה.</w:t>
      </w:r>
    </w:p>
    <w:p w14:paraId="7FF157B6" w14:textId="2D34E861" w:rsidR="00BD3A7E" w:rsidRDefault="00BD3A7E" w:rsidP="00BD3A7E">
      <w:pPr>
        <w:rPr>
          <w:rFonts w:eastAsiaTheme="minorEastAsia"/>
          <w:rtl/>
        </w:rPr>
      </w:pPr>
    </w:p>
    <w:p w14:paraId="61C3AE86" w14:textId="2B0B29FD" w:rsidR="00BD3A7E" w:rsidRDefault="00BD3A7E" w:rsidP="00BD3A7E">
      <w:pPr>
        <w:rPr>
          <w:rFonts w:eastAsiaTheme="minorEastAsia"/>
          <w:rtl/>
        </w:rPr>
      </w:pPr>
    </w:p>
    <w:p w14:paraId="6656AA8C" w14:textId="25D99C52" w:rsidR="00BD3A7E" w:rsidRDefault="00BD3A7E" w:rsidP="00BD3A7E">
      <w:pPr>
        <w:rPr>
          <w:rFonts w:eastAsiaTheme="minorEastAsia"/>
          <w:rtl/>
        </w:rPr>
      </w:pPr>
    </w:p>
    <w:p w14:paraId="284EB900" w14:textId="6F1C0C37" w:rsidR="00BD3A7E" w:rsidRDefault="00BD3A7E" w:rsidP="00BD3A7E">
      <w:pPr>
        <w:rPr>
          <w:rFonts w:eastAsiaTheme="minorEastAsia"/>
          <w:rtl/>
        </w:rPr>
      </w:pPr>
    </w:p>
    <w:p w14:paraId="220D844E" w14:textId="7B997495" w:rsidR="00BD3A7E" w:rsidRDefault="00BD3A7E" w:rsidP="00BD3A7E">
      <w:pPr>
        <w:rPr>
          <w:rFonts w:eastAsiaTheme="minorEastAsia"/>
          <w:rtl/>
        </w:rPr>
      </w:pPr>
    </w:p>
    <w:p w14:paraId="491A6693" w14:textId="14DDE55B" w:rsidR="00BD3A7E" w:rsidRDefault="00BD3A7E" w:rsidP="00BD3A7E">
      <w:pPr>
        <w:rPr>
          <w:rFonts w:eastAsiaTheme="minorEastAsia"/>
          <w:rtl/>
        </w:rPr>
      </w:pPr>
    </w:p>
    <w:p w14:paraId="1FB48045" w14:textId="6AA990FC" w:rsidR="00BD3A7E" w:rsidRDefault="00BD3A7E" w:rsidP="00BD3A7E">
      <w:pPr>
        <w:rPr>
          <w:rFonts w:eastAsiaTheme="minorEastAsia"/>
          <w:rtl/>
        </w:rPr>
      </w:pPr>
    </w:p>
    <w:p w14:paraId="062BFD0D" w14:textId="6097859B" w:rsidR="00BD3A7E" w:rsidRDefault="00BD3A7E" w:rsidP="00BD3A7E">
      <w:pPr>
        <w:rPr>
          <w:rFonts w:eastAsiaTheme="minorEastAsia"/>
          <w:rtl/>
        </w:rPr>
      </w:pPr>
    </w:p>
    <w:p w14:paraId="2FED79C1" w14:textId="4464B0E9" w:rsidR="00BD3A7E" w:rsidRDefault="00BD3A7E" w:rsidP="00BD3A7E">
      <w:pPr>
        <w:rPr>
          <w:rFonts w:eastAsiaTheme="minorEastAsia"/>
          <w:rtl/>
        </w:rPr>
      </w:pPr>
    </w:p>
    <w:p w14:paraId="65E3C5A4" w14:textId="6E220D1A" w:rsidR="00BD3A7E" w:rsidRDefault="00BD3A7E" w:rsidP="00BD3A7E">
      <w:pPr>
        <w:rPr>
          <w:rFonts w:eastAsiaTheme="minorEastAsia"/>
          <w:rtl/>
        </w:rPr>
      </w:pPr>
    </w:p>
    <w:p w14:paraId="2B5D8732" w14:textId="3E18609B" w:rsidR="00BD3A7E" w:rsidRDefault="00BD3A7E" w:rsidP="00BD3A7E">
      <w:pPr>
        <w:rPr>
          <w:rFonts w:eastAsiaTheme="minorEastAsia"/>
          <w:rtl/>
        </w:rPr>
      </w:pPr>
    </w:p>
    <w:p w14:paraId="483EF32C" w14:textId="3203C929" w:rsidR="00BD3A7E" w:rsidRDefault="00BD3A7E" w:rsidP="00BD3A7E">
      <w:pPr>
        <w:rPr>
          <w:rFonts w:eastAsiaTheme="minorEastAsia"/>
          <w:rtl/>
        </w:rPr>
      </w:pPr>
    </w:p>
    <w:p w14:paraId="5648EC21" w14:textId="77777777" w:rsidR="00BD3A7E" w:rsidRDefault="00BD3A7E" w:rsidP="00BD3A7E">
      <w:pPr>
        <w:rPr>
          <w:rFonts w:eastAsiaTheme="minorEastAsia"/>
          <w:rtl/>
        </w:rPr>
      </w:pPr>
    </w:p>
    <w:p w14:paraId="7C2A8BE1" w14:textId="07451E4B" w:rsidR="00BD3A7E" w:rsidRDefault="00BD3A7E" w:rsidP="00BD3A7E">
      <w:pPr>
        <w:rPr>
          <w:rFonts w:eastAsiaTheme="minorEastAsia"/>
          <w:rtl/>
        </w:rPr>
      </w:pPr>
    </w:p>
    <w:p w14:paraId="7CAB5495" w14:textId="5926BDB8" w:rsidR="00BD3A7E" w:rsidRPr="00BD3A7E" w:rsidRDefault="00BD3A7E" w:rsidP="00BD3A7E">
      <w:pPr>
        <w:rPr>
          <w:b/>
          <w:bCs/>
          <w:u w:val="single"/>
          <w:rtl/>
        </w:rPr>
      </w:pPr>
      <w:r w:rsidRPr="00BD3A7E">
        <w:rPr>
          <w:rFonts w:hint="cs"/>
          <w:b/>
          <w:bCs/>
          <w:u w:val="single"/>
          <w:rtl/>
        </w:rPr>
        <w:lastRenderedPageBreak/>
        <w:t xml:space="preserve">שאלה </w:t>
      </w:r>
      <w:r w:rsidRPr="00BD3A7E">
        <w:rPr>
          <w:rFonts w:hint="cs"/>
          <w:b/>
          <w:bCs/>
          <w:u w:val="single"/>
          <w:rtl/>
        </w:rPr>
        <w:t>2</w:t>
      </w:r>
      <w:r w:rsidRPr="00BD3A7E">
        <w:rPr>
          <w:rFonts w:hint="cs"/>
          <w:b/>
          <w:bCs/>
          <w:u w:val="single"/>
          <w:rtl/>
        </w:rPr>
        <w:t>:</w:t>
      </w:r>
    </w:p>
    <w:p w14:paraId="53D8C200" w14:textId="77777777" w:rsidR="00BD3A7E" w:rsidRPr="00BD3A7E" w:rsidRDefault="00BD3A7E" w:rsidP="00BD3A7E">
      <w:pPr>
        <w:rPr>
          <w:b/>
          <w:bCs/>
          <w:u w:val="single"/>
          <w:rtl/>
        </w:rPr>
      </w:pPr>
    </w:p>
    <w:p w14:paraId="3D976D2A" w14:textId="77777777" w:rsidR="00BD3A7E" w:rsidRPr="00BD3A7E" w:rsidRDefault="00BD3A7E" w:rsidP="00BD3A7E">
      <w:pPr>
        <w:rPr>
          <w:b/>
          <w:bCs/>
          <w:u w:val="single"/>
          <w:rtl/>
        </w:rPr>
      </w:pPr>
      <w:r w:rsidRPr="00BD3A7E">
        <w:rPr>
          <w:rFonts w:hint="cs"/>
          <w:b/>
          <w:bCs/>
          <w:u w:val="single"/>
          <w:rtl/>
        </w:rPr>
        <w:t>נגדיר פונקציה:</w:t>
      </w:r>
    </w:p>
    <w:p w14:paraId="7543C510" w14:textId="77777777" w:rsidR="00BD3A7E" w:rsidRPr="00BD3A7E" w:rsidRDefault="00BD3A7E" w:rsidP="00BD3A7E">
      <w:pPr>
        <w:rPr>
          <w:rtl/>
        </w:rPr>
      </w:pPr>
    </w:p>
    <w:p w14:paraId="43EBEABA" w14:textId="77777777" w:rsidR="00BD3A7E" w:rsidRPr="00BD3A7E" w:rsidRDefault="00BD3A7E" w:rsidP="00BD3A7E">
      <w:pPr>
        <w:rPr>
          <w:rFonts w:hint="cs"/>
          <w:rtl/>
        </w:rPr>
        <w:sectPr w:rsidR="00BD3A7E" w:rsidRPr="00BD3A7E" w:rsidSect="00BD3A7E">
          <w:type w:val="continuous"/>
          <w:pgSz w:w="11906" w:h="16838"/>
          <w:pgMar w:top="1440" w:right="1800" w:bottom="1440" w:left="1800" w:header="708" w:footer="708" w:gutter="0"/>
          <w:cols w:space="708"/>
          <w:bidi/>
          <w:rtlGutter/>
          <w:docGrid w:linePitch="360"/>
        </w:sectPr>
      </w:pPr>
    </w:p>
    <w:p w14:paraId="4C98BB69" w14:textId="400E41A6" w:rsidR="00BD3A7E" w:rsidRPr="00BD3A7E" w:rsidRDefault="00BD3A7E" w:rsidP="00BD3A7E">
      <w:pPr>
        <w:jc w:val="center"/>
      </w:pPr>
      <w:r w:rsidRPr="00BD3A7E">
        <w:rPr>
          <w:rFonts w:hint="cs"/>
          <w:sz w:val="36"/>
          <w:szCs w:val="36"/>
          <w:rtl/>
        </w:rPr>
        <w:t>{</w:t>
      </w:r>
      <w:r w:rsidRPr="00BD3A7E">
        <w:rPr>
          <w:rFonts w:hint="cs"/>
          <w:rtl/>
        </w:rPr>
        <w:t>סידורי כל הילדים על הספסל כאשר יפעת מימין ליוגב</w:t>
      </w:r>
      <w:r w:rsidRPr="00BD3A7E">
        <w:rPr>
          <w:rFonts w:hint="cs"/>
          <w:sz w:val="36"/>
          <w:szCs w:val="36"/>
          <w:rtl/>
        </w:rPr>
        <w:t>}</w:t>
      </w:r>
      <w:r w:rsidRPr="00BD3A7E">
        <w:t xml:space="preserve">  </w:t>
      </w:r>
    </w:p>
    <w:p w14:paraId="1A5A7CD2" w14:textId="28AD9267" w:rsidR="00BD3A7E" w:rsidRPr="00BD3A7E" w:rsidRDefault="00BD3A7E" w:rsidP="00BD3A7E">
      <w:r w:rsidRPr="00BD3A7E">
        <w:rPr>
          <w:rFonts w:hint="cs"/>
          <w:sz w:val="36"/>
          <w:szCs w:val="36"/>
          <w:rtl/>
        </w:rPr>
        <w:t>{</w:t>
      </w:r>
      <w:r w:rsidRPr="00BD3A7E">
        <w:rPr>
          <w:rFonts w:hint="cs"/>
          <w:rtl/>
        </w:rPr>
        <w:t>סידורי כל הילדים על הספסל כאשר יפעת משמאל ליוגב</w:t>
      </w:r>
      <w:r w:rsidRPr="00BD3A7E">
        <w:rPr>
          <w:rFonts w:hint="cs"/>
          <w:sz w:val="36"/>
          <w:szCs w:val="36"/>
          <w:rtl/>
        </w:rPr>
        <w:t>}</w:t>
      </w:r>
    </w:p>
    <w:p w14:paraId="1C733751" w14:textId="77777777" w:rsidR="00BD3A7E" w:rsidRPr="00BD3A7E" w:rsidRDefault="00BD3A7E" w:rsidP="00BD3A7E">
      <w:pPr>
        <w:jc w:val="center"/>
        <w:rPr>
          <w:rtl/>
        </w:rPr>
        <w:sectPr w:rsidR="00BD3A7E" w:rsidRPr="00BD3A7E" w:rsidSect="0064071F">
          <w:type w:val="continuous"/>
          <w:pgSz w:w="11906" w:h="16838"/>
          <w:pgMar w:top="1440" w:right="1800" w:bottom="1440" w:left="1800" w:header="708" w:footer="708" w:gutter="0"/>
          <w:cols w:num="2" w:space="708"/>
          <w:bidi/>
          <w:rtlGutter/>
          <w:docGrid w:linePitch="360"/>
        </w:sectPr>
      </w:pPr>
    </w:p>
    <w:p w14:paraId="0B1DECA8" w14:textId="77777777" w:rsidR="00BD3A7E" w:rsidRPr="00BD3A7E" w:rsidRDefault="00BD3A7E" w:rsidP="00BD3A7E">
      <w:pPr>
        <w:jc w:val="center"/>
        <w:rPr>
          <w:rFonts w:hint="cs"/>
          <w:rtl/>
        </w:rPr>
      </w:pPr>
    </w:p>
    <w:p w14:paraId="160C8E6C" w14:textId="2209BCCB" w:rsidR="00BD3A7E" w:rsidRPr="00187108" w:rsidRDefault="00BD3A7E" w:rsidP="00BD3A7E">
      <w:pPr>
        <w:jc w:val="both"/>
        <w:rPr>
          <w:rtl/>
        </w:rPr>
      </w:pPr>
      <w:r w:rsidRPr="00BD3A7E">
        <w:rPr>
          <w:rFonts w:hint="cs"/>
          <w:b/>
          <w:bCs/>
          <w:u w:val="single"/>
          <w:rtl/>
        </w:rPr>
        <w:t>כלל המעבר:</w:t>
      </w:r>
      <w:r w:rsidRPr="00BD3A7E">
        <w:rPr>
          <w:rFonts w:hint="cs"/>
          <w:rtl/>
        </w:rPr>
        <w:t xml:space="preserve"> </w:t>
      </w:r>
      <w:r w:rsidRPr="00BD3A7E">
        <w:rPr>
          <w:rFonts w:hint="cs"/>
          <w:rtl/>
        </w:rPr>
        <w:t xml:space="preserve">הפונקציה </w:t>
      </w:r>
      <w:r w:rsidRPr="00187108">
        <w:rPr>
          <w:rFonts w:hint="cs"/>
          <w:rtl/>
        </w:rPr>
        <w:t>מתאימה לכל סידור אפשרי על הספסל כאשר יפעת משמאל ליוגב, אפשרות כאשר יפעת מימין ליוגב על ידי החלפה בין המקומות של יפעת ויוגב.</w:t>
      </w:r>
    </w:p>
    <w:p w14:paraId="488FA580" w14:textId="41981969" w:rsidR="00BD3A7E" w:rsidRPr="00187108" w:rsidRDefault="00BD3A7E" w:rsidP="00BD3A7E">
      <w:pPr>
        <w:jc w:val="both"/>
        <w:rPr>
          <w:rFonts w:eastAsiaTheme="minorEastAsia"/>
          <w:i/>
          <w:rtl/>
        </w:rPr>
      </w:pPr>
      <w:r w:rsidRPr="00187108">
        <w:rPr>
          <w:rFonts w:hint="cs"/>
          <w:b/>
          <w:bCs/>
          <w:u w:val="single"/>
          <w:rtl/>
        </w:rPr>
        <w:t>חח"ע:</w:t>
      </w:r>
      <w:r w:rsidRPr="00187108">
        <w:rPr>
          <w:rFonts w:hint="cs"/>
          <w:rtl/>
        </w:rPr>
        <w:t xml:space="preserve"> </w:t>
      </w:r>
      <w:r w:rsidRPr="00187108">
        <w:rPr>
          <w:rFonts w:hint="cs"/>
          <w:rtl/>
        </w:rPr>
        <w:t>נבחר סידור מהתחום, כאשר יפעת משמאל ליוגב.נפעיל את הפונקציה ומקומותיה</w:t>
      </w:r>
      <w:r w:rsidRPr="00187108">
        <w:rPr>
          <w:rFonts w:hint="eastAsia"/>
          <w:rtl/>
        </w:rPr>
        <w:t>ם</w:t>
      </w:r>
      <w:r w:rsidRPr="00187108">
        <w:rPr>
          <w:rFonts w:hint="cs"/>
          <w:rtl/>
        </w:rPr>
        <w:t xml:space="preserve"> יתחלפו</w:t>
      </w:r>
      <w:r w:rsidR="00187108" w:rsidRPr="00187108">
        <w:rPr>
          <w:rFonts w:hint="cs"/>
          <w:rtl/>
        </w:rPr>
        <w:t>, כעת יפעת מימין ליוגב, אך שניהם עדיין באותם צמד מושבים("תופסים את אותם שני מקומות"). עבור כל צמד מושבים שנבחר מהתחום קיימת רק התאמה אחת על אותו צמד מושבים כאשר יפעת ויוגב החליפו מקומות.</w:t>
      </w:r>
    </w:p>
    <w:p w14:paraId="56BD1954" w14:textId="57A95A9E" w:rsidR="00BD3A7E" w:rsidRPr="00187108" w:rsidRDefault="00BD3A7E" w:rsidP="00187108">
      <w:pPr>
        <w:jc w:val="both"/>
        <w:rPr>
          <w:rFonts w:eastAsiaTheme="minorEastAsia"/>
          <w:i/>
          <w:rtl/>
        </w:rPr>
      </w:pPr>
      <w:r w:rsidRPr="00187108">
        <w:rPr>
          <w:rFonts w:eastAsiaTheme="minorEastAsia" w:hint="cs"/>
          <w:b/>
          <w:bCs/>
          <w:i/>
          <w:u w:val="single"/>
          <w:rtl/>
        </w:rPr>
        <w:t xml:space="preserve">על: </w:t>
      </w:r>
      <w:r w:rsidR="00187108" w:rsidRPr="00187108">
        <w:rPr>
          <w:rFonts w:eastAsiaTheme="minorEastAsia" w:hint="cs"/>
          <w:i/>
          <w:rtl/>
        </w:rPr>
        <w:t>לכל הושבה בתחום בהכרח קיימת הושבה בתמונה כיוון שאם בתחום יפעת ישבה משמאל ליוגב והם התחלפו, אז כעת יפעת יושבת מימין ליוגב.</w:t>
      </w:r>
    </w:p>
    <w:p w14:paraId="2F8198D6" w14:textId="77777777" w:rsidR="00BD3A7E" w:rsidRPr="00BD3A7E" w:rsidRDefault="00BD3A7E" w:rsidP="00BD3A7E">
      <w:pPr>
        <w:jc w:val="both"/>
        <w:rPr>
          <w:rFonts w:eastAsiaTheme="minorEastAsia"/>
          <w:i/>
          <w:color w:val="FF0000"/>
          <w:rtl/>
        </w:rPr>
      </w:pPr>
    </w:p>
    <w:p w14:paraId="01A7D7ED" w14:textId="5A796A5F" w:rsidR="00BD3A7E" w:rsidRPr="00ED3537" w:rsidRDefault="00BD3A7E" w:rsidP="00BD3A7E">
      <w:pPr>
        <w:rPr>
          <w:rFonts w:eastAsiaTheme="minorEastAsia"/>
          <w:rtl/>
        </w:rPr>
      </w:pPr>
      <w:r w:rsidRPr="00ED3537">
        <w:rPr>
          <w:rFonts w:eastAsiaTheme="minorEastAsia" w:hint="cs"/>
          <w:i/>
          <w:rtl/>
        </w:rPr>
        <w:t>הפונקציה שהגדרנו חח"ע ועל ולכן היא ביקיצה. מכאן נקבל שגודל שתי הקבוצות זהה.</w:t>
      </w:r>
    </w:p>
    <w:p w14:paraId="64565331" w14:textId="77777777" w:rsidR="00BD3A7E" w:rsidRPr="00BD3A7E" w:rsidRDefault="00BD3A7E" w:rsidP="00BD3A7E">
      <w:pPr>
        <w:rPr>
          <w:rFonts w:eastAsiaTheme="minorEastAsia"/>
          <w:color w:val="FF0000"/>
          <w:rtl/>
        </w:rPr>
      </w:pPr>
    </w:p>
    <w:p w14:paraId="60CC7D61" w14:textId="3A756F36" w:rsidR="00BD3A7E" w:rsidRDefault="00BD3A7E" w:rsidP="00BD3A7E">
      <w:pPr>
        <w:rPr>
          <w:rFonts w:eastAsiaTheme="minorEastAsia"/>
          <w:color w:val="FF0000"/>
          <w:rtl/>
        </w:rPr>
      </w:pPr>
    </w:p>
    <w:p w14:paraId="46384043" w14:textId="7706156A" w:rsidR="00ED3537" w:rsidRDefault="00ED3537" w:rsidP="00BD3A7E">
      <w:pPr>
        <w:rPr>
          <w:rFonts w:eastAsiaTheme="minorEastAsia"/>
          <w:color w:val="FF0000"/>
          <w:rtl/>
        </w:rPr>
      </w:pPr>
    </w:p>
    <w:p w14:paraId="3F7083DC" w14:textId="5A7F6E9B" w:rsidR="00ED3537" w:rsidRDefault="00ED3537" w:rsidP="00BD3A7E">
      <w:pPr>
        <w:rPr>
          <w:rFonts w:eastAsiaTheme="minorEastAsia"/>
          <w:color w:val="FF0000"/>
          <w:rtl/>
        </w:rPr>
      </w:pPr>
    </w:p>
    <w:p w14:paraId="65C3086C" w14:textId="06270874" w:rsidR="00ED3537" w:rsidRDefault="00ED3537" w:rsidP="00BD3A7E">
      <w:pPr>
        <w:rPr>
          <w:rFonts w:eastAsiaTheme="minorEastAsia"/>
          <w:color w:val="FF0000"/>
          <w:rtl/>
        </w:rPr>
      </w:pPr>
    </w:p>
    <w:p w14:paraId="227C0F3A" w14:textId="0C60E9AF" w:rsidR="00ED3537" w:rsidRDefault="00ED3537" w:rsidP="00BD3A7E">
      <w:pPr>
        <w:rPr>
          <w:rFonts w:eastAsiaTheme="minorEastAsia"/>
          <w:color w:val="FF0000"/>
          <w:rtl/>
        </w:rPr>
      </w:pPr>
    </w:p>
    <w:p w14:paraId="7CF1883B" w14:textId="59043F56" w:rsidR="00ED3537" w:rsidRDefault="00ED3537" w:rsidP="00BD3A7E">
      <w:pPr>
        <w:rPr>
          <w:rFonts w:eastAsiaTheme="minorEastAsia"/>
          <w:color w:val="FF0000"/>
          <w:rtl/>
        </w:rPr>
      </w:pPr>
    </w:p>
    <w:p w14:paraId="12FEA27B" w14:textId="4DAC1329" w:rsidR="00ED3537" w:rsidRDefault="00ED3537" w:rsidP="00BD3A7E">
      <w:pPr>
        <w:rPr>
          <w:rFonts w:eastAsiaTheme="minorEastAsia"/>
          <w:color w:val="FF0000"/>
          <w:rtl/>
        </w:rPr>
      </w:pPr>
    </w:p>
    <w:p w14:paraId="5D67FADD" w14:textId="790FCA7F" w:rsidR="00ED3537" w:rsidRDefault="00ED3537" w:rsidP="00BD3A7E">
      <w:pPr>
        <w:rPr>
          <w:rFonts w:eastAsiaTheme="minorEastAsia"/>
          <w:color w:val="FF0000"/>
          <w:rtl/>
        </w:rPr>
      </w:pPr>
    </w:p>
    <w:p w14:paraId="6DD85EA6" w14:textId="20B3F188" w:rsidR="00ED3537" w:rsidRDefault="00ED3537" w:rsidP="00BD3A7E">
      <w:pPr>
        <w:rPr>
          <w:rFonts w:eastAsiaTheme="minorEastAsia"/>
          <w:color w:val="FF0000"/>
          <w:rtl/>
        </w:rPr>
      </w:pPr>
    </w:p>
    <w:p w14:paraId="32459F30" w14:textId="33F8B16E" w:rsidR="00ED3537" w:rsidRDefault="00ED3537" w:rsidP="00BD3A7E">
      <w:pPr>
        <w:rPr>
          <w:rFonts w:eastAsiaTheme="minorEastAsia"/>
          <w:color w:val="FF0000"/>
          <w:rtl/>
        </w:rPr>
      </w:pPr>
    </w:p>
    <w:p w14:paraId="66BB9D41" w14:textId="468CADB7" w:rsidR="00ED3537" w:rsidRDefault="00ED3537" w:rsidP="00BD3A7E">
      <w:pPr>
        <w:rPr>
          <w:rFonts w:eastAsiaTheme="minorEastAsia"/>
          <w:color w:val="FF0000"/>
          <w:rtl/>
        </w:rPr>
      </w:pPr>
    </w:p>
    <w:p w14:paraId="1DF11CED" w14:textId="45EF6299" w:rsidR="00ED3537" w:rsidRDefault="00ED3537" w:rsidP="00BD3A7E">
      <w:pPr>
        <w:rPr>
          <w:rFonts w:eastAsiaTheme="minorEastAsia"/>
          <w:color w:val="FF0000"/>
          <w:rtl/>
        </w:rPr>
      </w:pPr>
    </w:p>
    <w:p w14:paraId="0BA671C2" w14:textId="0B66E1B7" w:rsidR="00ED3537" w:rsidRDefault="00ED3537" w:rsidP="00BD3A7E">
      <w:pPr>
        <w:rPr>
          <w:rFonts w:eastAsiaTheme="minorEastAsia"/>
          <w:color w:val="FF0000"/>
          <w:rtl/>
        </w:rPr>
      </w:pPr>
    </w:p>
    <w:p w14:paraId="04EDF2D7" w14:textId="3789CEEA" w:rsidR="00ED3537" w:rsidRDefault="00ED3537" w:rsidP="00BD3A7E">
      <w:pPr>
        <w:rPr>
          <w:rFonts w:eastAsiaTheme="minorEastAsia"/>
          <w:color w:val="FF0000"/>
          <w:rtl/>
        </w:rPr>
      </w:pPr>
    </w:p>
    <w:p w14:paraId="3CD3B250" w14:textId="77777777" w:rsidR="00ED3537" w:rsidRPr="00BD3A7E" w:rsidRDefault="00ED3537" w:rsidP="00BD3A7E">
      <w:pPr>
        <w:rPr>
          <w:rFonts w:eastAsiaTheme="minorEastAsia"/>
          <w:color w:val="FF0000"/>
          <w:rtl/>
        </w:rPr>
      </w:pPr>
      <w:bookmarkStart w:id="0" w:name="_GoBack"/>
      <w:bookmarkEnd w:id="0"/>
    </w:p>
    <w:p w14:paraId="7EF29F8A" w14:textId="1FF2CFC0" w:rsidR="00BD3A7E" w:rsidRPr="00BD3A7E" w:rsidRDefault="00BD3A7E" w:rsidP="00BD3A7E">
      <w:pPr>
        <w:rPr>
          <w:rFonts w:eastAsiaTheme="minorEastAsia"/>
          <w:color w:val="FF0000"/>
          <w:rtl/>
        </w:rPr>
      </w:pPr>
    </w:p>
    <w:p w14:paraId="6E87D138" w14:textId="711F6819" w:rsidR="00BD3A7E" w:rsidRPr="00BD3A7E" w:rsidRDefault="00BD3A7E" w:rsidP="00BD3A7E">
      <w:pPr>
        <w:rPr>
          <w:b/>
          <w:bCs/>
          <w:color w:val="FF0000"/>
          <w:u w:val="single"/>
          <w:rtl/>
        </w:rPr>
      </w:pPr>
      <w:r w:rsidRPr="00BD3A7E">
        <w:rPr>
          <w:rFonts w:hint="cs"/>
          <w:b/>
          <w:bCs/>
          <w:color w:val="FF0000"/>
          <w:u w:val="single"/>
          <w:rtl/>
        </w:rPr>
        <w:lastRenderedPageBreak/>
        <w:t>שאל</w:t>
      </w:r>
      <w:r>
        <w:rPr>
          <w:rFonts w:hint="cs"/>
          <w:b/>
          <w:bCs/>
          <w:color w:val="FF0000"/>
          <w:u w:val="single"/>
          <w:rtl/>
        </w:rPr>
        <w:t>ה 3</w:t>
      </w:r>
      <w:r w:rsidRPr="00BD3A7E">
        <w:rPr>
          <w:rFonts w:hint="cs"/>
          <w:b/>
          <w:bCs/>
          <w:color w:val="FF0000"/>
          <w:u w:val="single"/>
          <w:rtl/>
        </w:rPr>
        <w:t>:</w:t>
      </w:r>
    </w:p>
    <w:p w14:paraId="6B7231ED" w14:textId="77777777" w:rsidR="00BD3A7E" w:rsidRPr="00BD3A7E" w:rsidRDefault="00BD3A7E" w:rsidP="00BD3A7E">
      <w:pPr>
        <w:rPr>
          <w:b/>
          <w:bCs/>
          <w:color w:val="FF0000"/>
          <w:u w:val="single"/>
          <w:rtl/>
        </w:rPr>
      </w:pPr>
    </w:p>
    <w:p w14:paraId="16F2302F" w14:textId="77777777" w:rsidR="00BD3A7E" w:rsidRPr="00BD3A7E" w:rsidRDefault="00BD3A7E" w:rsidP="00BD3A7E">
      <w:pPr>
        <w:rPr>
          <w:b/>
          <w:bCs/>
          <w:color w:val="FF0000"/>
          <w:u w:val="single"/>
          <w:rtl/>
        </w:rPr>
      </w:pPr>
      <w:r w:rsidRPr="00BD3A7E">
        <w:rPr>
          <w:rFonts w:hint="cs"/>
          <w:b/>
          <w:bCs/>
          <w:color w:val="FF0000"/>
          <w:u w:val="single"/>
          <w:rtl/>
        </w:rPr>
        <w:t>נגדיר פונקציה:</w:t>
      </w:r>
    </w:p>
    <w:p w14:paraId="642F41E1" w14:textId="77777777" w:rsidR="00BD3A7E" w:rsidRPr="00BD3A7E" w:rsidRDefault="00BD3A7E" w:rsidP="00BD3A7E">
      <w:pPr>
        <w:rPr>
          <w:color w:val="FF0000"/>
          <w:rtl/>
        </w:rPr>
      </w:pPr>
    </w:p>
    <w:p w14:paraId="03FF4788" w14:textId="77777777" w:rsidR="00BD3A7E" w:rsidRPr="00BD3A7E" w:rsidRDefault="00BD3A7E" w:rsidP="00BD3A7E">
      <w:pPr>
        <w:rPr>
          <w:rFonts w:hint="cs"/>
          <w:color w:val="FF0000"/>
          <w:rtl/>
        </w:rPr>
        <w:sectPr w:rsidR="00BD3A7E" w:rsidRPr="00BD3A7E" w:rsidSect="00BD3A7E">
          <w:type w:val="continuous"/>
          <w:pgSz w:w="11906" w:h="16838"/>
          <w:pgMar w:top="1440" w:right="1800" w:bottom="1440" w:left="1800" w:header="708" w:footer="708" w:gutter="0"/>
          <w:cols w:space="708"/>
          <w:bidi/>
          <w:rtlGutter/>
          <w:docGrid w:linePitch="360"/>
        </w:sectPr>
      </w:pPr>
    </w:p>
    <w:p w14:paraId="7367EA5E" w14:textId="77777777" w:rsidR="00BD3A7E" w:rsidRPr="00BD3A7E" w:rsidRDefault="00BD3A7E" w:rsidP="00BD3A7E">
      <w:pPr>
        <w:jc w:val="center"/>
        <w:rPr>
          <w:color w:val="FF0000"/>
        </w:rPr>
      </w:pPr>
      <w:r w:rsidRPr="00BD3A7E">
        <w:rPr>
          <w:rFonts w:hint="cs"/>
          <w:color w:val="FF0000"/>
          <w:sz w:val="36"/>
          <w:szCs w:val="36"/>
          <w:rtl/>
        </w:rPr>
        <w:t>{</w:t>
      </w:r>
      <w:r w:rsidRPr="00BD3A7E">
        <w:rPr>
          <w:rFonts w:hint="cs"/>
          <w:color w:val="FF0000"/>
          <w:rtl/>
        </w:rPr>
        <w:t xml:space="preserve">אפשרויות לבחור </w:t>
      </w:r>
      <w:r w:rsidRPr="00BD3A7E">
        <w:rPr>
          <w:color w:val="FF0000"/>
        </w:rPr>
        <w:t>k</w:t>
      </w:r>
      <w:r w:rsidRPr="00BD3A7E">
        <w:rPr>
          <w:rFonts w:hint="cs"/>
          <w:color w:val="FF0000"/>
          <w:rtl/>
        </w:rPr>
        <w:t xml:space="preserve"> מספרים מתוך{</w:t>
      </w:r>
      <w:r w:rsidRPr="00BD3A7E">
        <w:rPr>
          <w:color w:val="FF0000"/>
        </w:rPr>
        <w:t>1,2,…, n</w:t>
      </w:r>
      <w:r w:rsidRPr="00BD3A7E">
        <w:rPr>
          <w:rFonts w:hint="cs"/>
          <w:color w:val="FF0000"/>
          <w:rtl/>
        </w:rPr>
        <w:t xml:space="preserve">} </w:t>
      </w:r>
      <w:r w:rsidRPr="00BD3A7E">
        <w:rPr>
          <w:color w:val="FF0000"/>
          <w:rtl/>
        </w:rPr>
        <w:br/>
      </w:r>
      <w:r w:rsidRPr="00BD3A7E">
        <w:rPr>
          <w:rFonts w:hint="cs"/>
          <w:color w:val="FF0000"/>
          <w:rtl/>
        </w:rPr>
        <w:t>כך שלא נבחרו זוג מספרים עוקבים</w:t>
      </w:r>
      <w:r w:rsidRPr="00BD3A7E">
        <w:rPr>
          <w:rFonts w:hint="cs"/>
          <w:color w:val="FF0000"/>
          <w:sz w:val="36"/>
          <w:szCs w:val="36"/>
          <w:rtl/>
        </w:rPr>
        <w:t>}</w:t>
      </w:r>
      <w:r w:rsidRPr="00BD3A7E">
        <w:rPr>
          <w:color w:val="FF0000"/>
        </w:rPr>
        <w:t xml:space="preserve">  </w:t>
      </w:r>
    </w:p>
    <w:p w14:paraId="749720AA" w14:textId="77777777" w:rsidR="00BD3A7E" w:rsidRPr="00BD3A7E" w:rsidRDefault="00BD3A7E" w:rsidP="00BD3A7E">
      <w:pPr>
        <w:rPr>
          <w:color w:val="FF0000"/>
        </w:rPr>
      </w:pPr>
      <w:r w:rsidRPr="00BD3A7E">
        <w:rPr>
          <w:rFonts w:hint="cs"/>
          <w:color w:val="FF0000"/>
          <w:sz w:val="36"/>
          <w:szCs w:val="36"/>
          <w:rtl/>
        </w:rPr>
        <w:t>{</w:t>
      </w:r>
      <w:r w:rsidRPr="00BD3A7E">
        <w:rPr>
          <w:rFonts w:hint="cs"/>
          <w:color w:val="FF0000"/>
          <w:rtl/>
        </w:rPr>
        <w:t xml:space="preserve">מילים בינאריות באורך </w:t>
      </w:r>
      <w:r w:rsidRPr="00BD3A7E">
        <w:rPr>
          <w:color w:val="FF0000"/>
        </w:rPr>
        <w:t>n</w:t>
      </w:r>
      <w:r w:rsidRPr="00BD3A7E">
        <w:rPr>
          <w:rFonts w:hint="cs"/>
          <w:color w:val="FF0000"/>
          <w:rtl/>
        </w:rPr>
        <w:t xml:space="preserve"> </w:t>
      </w:r>
      <w:r w:rsidRPr="00BD3A7E">
        <w:rPr>
          <w:color w:val="FF0000"/>
          <w:rtl/>
        </w:rPr>
        <w:br/>
      </w:r>
      <w:r w:rsidRPr="00BD3A7E">
        <w:rPr>
          <w:rFonts w:hint="cs"/>
          <w:color w:val="FF0000"/>
          <w:rtl/>
        </w:rPr>
        <w:t xml:space="preserve">בהן מופיעים </w:t>
      </w:r>
      <w:r w:rsidRPr="00BD3A7E">
        <w:rPr>
          <w:color w:val="FF0000"/>
        </w:rPr>
        <w:t>k</w:t>
      </w:r>
      <w:r w:rsidRPr="00BD3A7E">
        <w:rPr>
          <w:rFonts w:hint="cs"/>
          <w:color w:val="FF0000"/>
          <w:rtl/>
        </w:rPr>
        <w:t xml:space="preserve"> אחדים בדיוק</w:t>
      </w:r>
      <w:r w:rsidRPr="00BD3A7E">
        <w:rPr>
          <w:color w:val="FF0000"/>
          <w:rtl/>
        </w:rPr>
        <w:br/>
      </w:r>
      <w:r w:rsidRPr="00BD3A7E">
        <w:rPr>
          <w:rFonts w:hint="cs"/>
          <w:color w:val="FF0000"/>
          <w:rtl/>
        </w:rPr>
        <w:t xml:space="preserve"> ואין בהן שני אחדים רצופים</w:t>
      </w:r>
      <w:r w:rsidRPr="00BD3A7E">
        <w:rPr>
          <w:rFonts w:hint="cs"/>
          <w:color w:val="FF0000"/>
          <w:sz w:val="36"/>
          <w:szCs w:val="36"/>
          <w:rtl/>
        </w:rPr>
        <w:t>}</w:t>
      </w:r>
    </w:p>
    <w:p w14:paraId="64CD1829" w14:textId="77777777" w:rsidR="00BD3A7E" w:rsidRPr="00BD3A7E" w:rsidRDefault="00BD3A7E" w:rsidP="00BD3A7E">
      <w:pPr>
        <w:jc w:val="center"/>
        <w:rPr>
          <w:color w:val="FF0000"/>
          <w:rtl/>
        </w:rPr>
        <w:sectPr w:rsidR="00BD3A7E" w:rsidRPr="00BD3A7E" w:rsidSect="0064071F">
          <w:type w:val="continuous"/>
          <w:pgSz w:w="11906" w:h="16838"/>
          <w:pgMar w:top="1440" w:right="1800" w:bottom="1440" w:left="1800" w:header="708" w:footer="708" w:gutter="0"/>
          <w:cols w:num="2" w:space="708"/>
          <w:bidi/>
          <w:rtlGutter/>
          <w:docGrid w:linePitch="360"/>
        </w:sectPr>
      </w:pPr>
    </w:p>
    <w:p w14:paraId="2B24C738" w14:textId="77777777" w:rsidR="00BD3A7E" w:rsidRPr="00BD3A7E" w:rsidRDefault="00BD3A7E" w:rsidP="00BD3A7E">
      <w:pPr>
        <w:jc w:val="center"/>
        <w:rPr>
          <w:rFonts w:hint="cs"/>
          <w:color w:val="FF0000"/>
          <w:rtl/>
        </w:rPr>
      </w:pPr>
    </w:p>
    <w:p w14:paraId="3CFB7F84" w14:textId="77777777" w:rsidR="00BD3A7E" w:rsidRPr="00BD3A7E" w:rsidRDefault="00BD3A7E" w:rsidP="00BD3A7E">
      <w:pPr>
        <w:jc w:val="both"/>
        <w:rPr>
          <w:color w:val="FF0000"/>
          <w:rtl/>
        </w:rPr>
      </w:pPr>
      <w:r w:rsidRPr="00BD3A7E">
        <w:rPr>
          <w:rFonts w:hint="cs"/>
          <w:b/>
          <w:bCs/>
          <w:color w:val="FF0000"/>
          <w:u w:val="single"/>
          <w:rtl/>
        </w:rPr>
        <w:t>כלל המעבר:</w:t>
      </w:r>
      <w:r w:rsidRPr="00BD3A7E">
        <w:rPr>
          <w:rFonts w:hint="cs"/>
          <w:color w:val="FF0000"/>
          <w:rtl/>
        </w:rPr>
        <w:t xml:space="preserve"> כל מספר בקבוצה {</w:t>
      </w:r>
      <w:r w:rsidRPr="00BD3A7E">
        <w:rPr>
          <w:color w:val="FF0000"/>
        </w:rPr>
        <w:t>1,2,…, n</w:t>
      </w:r>
      <w:r w:rsidRPr="00BD3A7E">
        <w:rPr>
          <w:rFonts w:hint="cs"/>
          <w:color w:val="FF0000"/>
          <w:rtl/>
        </w:rPr>
        <w:t>} ייוצג על ידי אינדקס (</w:t>
      </w:r>
      <w:r w:rsidRPr="00BD3A7E">
        <w:rPr>
          <w:color w:val="FF0000"/>
        </w:rPr>
        <w:t>i</w:t>
      </w:r>
      <w:r w:rsidRPr="00BD3A7E">
        <w:rPr>
          <w:rFonts w:hint="cs"/>
          <w:color w:val="FF0000"/>
          <w:rtl/>
        </w:rPr>
        <w:t xml:space="preserve">) במילה הבינארית. אם באינדקס </w:t>
      </w:r>
      <w:r w:rsidRPr="00BD3A7E">
        <w:rPr>
          <w:color w:val="FF0000"/>
        </w:rPr>
        <w:t>i</w:t>
      </w:r>
      <w:r w:rsidRPr="00BD3A7E">
        <w:rPr>
          <w:rFonts w:hint="cs"/>
          <w:color w:val="FF0000"/>
          <w:rtl/>
        </w:rPr>
        <w:t xml:space="preserve"> מופיע אחד, אז המספר מהקבוצה {</w:t>
      </w:r>
      <w:r w:rsidRPr="00BD3A7E">
        <w:rPr>
          <w:color w:val="FF0000"/>
        </w:rPr>
        <w:t>1,2,…, n</w:t>
      </w:r>
      <w:r w:rsidRPr="00BD3A7E">
        <w:rPr>
          <w:rFonts w:hint="cs"/>
          <w:color w:val="FF0000"/>
          <w:rtl/>
        </w:rPr>
        <w:t>} יבחר באפשרות.</w:t>
      </w:r>
    </w:p>
    <w:p w14:paraId="1757D26F" w14:textId="77777777" w:rsidR="00BD3A7E" w:rsidRPr="00BD3A7E" w:rsidRDefault="00BD3A7E" w:rsidP="00BD3A7E">
      <w:pPr>
        <w:jc w:val="both"/>
        <w:rPr>
          <w:rFonts w:eastAsiaTheme="minorEastAsia" w:hint="cs"/>
          <w:color w:val="FF0000"/>
          <w:rtl/>
        </w:rPr>
      </w:pPr>
      <w:r w:rsidRPr="00BD3A7E">
        <w:rPr>
          <w:rFonts w:hint="cs"/>
          <w:b/>
          <w:bCs/>
          <w:color w:val="FF0000"/>
          <w:u w:val="single"/>
          <w:rtl/>
        </w:rPr>
        <w:t>חח"ע:</w:t>
      </w:r>
      <w:r w:rsidRPr="00BD3A7E">
        <w:rPr>
          <w:rFonts w:hint="cs"/>
          <w:color w:val="FF0000"/>
          <w:rtl/>
        </w:rPr>
        <w:t xml:space="preserve"> ניקח שתי מילים בינאריות שונות, </w:t>
      </w:r>
      <m:oMath>
        <m:r>
          <w:rPr>
            <w:rFonts w:ascii="Cambria Math" w:eastAsiaTheme="minorEastAsia" w:hAnsi="Cambria Math"/>
            <w:color w:val="FF0000"/>
          </w:rPr>
          <m:t>x≠y</m:t>
        </m:r>
      </m:oMath>
      <w:r w:rsidRPr="00BD3A7E">
        <w:rPr>
          <w:rFonts w:hint="cs"/>
          <w:color w:val="FF0000"/>
          <w:rtl/>
        </w:rPr>
        <w:t xml:space="preserve">. אז קיים </w:t>
      </w:r>
      <w:r w:rsidRPr="00BD3A7E">
        <w:rPr>
          <w:color w:val="FF0000"/>
        </w:rPr>
        <w:t>i</w:t>
      </w:r>
      <w:r w:rsidRPr="00BD3A7E">
        <w:rPr>
          <w:rFonts w:hint="cs"/>
          <w:color w:val="FF0000"/>
          <w:rtl/>
        </w:rPr>
        <w:t xml:space="preserve"> כך שהאות במקום ה- </w:t>
      </w:r>
      <w:r w:rsidRPr="00BD3A7E">
        <w:rPr>
          <w:color w:val="FF0000"/>
        </w:rPr>
        <w:t>i</w:t>
      </w:r>
      <w:r w:rsidRPr="00BD3A7E">
        <w:rPr>
          <w:rFonts w:hint="cs"/>
          <w:color w:val="FF0000"/>
          <w:rtl/>
        </w:rPr>
        <w:t xml:space="preserve"> שונה, לדוגמא אם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=0</m:t>
        </m:r>
      </m:oMath>
      <w:r w:rsidRPr="00BD3A7E">
        <w:rPr>
          <w:rFonts w:eastAsiaTheme="minorEastAsia"/>
          <w:color w:val="FF0000"/>
        </w:rPr>
        <w:t xml:space="preserve">  </w:t>
      </w:r>
      <w:r w:rsidRPr="00BD3A7E">
        <w:rPr>
          <w:rFonts w:eastAsiaTheme="minorEastAsia" w:hint="cs"/>
          <w:color w:val="FF0000"/>
          <w:rtl/>
        </w:rPr>
        <w:t xml:space="preserve"> אז  </w:t>
      </w:r>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i</m:t>
            </m:r>
          </m:sub>
        </m:sSub>
        <m:r>
          <m:rPr>
            <m:sty m:val="p"/>
          </m:rPr>
          <w:rPr>
            <w:rFonts w:ascii="Cambria Math" w:eastAsiaTheme="minorEastAsia" w:hAnsi="Cambria Math"/>
            <w:color w:val="FF0000"/>
          </w:rPr>
          <m:t>=1</m:t>
        </m:r>
      </m:oMath>
      <w:r w:rsidRPr="00BD3A7E">
        <w:rPr>
          <w:rFonts w:eastAsiaTheme="minorEastAsia"/>
          <w:color w:val="FF0000"/>
        </w:rPr>
        <w:t xml:space="preserve"> </w:t>
      </w:r>
      <w:r w:rsidRPr="00BD3A7E">
        <w:rPr>
          <w:rFonts w:eastAsiaTheme="minorEastAsia" w:hint="cs"/>
          <w:color w:val="FF0000"/>
          <w:rtl/>
        </w:rPr>
        <w:t xml:space="preserve"> (או להפך) אזי לאפשרות </w:t>
      </w:r>
      <w:r w:rsidRPr="00BD3A7E">
        <w:rPr>
          <w:rFonts w:eastAsiaTheme="minorEastAsia"/>
          <w:color w:val="FF0000"/>
        </w:rPr>
        <w:t xml:space="preserve">f(x) </w:t>
      </w:r>
      <w:r w:rsidRPr="00BD3A7E">
        <w:rPr>
          <w:rFonts w:eastAsiaTheme="minorEastAsia" w:hint="cs"/>
          <w:color w:val="FF0000"/>
          <w:rtl/>
        </w:rPr>
        <w:t xml:space="preserve"> המספר </w:t>
      </w:r>
      <w:r w:rsidRPr="00BD3A7E">
        <w:rPr>
          <w:rFonts w:eastAsiaTheme="minorEastAsia"/>
          <w:color w:val="FF0000"/>
        </w:rPr>
        <w:t>i</w:t>
      </w:r>
      <w:r w:rsidRPr="00BD3A7E">
        <w:rPr>
          <w:rFonts w:eastAsiaTheme="minorEastAsia" w:hint="cs"/>
          <w:color w:val="FF0000"/>
          <w:rtl/>
        </w:rPr>
        <w:t xml:space="preserve"> לא יבחר אך לאפשרות </w:t>
      </w:r>
      <w:r w:rsidRPr="00BD3A7E">
        <w:rPr>
          <w:rFonts w:eastAsiaTheme="minorEastAsia"/>
          <w:color w:val="FF0000"/>
        </w:rPr>
        <w:t>f(y)</w:t>
      </w:r>
      <w:r w:rsidRPr="00BD3A7E">
        <w:rPr>
          <w:rFonts w:eastAsiaTheme="minorEastAsia" w:hint="cs"/>
          <w:color w:val="FF0000"/>
          <w:rtl/>
        </w:rPr>
        <w:t xml:space="preserve"> המספר </w:t>
      </w:r>
      <w:r w:rsidRPr="00BD3A7E">
        <w:rPr>
          <w:rFonts w:eastAsiaTheme="minorEastAsia"/>
          <w:color w:val="FF0000"/>
        </w:rPr>
        <w:t>i</w:t>
      </w:r>
      <w:r w:rsidRPr="00BD3A7E">
        <w:rPr>
          <w:rFonts w:eastAsiaTheme="minorEastAsia" w:hint="cs"/>
          <w:color w:val="FF0000"/>
          <w:rtl/>
        </w:rPr>
        <w:t xml:space="preserve"> כן יבחר.</w:t>
      </w:r>
    </w:p>
    <w:p w14:paraId="1F3099E2" w14:textId="77777777" w:rsidR="00BD3A7E" w:rsidRPr="00BD3A7E" w:rsidRDefault="00BD3A7E" w:rsidP="00BD3A7E">
      <w:pPr>
        <w:jc w:val="both"/>
        <w:rPr>
          <w:rFonts w:eastAsiaTheme="minorEastAsia"/>
          <w:i/>
          <w:color w:val="FF0000"/>
          <w:rtl/>
        </w:rPr>
      </w:pPr>
      <w:r w:rsidRPr="00BD3A7E">
        <w:rPr>
          <w:rFonts w:eastAsiaTheme="minorEastAsia" w:hint="cs"/>
          <w:i/>
          <w:color w:val="FF0000"/>
          <w:rtl/>
        </w:rPr>
        <w:t xml:space="preserve">ולכן האפשרויות </w:t>
      </w:r>
      <w:r w:rsidRPr="00BD3A7E">
        <w:rPr>
          <w:rFonts w:eastAsiaTheme="minorEastAsia"/>
          <w:i/>
          <w:color w:val="FF0000"/>
        </w:rPr>
        <w:t>f(x), f(y)</w:t>
      </w:r>
      <w:r w:rsidRPr="00BD3A7E">
        <w:rPr>
          <w:rFonts w:eastAsiaTheme="minorEastAsia" w:hint="cs"/>
          <w:i/>
          <w:color w:val="FF0000"/>
          <w:rtl/>
        </w:rPr>
        <w:t xml:space="preserve"> שונות אם </w:t>
      </w:r>
      <m:oMath>
        <m:r>
          <w:rPr>
            <w:rFonts w:ascii="Cambria Math" w:eastAsiaTheme="minorEastAsia" w:hAnsi="Cambria Math"/>
            <w:color w:val="FF0000"/>
          </w:rPr>
          <m:t>x≠y</m:t>
        </m:r>
      </m:oMath>
      <w:r w:rsidRPr="00BD3A7E">
        <w:rPr>
          <w:rFonts w:eastAsiaTheme="minorEastAsia" w:hint="cs"/>
          <w:i/>
          <w:color w:val="FF0000"/>
          <w:rtl/>
        </w:rPr>
        <w:t>.</w:t>
      </w:r>
    </w:p>
    <w:p w14:paraId="268C375D" w14:textId="77777777" w:rsidR="00BD3A7E" w:rsidRPr="00BD3A7E" w:rsidRDefault="00BD3A7E" w:rsidP="00BD3A7E">
      <w:pPr>
        <w:jc w:val="both"/>
        <w:rPr>
          <w:rFonts w:eastAsiaTheme="minorEastAsia"/>
          <w:i/>
          <w:color w:val="FF0000"/>
          <w:rtl/>
        </w:rPr>
      </w:pPr>
      <w:r w:rsidRPr="00BD3A7E">
        <w:rPr>
          <w:rFonts w:eastAsiaTheme="minorEastAsia" w:hint="cs"/>
          <w:b/>
          <w:bCs/>
          <w:i/>
          <w:color w:val="FF0000"/>
          <w:u w:val="single"/>
          <w:rtl/>
        </w:rPr>
        <w:t xml:space="preserve">על: </w:t>
      </w:r>
      <w:r w:rsidRPr="00BD3A7E">
        <w:rPr>
          <w:rFonts w:eastAsiaTheme="minorEastAsia" w:hint="cs"/>
          <w:i/>
          <w:color w:val="FF0000"/>
          <w:rtl/>
        </w:rPr>
        <w:t xml:space="preserve">נבחר אפשרות לבחור </w:t>
      </w:r>
      <w:r w:rsidRPr="00BD3A7E">
        <w:rPr>
          <w:rFonts w:eastAsiaTheme="minorEastAsia"/>
          <w:i/>
          <w:color w:val="FF0000"/>
        </w:rPr>
        <w:t>k</w:t>
      </w:r>
      <w:r w:rsidRPr="00BD3A7E">
        <w:rPr>
          <w:rFonts w:eastAsiaTheme="minorEastAsia" w:hint="cs"/>
          <w:i/>
          <w:color w:val="FF0000"/>
          <w:rtl/>
        </w:rPr>
        <w:t xml:space="preserve"> מספרים מתוך </w:t>
      </w:r>
      <w:r w:rsidRPr="00BD3A7E">
        <w:rPr>
          <w:rFonts w:hint="cs"/>
          <w:color w:val="FF0000"/>
          <w:rtl/>
        </w:rPr>
        <w:t>{</w:t>
      </w:r>
      <w:r w:rsidRPr="00BD3A7E">
        <w:rPr>
          <w:color w:val="FF0000"/>
        </w:rPr>
        <w:t>1,2,…, n</w:t>
      </w:r>
      <w:r w:rsidRPr="00BD3A7E">
        <w:rPr>
          <w:rFonts w:hint="cs"/>
          <w:color w:val="FF0000"/>
          <w:rtl/>
        </w:rPr>
        <w:t>}</w:t>
      </w:r>
      <w:r w:rsidRPr="00BD3A7E">
        <w:rPr>
          <w:rFonts w:eastAsiaTheme="minorEastAsia" w:hint="cs"/>
          <w:i/>
          <w:color w:val="FF0000"/>
          <w:rtl/>
        </w:rPr>
        <w:t xml:space="preserve"> כך שלא יבחרו זוג מספרים עוקבים. נגדיר מילה המתאימה לה באורך </w:t>
      </w:r>
      <w:r w:rsidRPr="00BD3A7E">
        <w:rPr>
          <w:rFonts w:eastAsiaTheme="minorEastAsia"/>
          <w:i/>
          <w:color w:val="FF0000"/>
        </w:rPr>
        <w:t>n</w:t>
      </w:r>
      <w:r w:rsidRPr="00BD3A7E">
        <w:rPr>
          <w:rFonts w:eastAsiaTheme="minorEastAsia" w:hint="cs"/>
          <w:i/>
          <w:color w:val="FF0000"/>
          <w:rtl/>
        </w:rPr>
        <w:t>, אשר בכל אינדקס השווה למספר הנבחר באפשרות יהיה 1, ובשאר- 0.</w:t>
      </w:r>
    </w:p>
    <w:p w14:paraId="6C34B077" w14:textId="77777777" w:rsidR="00BD3A7E" w:rsidRPr="00BD3A7E" w:rsidRDefault="00BD3A7E" w:rsidP="00BD3A7E">
      <w:pPr>
        <w:jc w:val="both"/>
        <w:rPr>
          <w:rFonts w:eastAsiaTheme="minorEastAsia"/>
          <w:i/>
          <w:color w:val="FF0000"/>
          <w:rtl/>
        </w:rPr>
      </w:pPr>
      <w:r w:rsidRPr="00BD3A7E">
        <w:rPr>
          <w:rFonts w:eastAsiaTheme="minorEastAsia" w:hint="cs"/>
          <w:i/>
          <w:color w:val="FF0000"/>
          <w:rtl/>
        </w:rPr>
        <w:t>כיוון שאף אחד מן האפשרויות לא מכילה מספרים עוקבים, אזי גם המילים המתאימות לא יהיו עם שני אחדים צמודים. ניתן לעשות באופן דומה לכל אפשרות, כי בחרנו באופן כללי).</w:t>
      </w:r>
    </w:p>
    <w:p w14:paraId="3C62C296" w14:textId="77777777" w:rsidR="00BD3A7E" w:rsidRPr="00BD3A7E" w:rsidRDefault="00BD3A7E" w:rsidP="00BD3A7E">
      <w:pPr>
        <w:jc w:val="both"/>
        <w:rPr>
          <w:rFonts w:eastAsiaTheme="minorEastAsia"/>
          <w:i/>
          <w:color w:val="FF0000"/>
          <w:rtl/>
        </w:rPr>
      </w:pPr>
    </w:p>
    <w:p w14:paraId="4118C69A" w14:textId="3888FDCA" w:rsidR="009C2429" w:rsidRPr="00BD3A7E" w:rsidRDefault="00BD3A7E" w:rsidP="00BD3A7E">
      <w:pPr>
        <w:rPr>
          <w:rFonts w:eastAsiaTheme="minorEastAsia"/>
          <w:color w:val="FF0000"/>
          <w:rtl/>
        </w:rPr>
      </w:pPr>
      <w:r w:rsidRPr="00BD3A7E">
        <w:rPr>
          <w:rFonts w:eastAsiaTheme="minorEastAsia" w:hint="cs"/>
          <w:i/>
          <w:color w:val="FF0000"/>
          <w:rtl/>
        </w:rPr>
        <w:t>הפונקציה שהגדרנו חח"ע ועל ולכן היא ביקיצה. מכאן נקבל שגודל שתי הקבוצות זהה.</w:t>
      </w:r>
    </w:p>
    <w:p w14:paraId="7A7CF590" w14:textId="16E0C8F6" w:rsidR="00BD3A7E" w:rsidRDefault="00BD3A7E" w:rsidP="00BD3A7E">
      <w:pPr>
        <w:rPr>
          <w:rFonts w:eastAsiaTheme="minorEastAsia"/>
          <w:color w:val="FF0000"/>
          <w:rtl/>
        </w:rPr>
      </w:pPr>
    </w:p>
    <w:p w14:paraId="488A400A" w14:textId="77777777" w:rsidR="00BD3A7E" w:rsidRPr="00BD3A7E" w:rsidRDefault="00BD3A7E" w:rsidP="00BD3A7E">
      <w:pPr>
        <w:rPr>
          <w:rFonts w:eastAsiaTheme="minorEastAsia"/>
          <w:color w:val="FF0000"/>
          <w:rtl/>
        </w:rPr>
      </w:pPr>
    </w:p>
    <w:p w14:paraId="26CECA19" w14:textId="0334AD16" w:rsidR="00BD3A7E" w:rsidRPr="00BD3A7E" w:rsidRDefault="00BD3A7E" w:rsidP="00BD3A7E">
      <w:pPr>
        <w:rPr>
          <w:b/>
          <w:bCs/>
          <w:color w:val="FF0000"/>
          <w:u w:val="single"/>
          <w:rtl/>
        </w:rPr>
      </w:pPr>
      <w:r w:rsidRPr="00BD3A7E">
        <w:rPr>
          <w:rFonts w:hint="cs"/>
          <w:b/>
          <w:bCs/>
          <w:color w:val="FF0000"/>
          <w:u w:val="single"/>
          <w:rtl/>
        </w:rPr>
        <w:t xml:space="preserve">שאלה </w:t>
      </w:r>
      <w:r>
        <w:rPr>
          <w:rFonts w:hint="cs"/>
          <w:b/>
          <w:bCs/>
          <w:color w:val="FF0000"/>
          <w:u w:val="single"/>
          <w:rtl/>
        </w:rPr>
        <w:t>4</w:t>
      </w:r>
      <w:r w:rsidRPr="00BD3A7E">
        <w:rPr>
          <w:rFonts w:hint="cs"/>
          <w:b/>
          <w:bCs/>
          <w:color w:val="FF0000"/>
          <w:u w:val="single"/>
          <w:rtl/>
        </w:rPr>
        <w:t>:</w:t>
      </w:r>
    </w:p>
    <w:p w14:paraId="662BE33E" w14:textId="77777777" w:rsidR="00BD3A7E" w:rsidRPr="00BD3A7E" w:rsidRDefault="00BD3A7E" w:rsidP="00BD3A7E">
      <w:pPr>
        <w:rPr>
          <w:b/>
          <w:bCs/>
          <w:color w:val="FF0000"/>
          <w:u w:val="single"/>
          <w:rtl/>
        </w:rPr>
      </w:pPr>
    </w:p>
    <w:p w14:paraId="3CB9AA46" w14:textId="77777777" w:rsidR="00BD3A7E" w:rsidRPr="00BD3A7E" w:rsidRDefault="00BD3A7E" w:rsidP="00BD3A7E">
      <w:pPr>
        <w:rPr>
          <w:b/>
          <w:bCs/>
          <w:color w:val="FF0000"/>
          <w:u w:val="single"/>
          <w:rtl/>
        </w:rPr>
      </w:pPr>
      <w:r w:rsidRPr="00BD3A7E">
        <w:rPr>
          <w:rFonts w:hint="cs"/>
          <w:b/>
          <w:bCs/>
          <w:color w:val="FF0000"/>
          <w:u w:val="single"/>
          <w:rtl/>
        </w:rPr>
        <w:t>נגדיר פונקציה:</w:t>
      </w:r>
    </w:p>
    <w:p w14:paraId="39C616B9" w14:textId="77777777" w:rsidR="00BD3A7E" w:rsidRPr="00BD3A7E" w:rsidRDefault="00BD3A7E" w:rsidP="00BD3A7E">
      <w:pPr>
        <w:rPr>
          <w:color w:val="FF0000"/>
          <w:rtl/>
        </w:rPr>
      </w:pPr>
    </w:p>
    <w:p w14:paraId="7F628222" w14:textId="77777777" w:rsidR="00BD3A7E" w:rsidRPr="00BD3A7E" w:rsidRDefault="00BD3A7E" w:rsidP="00BD3A7E">
      <w:pPr>
        <w:rPr>
          <w:rFonts w:hint="cs"/>
          <w:color w:val="FF0000"/>
          <w:rtl/>
        </w:rPr>
        <w:sectPr w:rsidR="00BD3A7E" w:rsidRPr="00BD3A7E" w:rsidSect="00BD3A7E">
          <w:type w:val="continuous"/>
          <w:pgSz w:w="11906" w:h="16838"/>
          <w:pgMar w:top="1440" w:right="1800" w:bottom="1440" w:left="1800" w:header="708" w:footer="708" w:gutter="0"/>
          <w:cols w:space="708"/>
          <w:bidi/>
          <w:rtlGutter/>
          <w:docGrid w:linePitch="360"/>
        </w:sectPr>
      </w:pPr>
    </w:p>
    <w:p w14:paraId="012744C5" w14:textId="77777777" w:rsidR="00BD3A7E" w:rsidRPr="00BD3A7E" w:rsidRDefault="00BD3A7E" w:rsidP="00BD3A7E">
      <w:pPr>
        <w:jc w:val="center"/>
        <w:rPr>
          <w:color w:val="FF0000"/>
        </w:rPr>
      </w:pPr>
      <w:r w:rsidRPr="00BD3A7E">
        <w:rPr>
          <w:rFonts w:hint="cs"/>
          <w:color w:val="FF0000"/>
          <w:sz w:val="36"/>
          <w:szCs w:val="36"/>
          <w:rtl/>
        </w:rPr>
        <w:t>{</w:t>
      </w:r>
      <w:r w:rsidRPr="00BD3A7E">
        <w:rPr>
          <w:rFonts w:hint="cs"/>
          <w:color w:val="FF0000"/>
          <w:rtl/>
        </w:rPr>
        <w:t xml:space="preserve">אפשרויות לבחור </w:t>
      </w:r>
      <w:r w:rsidRPr="00BD3A7E">
        <w:rPr>
          <w:color w:val="FF0000"/>
        </w:rPr>
        <w:t>k</w:t>
      </w:r>
      <w:r w:rsidRPr="00BD3A7E">
        <w:rPr>
          <w:rFonts w:hint="cs"/>
          <w:color w:val="FF0000"/>
          <w:rtl/>
        </w:rPr>
        <w:t xml:space="preserve"> מספרים מתוך{</w:t>
      </w:r>
      <w:r w:rsidRPr="00BD3A7E">
        <w:rPr>
          <w:color w:val="FF0000"/>
        </w:rPr>
        <w:t>1,2,…, n</w:t>
      </w:r>
      <w:r w:rsidRPr="00BD3A7E">
        <w:rPr>
          <w:rFonts w:hint="cs"/>
          <w:color w:val="FF0000"/>
          <w:rtl/>
        </w:rPr>
        <w:t xml:space="preserve">} </w:t>
      </w:r>
      <w:r w:rsidRPr="00BD3A7E">
        <w:rPr>
          <w:color w:val="FF0000"/>
          <w:rtl/>
        </w:rPr>
        <w:br/>
      </w:r>
      <w:r w:rsidRPr="00BD3A7E">
        <w:rPr>
          <w:rFonts w:hint="cs"/>
          <w:color w:val="FF0000"/>
          <w:rtl/>
        </w:rPr>
        <w:t>כך שלא נבחרו זוג מספרים עוקבים</w:t>
      </w:r>
      <w:r w:rsidRPr="00BD3A7E">
        <w:rPr>
          <w:rFonts w:hint="cs"/>
          <w:color w:val="FF0000"/>
          <w:sz w:val="36"/>
          <w:szCs w:val="36"/>
          <w:rtl/>
        </w:rPr>
        <w:t>}</w:t>
      </w:r>
      <w:r w:rsidRPr="00BD3A7E">
        <w:rPr>
          <w:color w:val="FF0000"/>
        </w:rPr>
        <w:t xml:space="preserve">  </w:t>
      </w:r>
    </w:p>
    <w:p w14:paraId="5A85FB21" w14:textId="77777777" w:rsidR="00BD3A7E" w:rsidRPr="00BD3A7E" w:rsidRDefault="00BD3A7E" w:rsidP="00BD3A7E">
      <w:pPr>
        <w:rPr>
          <w:color w:val="FF0000"/>
        </w:rPr>
      </w:pPr>
      <w:r w:rsidRPr="00BD3A7E">
        <w:rPr>
          <w:rFonts w:hint="cs"/>
          <w:color w:val="FF0000"/>
          <w:sz w:val="36"/>
          <w:szCs w:val="36"/>
          <w:rtl/>
        </w:rPr>
        <w:t>{</w:t>
      </w:r>
      <w:r w:rsidRPr="00BD3A7E">
        <w:rPr>
          <w:rFonts w:hint="cs"/>
          <w:color w:val="FF0000"/>
          <w:rtl/>
        </w:rPr>
        <w:t xml:space="preserve">מילים בינאריות באורך </w:t>
      </w:r>
      <w:r w:rsidRPr="00BD3A7E">
        <w:rPr>
          <w:color w:val="FF0000"/>
        </w:rPr>
        <w:t>n</w:t>
      </w:r>
      <w:r w:rsidRPr="00BD3A7E">
        <w:rPr>
          <w:rFonts w:hint="cs"/>
          <w:color w:val="FF0000"/>
          <w:rtl/>
        </w:rPr>
        <w:t xml:space="preserve"> </w:t>
      </w:r>
      <w:r w:rsidRPr="00BD3A7E">
        <w:rPr>
          <w:color w:val="FF0000"/>
          <w:rtl/>
        </w:rPr>
        <w:br/>
      </w:r>
      <w:r w:rsidRPr="00BD3A7E">
        <w:rPr>
          <w:rFonts w:hint="cs"/>
          <w:color w:val="FF0000"/>
          <w:rtl/>
        </w:rPr>
        <w:t xml:space="preserve">בהן מופיעים </w:t>
      </w:r>
      <w:r w:rsidRPr="00BD3A7E">
        <w:rPr>
          <w:color w:val="FF0000"/>
        </w:rPr>
        <w:t>k</w:t>
      </w:r>
      <w:r w:rsidRPr="00BD3A7E">
        <w:rPr>
          <w:rFonts w:hint="cs"/>
          <w:color w:val="FF0000"/>
          <w:rtl/>
        </w:rPr>
        <w:t xml:space="preserve"> אחדים בדיוק</w:t>
      </w:r>
      <w:r w:rsidRPr="00BD3A7E">
        <w:rPr>
          <w:color w:val="FF0000"/>
          <w:rtl/>
        </w:rPr>
        <w:br/>
      </w:r>
      <w:r w:rsidRPr="00BD3A7E">
        <w:rPr>
          <w:rFonts w:hint="cs"/>
          <w:color w:val="FF0000"/>
          <w:rtl/>
        </w:rPr>
        <w:t xml:space="preserve"> ואין בהן שני אחדים רצופים</w:t>
      </w:r>
      <w:r w:rsidRPr="00BD3A7E">
        <w:rPr>
          <w:rFonts w:hint="cs"/>
          <w:color w:val="FF0000"/>
          <w:sz w:val="36"/>
          <w:szCs w:val="36"/>
          <w:rtl/>
        </w:rPr>
        <w:t>}</w:t>
      </w:r>
    </w:p>
    <w:p w14:paraId="60FFF85B" w14:textId="77777777" w:rsidR="00BD3A7E" w:rsidRPr="00BD3A7E" w:rsidRDefault="00BD3A7E" w:rsidP="00BD3A7E">
      <w:pPr>
        <w:jc w:val="center"/>
        <w:rPr>
          <w:color w:val="FF0000"/>
          <w:rtl/>
        </w:rPr>
        <w:sectPr w:rsidR="00BD3A7E" w:rsidRPr="00BD3A7E" w:rsidSect="0064071F">
          <w:type w:val="continuous"/>
          <w:pgSz w:w="11906" w:h="16838"/>
          <w:pgMar w:top="1440" w:right="1800" w:bottom="1440" w:left="1800" w:header="708" w:footer="708" w:gutter="0"/>
          <w:cols w:num="2" w:space="708"/>
          <w:bidi/>
          <w:rtlGutter/>
          <w:docGrid w:linePitch="360"/>
        </w:sectPr>
      </w:pPr>
    </w:p>
    <w:p w14:paraId="56E7986B" w14:textId="77777777" w:rsidR="00BD3A7E" w:rsidRPr="00BD3A7E" w:rsidRDefault="00BD3A7E" w:rsidP="00BD3A7E">
      <w:pPr>
        <w:jc w:val="center"/>
        <w:rPr>
          <w:rFonts w:hint="cs"/>
          <w:color w:val="FF0000"/>
          <w:rtl/>
        </w:rPr>
      </w:pPr>
    </w:p>
    <w:p w14:paraId="0DCF2727" w14:textId="77777777" w:rsidR="00BD3A7E" w:rsidRPr="00BD3A7E" w:rsidRDefault="00BD3A7E" w:rsidP="00BD3A7E">
      <w:pPr>
        <w:jc w:val="both"/>
        <w:rPr>
          <w:color w:val="FF0000"/>
          <w:rtl/>
        </w:rPr>
      </w:pPr>
      <w:r w:rsidRPr="00BD3A7E">
        <w:rPr>
          <w:rFonts w:hint="cs"/>
          <w:b/>
          <w:bCs/>
          <w:color w:val="FF0000"/>
          <w:u w:val="single"/>
          <w:rtl/>
        </w:rPr>
        <w:t>כלל המעבר:</w:t>
      </w:r>
      <w:r w:rsidRPr="00BD3A7E">
        <w:rPr>
          <w:rFonts w:hint="cs"/>
          <w:color w:val="FF0000"/>
          <w:rtl/>
        </w:rPr>
        <w:t xml:space="preserve"> כל מספר בקבוצה {</w:t>
      </w:r>
      <w:r w:rsidRPr="00BD3A7E">
        <w:rPr>
          <w:color w:val="FF0000"/>
        </w:rPr>
        <w:t>1,2,…, n</w:t>
      </w:r>
      <w:r w:rsidRPr="00BD3A7E">
        <w:rPr>
          <w:rFonts w:hint="cs"/>
          <w:color w:val="FF0000"/>
          <w:rtl/>
        </w:rPr>
        <w:t>} ייוצג על ידי אינדקס (</w:t>
      </w:r>
      <w:r w:rsidRPr="00BD3A7E">
        <w:rPr>
          <w:color w:val="FF0000"/>
        </w:rPr>
        <w:t>i</w:t>
      </w:r>
      <w:r w:rsidRPr="00BD3A7E">
        <w:rPr>
          <w:rFonts w:hint="cs"/>
          <w:color w:val="FF0000"/>
          <w:rtl/>
        </w:rPr>
        <w:t xml:space="preserve">) במילה הבינארית. אם באינדקס </w:t>
      </w:r>
      <w:r w:rsidRPr="00BD3A7E">
        <w:rPr>
          <w:color w:val="FF0000"/>
        </w:rPr>
        <w:t>i</w:t>
      </w:r>
      <w:r w:rsidRPr="00BD3A7E">
        <w:rPr>
          <w:rFonts w:hint="cs"/>
          <w:color w:val="FF0000"/>
          <w:rtl/>
        </w:rPr>
        <w:t xml:space="preserve"> מופיע אחד, אז המספר מהקבוצה {</w:t>
      </w:r>
      <w:r w:rsidRPr="00BD3A7E">
        <w:rPr>
          <w:color w:val="FF0000"/>
        </w:rPr>
        <w:t>1,2,…, n</w:t>
      </w:r>
      <w:r w:rsidRPr="00BD3A7E">
        <w:rPr>
          <w:rFonts w:hint="cs"/>
          <w:color w:val="FF0000"/>
          <w:rtl/>
        </w:rPr>
        <w:t>} יבחר באפשרות.</w:t>
      </w:r>
    </w:p>
    <w:p w14:paraId="5F1DB452" w14:textId="77777777" w:rsidR="00BD3A7E" w:rsidRPr="00BD3A7E" w:rsidRDefault="00BD3A7E" w:rsidP="00BD3A7E">
      <w:pPr>
        <w:jc w:val="both"/>
        <w:rPr>
          <w:rFonts w:eastAsiaTheme="minorEastAsia" w:hint="cs"/>
          <w:color w:val="FF0000"/>
          <w:rtl/>
        </w:rPr>
      </w:pPr>
      <w:r w:rsidRPr="00BD3A7E">
        <w:rPr>
          <w:rFonts w:hint="cs"/>
          <w:b/>
          <w:bCs/>
          <w:color w:val="FF0000"/>
          <w:u w:val="single"/>
          <w:rtl/>
        </w:rPr>
        <w:lastRenderedPageBreak/>
        <w:t>חח"ע:</w:t>
      </w:r>
      <w:r w:rsidRPr="00BD3A7E">
        <w:rPr>
          <w:rFonts w:hint="cs"/>
          <w:color w:val="FF0000"/>
          <w:rtl/>
        </w:rPr>
        <w:t xml:space="preserve"> ניקח שתי מילים בינאריות שונות, </w:t>
      </w:r>
      <m:oMath>
        <m:r>
          <w:rPr>
            <w:rFonts w:ascii="Cambria Math" w:eastAsiaTheme="minorEastAsia" w:hAnsi="Cambria Math"/>
            <w:color w:val="FF0000"/>
          </w:rPr>
          <m:t>x≠y</m:t>
        </m:r>
      </m:oMath>
      <w:r w:rsidRPr="00BD3A7E">
        <w:rPr>
          <w:rFonts w:hint="cs"/>
          <w:color w:val="FF0000"/>
          <w:rtl/>
        </w:rPr>
        <w:t xml:space="preserve">. אז קיים </w:t>
      </w:r>
      <w:r w:rsidRPr="00BD3A7E">
        <w:rPr>
          <w:color w:val="FF0000"/>
        </w:rPr>
        <w:t>i</w:t>
      </w:r>
      <w:r w:rsidRPr="00BD3A7E">
        <w:rPr>
          <w:rFonts w:hint="cs"/>
          <w:color w:val="FF0000"/>
          <w:rtl/>
        </w:rPr>
        <w:t xml:space="preserve"> כך שהאות במקום ה- </w:t>
      </w:r>
      <w:r w:rsidRPr="00BD3A7E">
        <w:rPr>
          <w:color w:val="FF0000"/>
        </w:rPr>
        <w:t>i</w:t>
      </w:r>
      <w:r w:rsidRPr="00BD3A7E">
        <w:rPr>
          <w:rFonts w:hint="cs"/>
          <w:color w:val="FF0000"/>
          <w:rtl/>
        </w:rPr>
        <w:t xml:space="preserve"> שונה, לדוגמא אם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r>
          <w:rPr>
            <w:rFonts w:ascii="Cambria Math" w:hAnsi="Cambria Math"/>
            <w:color w:val="FF0000"/>
          </w:rPr>
          <m:t>=0</m:t>
        </m:r>
      </m:oMath>
      <w:r w:rsidRPr="00BD3A7E">
        <w:rPr>
          <w:rFonts w:eastAsiaTheme="minorEastAsia"/>
          <w:color w:val="FF0000"/>
        </w:rPr>
        <w:t xml:space="preserve">  </w:t>
      </w:r>
      <w:r w:rsidRPr="00BD3A7E">
        <w:rPr>
          <w:rFonts w:eastAsiaTheme="minorEastAsia" w:hint="cs"/>
          <w:color w:val="FF0000"/>
          <w:rtl/>
        </w:rPr>
        <w:t xml:space="preserve"> אז  </w:t>
      </w:r>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i</m:t>
            </m:r>
          </m:sub>
        </m:sSub>
        <m:r>
          <m:rPr>
            <m:sty m:val="p"/>
          </m:rPr>
          <w:rPr>
            <w:rFonts w:ascii="Cambria Math" w:eastAsiaTheme="minorEastAsia" w:hAnsi="Cambria Math"/>
            <w:color w:val="FF0000"/>
          </w:rPr>
          <m:t>=1</m:t>
        </m:r>
      </m:oMath>
      <w:r w:rsidRPr="00BD3A7E">
        <w:rPr>
          <w:rFonts w:eastAsiaTheme="minorEastAsia"/>
          <w:color w:val="FF0000"/>
        </w:rPr>
        <w:t xml:space="preserve"> </w:t>
      </w:r>
      <w:r w:rsidRPr="00BD3A7E">
        <w:rPr>
          <w:rFonts w:eastAsiaTheme="minorEastAsia" w:hint="cs"/>
          <w:color w:val="FF0000"/>
          <w:rtl/>
        </w:rPr>
        <w:t xml:space="preserve"> (או להפך) אזי לאפשרות </w:t>
      </w:r>
      <w:r w:rsidRPr="00BD3A7E">
        <w:rPr>
          <w:rFonts w:eastAsiaTheme="minorEastAsia"/>
          <w:color w:val="FF0000"/>
        </w:rPr>
        <w:t xml:space="preserve">f(x) </w:t>
      </w:r>
      <w:r w:rsidRPr="00BD3A7E">
        <w:rPr>
          <w:rFonts w:eastAsiaTheme="minorEastAsia" w:hint="cs"/>
          <w:color w:val="FF0000"/>
          <w:rtl/>
        </w:rPr>
        <w:t xml:space="preserve"> המספר </w:t>
      </w:r>
      <w:r w:rsidRPr="00BD3A7E">
        <w:rPr>
          <w:rFonts w:eastAsiaTheme="minorEastAsia"/>
          <w:color w:val="FF0000"/>
        </w:rPr>
        <w:t>i</w:t>
      </w:r>
      <w:r w:rsidRPr="00BD3A7E">
        <w:rPr>
          <w:rFonts w:eastAsiaTheme="minorEastAsia" w:hint="cs"/>
          <w:color w:val="FF0000"/>
          <w:rtl/>
        </w:rPr>
        <w:t xml:space="preserve"> לא יבחר אך לאפשרות </w:t>
      </w:r>
      <w:r w:rsidRPr="00BD3A7E">
        <w:rPr>
          <w:rFonts w:eastAsiaTheme="minorEastAsia"/>
          <w:color w:val="FF0000"/>
        </w:rPr>
        <w:t>f(y)</w:t>
      </w:r>
      <w:r w:rsidRPr="00BD3A7E">
        <w:rPr>
          <w:rFonts w:eastAsiaTheme="minorEastAsia" w:hint="cs"/>
          <w:color w:val="FF0000"/>
          <w:rtl/>
        </w:rPr>
        <w:t xml:space="preserve"> המספר </w:t>
      </w:r>
      <w:r w:rsidRPr="00BD3A7E">
        <w:rPr>
          <w:rFonts w:eastAsiaTheme="minorEastAsia"/>
          <w:color w:val="FF0000"/>
        </w:rPr>
        <w:t>i</w:t>
      </w:r>
      <w:r w:rsidRPr="00BD3A7E">
        <w:rPr>
          <w:rFonts w:eastAsiaTheme="minorEastAsia" w:hint="cs"/>
          <w:color w:val="FF0000"/>
          <w:rtl/>
        </w:rPr>
        <w:t xml:space="preserve"> כן יבחר.</w:t>
      </w:r>
    </w:p>
    <w:p w14:paraId="119B8DA0" w14:textId="77777777" w:rsidR="00BD3A7E" w:rsidRPr="00BD3A7E" w:rsidRDefault="00BD3A7E" w:rsidP="00BD3A7E">
      <w:pPr>
        <w:jc w:val="both"/>
        <w:rPr>
          <w:rFonts w:eastAsiaTheme="minorEastAsia"/>
          <w:i/>
          <w:color w:val="FF0000"/>
          <w:rtl/>
        </w:rPr>
      </w:pPr>
      <w:r w:rsidRPr="00BD3A7E">
        <w:rPr>
          <w:rFonts w:eastAsiaTheme="minorEastAsia" w:hint="cs"/>
          <w:i/>
          <w:color w:val="FF0000"/>
          <w:rtl/>
        </w:rPr>
        <w:t xml:space="preserve">ולכן האפשרויות </w:t>
      </w:r>
      <w:r w:rsidRPr="00BD3A7E">
        <w:rPr>
          <w:rFonts w:eastAsiaTheme="minorEastAsia"/>
          <w:i/>
          <w:color w:val="FF0000"/>
        </w:rPr>
        <w:t>f(x), f(y)</w:t>
      </w:r>
      <w:r w:rsidRPr="00BD3A7E">
        <w:rPr>
          <w:rFonts w:eastAsiaTheme="minorEastAsia" w:hint="cs"/>
          <w:i/>
          <w:color w:val="FF0000"/>
          <w:rtl/>
        </w:rPr>
        <w:t xml:space="preserve"> שונות אם </w:t>
      </w:r>
      <m:oMath>
        <m:r>
          <w:rPr>
            <w:rFonts w:ascii="Cambria Math" w:eastAsiaTheme="minorEastAsia" w:hAnsi="Cambria Math"/>
            <w:color w:val="FF0000"/>
          </w:rPr>
          <m:t>x≠y</m:t>
        </m:r>
      </m:oMath>
      <w:r w:rsidRPr="00BD3A7E">
        <w:rPr>
          <w:rFonts w:eastAsiaTheme="minorEastAsia" w:hint="cs"/>
          <w:i/>
          <w:color w:val="FF0000"/>
          <w:rtl/>
        </w:rPr>
        <w:t>.</w:t>
      </w:r>
    </w:p>
    <w:p w14:paraId="1794F2D1" w14:textId="77777777" w:rsidR="00BD3A7E" w:rsidRPr="00BD3A7E" w:rsidRDefault="00BD3A7E" w:rsidP="00BD3A7E">
      <w:pPr>
        <w:jc w:val="both"/>
        <w:rPr>
          <w:rFonts w:eastAsiaTheme="minorEastAsia"/>
          <w:i/>
          <w:color w:val="FF0000"/>
          <w:rtl/>
        </w:rPr>
      </w:pPr>
      <w:r w:rsidRPr="00BD3A7E">
        <w:rPr>
          <w:rFonts w:eastAsiaTheme="minorEastAsia" w:hint="cs"/>
          <w:b/>
          <w:bCs/>
          <w:i/>
          <w:color w:val="FF0000"/>
          <w:u w:val="single"/>
          <w:rtl/>
        </w:rPr>
        <w:t xml:space="preserve">על: </w:t>
      </w:r>
      <w:r w:rsidRPr="00BD3A7E">
        <w:rPr>
          <w:rFonts w:eastAsiaTheme="minorEastAsia" w:hint="cs"/>
          <w:i/>
          <w:color w:val="FF0000"/>
          <w:rtl/>
        </w:rPr>
        <w:t xml:space="preserve">נבחר אפשרות לבחור </w:t>
      </w:r>
      <w:r w:rsidRPr="00BD3A7E">
        <w:rPr>
          <w:rFonts w:eastAsiaTheme="minorEastAsia"/>
          <w:i/>
          <w:color w:val="FF0000"/>
        </w:rPr>
        <w:t>k</w:t>
      </w:r>
      <w:r w:rsidRPr="00BD3A7E">
        <w:rPr>
          <w:rFonts w:eastAsiaTheme="minorEastAsia" w:hint="cs"/>
          <w:i/>
          <w:color w:val="FF0000"/>
          <w:rtl/>
        </w:rPr>
        <w:t xml:space="preserve"> מספרים מתוך </w:t>
      </w:r>
      <w:r w:rsidRPr="00BD3A7E">
        <w:rPr>
          <w:rFonts w:hint="cs"/>
          <w:color w:val="FF0000"/>
          <w:rtl/>
        </w:rPr>
        <w:t>{</w:t>
      </w:r>
      <w:r w:rsidRPr="00BD3A7E">
        <w:rPr>
          <w:color w:val="FF0000"/>
        </w:rPr>
        <w:t>1,2,…, n</w:t>
      </w:r>
      <w:r w:rsidRPr="00BD3A7E">
        <w:rPr>
          <w:rFonts w:hint="cs"/>
          <w:color w:val="FF0000"/>
          <w:rtl/>
        </w:rPr>
        <w:t>}</w:t>
      </w:r>
      <w:r w:rsidRPr="00BD3A7E">
        <w:rPr>
          <w:rFonts w:eastAsiaTheme="minorEastAsia" w:hint="cs"/>
          <w:i/>
          <w:color w:val="FF0000"/>
          <w:rtl/>
        </w:rPr>
        <w:t xml:space="preserve"> כך שלא יבחרו זוג מספרים עוקבים. נגדיר מילה המתאימה לה באורך </w:t>
      </w:r>
      <w:r w:rsidRPr="00BD3A7E">
        <w:rPr>
          <w:rFonts w:eastAsiaTheme="minorEastAsia"/>
          <w:i/>
          <w:color w:val="FF0000"/>
        </w:rPr>
        <w:t>n</w:t>
      </w:r>
      <w:r w:rsidRPr="00BD3A7E">
        <w:rPr>
          <w:rFonts w:eastAsiaTheme="minorEastAsia" w:hint="cs"/>
          <w:i/>
          <w:color w:val="FF0000"/>
          <w:rtl/>
        </w:rPr>
        <w:t>, אשר בכל אינדקס השווה למספר הנבחר באפשרות יהיה 1, ובשאר- 0.</w:t>
      </w:r>
    </w:p>
    <w:p w14:paraId="4833FE89" w14:textId="77777777" w:rsidR="00BD3A7E" w:rsidRPr="00BD3A7E" w:rsidRDefault="00BD3A7E" w:rsidP="00BD3A7E">
      <w:pPr>
        <w:jc w:val="both"/>
        <w:rPr>
          <w:rFonts w:eastAsiaTheme="minorEastAsia"/>
          <w:i/>
          <w:color w:val="FF0000"/>
          <w:rtl/>
        </w:rPr>
      </w:pPr>
      <w:r w:rsidRPr="00BD3A7E">
        <w:rPr>
          <w:rFonts w:eastAsiaTheme="minorEastAsia" w:hint="cs"/>
          <w:i/>
          <w:color w:val="FF0000"/>
          <w:rtl/>
        </w:rPr>
        <w:t>כיוון שאף אחד מן האפשרויות לא מכילה מספרים עוקבים, אזי גם המילים המתאימות לא יהיו עם שני אחדים צמודים. ניתן לעשות באופן דומה לכל אפשרות, כי בחרנו באופן כללי).</w:t>
      </w:r>
    </w:p>
    <w:p w14:paraId="0DB8B9F8" w14:textId="77777777" w:rsidR="00BD3A7E" w:rsidRPr="00BD3A7E" w:rsidRDefault="00BD3A7E" w:rsidP="00BD3A7E">
      <w:pPr>
        <w:jc w:val="both"/>
        <w:rPr>
          <w:rFonts w:eastAsiaTheme="minorEastAsia"/>
          <w:i/>
          <w:color w:val="FF0000"/>
          <w:rtl/>
        </w:rPr>
      </w:pPr>
    </w:p>
    <w:p w14:paraId="4E1C17ED" w14:textId="02C31DAA" w:rsidR="00BD3A7E" w:rsidRPr="00BD3A7E" w:rsidRDefault="00BD3A7E" w:rsidP="00BD3A7E">
      <w:pPr>
        <w:rPr>
          <w:rFonts w:eastAsiaTheme="minorEastAsia"/>
          <w:color w:val="FF0000"/>
          <w:rtl/>
        </w:rPr>
      </w:pPr>
      <w:r w:rsidRPr="00BD3A7E">
        <w:rPr>
          <w:rFonts w:eastAsiaTheme="minorEastAsia" w:hint="cs"/>
          <w:i/>
          <w:color w:val="FF0000"/>
          <w:rtl/>
        </w:rPr>
        <w:t>הפונקציה שהגדרנו חח"ע ועל ולכן היא ביקיצה. מכאן נקבל שגודל שתי הקבוצות זהה.</w:t>
      </w:r>
    </w:p>
    <w:sectPr w:rsidR="00BD3A7E" w:rsidRPr="00BD3A7E" w:rsidSect="0064071F">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4C7AE" w14:textId="77777777" w:rsidR="00085CC0" w:rsidRDefault="00085CC0" w:rsidP="009C2429">
      <w:pPr>
        <w:spacing w:after="0" w:line="240" w:lineRule="auto"/>
      </w:pPr>
      <w:r>
        <w:separator/>
      </w:r>
    </w:p>
  </w:endnote>
  <w:endnote w:type="continuationSeparator" w:id="0">
    <w:p w14:paraId="4433D9F4" w14:textId="77777777" w:rsidR="00085CC0" w:rsidRDefault="00085CC0" w:rsidP="009C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98B9C" w14:textId="77777777" w:rsidR="00085CC0" w:rsidRDefault="00085CC0" w:rsidP="009C2429">
      <w:pPr>
        <w:spacing w:after="0" w:line="240" w:lineRule="auto"/>
      </w:pPr>
      <w:r>
        <w:separator/>
      </w:r>
    </w:p>
  </w:footnote>
  <w:footnote w:type="continuationSeparator" w:id="0">
    <w:p w14:paraId="2B99521C" w14:textId="77777777" w:rsidR="00085CC0" w:rsidRDefault="00085CC0" w:rsidP="009C24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3B"/>
    <w:rsid w:val="0002593B"/>
    <w:rsid w:val="00085CC0"/>
    <w:rsid w:val="000D355F"/>
    <w:rsid w:val="00187108"/>
    <w:rsid w:val="002F5919"/>
    <w:rsid w:val="003C5FBD"/>
    <w:rsid w:val="0064071F"/>
    <w:rsid w:val="009C2429"/>
    <w:rsid w:val="00A36EDF"/>
    <w:rsid w:val="00B84407"/>
    <w:rsid w:val="00BD3A7E"/>
    <w:rsid w:val="00ED3537"/>
    <w:rsid w:val="00EF54ED"/>
    <w:rsid w:val="00F71C5F"/>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4AD"/>
  <w15:chartTrackingRefBased/>
  <w15:docId w15:val="{9288CCCC-6610-4A0B-ABD7-E8EE30C4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5919"/>
    <w:rPr>
      <w:color w:val="808080"/>
    </w:rPr>
  </w:style>
  <w:style w:type="paragraph" w:styleId="a4">
    <w:name w:val="header"/>
    <w:basedOn w:val="a"/>
    <w:link w:val="a5"/>
    <w:uiPriority w:val="99"/>
    <w:unhideWhenUsed/>
    <w:rsid w:val="009C2429"/>
    <w:pPr>
      <w:tabs>
        <w:tab w:val="center" w:pos="4153"/>
        <w:tab w:val="right" w:pos="8306"/>
      </w:tabs>
      <w:spacing w:after="0" w:line="240" w:lineRule="auto"/>
    </w:pPr>
  </w:style>
  <w:style w:type="character" w:customStyle="1" w:styleId="a5">
    <w:name w:val="כותרת עליונה תו"/>
    <w:basedOn w:val="a0"/>
    <w:link w:val="a4"/>
    <w:uiPriority w:val="99"/>
    <w:rsid w:val="009C2429"/>
  </w:style>
  <w:style w:type="paragraph" w:styleId="a6">
    <w:name w:val="footer"/>
    <w:basedOn w:val="a"/>
    <w:link w:val="a7"/>
    <w:uiPriority w:val="99"/>
    <w:unhideWhenUsed/>
    <w:rsid w:val="009C2429"/>
    <w:pPr>
      <w:tabs>
        <w:tab w:val="center" w:pos="4153"/>
        <w:tab w:val="right" w:pos="8306"/>
      </w:tabs>
      <w:spacing w:after="0" w:line="240" w:lineRule="auto"/>
    </w:pPr>
  </w:style>
  <w:style w:type="character" w:customStyle="1" w:styleId="a7">
    <w:name w:val="כותרת תחתונה תו"/>
    <w:basedOn w:val="a0"/>
    <w:link w:val="a6"/>
    <w:uiPriority w:val="99"/>
    <w:rsid w:val="009C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F1EE1-9996-43EC-9525-CAEE0F35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612</Words>
  <Characters>3065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7</cp:revision>
  <dcterms:created xsi:type="dcterms:W3CDTF">2018-04-08T20:43:00Z</dcterms:created>
  <dcterms:modified xsi:type="dcterms:W3CDTF">2018-04-09T16:23:00Z</dcterms:modified>
</cp:coreProperties>
</file>